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13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5</w:t>
      </w:r>
      <w:r w:rsidR="00611B78">
        <w:rPr>
          <w:b/>
          <w:sz w:val="28"/>
          <w:szCs w:val="28"/>
          <w:u w:val="single"/>
        </w:rPr>
        <w:t>3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B33D38" w:rsidRPr="007E1D86" w:rsidRDefault="00B33D38" w:rsidP="00B33D3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B33D38" w:rsidRDefault="00B33D38" w:rsidP="00B33D38">
      <w:pPr>
        <w:rPr>
          <w:sz w:val="28"/>
          <w:szCs w:val="28"/>
        </w:rPr>
      </w:pPr>
    </w:p>
    <w:p w:rsidR="00B33D38" w:rsidRDefault="00B33D38" w:rsidP="00B33D38">
      <w:pPr>
        <w:rPr>
          <w:sz w:val="28"/>
          <w:szCs w:val="28"/>
        </w:rPr>
      </w:pPr>
    </w:p>
    <w:p w:rsidR="00B33D38" w:rsidRDefault="00B33D38" w:rsidP="00B33D38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31</w:t>
      </w:r>
      <w:r w:rsidRPr="001013C9">
        <w:rPr>
          <w:sz w:val="28"/>
          <w:szCs w:val="28"/>
        </w:rPr>
        <w:t xml:space="preserve">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</w:t>
      </w:r>
      <w:r>
        <w:rPr>
          <w:sz w:val="28"/>
          <w:szCs w:val="28"/>
        </w:rPr>
        <w:t>сновании заявления смоленского областного государственного бюджетного учреждения «Управление областных автомобильных дорог» (СОГБУ «Смоленскавтодор»), ИНН/КПП  6731020765/673001001, ОГРН 1036758300611,</w:t>
      </w:r>
    </w:p>
    <w:p w:rsidR="00B33D38" w:rsidRPr="001013C9" w:rsidRDefault="00B33D38" w:rsidP="00B33D38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B33D38" w:rsidRPr="00330E35" w:rsidRDefault="00B33D38" w:rsidP="00B33D3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33D38" w:rsidRPr="00330E35" w:rsidRDefault="00B33D38" w:rsidP="00B33D3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B33D38" w:rsidRPr="001013C9" w:rsidRDefault="00B33D38" w:rsidP="00B33D3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D38" w:rsidRDefault="00B33D38" w:rsidP="00B33D3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СОГБУ «Смоленскавтодор» </w:t>
      </w:r>
      <w:r w:rsidRPr="001013C9">
        <w:rPr>
          <w:rFonts w:ascii="Times New Roman" w:hAnsi="Times New Roman" w:cs="Times New Roman"/>
          <w:sz w:val="28"/>
          <w:szCs w:val="28"/>
        </w:rPr>
        <w:t xml:space="preserve">разрешение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кадастровом плане территории в целях строительства временных площадок для складирования строительных материалов,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размещения строительного городка и техники, временных подъездных дорог для обеспечения (выполнения работ) капитального ремонта объекта:</w:t>
      </w:r>
    </w:p>
    <w:p w:rsidR="00B33D38" w:rsidRPr="001013C9" w:rsidRDefault="00B33D38" w:rsidP="00B33D3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железобетонного моста через реку Яблоню на км 2+573 автомобильной дороги «Сычевка – Вараксино - граница Тверской области» - Середа - Лесные Дали в Сычевском районе Смоленской области.</w:t>
      </w:r>
    </w:p>
    <w:p w:rsidR="00B33D38" w:rsidRPr="001013C9" w:rsidRDefault="00B33D38" w:rsidP="00B33D38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13.02.2023 </w:t>
      </w:r>
      <w:r w:rsidRPr="001013C9">
        <w:rPr>
          <w:sz w:val="28"/>
          <w:szCs w:val="28"/>
        </w:rPr>
        <w:t>г.</w:t>
      </w:r>
    </w:p>
    <w:p w:rsidR="00B33D38" w:rsidRPr="001013C9" w:rsidRDefault="00B33D38" w:rsidP="00B33D3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B33D38" w:rsidRPr="001013C9" w:rsidRDefault="00B33D38" w:rsidP="00B3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B33D38" w:rsidRPr="001013C9" w:rsidRDefault="00B33D38" w:rsidP="00B3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B33D38" w:rsidRPr="001013C9" w:rsidRDefault="00B33D38" w:rsidP="00B3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B33D38" w:rsidRPr="001013C9" w:rsidRDefault="00B33D38" w:rsidP="00B3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D38" w:rsidRPr="001013C9" w:rsidRDefault="00B33D38" w:rsidP="00B33D38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</w:t>
      </w:r>
      <w:r>
        <w:rPr>
          <w:color w:val="000000"/>
          <w:szCs w:val="28"/>
        </w:rPr>
        <w:t xml:space="preserve">              </w:t>
      </w:r>
      <w:r w:rsidRPr="001013C9">
        <w:rPr>
          <w:color w:val="000000"/>
          <w:szCs w:val="28"/>
        </w:rPr>
        <w:t xml:space="preserve">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B33D38" w:rsidRPr="001013C9" w:rsidRDefault="00B33D38" w:rsidP="00B33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B33D38" w:rsidRDefault="00B33D38" w:rsidP="005E31E0">
      <w:pPr>
        <w:ind w:left="720" w:right="-55" w:firstLine="709"/>
        <w:rPr>
          <w:sz w:val="28"/>
          <w:szCs w:val="28"/>
        </w:rPr>
      </w:pPr>
    </w:p>
    <w:p w:rsidR="00B33D38" w:rsidRPr="00B8062F" w:rsidRDefault="00B33D38" w:rsidP="005E31E0">
      <w:pPr>
        <w:ind w:left="720" w:right="-55" w:firstLine="709"/>
        <w:rPr>
          <w:sz w:val="28"/>
          <w:szCs w:val="28"/>
        </w:rPr>
      </w:pP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5E31E0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63" w:rsidRDefault="00483663" w:rsidP="00FA6D0B">
      <w:r>
        <w:separator/>
      </w:r>
    </w:p>
  </w:endnote>
  <w:endnote w:type="continuationSeparator" w:id="1">
    <w:p w:rsidR="00483663" w:rsidRDefault="0048366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63" w:rsidRDefault="00483663" w:rsidP="00FA6D0B">
      <w:r>
        <w:separator/>
      </w:r>
    </w:p>
  </w:footnote>
  <w:footnote w:type="continuationSeparator" w:id="1">
    <w:p w:rsidR="00483663" w:rsidRDefault="0048366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524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4573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0C84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74F6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7FC1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3663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767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1B78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037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3D3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CA2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2F8D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2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2023-02-15T07:57:00Z</cp:lastPrinted>
  <dcterms:created xsi:type="dcterms:W3CDTF">2023-02-15T07:49:00Z</dcterms:created>
  <dcterms:modified xsi:type="dcterms:W3CDTF">2023-02-15T07:57:00Z</dcterms:modified>
</cp:coreProperties>
</file>