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906EE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4C18CE">
        <w:rPr>
          <w:b/>
          <w:sz w:val="28"/>
          <w:szCs w:val="28"/>
          <w:u w:val="single"/>
        </w:rPr>
        <w:t>30</w:t>
      </w:r>
      <w:r w:rsidR="0071571D">
        <w:rPr>
          <w:b/>
          <w:sz w:val="28"/>
          <w:szCs w:val="28"/>
          <w:u w:val="single"/>
        </w:rPr>
        <w:t xml:space="preserve"> октября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4C18CE">
        <w:rPr>
          <w:b/>
          <w:sz w:val="28"/>
          <w:szCs w:val="28"/>
          <w:u w:val="single"/>
        </w:rPr>
        <w:t>630</w:t>
      </w:r>
    </w:p>
    <w:p w:rsidR="002D28CD" w:rsidRDefault="002D28CD" w:rsidP="002D28CD">
      <w:pPr>
        <w:ind w:firstLine="709"/>
        <w:jc w:val="both"/>
        <w:rPr>
          <w:sz w:val="28"/>
          <w:szCs w:val="28"/>
        </w:rPr>
      </w:pPr>
    </w:p>
    <w:p w:rsidR="00FD22F1" w:rsidRDefault="00FD22F1" w:rsidP="00FD22F1">
      <w:pPr>
        <w:tabs>
          <w:tab w:val="left" w:pos="993"/>
        </w:tabs>
        <w:ind w:right="5104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                 на использование земель, государственная собственно</w:t>
      </w:r>
      <w:r w:rsidR="004C18CE">
        <w:rPr>
          <w:sz w:val="28"/>
          <w:szCs w:val="28"/>
        </w:rPr>
        <w:t>сть на которые не разграничена</w:t>
      </w:r>
    </w:p>
    <w:p w:rsidR="00FD22F1" w:rsidRDefault="00FD22F1" w:rsidP="00FD22F1">
      <w:pPr>
        <w:tabs>
          <w:tab w:val="left" w:pos="993"/>
        </w:tabs>
        <w:jc w:val="both"/>
        <w:rPr>
          <w:sz w:val="28"/>
          <w:szCs w:val="28"/>
        </w:rPr>
      </w:pPr>
    </w:p>
    <w:p w:rsidR="00FD22F1" w:rsidRDefault="00FD22F1" w:rsidP="00FD22F1">
      <w:pPr>
        <w:tabs>
          <w:tab w:val="left" w:pos="993"/>
        </w:tabs>
        <w:jc w:val="both"/>
        <w:rPr>
          <w:sz w:val="28"/>
          <w:szCs w:val="28"/>
        </w:rPr>
      </w:pPr>
    </w:p>
    <w:p w:rsidR="00FD22F1" w:rsidRDefault="004C18CE" w:rsidP="00FD22F1">
      <w:pPr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>В соответствии со статьями 39</w:t>
      </w:r>
      <w:r w:rsidRPr="001013C9">
        <w:rPr>
          <w:sz w:val="28"/>
          <w:szCs w:val="28"/>
          <w:vertAlign w:val="superscript"/>
        </w:rPr>
        <w:t>33</w:t>
      </w:r>
      <w:r w:rsidRPr="001013C9">
        <w:rPr>
          <w:sz w:val="28"/>
          <w:szCs w:val="28"/>
        </w:rPr>
        <w:t>-39</w:t>
      </w:r>
      <w:r w:rsidRPr="001013C9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>5</w:t>
      </w:r>
      <w:r w:rsidRPr="001013C9">
        <w:rPr>
          <w:sz w:val="28"/>
          <w:szCs w:val="28"/>
        </w:rPr>
        <w:t xml:space="preserve"> Земельного кодекса Российской Федерации, п.</w:t>
      </w:r>
      <w:r>
        <w:rPr>
          <w:sz w:val="28"/>
          <w:szCs w:val="28"/>
        </w:rPr>
        <w:t xml:space="preserve"> </w:t>
      </w:r>
      <w:r w:rsidRPr="001013C9">
        <w:rPr>
          <w:sz w:val="28"/>
          <w:szCs w:val="28"/>
        </w:rPr>
        <w:t xml:space="preserve">5 постановления Правительства Российской Федерации </w:t>
      </w:r>
      <w:r>
        <w:rPr>
          <w:sz w:val="28"/>
          <w:szCs w:val="28"/>
        </w:rPr>
        <w:t xml:space="preserve">                                </w:t>
      </w:r>
      <w:r w:rsidRPr="001013C9">
        <w:rPr>
          <w:sz w:val="28"/>
          <w:szCs w:val="28"/>
        </w:rPr>
        <w:t xml:space="preserve"> от 03.12.2014 </w:t>
      </w:r>
      <w:r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>№ 1300 «Об утверждении перечня видов объектов,  размещение которых может осуществляться на з</w:t>
      </w:r>
      <w:r>
        <w:rPr>
          <w:sz w:val="28"/>
          <w:szCs w:val="28"/>
        </w:rPr>
        <w:t xml:space="preserve">емлях или земельных  участках, находящихся </w:t>
      </w:r>
      <w:r w:rsidRPr="001013C9">
        <w:rPr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сервитутов»,</w:t>
      </w:r>
      <w:r>
        <w:rPr>
          <w:sz w:val="28"/>
          <w:szCs w:val="28"/>
        </w:rPr>
        <w:t xml:space="preserve"> постановлением Правительства Российской Федерации </w:t>
      </w:r>
      <w:r w:rsidRPr="001013C9">
        <w:rPr>
          <w:sz w:val="28"/>
          <w:szCs w:val="28"/>
        </w:rPr>
        <w:t xml:space="preserve">от 27.11.2014 </w:t>
      </w:r>
      <w:r>
        <w:rPr>
          <w:sz w:val="28"/>
          <w:szCs w:val="28"/>
        </w:rPr>
        <w:t>года</w:t>
      </w:r>
      <w:r w:rsidRPr="00101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1013C9">
        <w:rPr>
          <w:sz w:val="28"/>
          <w:szCs w:val="28"/>
        </w:rPr>
        <w:t>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</w:t>
      </w:r>
      <w:r>
        <w:rPr>
          <w:sz w:val="28"/>
          <w:szCs w:val="28"/>
        </w:rPr>
        <w:t xml:space="preserve"> постановлением</w:t>
      </w:r>
      <w:r w:rsidRPr="001013C9">
        <w:rPr>
          <w:sz w:val="28"/>
          <w:szCs w:val="28"/>
        </w:rPr>
        <w:t xml:space="preserve"> Администрации Смоленской области </w:t>
      </w:r>
      <w:r>
        <w:rPr>
          <w:sz w:val="28"/>
          <w:szCs w:val="28"/>
        </w:rPr>
        <w:t xml:space="preserve">                       </w:t>
      </w:r>
      <w:r w:rsidRPr="001013C9">
        <w:rPr>
          <w:sz w:val="28"/>
          <w:szCs w:val="28"/>
        </w:rPr>
        <w:t xml:space="preserve">от 28.05.2015 </w:t>
      </w:r>
      <w:r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 xml:space="preserve">№ 302 «Об утверждении Положения о порядке и условиях размещения объектов на землях или земельных участках, находящихся </w:t>
      </w:r>
      <w:r>
        <w:rPr>
          <w:sz w:val="28"/>
          <w:szCs w:val="28"/>
        </w:rPr>
        <w:t xml:space="preserve">                        </w:t>
      </w:r>
      <w:r w:rsidRPr="001013C9">
        <w:rPr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сервитутов», на основании заявления филиала ПАО «</w:t>
      </w:r>
      <w:proofErr w:type="spellStart"/>
      <w:r>
        <w:rPr>
          <w:sz w:val="28"/>
          <w:szCs w:val="28"/>
        </w:rPr>
        <w:t>Россети</w:t>
      </w:r>
      <w:proofErr w:type="spellEnd"/>
      <w:r>
        <w:rPr>
          <w:sz w:val="28"/>
          <w:szCs w:val="28"/>
        </w:rPr>
        <w:t xml:space="preserve"> Центр</w:t>
      </w:r>
      <w:r w:rsidRPr="001013C9">
        <w:rPr>
          <w:sz w:val="28"/>
          <w:szCs w:val="28"/>
        </w:rPr>
        <w:t>» - «</w:t>
      </w:r>
      <w:proofErr w:type="spellStart"/>
      <w:r w:rsidRPr="001013C9">
        <w:rPr>
          <w:sz w:val="28"/>
          <w:szCs w:val="28"/>
        </w:rPr>
        <w:t>Смоленскэнерго</w:t>
      </w:r>
      <w:proofErr w:type="spellEnd"/>
      <w:r w:rsidRPr="001013C9">
        <w:rPr>
          <w:sz w:val="28"/>
          <w:szCs w:val="28"/>
        </w:rPr>
        <w:t>», ИНН/КПП  6901067107/6731</w:t>
      </w:r>
      <w:r>
        <w:rPr>
          <w:sz w:val="28"/>
          <w:szCs w:val="28"/>
        </w:rPr>
        <w:t>02</w:t>
      </w:r>
      <w:r w:rsidRPr="001013C9">
        <w:rPr>
          <w:sz w:val="28"/>
          <w:szCs w:val="28"/>
        </w:rPr>
        <w:t>0</w:t>
      </w:r>
      <w:r>
        <w:rPr>
          <w:sz w:val="28"/>
          <w:szCs w:val="28"/>
        </w:rPr>
        <w:t>01, ОГРН 1046900099498</w:t>
      </w:r>
      <w:r w:rsidR="00FD22F1">
        <w:rPr>
          <w:sz w:val="28"/>
          <w:szCs w:val="28"/>
        </w:rPr>
        <w:t>,</w:t>
      </w:r>
    </w:p>
    <w:p w:rsidR="00FD22F1" w:rsidRDefault="00FD22F1" w:rsidP="00FD22F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D22F1" w:rsidRPr="0008779D" w:rsidRDefault="00FD22F1" w:rsidP="00FD22F1">
      <w:pPr>
        <w:ind w:firstLine="709"/>
        <w:jc w:val="both"/>
        <w:rPr>
          <w:sz w:val="28"/>
          <w:szCs w:val="28"/>
        </w:rPr>
      </w:pPr>
      <w:r w:rsidRPr="0008779D">
        <w:rPr>
          <w:sz w:val="28"/>
          <w:szCs w:val="28"/>
        </w:rPr>
        <w:t xml:space="preserve">Администрация муниципального образования «Сычевский район»                Смоленской области </w:t>
      </w:r>
    </w:p>
    <w:p w:rsidR="00FD22F1" w:rsidRPr="0008779D" w:rsidRDefault="00FD22F1" w:rsidP="00FD22F1">
      <w:pPr>
        <w:ind w:firstLine="709"/>
        <w:jc w:val="both"/>
        <w:rPr>
          <w:sz w:val="28"/>
          <w:szCs w:val="28"/>
        </w:rPr>
      </w:pPr>
      <w:proofErr w:type="spellStart"/>
      <w:r w:rsidRPr="0008779D">
        <w:rPr>
          <w:sz w:val="28"/>
          <w:szCs w:val="28"/>
        </w:rPr>
        <w:t>п</w:t>
      </w:r>
      <w:proofErr w:type="spellEnd"/>
      <w:r w:rsidRPr="0008779D">
        <w:rPr>
          <w:sz w:val="28"/>
          <w:szCs w:val="28"/>
        </w:rPr>
        <w:t xml:space="preserve"> о с т а </w:t>
      </w:r>
      <w:proofErr w:type="spellStart"/>
      <w:r w:rsidRPr="0008779D">
        <w:rPr>
          <w:sz w:val="28"/>
          <w:szCs w:val="28"/>
        </w:rPr>
        <w:t>н</w:t>
      </w:r>
      <w:proofErr w:type="spellEnd"/>
      <w:r w:rsidRPr="0008779D">
        <w:rPr>
          <w:sz w:val="28"/>
          <w:szCs w:val="28"/>
        </w:rPr>
        <w:t xml:space="preserve"> о в л я е т:</w:t>
      </w:r>
    </w:p>
    <w:p w:rsidR="00FD22F1" w:rsidRDefault="00FD22F1" w:rsidP="00FD22F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C18CE" w:rsidRPr="001013C9" w:rsidRDefault="00FD22F1" w:rsidP="004C18CE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8CE">
        <w:rPr>
          <w:rFonts w:ascii="Times New Roman" w:hAnsi="Times New Roman" w:cs="Times New Rom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C18CE" w:rsidRPr="001013C9">
        <w:rPr>
          <w:rFonts w:ascii="Times New Roman" w:hAnsi="Times New Roman" w:cs="Times New Roman"/>
          <w:sz w:val="28"/>
          <w:szCs w:val="28"/>
        </w:rPr>
        <w:t>Предоставить филиалу ПАО «</w:t>
      </w:r>
      <w:proofErr w:type="spellStart"/>
      <w:r w:rsidR="004C18CE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4C18CE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4C18CE" w:rsidRPr="001013C9">
        <w:rPr>
          <w:rFonts w:ascii="Times New Roman" w:hAnsi="Times New Roman" w:cs="Times New Roman"/>
          <w:sz w:val="28"/>
          <w:szCs w:val="28"/>
        </w:rPr>
        <w:t>» - «</w:t>
      </w:r>
      <w:proofErr w:type="spellStart"/>
      <w:r w:rsidR="004C18CE" w:rsidRPr="001013C9">
        <w:rPr>
          <w:rFonts w:ascii="Times New Roman" w:hAnsi="Times New Roman" w:cs="Times New Roman"/>
          <w:sz w:val="28"/>
          <w:szCs w:val="28"/>
        </w:rPr>
        <w:t>Смоленскэнерго</w:t>
      </w:r>
      <w:proofErr w:type="spellEnd"/>
      <w:r w:rsidR="004C18CE">
        <w:rPr>
          <w:rFonts w:ascii="Times New Roman" w:hAnsi="Times New Roman" w:cs="Times New Roman"/>
          <w:sz w:val="28"/>
          <w:szCs w:val="28"/>
        </w:rPr>
        <w:t xml:space="preserve">» </w:t>
      </w:r>
      <w:r w:rsidR="004C18CE" w:rsidRPr="001013C9">
        <w:rPr>
          <w:rFonts w:ascii="Times New Roman" w:hAnsi="Times New Roman" w:cs="Times New Roman"/>
          <w:sz w:val="28"/>
          <w:szCs w:val="28"/>
        </w:rPr>
        <w:t>разрешение на испо</w:t>
      </w:r>
      <w:r w:rsidR="004C18CE">
        <w:rPr>
          <w:rFonts w:ascii="Times New Roman" w:hAnsi="Times New Roman" w:cs="Times New Roman"/>
          <w:sz w:val="28"/>
          <w:szCs w:val="28"/>
        </w:rPr>
        <w:t xml:space="preserve">льзование земельного участка в </w:t>
      </w:r>
      <w:r w:rsidR="004C18CE" w:rsidRPr="001013C9">
        <w:rPr>
          <w:rFonts w:ascii="Times New Roman" w:hAnsi="Times New Roman" w:cs="Times New Roman"/>
          <w:sz w:val="28"/>
          <w:szCs w:val="28"/>
        </w:rPr>
        <w:t>соответствии</w:t>
      </w:r>
      <w:r w:rsidR="004C18C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C18CE" w:rsidRPr="001013C9">
        <w:rPr>
          <w:rFonts w:ascii="Times New Roman" w:hAnsi="Times New Roman" w:cs="Times New Roman"/>
          <w:sz w:val="28"/>
          <w:szCs w:val="28"/>
        </w:rPr>
        <w:t xml:space="preserve"> с приложенн</w:t>
      </w:r>
      <w:r w:rsidR="004C18CE">
        <w:rPr>
          <w:rFonts w:ascii="Times New Roman" w:hAnsi="Times New Roman" w:cs="Times New Roman"/>
          <w:sz w:val="28"/>
          <w:szCs w:val="28"/>
        </w:rPr>
        <w:t xml:space="preserve">ой схемой границ земель </w:t>
      </w:r>
      <w:r w:rsidR="004C18CE" w:rsidRPr="001013C9">
        <w:rPr>
          <w:rFonts w:ascii="Times New Roman" w:hAnsi="Times New Roman" w:cs="Times New Roman"/>
          <w:sz w:val="28"/>
          <w:szCs w:val="28"/>
        </w:rPr>
        <w:t>н</w:t>
      </w:r>
      <w:r w:rsidR="004C18CE">
        <w:rPr>
          <w:rFonts w:ascii="Times New Roman" w:hAnsi="Times New Roman" w:cs="Times New Roman"/>
          <w:sz w:val="28"/>
          <w:szCs w:val="28"/>
        </w:rPr>
        <w:t>а кадастровом плане территории в целях выполнения работ:</w:t>
      </w:r>
    </w:p>
    <w:p w:rsidR="004C18CE" w:rsidRPr="00C52542" w:rsidRDefault="004C18CE" w:rsidP="004C18C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CB0B1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Реконструкция ВЛ-0,4кВ №1 ТП 193 ВЛ 10 кВ №1001 ПС 35/10 кВ Аврора со строительством участка ЛЭП-0,4кВ и установкой ВЩУ для технологического присоединения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малоэтажной жилой застройки, расположенной по адресу: Смоленская область, Сычевский район, д. Жерновка (заказчик: физическое лицо в соответствии с договором №42385225)</w:t>
      </w:r>
      <w:r w:rsidRPr="00CB0B1A">
        <w:rPr>
          <w:sz w:val="28"/>
          <w:szCs w:val="28"/>
        </w:rPr>
        <w:t xml:space="preserve">, </w:t>
      </w:r>
      <w:r w:rsidRPr="00C11049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>земельного участка 2155</w:t>
      </w:r>
      <w:r w:rsidRPr="00C110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(две тысячи сто пятьдесят пять) </w:t>
      </w:r>
      <w:r w:rsidRPr="00C11049">
        <w:rPr>
          <w:sz w:val="28"/>
          <w:szCs w:val="28"/>
        </w:rPr>
        <w:t>кв.</w:t>
      </w:r>
      <w:r w:rsidRPr="00C52542">
        <w:rPr>
          <w:sz w:val="28"/>
          <w:szCs w:val="28"/>
        </w:rPr>
        <w:t xml:space="preserve">м., расположенный в зоне </w:t>
      </w:r>
      <w:r>
        <w:rPr>
          <w:sz w:val="28"/>
          <w:szCs w:val="28"/>
        </w:rPr>
        <w:t xml:space="preserve">рекреации </w:t>
      </w:r>
      <w:r w:rsidRPr="00C52542">
        <w:rPr>
          <w:sz w:val="28"/>
          <w:szCs w:val="28"/>
        </w:rPr>
        <w:t>«</w:t>
      </w:r>
      <w:r>
        <w:rPr>
          <w:bCs/>
          <w:sz w:val="28"/>
          <w:szCs w:val="28"/>
        </w:rPr>
        <w:t>Р</w:t>
      </w:r>
      <w:r w:rsidRPr="00C52542">
        <w:rPr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C11049">
        <w:rPr>
          <w:sz w:val="28"/>
          <w:szCs w:val="28"/>
        </w:rPr>
        <w:t xml:space="preserve"> с видом разрешенного использования земель «коммунальное обслуживание», </w:t>
      </w:r>
      <w:r w:rsidRPr="00CB0B1A">
        <w:rPr>
          <w:sz w:val="28"/>
          <w:szCs w:val="28"/>
        </w:rPr>
        <w:t xml:space="preserve">в границах </w:t>
      </w:r>
      <w:r>
        <w:rPr>
          <w:sz w:val="28"/>
          <w:szCs w:val="28"/>
        </w:rPr>
        <w:t xml:space="preserve">кадастрового квартала 67:19:0030101, </w:t>
      </w:r>
      <w:r w:rsidRPr="00CB0B1A">
        <w:rPr>
          <w:sz w:val="28"/>
          <w:szCs w:val="28"/>
        </w:rPr>
        <w:t>по адресу: Российская Федерация</w:t>
      </w:r>
      <w:r>
        <w:rPr>
          <w:sz w:val="28"/>
          <w:szCs w:val="28"/>
        </w:rPr>
        <w:t xml:space="preserve">, Смоленская область, Сычевский </w:t>
      </w:r>
      <w:r w:rsidRPr="00CB0B1A">
        <w:rPr>
          <w:sz w:val="28"/>
          <w:szCs w:val="28"/>
        </w:rPr>
        <w:t xml:space="preserve">район, </w:t>
      </w:r>
      <w:r>
        <w:rPr>
          <w:sz w:val="28"/>
          <w:szCs w:val="28"/>
        </w:rPr>
        <w:t>Никольское сельское поселение.</w:t>
      </w:r>
    </w:p>
    <w:p w:rsidR="004C18CE" w:rsidRPr="001013C9" w:rsidRDefault="004C18CE" w:rsidP="004C18CE">
      <w:pPr>
        <w:pStyle w:val="3"/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013C9">
        <w:rPr>
          <w:sz w:val="28"/>
          <w:szCs w:val="28"/>
        </w:rPr>
        <w:t>Установить срок действия разрешения, указанного в пункте 1 настоящего постановления, - 11 месяцев, начиная с</w:t>
      </w:r>
      <w:r>
        <w:rPr>
          <w:sz w:val="28"/>
          <w:szCs w:val="28"/>
        </w:rPr>
        <w:t xml:space="preserve"> 30.10.2023 </w:t>
      </w:r>
      <w:r w:rsidRPr="001013C9">
        <w:rPr>
          <w:sz w:val="28"/>
          <w:szCs w:val="28"/>
        </w:rPr>
        <w:t>г.</w:t>
      </w:r>
    </w:p>
    <w:p w:rsidR="004C18CE" w:rsidRPr="001013C9" w:rsidRDefault="004C18CE" w:rsidP="004C18C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r w:rsidRPr="001013C9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указанного </w:t>
      </w:r>
      <w:r w:rsidRPr="001013C9">
        <w:rPr>
          <w:rFonts w:ascii="Times New Roman" w:hAnsi="Times New Roman" w:cs="Times New Roman"/>
          <w:sz w:val="28"/>
          <w:szCs w:val="28"/>
        </w:rPr>
        <w:t>в пункте 1 настоящего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остановления, привело к порче </w:t>
      </w:r>
      <w:r w:rsidRPr="001013C9">
        <w:rPr>
          <w:rFonts w:ascii="Times New Roman" w:hAnsi="Times New Roman" w:cs="Times New Roman"/>
          <w:sz w:val="28"/>
          <w:szCs w:val="28"/>
        </w:rPr>
        <w:t>либо уничтожению плодородного слоя почвы в границ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13C9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13C9">
        <w:rPr>
          <w:rFonts w:ascii="Times New Roman" w:hAnsi="Times New Roman" w:cs="Times New Roman"/>
          <w:sz w:val="28"/>
          <w:szCs w:val="28"/>
        </w:rPr>
        <w:t xml:space="preserve">, Пользователь обязан: </w:t>
      </w:r>
    </w:p>
    <w:p w:rsidR="004C18CE" w:rsidRPr="001013C9" w:rsidRDefault="004C18CE" w:rsidP="004C1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1) привести так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013C9">
        <w:rPr>
          <w:rFonts w:ascii="Times New Roman" w:hAnsi="Times New Roman" w:cs="Times New Roman"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sz w:val="28"/>
          <w:szCs w:val="28"/>
        </w:rPr>
        <w:t>й участок в состояние, пригодное для его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разрешенным использованием;</w:t>
      </w:r>
    </w:p>
    <w:p w:rsidR="004C18CE" w:rsidRPr="001013C9" w:rsidRDefault="004C18CE" w:rsidP="004C1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</w:t>
      </w:r>
      <w:r>
        <w:rPr>
          <w:rFonts w:ascii="Times New Roman" w:hAnsi="Times New Roman" w:cs="Times New Roman"/>
          <w:sz w:val="28"/>
          <w:szCs w:val="28"/>
        </w:rPr>
        <w:t>ого земельного участка</w:t>
      </w:r>
      <w:r w:rsidRPr="001013C9">
        <w:rPr>
          <w:rFonts w:ascii="Times New Roman" w:hAnsi="Times New Roman" w:cs="Times New Roman"/>
          <w:sz w:val="28"/>
          <w:szCs w:val="28"/>
        </w:rPr>
        <w:t>.</w:t>
      </w:r>
    </w:p>
    <w:p w:rsidR="004C18CE" w:rsidRPr="001013C9" w:rsidRDefault="004C18CE" w:rsidP="004C1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3C9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</w:t>
      </w:r>
      <w:r>
        <w:rPr>
          <w:rFonts w:ascii="Times New Roman" w:hAnsi="Times New Roman" w:cs="Times New Roman"/>
          <w:sz w:val="28"/>
          <w:szCs w:val="28"/>
        </w:rPr>
        <w:t>ого участка</w:t>
      </w:r>
      <w:r w:rsidRPr="001013C9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постановления. Уведомление о предоставлении земельного участка в границах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13C9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4C18CE" w:rsidRPr="001013C9" w:rsidRDefault="004C18CE" w:rsidP="004C18CE">
      <w:pPr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>5.</w:t>
      </w:r>
      <w:r>
        <w:rPr>
          <w:sz w:val="28"/>
          <w:szCs w:val="28"/>
        </w:rPr>
        <w:t xml:space="preserve"> Контроль за исполнением настоящего постановления возложить на заместителя</w:t>
      </w:r>
      <w:r w:rsidRPr="002C58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муниципального образования «Сычевский район» Смоленской  области С.Н. </w:t>
      </w:r>
      <w:proofErr w:type="spellStart"/>
      <w:r>
        <w:rPr>
          <w:sz w:val="28"/>
          <w:szCs w:val="28"/>
        </w:rPr>
        <w:t>Митенкову</w:t>
      </w:r>
      <w:proofErr w:type="spellEnd"/>
      <w:r w:rsidRPr="002C580D">
        <w:rPr>
          <w:sz w:val="28"/>
          <w:szCs w:val="28"/>
        </w:rPr>
        <w:t>.</w:t>
      </w:r>
      <w:r>
        <w:rPr>
          <w:szCs w:val="28"/>
        </w:rPr>
        <w:t xml:space="preserve"> </w:t>
      </w:r>
    </w:p>
    <w:p w:rsidR="004C18CE" w:rsidRPr="001013C9" w:rsidRDefault="004C18CE" w:rsidP="004C18CE">
      <w:pPr>
        <w:pStyle w:val="a7"/>
        <w:ind w:firstLine="709"/>
        <w:rPr>
          <w:szCs w:val="28"/>
        </w:rPr>
      </w:pPr>
      <w:r w:rsidRPr="001013C9">
        <w:rPr>
          <w:szCs w:val="28"/>
        </w:rPr>
        <w:t>6</w:t>
      </w:r>
      <w:r w:rsidRPr="001013C9">
        <w:rPr>
          <w:color w:val="000000"/>
          <w:szCs w:val="28"/>
        </w:rPr>
        <w:t>. Опубликовать настоящее постановление в газете «</w:t>
      </w:r>
      <w:proofErr w:type="spellStart"/>
      <w:r w:rsidRPr="001013C9">
        <w:rPr>
          <w:color w:val="000000"/>
          <w:szCs w:val="28"/>
        </w:rPr>
        <w:t>Сычевски</w:t>
      </w:r>
      <w:r>
        <w:rPr>
          <w:color w:val="000000"/>
          <w:szCs w:val="28"/>
        </w:rPr>
        <w:t>е</w:t>
      </w:r>
      <w:proofErr w:type="spellEnd"/>
      <w:r w:rsidRPr="001013C9">
        <w:rPr>
          <w:color w:val="000000"/>
          <w:szCs w:val="28"/>
        </w:rPr>
        <w:t xml:space="preserve"> вести» и разместить </w:t>
      </w:r>
      <w:r w:rsidRPr="001013C9">
        <w:rPr>
          <w:szCs w:val="28"/>
        </w:rPr>
        <w:t>на сайте Администрации муниципального образования «Сычевский район» Смоленской области.</w:t>
      </w:r>
    </w:p>
    <w:p w:rsidR="004C18CE" w:rsidRPr="001013C9" w:rsidRDefault="004C18CE" w:rsidP="004C18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FD22F1" w:rsidRPr="00B16AA6" w:rsidRDefault="00FD22F1" w:rsidP="004C18CE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D22F1" w:rsidRDefault="00FD22F1" w:rsidP="00FD22F1">
      <w:pPr>
        <w:ind w:firstLine="709"/>
        <w:jc w:val="both"/>
        <w:rPr>
          <w:sz w:val="28"/>
          <w:szCs w:val="28"/>
        </w:rPr>
      </w:pPr>
    </w:p>
    <w:p w:rsidR="00505AF1" w:rsidRDefault="00505AF1" w:rsidP="00505AF1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71571D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4C0D43" w:rsidRDefault="00505AF1" w:rsidP="00505AF1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</w:t>
      </w:r>
      <w:r w:rsidR="002A39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Т.П. Васильева</w:t>
      </w:r>
    </w:p>
    <w:sectPr w:rsidR="004C0D43" w:rsidSect="00871F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BC6" w:rsidRDefault="00F10BC6" w:rsidP="00FA6D0B">
      <w:r>
        <w:separator/>
      </w:r>
    </w:p>
  </w:endnote>
  <w:endnote w:type="continuationSeparator" w:id="1">
    <w:p w:rsidR="00F10BC6" w:rsidRDefault="00F10BC6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BC6" w:rsidRDefault="00F10BC6" w:rsidP="00FA6D0B">
      <w:r>
        <w:separator/>
      </w:r>
    </w:p>
  </w:footnote>
  <w:footnote w:type="continuationSeparator" w:id="1">
    <w:p w:rsidR="00F10BC6" w:rsidRDefault="00F10BC6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625F24">
    <w:pPr>
      <w:pStyle w:val="ab"/>
      <w:jc w:val="center"/>
    </w:pPr>
    <w:fldSimple w:instr=" PAGE   \* MERGEFORMAT ">
      <w:r w:rsidR="002E3876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12513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3E45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66DE4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0AA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6C25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10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073BF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F6"/>
    <w:rsid w:val="001A53B0"/>
    <w:rsid w:val="001A5B20"/>
    <w:rsid w:val="001A5C47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71B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83B"/>
    <w:rsid w:val="001E2BD2"/>
    <w:rsid w:val="001E2F75"/>
    <w:rsid w:val="001E33D4"/>
    <w:rsid w:val="001E3B4A"/>
    <w:rsid w:val="001E3F1A"/>
    <w:rsid w:val="001E454E"/>
    <w:rsid w:val="001E4B85"/>
    <w:rsid w:val="001E510A"/>
    <w:rsid w:val="001E54F9"/>
    <w:rsid w:val="001E5AAF"/>
    <w:rsid w:val="001E612C"/>
    <w:rsid w:val="001E7564"/>
    <w:rsid w:val="001F0DD5"/>
    <w:rsid w:val="001F19BA"/>
    <w:rsid w:val="001F2224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236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BA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49D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09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115A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F5E"/>
    <w:rsid w:val="002D2693"/>
    <w:rsid w:val="002D28CD"/>
    <w:rsid w:val="002D28D1"/>
    <w:rsid w:val="002D28DF"/>
    <w:rsid w:val="002D37C6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3876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05C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2FD"/>
    <w:rsid w:val="00310306"/>
    <w:rsid w:val="003104F5"/>
    <w:rsid w:val="003113B5"/>
    <w:rsid w:val="00311512"/>
    <w:rsid w:val="003121BC"/>
    <w:rsid w:val="00312530"/>
    <w:rsid w:val="00312F0C"/>
    <w:rsid w:val="003130B0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E83"/>
    <w:rsid w:val="0035386A"/>
    <w:rsid w:val="00353985"/>
    <w:rsid w:val="00353E4E"/>
    <w:rsid w:val="00354503"/>
    <w:rsid w:val="00354547"/>
    <w:rsid w:val="003548D9"/>
    <w:rsid w:val="00354C47"/>
    <w:rsid w:val="00354F3D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4E74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DD7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5D43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DE8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8E2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778A1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06EE"/>
    <w:rsid w:val="0049398E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A1"/>
    <w:rsid w:val="004B5AE6"/>
    <w:rsid w:val="004B5ED3"/>
    <w:rsid w:val="004B6AB1"/>
    <w:rsid w:val="004B784D"/>
    <w:rsid w:val="004B79C6"/>
    <w:rsid w:val="004C061A"/>
    <w:rsid w:val="004C0C2C"/>
    <w:rsid w:val="004C0D43"/>
    <w:rsid w:val="004C112A"/>
    <w:rsid w:val="004C11F5"/>
    <w:rsid w:val="004C1380"/>
    <w:rsid w:val="004C15B4"/>
    <w:rsid w:val="004C163A"/>
    <w:rsid w:val="004C1855"/>
    <w:rsid w:val="004C18CE"/>
    <w:rsid w:val="004C1938"/>
    <w:rsid w:val="004C193D"/>
    <w:rsid w:val="004C1AEF"/>
    <w:rsid w:val="004C328A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5AF1"/>
    <w:rsid w:val="005063B8"/>
    <w:rsid w:val="005069D9"/>
    <w:rsid w:val="00507D3E"/>
    <w:rsid w:val="005100C7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17213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0404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3D67"/>
    <w:rsid w:val="005451A0"/>
    <w:rsid w:val="00545310"/>
    <w:rsid w:val="00545BA9"/>
    <w:rsid w:val="00545D0F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692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6C1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4E6C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4461"/>
    <w:rsid w:val="00625961"/>
    <w:rsid w:val="00625967"/>
    <w:rsid w:val="00625BBC"/>
    <w:rsid w:val="00625ED4"/>
    <w:rsid w:val="00625F24"/>
    <w:rsid w:val="0062621B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A9F"/>
    <w:rsid w:val="00641DFF"/>
    <w:rsid w:val="0064283B"/>
    <w:rsid w:val="006435CA"/>
    <w:rsid w:val="00643A5F"/>
    <w:rsid w:val="00643B78"/>
    <w:rsid w:val="006453AD"/>
    <w:rsid w:val="00646EE8"/>
    <w:rsid w:val="00647C7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2A"/>
    <w:rsid w:val="006845DA"/>
    <w:rsid w:val="006845EE"/>
    <w:rsid w:val="00685109"/>
    <w:rsid w:val="0068559F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037"/>
    <w:rsid w:val="00695897"/>
    <w:rsid w:val="006976D6"/>
    <w:rsid w:val="006A1319"/>
    <w:rsid w:val="006A1E79"/>
    <w:rsid w:val="006A359B"/>
    <w:rsid w:val="006A3B70"/>
    <w:rsid w:val="006A4228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D6C42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5CC"/>
    <w:rsid w:val="0071571D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F6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08AC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053F"/>
    <w:rsid w:val="00800BB7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781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48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882"/>
    <w:rsid w:val="00866B2A"/>
    <w:rsid w:val="00866CAB"/>
    <w:rsid w:val="00870098"/>
    <w:rsid w:val="008700CB"/>
    <w:rsid w:val="0087035F"/>
    <w:rsid w:val="0087089D"/>
    <w:rsid w:val="00870BC9"/>
    <w:rsid w:val="008714E5"/>
    <w:rsid w:val="00871D32"/>
    <w:rsid w:val="00871F07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2583"/>
    <w:rsid w:val="008830E8"/>
    <w:rsid w:val="0088324C"/>
    <w:rsid w:val="008856B0"/>
    <w:rsid w:val="00886BD9"/>
    <w:rsid w:val="00887123"/>
    <w:rsid w:val="008879B6"/>
    <w:rsid w:val="008901B2"/>
    <w:rsid w:val="00890C3D"/>
    <w:rsid w:val="00890CCD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4877"/>
    <w:rsid w:val="008B5635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8E8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5FC2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3F92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470"/>
    <w:rsid w:val="00A11745"/>
    <w:rsid w:val="00A11C94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358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134"/>
    <w:rsid w:val="00AA488F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0DF1"/>
    <w:rsid w:val="00AD199F"/>
    <w:rsid w:val="00AD236E"/>
    <w:rsid w:val="00AD37E0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1D44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67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19C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189B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58F2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49D7"/>
    <w:rsid w:val="00BB6347"/>
    <w:rsid w:val="00BB7F90"/>
    <w:rsid w:val="00BC0206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C7AFA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07E1C"/>
    <w:rsid w:val="00C1007B"/>
    <w:rsid w:val="00C1027A"/>
    <w:rsid w:val="00C117B3"/>
    <w:rsid w:val="00C12173"/>
    <w:rsid w:val="00C12431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580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506C8"/>
    <w:rsid w:val="00C50899"/>
    <w:rsid w:val="00C511FB"/>
    <w:rsid w:val="00C51DB0"/>
    <w:rsid w:val="00C550C4"/>
    <w:rsid w:val="00C5528D"/>
    <w:rsid w:val="00C5618E"/>
    <w:rsid w:val="00C56358"/>
    <w:rsid w:val="00C56833"/>
    <w:rsid w:val="00C56877"/>
    <w:rsid w:val="00C56ABB"/>
    <w:rsid w:val="00C56D0F"/>
    <w:rsid w:val="00C57CD0"/>
    <w:rsid w:val="00C57CF0"/>
    <w:rsid w:val="00C60F32"/>
    <w:rsid w:val="00C62357"/>
    <w:rsid w:val="00C64000"/>
    <w:rsid w:val="00C64B27"/>
    <w:rsid w:val="00C64DEB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537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30D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0DA2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216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5451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3D2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1863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D7E15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3603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6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15E"/>
    <w:rsid w:val="00EB764C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3FD2"/>
    <w:rsid w:val="00EE48D1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A8C"/>
    <w:rsid w:val="00F00C81"/>
    <w:rsid w:val="00F00DEA"/>
    <w:rsid w:val="00F01182"/>
    <w:rsid w:val="00F01E7C"/>
    <w:rsid w:val="00F0252F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07FD5"/>
    <w:rsid w:val="00F10BC6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4AB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00F1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0A1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2F1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2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text-center">
    <w:name w:val="text-center"/>
    <w:basedOn w:val="a1"/>
    <w:rsid w:val="004C0D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3520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2</cp:revision>
  <cp:lastPrinted>2023-11-02T10:05:00Z</cp:lastPrinted>
  <dcterms:created xsi:type="dcterms:W3CDTF">2023-11-02T10:05:00Z</dcterms:created>
  <dcterms:modified xsi:type="dcterms:W3CDTF">2023-11-02T10:05:00Z</dcterms:modified>
</cp:coreProperties>
</file>