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E40C5">
        <w:rPr>
          <w:b/>
          <w:sz w:val="28"/>
          <w:szCs w:val="28"/>
          <w:u w:val="single"/>
        </w:rPr>
        <w:t>10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5E40C5">
        <w:rPr>
          <w:b/>
          <w:sz w:val="28"/>
          <w:szCs w:val="28"/>
          <w:u w:val="single"/>
        </w:rPr>
        <w:t>64</w:t>
      </w:r>
    </w:p>
    <w:p w:rsidR="00F253AB" w:rsidRDefault="00F253AB" w:rsidP="00F253AB">
      <w:pPr>
        <w:tabs>
          <w:tab w:val="left" w:pos="993"/>
        </w:tabs>
        <w:jc w:val="both"/>
        <w:rPr>
          <w:sz w:val="28"/>
          <w:szCs w:val="28"/>
        </w:rPr>
      </w:pPr>
    </w:p>
    <w:p w:rsidR="005A657A" w:rsidRPr="003E7285" w:rsidRDefault="005A657A" w:rsidP="005E40C5">
      <w:pPr>
        <w:widowControl w:val="0"/>
        <w:autoSpaceDE w:val="0"/>
        <w:autoSpaceDN w:val="0"/>
        <w:adjustRightInd w:val="0"/>
        <w:ind w:right="4962"/>
        <w:jc w:val="both"/>
        <w:rPr>
          <w:bCs/>
          <w:color w:val="000000"/>
          <w:sz w:val="28"/>
          <w:szCs w:val="28"/>
        </w:rPr>
      </w:pPr>
      <w:r w:rsidRPr="003E728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внесении изменений в  Порядок  обеспечения питанием обучающихся муниципальных общеобразовательных организаций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>
        <w:rPr>
          <w:color w:val="000000"/>
          <w:sz w:val="28"/>
          <w:szCs w:val="28"/>
        </w:rPr>
        <w:t xml:space="preserve"> муниципальный округ» Смоленской области </w:t>
      </w:r>
    </w:p>
    <w:p w:rsidR="005A657A" w:rsidRDefault="005A657A" w:rsidP="005A657A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A657A" w:rsidRPr="00C95A5A" w:rsidRDefault="005A657A" w:rsidP="005A657A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A657A" w:rsidRPr="004057EE" w:rsidRDefault="005A657A" w:rsidP="005E40C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proofErr w:type="gramStart"/>
      <w:r w:rsidRPr="004057EE">
        <w:rPr>
          <w:bCs/>
          <w:sz w:val="28"/>
          <w:szCs w:val="28"/>
        </w:rPr>
        <w:t>В соответствии с Соглашением между Министерством образования и науки Смоленской области  и муниципальным образованием «</w:t>
      </w:r>
      <w:proofErr w:type="spellStart"/>
      <w:r w:rsidRPr="004057EE">
        <w:rPr>
          <w:bCs/>
          <w:sz w:val="28"/>
          <w:szCs w:val="28"/>
        </w:rPr>
        <w:t>Сычевский</w:t>
      </w:r>
      <w:proofErr w:type="spellEnd"/>
      <w:r w:rsidRPr="004057EE">
        <w:rPr>
          <w:bCs/>
          <w:sz w:val="28"/>
          <w:szCs w:val="28"/>
        </w:rPr>
        <w:t xml:space="preserve"> муниципальный округ» Смоленской области о  предоставлении субсидии </w:t>
      </w:r>
      <w:r w:rsidR="005E40C5">
        <w:rPr>
          <w:bCs/>
          <w:sz w:val="28"/>
          <w:szCs w:val="28"/>
        </w:rPr>
        <w:t xml:space="preserve">                  </w:t>
      </w:r>
      <w:r w:rsidRPr="004057EE">
        <w:rPr>
          <w:bCs/>
          <w:sz w:val="28"/>
          <w:szCs w:val="28"/>
        </w:rPr>
        <w:t>из бюджета субъекта Российской Федерации местному бюджету от 2</w:t>
      </w:r>
      <w:r>
        <w:rPr>
          <w:bCs/>
          <w:sz w:val="28"/>
          <w:szCs w:val="28"/>
        </w:rPr>
        <w:t>7</w:t>
      </w:r>
      <w:r w:rsidRPr="004057EE">
        <w:rPr>
          <w:bCs/>
          <w:sz w:val="28"/>
          <w:szCs w:val="28"/>
        </w:rPr>
        <w:t xml:space="preserve"> января  202</w:t>
      </w:r>
      <w:r>
        <w:rPr>
          <w:bCs/>
          <w:sz w:val="28"/>
          <w:szCs w:val="28"/>
        </w:rPr>
        <w:t>6</w:t>
      </w:r>
      <w:r w:rsidRPr="004057EE">
        <w:rPr>
          <w:bCs/>
          <w:sz w:val="28"/>
          <w:szCs w:val="28"/>
        </w:rPr>
        <w:t xml:space="preserve"> года № 66</w:t>
      </w:r>
      <w:r>
        <w:rPr>
          <w:bCs/>
          <w:sz w:val="28"/>
          <w:szCs w:val="28"/>
        </w:rPr>
        <w:t>5</w:t>
      </w:r>
      <w:r w:rsidRPr="004057EE">
        <w:rPr>
          <w:bCs/>
          <w:sz w:val="28"/>
          <w:szCs w:val="28"/>
        </w:rPr>
        <w:t>46000-1-202</w:t>
      </w:r>
      <w:r>
        <w:rPr>
          <w:bCs/>
          <w:sz w:val="28"/>
          <w:szCs w:val="28"/>
        </w:rPr>
        <w:t>6</w:t>
      </w:r>
      <w:r w:rsidRPr="004057EE">
        <w:rPr>
          <w:bCs/>
          <w:sz w:val="28"/>
          <w:szCs w:val="28"/>
        </w:rPr>
        <w:t>-00</w:t>
      </w:r>
      <w:r>
        <w:rPr>
          <w:bCs/>
          <w:sz w:val="28"/>
          <w:szCs w:val="28"/>
        </w:rPr>
        <w:t>8</w:t>
      </w:r>
      <w:r w:rsidRPr="004057EE">
        <w:rPr>
          <w:bCs/>
          <w:sz w:val="28"/>
          <w:szCs w:val="28"/>
        </w:rPr>
        <w:t xml:space="preserve"> и расчетом распределения субсидий </w:t>
      </w:r>
      <w:r w:rsidR="005E40C5">
        <w:rPr>
          <w:bCs/>
          <w:sz w:val="28"/>
          <w:szCs w:val="28"/>
        </w:rPr>
        <w:t xml:space="preserve">                     </w:t>
      </w:r>
      <w:r w:rsidRPr="004057EE">
        <w:rPr>
          <w:bCs/>
          <w:sz w:val="28"/>
          <w:szCs w:val="28"/>
        </w:rPr>
        <w:t xml:space="preserve">для </w:t>
      </w:r>
      <w:proofErr w:type="spellStart"/>
      <w:r w:rsidRPr="004057EE">
        <w:rPr>
          <w:bCs/>
          <w:sz w:val="28"/>
          <w:szCs w:val="28"/>
        </w:rPr>
        <w:t>софинансирования</w:t>
      </w:r>
      <w:proofErr w:type="spellEnd"/>
      <w:r w:rsidRPr="004057EE">
        <w:rPr>
          <w:bCs/>
          <w:sz w:val="28"/>
          <w:szCs w:val="28"/>
        </w:rPr>
        <w:t xml:space="preserve"> расходов бюджетов муниципальных районов Смоленской области, бюджетов городских округов Смоленской области на реализацию мероприятий по организации бесплатного горячего питания</w:t>
      </w:r>
      <w:proofErr w:type="gramEnd"/>
      <w:r w:rsidRPr="004057EE">
        <w:rPr>
          <w:bCs/>
          <w:sz w:val="28"/>
          <w:szCs w:val="28"/>
        </w:rPr>
        <w:t xml:space="preserve"> </w:t>
      </w:r>
      <w:proofErr w:type="gramStart"/>
      <w:r w:rsidRPr="004057EE">
        <w:rPr>
          <w:bCs/>
          <w:sz w:val="28"/>
          <w:szCs w:val="28"/>
        </w:rPr>
        <w:t>обучающихся, получающих начальное общее образование в муниципальных образовательных организациях на 202</w:t>
      </w:r>
      <w:r>
        <w:rPr>
          <w:bCs/>
          <w:sz w:val="28"/>
          <w:szCs w:val="28"/>
        </w:rPr>
        <w:t>6</w:t>
      </w:r>
      <w:r w:rsidRPr="004057EE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8</w:t>
      </w:r>
      <w:r w:rsidRPr="004057EE">
        <w:rPr>
          <w:bCs/>
          <w:sz w:val="28"/>
          <w:szCs w:val="28"/>
        </w:rPr>
        <w:t xml:space="preserve"> годы</w:t>
      </w:r>
      <w:r w:rsidR="005E40C5">
        <w:rPr>
          <w:bCs/>
          <w:sz w:val="28"/>
          <w:szCs w:val="28"/>
        </w:rPr>
        <w:t>,</w:t>
      </w:r>
      <w:proofErr w:type="gramEnd"/>
    </w:p>
    <w:p w:rsidR="005A657A" w:rsidRPr="00C95A5A" w:rsidRDefault="005A657A" w:rsidP="005E40C5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5E40C5" w:rsidRPr="00122B37" w:rsidRDefault="005E40C5" w:rsidP="005E40C5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5E40C5" w:rsidRPr="00122B37" w:rsidRDefault="005E40C5" w:rsidP="005E40C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5A657A" w:rsidRPr="00C95A5A" w:rsidRDefault="005A657A" w:rsidP="005E40C5">
      <w:pPr>
        <w:ind w:firstLine="709"/>
        <w:jc w:val="both"/>
        <w:rPr>
          <w:sz w:val="28"/>
          <w:szCs w:val="28"/>
        </w:rPr>
      </w:pPr>
    </w:p>
    <w:p w:rsidR="005A657A" w:rsidRPr="005E40C5" w:rsidRDefault="005A657A" w:rsidP="005E40C5">
      <w:pPr>
        <w:pStyle w:val="af4"/>
        <w:widowControl w:val="0"/>
        <w:numPr>
          <w:ilvl w:val="0"/>
          <w:numId w:val="5"/>
        </w:numPr>
        <w:autoSpaceDE w:val="0"/>
        <w:autoSpaceDN w:val="0"/>
        <w:adjustRightInd w:val="0"/>
        <w:ind w:left="0" w:right="1" w:firstLine="709"/>
        <w:rPr>
          <w:color w:val="000000"/>
          <w:szCs w:val="28"/>
          <w:lang w:eastAsia="ru-RU"/>
        </w:rPr>
      </w:pPr>
      <w:proofErr w:type="gramStart"/>
      <w:r w:rsidRPr="005E40C5">
        <w:rPr>
          <w:color w:val="000000"/>
          <w:szCs w:val="28"/>
          <w:lang w:eastAsia="ru-RU"/>
        </w:rPr>
        <w:t>Внести в Порядок обеспечения питанием обучающихся  муниципальных общеобразовательных организаций муниципального образования «</w:t>
      </w:r>
      <w:proofErr w:type="spellStart"/>
      <w:r w:rsidRPr="005E40C5">
        <w:rPr>
          <w:color w:val="000000"/>
          <w:szCs w:val="28"/>
          <w:lang w:eastAsia="ru-RU"/>
        </w:rPr>
        <w:t>Сычевский</w:t>
      </w:r>
      <w:proofErr w:type="spellEnd"/>
      <w:r w:rsidRPr="005E40C5">
        <w:rPr>
          <w:color w:val="000000"/>
          <w:szCs w:val="28"/>
          <w:lang w:eastAsia="ru-RU"/>
        </w:rPr>
        <w:t xml:space="preserve"> муниципальный округ» Смоленской области, утвержденный постановлением Администрации муниципального образования  «</w:t>
      </w:r>
      <w:proofErr w:type="spellStart"/>
      <w:r w:rsidRPr="005E40C5">
        <w:rPr>
          <w:color w:val="000000"/>
          <w:szCs w:val="28"/>
          <w:lang w:eastAsia="ru-RU"/>
        </w:rPr>
        <w:t>Сычевский</w:t>
      </w:r>
      <w:proofErr w:type="spellEnd"/>
      <w:r w:rsidRPr="005E40C5">
        <w:rPr>
          <w:color w:val="000000"/>
          <w:szCs w:val="28"/>
          <w:lang w:eastAsia="ru-RU"/>
        </w:rPr>
        <w:t xml:space="preserve"> муниципальный округ» Смоленской области от 23.10.2025 года</w:t>
      </w:r>
      <w:r w:rsidR="005E40C5">
        <w:rPr>
          <w:color w:val="000000"/>
          <w:szCs w:val="28"/>
          <w:lang w:eastAsia="ru-RU"/>
        </w:rPr>
        <w:t xml:space="preserve">              </w:t>
      </w:r>
      <w:r w:rsidRPr="005E40C5">
        <w:rPr>
          <w:color w:val="000000"/>
          <w:szCs w:val="28"/>
          <w:lang w:eastAsia="ru-RU"/>
        </w:rPr>
        <w:t xml:space="preserve">№ 726 </w:t>
      </w:r>
      <w:r w:rsidR="005E40C5" w:rsidRPr="005E40C5">
        <w:rPr>
          <w:color w:val="000000"/>
          <w:szCs w:val="28"/>
        </w:rPr>
        <w:t xml:space="preserve">«Об утверждении Порядка обеспечения питанием обучающихся </w:t>
      </w:r>
      <w:r w:rsidR="005E40C5" w:rsidRPr="005E40C5">
        <w:rPr>
          <w:color w:val="000000"/>
          <w:szCs w:val="28"/>
        </w:rPr>
        <w:lastRenderedPageBreak/>
        <w:t>муниципальных общеобразовательных организаций муниципального образования «</w:t>
      </w:r>
      <w:proofErr w:type="spellStart"/>
      <w:r w:rsidR="005E40C5" w:rsidRPr="005E40C5">
        <w:rPr>
          <w:color w:val="000000"/>
          <w:szCs w:val="28"/>
        </w:rPr>
        <w:t>Сычевский</w:t>
      </w:r>
      <w:proofErr w:type="spellEnd"/>
      <w:r w:rsidR="005E40C5" w:rsidRPr="005E40C5">
        <w:rPr>
          <w:color w:val="000000"/>
          <w:szCs w:val="28"/>
        </w:rPr>
        <w:t xml:space="preserve"> муниципальный округ» Смоленской области» </w:t>
      </w:r>
      <w:r w:rsidR="005E40C5">
        <w:rPr>
          <w:color w:val="000000"/>
          <w:szCs w:val="28"/>
        </w:rPr>
        <w:t xml:space="preserve">                       </w:t>
      </w:r>
      <w:r w:rsidRPr="005E40C5">
        <w:rPr>
          <w:color w:val="000000"/>
          <w:szCs w:val="28"/>
          <w:lang w:eastAsia="ru-RU"/>
        </w:rPr>
        <w:t xml:space="preserve">(в редакции постановления </w:t>
      </w:r>
      <w:r w:rsidR="005E40C5" w:rsidRPr="005E40C5">
        <w:rPr>
          <w:color w:val="000000"/>
          <w:szCs w:val="28"/>
          <w:lang w:eastAsia="ru-RU"/>
        </w:rPr>
        <w:t>Администрации муниципального образования  «</w:t>
      </w:r>
      <w:proofErr w:type="spellStart"/>
      <w:r w:rsidR="005E40C5" w:rsidRPr="005E40C5">
        <w:rPr>
          <w:color w:val="000000"/>
          <w:szCs w:val="28"/>
          <w:lang w:eastAsia="ru-RU"/>
        </w:rPr>
        <w:t>Сычевский</w:t>
      </w:r>
      <w:proofErr w:type="spellEnd"/>
      <w:r w:rsidR="005E40C5" w:rsidRPr="005E40C5">
        <w:rPr>
          <w:color w:val="000000"/>
          <w:szCs w:val="28"/>
          <w:lang w:eastAsia="ru-RU"/>
        </w:rPr>
        <w:t xml:space="preserve"> муниципальный округ» Смоленской области </w:t>
      </w:r>
      <w:r w:rsidRPr="005E40C5">
        <w:rPr>
          <w:color w:val="000000"/>
          <w:szCs w:val="28"/>
          <w:lang w:eastAsia="ru-RU"/>
        </w:rPr>
        <w:t>от 17.12.2025 года</w:t>
      </w:r>
      <w:proofErr w:type="gramEnd"/>
      <w:r w:rsidRPr="005E40C5">
        <w:rPr>
          <w:color w:val="000000"/>
          <w:szCs w:val="28"/>
          <w:lang w:eastAsia="ru-RU"/>
        </w:rPr>
        <w:t xml:space="preserve"> </w:t>
      </w:r>
      <w:r w:rsidR="005E40C5">
        <w:rPr>
          <w:color w:val="000000"/>
          <w:szCs w:val="28"/>
          <w:lang w:eastAsia="ru-RU"/>
        </w:rPr>
        <w:t xml:space="preserve">               </w:t>
      </w:r>
      <w:r w:rsidRPr="005E40C5">
        <w:rPr>
          <w:color w:val="000000"/>
          <w:szCs w:val="28"/>
          <w:lang w:eastAsia="ru-RU"/>
        </w:rPr>
        <w:t>№ 893) следующие изменения:</w:t>
      </w:r>
    </w:p>
    <w:p w:rsidR="005A657A" w:rsidRDefault="005A657A" w:rsidP="005E40C5">
      <w:pPr>
        <w:pStyle w:val="af4"/>
        <w:ind w:left="0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- </w:t>
      </w:r>
      <w:r w:rsidRPr="00B30D1C">
        <w:rPr>
          <w:color w:val="000000"/>
          <w:szCs w:val="28"/>
          <w:lang w:eastAsia="ru-RU"/>
        </w:rPr>
        <w:t>в п.2.</w:t>
      </w:r>
      <w:r>
        <w:rPr>
          <w:color w:val="000000"/>
          <w:szCs w:val="28"/>
          <w:lang w:eastAsia="ru-RU"/>
        </w:rPr>
        <w:t>4</w:t>
      </w:r>
      <w:r w:rsidRPr="00B30D1C">
        <w:rPr>
          <w:color w:val="000000"/>
          <w:szCs w:val="28"/>
          <w:lang w:eastAsia="ru-RU"/>
        </w:rPr>
        <w:t xml:space="preserve">.1. после слов «горячего питания (завтрака) одного обучающегося 1-4-х классов общеобразовательного  учреждения составляют»  заменить </w:t>
      </w:r>
      <w:r w:rsidRPr="004057EE">
        <w:rPr>
          <w:szCs w:val="28"/>
          <w:lang w:eastAsia="ru-RU"/>
        </w:rPr>
        <w:t xml:space="preserve">сумму  79,31  рубля на </w:t>
      </w:r>
      <w:r>
        <w:rPr>
          <w:szCs w:val="28"/>
          <w:lang w:eastAsia="ru-RU"/>
        </w:rPr>
        <w:t xml:space="preserve"> 84,59 рублей в день;</w:t>
      </w:r>
    </w:p>
    <w:p w:rsidR="005A657A" w:rsidRDefault="005A657A" w:rsidP="005E40C5">
      <w:pPr>
        <w:pStyle w:val="af4"/>
        <w:ind w:left="0"/>
        <w:rPr>
          <w:szCs w:val="28"/>
          <w:lang w:eastAsia="ru-RU"/>
        </w:rPr>
      </w:pPr>
      <w:r w:rsidRPr="0097438B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- п.2.4.4 изложить в следующей редакции:</w:t>
      </w:r>
      <w:r w:rsidRPr="00B30D1C">
        <w:rPr>
          <w:color w:val="000000"/>
          <w:szCs w:val="28"/>
          <w:lang w:eastAsia="ru-RU"/>
        </w:rPr>
        <w:t xml:space="preserve"> «горячего питания </w:t>
      </w:r>
      <w:r>
        <w:rPr>
          <w:color w:val="000000"/>
          <w:szCs w:val="28"/>
          <w:lang w:eastAsia="ru-RU"/>
        </w:rPr>
        <w:t xml:space="preserve">детям, имеющим статус обучающегося с ограниченными возможностями здоровья, и детям-инвалидам </w:t>
      </w:r>
      <w:r>
        <w:rPr>
          <w:szCs w:val="28"/>
          <w:lang w:eastAsia="ru-RU"/>
        </w:rPr>
        <w:t>160,0 рублей в день:</w:t>
      </w:r>
    </w:p>
    <w:p w:rsidR="005A657A" w:rsidRDefault="005A657A" w:rsidP="005E40C5">
      <w:pPr>
        <w:pStyle w:val="af4"/>
        <w:ind w:left="0"/>
        <w:rPr>
          <w:szCs w:val="28"/>
          <w:lang w:eastAsia="ru-RU"/>
        </w:rPr>
      </w:pPr>
      <w:r>
        <w:rPr>
          <w:szCs w:val="28"/>
          <w:lang w:eastAsia="ru-RU"/>
        </w:rPr>
        <w:t>- завтрак в сумме 80,0 рублей в день на одного обучающегося,</w:t>
      </w:r>
    </w:p>
    <w:p w:rsidR="005A657A" w:rsidRDefault="007A1BE8" w:rsidP="005E40C5">
      <w:pPr>
        <w:pStyle w:val="af4"/>
        <w:ind w:left="0"/>
        <w:rPr>
          <w:szCs w:val="28"/>
          <w:lang w:eastAsia="ru-RU"/>
        </w:rPr>
      </w:pPr>
      <w:r>
        <w:rPr>
          <w:szCs w:val="28"/>
          <w:lang w:eastAsia="ru-RU"/>
        </w:rPr>
        <w:t>- об</w:t>
      </w:r>
      <w:r w:rsidR="005A657A">
        <w:rPr>
          <w:szCs w:val="28"/>
          <w:lang w:eastAsia="ru-RU"/>
        </w:rPr>
        <w:t>ед в сумме 80,0 рублей в день на одного обучающегося</w:t>
      </w:r>
      <w:proofErr w:type="gramStart"/>
      <w:r w:rsidR="005A657A">
        <w:rPr>
          <w:szCs w:val="28"/>
          <w:lang w:eastAsia="ru-RU"/>
        </w:rPr>
        <w:t>.»;</w:t>
      </w:r>
      <w:proofErr w:type="gramEnd"/>
    </w:p>
    <w:p w:rsidR="005A657A" w:rsidRDefault="005A657A" w:rsidP="005E40C5">
      <w:pPr>
        <w:pStyle w:val="af4"/>
        <w:ind w:left="0"/>
        <w:rPr>
          <w:szCs w:val="28"/>
          <w:lang w:eastAsia="ru-RU"/>
        </w:rPr>
      </w:pPr>
      <w:r>
        <w:rPr>
          <w:szCs w:val="28"/>
          <w:lang w:eastAsia="ru-RU"/>
        </w:rPr>
        <w:t>- п.2.4.4.1. изложить в следующей редакции: «предоставить возможность получения взамен двухразового питания в дни учебных занятий детям, имеющим статус обучающихся с ограниченными возможностями здоровья, и детям-инвалидам, получающим образование на дому, сухой паек (продуктовый набор) стоимостью 160,0 рублей в день на одного обучающегося или денежную компенсацию</w:t>
      </w:r>
      <w:proofErr w:type="gramStart"/>
      <w:r>
        <w:rPr>
          <w:szCs w:val="28"/>
          <w:lang w:eastAsia="ru-RU"/>
        </w:rPr>
        <w:t>.»;</w:t>
      </w:r>
      <w:proofErr w:type="gramEnd"/>
    </w:p>
    <w:p w:rsidR="005A657A" w:rsidRDefault="005A657A" w:rsidP="005E40C5">
      <w:pPr>
        <w:pStyle w:val="af4"/>
        <w:ind w:left="0"/>
        <w:rPr>
          <w:szCs w:val="28"/>
          <w:lang w:eastAsia="ru-RU"/>
        </w:rPr>
      </w:pPr>
      <w:r>
        <w:rPr>
          <w:szCs w:val="28"/>
          <w:lang w:eastAsia="ru-RU"/>
        </w:rPr>
        <w:t xml:space="preserve">- п.2.4.4.2. изложить в следующей редакции: «детям, имеющим статус обучающихся с ограниченными возможностями здоровья, и детям-инвалидам, обучающимся в 1-11 классах, получающим бесплатный горячий завтрак </w:t>
      </w:r>
      <w:r w:rsidR="005E40C5">
        <w:rPr>
          <w:szCs w:val="28"/>
          <w:lang w:eastAsia="ru-RU"/>
        </w:rPr>
        <w:t xml:space="preserve">                    </w:t>
      </w:r>
      <w:r>
        <w:rPr>
          <w:szCs w:val="28"/>
          <w:lang w:eastAsia="ru-RU"/>
        </w:rPr>
        <w:t>в общеобразовательном учреждении, компенсировать разницу до 160,0 рублей в виде горячего обеда или денежной компенсации</w:t>
      </w:r>
      <w:proofErr w:type="gramStart"/>
      <w:r>
        <w:rPr>
          <w:szCs w:val="28"/>
          <w:lang w:eastAsia="ru-RU"/>
        </w:rPr>
        <w:t>.».</w:t>
      </w:r>
      <w:proofErr w:type="gramEnd"/>
    </w:p>
    <w:p w:rsidR="005A657A" w:rsidRDefault="005A657A" w:rsidP="005E40C5">
      <w:pPr>
        <w:pStyle w:val="af4"/>
        <w:numPr>
          <w:ilvl w:val="0"/>
          <w:numId w:val="5"/>
        </w:numPr>
        <w:ind w:left="0" w:firstLine="709"/>
        <w:rPr>
          <w:color w:val="000000"/>
          <w:szCs w:val="28"/>
          <w:lang w:eastAsia="ru-RU"/>
        </w:rPr>
      </w:pPr>
      <w:r w:rsidRPr="00C95A5A">
        <w:rPr>
          <w:color w:val="000000"/>
          <w:szCs w:val="28"/>
          <w:lang w:eastAsia="ru-RU"/>
        </w:rPr>
        <w:t>Настоящее постановление вступает в силу со дня его подписания</w:t>
      </w:r>
      <w:r>
        <w:rPr>
          <w:color w:val="000000"/>
          <w:szCs w:val="28"/>
          <w:lang w:eastAsia="ru-RU"/>
        </w:rPr>
        <w:t xml:space="preserve"> и распространяет свое действие на правоотношения, возникшие с 01.01.2026 г.</w:t>
      </w:r>
    </w:p>
    <w:p w:rsidR="005A657A" w:rsidRPr="00425FB6" w:rsidRDefault="005A657A" w:rsidP="005E40C5">
      <w:pPr>
        <w:pStyle w:val="af4"/>
        <w:numPr>
          <w:ilvl w:val="0"/>
          <w:numId w:val="5"/>
        </w:numPr>
        <w:ind w:left="0" w:firstLine="709"/>
        <w:rPr>
          <w:szCs w:val="28"/>
        </w:rPr>
      </w:pPr>
      <w:r w:rsidRPr="00425FB6">
        <w:rPr>
          <w:szCs w:val="28"/>
        </w:rPr>
        <w:t xml:space="preserve">Контроль исполнения настоящего постановления возложить </w:t>
      </w:r>
      <w:r w:rsidR="005E40C5">
        <w:rPr>
          <w:szCs w:val="28"/>
        </w:rPr>
        <w:t xml:space="preserve">                    </w:t>
      </w:r>
      <w:r w:rsidRPr="00425FB6">
        <w:rPr>
          <w:szCs w:val="28"/>
        </w:rPr>
        <w:t>на заместителя Главы муниципального образования «</w:t>
      </w:r>
      <w:proofErr w:type="spellStart"/>
      <w:r w:rsidRPr="00425FB6">
        <w:rPr>
          <w:szCs w:val="28"/>
        </w:rPr>
        <w:t>Сычевский</w:t>
      </w:r>
      <w:proofErr w:type="spellEnd"/>
      <w:r w:rsidRPr="00425FB6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425FB6">
        <w:rPr>
          <w:szCs w:val="28"/>
        </w:rPr>
        <w:t xml:space="preserve">» Смоленской области </w:t>
      </w:r>
      <w:r>
        <w:rPr>
          <w:szCs w:val="28"/>
        </w:rPr>
        <w:t>Т.П.</w:t>
      </w:r>
      <w:r w:rsidRPr="00425FB6">
        <w:rPr>
          <w:szCs w:val="28"/>
        </w:rPr>
        <w:t xml:space="preserve"> </w:t>
      </w:r>
      <w:proofErr w:type="spellStart"/>
      <w:r>
        <w:rPr>
          <w:szCs w:val="28"/>
        </w:rPr>
        <w:t>Парахину</w:t>
      </w:r>
      <w:proofErr w:type="spellEnd"/>
      <w:r w:rsidRPr="00425FB6">
        <w:rPr>
          <w:szCs w:val="28"/>
        </w:rPr>
        <w:t>.</w:t>
      </w:r>
    </w:p>
    <w:p w:rsidR="005A657A" w:rsidRPr="00D7266D" w:rsidRDefault="005A657A" w:rsidP="005A657A">
      <w:pPr>
        <w:rPr>
          <w:color w:val="FF0000"/>
          <w:sz w:val="28"/>
          <w:szCs w:val="28"/>
        </w:rPr>
      </w:pPr>
    </w:p>
    <w:p w:rsidR="00333993" w:rsidRDefault="00333993" w:rsidP="0033399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1238" w:rsidRDefault="00282BF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И.п. Главы</w:t>
      </w:r>
      <w:r w:rsidR="00291238">
        <w:rPr>
          <w:spacing w:val="2"/>
          <w:sz w:val="28"/>
          <w:szCs w:val="28"/>
        </w:rPr>
        <w:t xml:space="preserve"> муниципального образования</w:t>
      </w:r>
    </w:p>
    <w:p w:rsidR="00291238" w:rsidRDefault="00291238" w:rsidP="0029123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91238" w:rsidRDefault="00291238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Смоленской области                                                                      </w:t>
      </w:r>
      <w:r w:rsidR="00282BF2">
        <w:rPr>
          <w:spacing w:val="2"/>
          <w:sz w:val="28"/>
          <w:szCs w:val="28"/>
        </w:rPr>
        <w:t xml:space="preserve">С.Н. </w:t>
      </w:r>
      <w:proofErr w:type="spellStart"/>
      <w:r w:rsidR="00282BF2">
        <w:rPr>
          <w:spacing w:val="2"/>
          <w:sz w:val="28"/>
          <w:szCs w:val="28"/>
        </w:rPr>
        <w:t>Митенкова</w:t>
      </w:r>
      <w:proofErr w:type="spellEnd"/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A52962" w:rsidRDefault="00A52962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623F93" w:rsidRPr="00291238" w:rsidRDefault="00623F93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623F93" w:rsidRPr="0029123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8DA" w:rsidRDefault="009478DA" w:rsidP="00FA6D0B">
      <w:r>
        <w:separator/>
      </w:r>
    </w:p>
  </w:endnote>
  <w:endnote w:type="continuationSeparator" w:id="0">
    <w:p w:rsidR="009478DA" w:rsidRDefault="009478DA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8DA" w:rsidRDefault="009478DA" w:rsidP="00FA6D0B">
      <w:r>
        <w:separator/>
      </w:r>
    </w:p>
  </w:footnote>
  <w:footnote w:type="continuationSeparator" w:id="0">
    <w:p w:rsidR="009478DA" w:rsidRDefault="009478DA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F30F49">
    <w:pPr>
      <w:pStyle w:val="ac"/>
      <w:jc w:val="center"/>
    </w:pPr>
    <w:fldSimple w:instr=" PAGE   \* MERGEFORMAT ">
      <w:r w:rsidR="007A1BE8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4744F8B"/>
    <w:multiLevelType w:val="multilevel"/>
    <w:tmpl w:val="065A119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0" w:hanging="147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8" w:hanging="14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77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6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085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8B8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57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0C5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1BE8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8DA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8D1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0F49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C9D5349-ED2F-49A7-B7FA-9FCC91ED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2026-02-17T13:24:00Z</cp:lastPrinted>
  <dcterms:created xsi:type="dcterms:W3CDTF">2026-02-13T13:03:00Z</dcterms:created>
  <dcterms:modified xsi:type="dcterms:W3CDTF">2026-02-17T13:24:00Z</dcterms:modified>
</cp:coreProperties>
</file>