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595C47" w:rsidP="00F335D8">
      <w:pPr>
        <w:pStyle w:val="2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21030" cy="784860"/>
            <wp:effectExtent l="19050" t="0" r="7620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Pr="00F335D8" w:rsidRDefault="00340901" w:rsidP="00340901">
      <w:pPr>
        <w:rPr>
          <w:sz w:val="28"/>
          <w:szCs w:val="28"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144342" w:rsidRDefault="00016ABC" w:rsidP="00016ABC">
      <w:pPr>
        <w:jc w:val="center"/>
        <w:rPr>
          <w:szCs w:val="28"/>
        </w:rPr>
      </w:pPr>
      <w:r w:rsidRPr="005C3232">
        <w:rPr>
          <w:b/>
          <w:sz w:val="32"/>
          <w:szCs w:val="32"/>
        </w:rPr>
        <w:t>П О С Т А Н О В Л Е Н И Е</w:t>
      </w:r>
    </w:p>
    <w:p w:rsidR="00340901" w:rsidRDefault="00340901" w:rsidP="00340901"/>
    <w:p w:rsidR="00852BD1" w:rsidRPr="00852BD1" w:rsidRDefault="00852BD1" w:rsidP="00340901">
      <w:pPr>
        <w:rPr>
          <w:sz w:val="16"/>
          <w:szCs w:val="16"/>
        </w:rPr>
      </w:pPr>
    </w:p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AB3D9F">
        <w:rPr>
          <w:b/>
          <w:sz w:val="28"/>
          <w:szCs w:val="28"/>
          <w:u w:val="single"/>
        </w:rPr>
        <w:t xml:space="preserve"> </w:t>
      </w:r>
      <w:r w:rsidR="000D3192">
        <w:rPr>
          <w:b/>
          <w:sz w:val="28"/>
          <w:szCs w:val="28"/>
          <w:u w:val="single"/>
        </w:rPr>
        <w:t>0</w:t>
      </w:r>
      <w:r w:rsidR="00493B38">
        <w:rPr>
          <w:b/>
          <w:sz w:val="28"/>
          <w:szCs w:val="28"/>
          <w:u w:val="single"/>
        </w:rPr>
        <w:t>8</w:t>
      </w:r>
      <w:r w:rsidR="000D3192">
        <w:rPr>
          <w:b/>
          <w:sz w:val="28"/>
          <w:szCs w:val="28"/>
          <w:u w:val="single"/>
        </w:rPr>
        <w:t xml:space="preserve"> </w:t>
      </w:r>
      <w:r w:rsidR="00BF5152">
        <w:rPr>
          <w:b/>
          <w:sz w:val="28"/>
          <w:szCs w:val="28"/>
          <w:u w:val="single"/>
        </w:rPr>
        <w:t xml:space="preserve">ноября </w:t>
      </w:r>
      <w:r w:rsidR="000B4507">
        <w:rPr>
          <w:b/>
          <w:sz w:val="28"/>
          <w:szCs w:val="28"/>
          <w:u w:val="single"/>
        </w:rPr>
        <w:t>202</w:t>
      </w:r>
      <w:r w:rsidR="00621446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</w:t>
      </w:r>
      <w:r w:rsidR="002E78B4" w:rsidRPr="00134947">
        <w:rPr>
          <w:b/>
          <w:sz w:val="28"/>
          <w:szCs w:val="28"/>
        </w:rPr>
        <w:t>№</w:t>
      </w:r>
      <w:r w:rsidR="006331C6">
        <w:rPr>
          <w:b/>
          <w:sz w:val="28"/>
          <w:szCs w:val="28"/>
        </w:rPr>
        <w:t xml:space="preserve"> </w:t>
      </w:r>
      <w:r w:rsidR="008A3306">
        <w:rPr>
          <w:b/>
          <w:sz w:val="28"/>
          <w:szCs w:val="28"/>
          <w:u w:val="single"/>
        </w:rPr>
        <w:t>6</w:t>
      </w:r>
      <w:r w:rsidR="00493B38">
        <w:rPr>
          <w:b/>
          <w:sz w:val="28"/>
          <w:szCs w:val="28"/>
          <w:u w:val="single"/>
        </w:rPr>
        <w:t>46</w:t>
      </w:r>
    </w:p>
    <w:p w:rsidR="00F84167" w:rsidRDefault="00F84167" w:rsidP="000D3192">
      <w:pPr>
        <w:ind w:right="-55"/>
        <w:rPr>
          <w:sz w:val="28"/>
          <w:szCs w:val="28"/>
        </w:rPr>
      </w:pPr>
    </w:p>
    <w:p w:rsidR="00493B38" w:rsidRDefault="00493B38" w:rsidP="00493B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основных направлениях  </w:t>
      </w:r>
    </w:p>
    <w:p w:rsidR="00493B38" w:rsidRDefault="00493B38" w:rsidP="00493B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бюджетной и налоговой политики </w:t>
      </w:r>
    </w:p>
    <w:p w:rsidR="00493B38" w:rsidRDefault="00493B38" w:rsidP="00493B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Сычевского городского поселения </w:t>
      </w:r>
    </w:p>
    <w:p w:rsidR="00493B38" w:rsidRDefault="00493B38" w:rsidP="00493B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Сычевского района Смоленской </w:t>
      </w:r>
    </w:p>
    <w:p w:rsidR="00493B38" w:rsidRDefault="00493B38" w:rsidP="00493B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области на 2024 год и плановый </w:t>
      </w:r>
    </w:p>
    <w:p w:rsidR="00F84167" w:rsidRPr="00E06550" w:rsidRDefault="00493B38" w:rsidP="00493B38">
      <w:pPr>
        <w:tabs>
          <w:tab w:val="left" w:pos="4536"/>
        </w:tabs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период 2025 и 2026 годов</w:t>
      </w:r>
    </w:p>
    <w:p w:rsidR="006339E6" w:rsidRPr="006339E6" w:rsidRDefault="006339E6" w:rsidP="006339E6">
      <w:pPr>
        <w:ind w:right="5102"/>
        <w:jc w:val="both"/>
        <w:rPr>
          <w:sz w:val="28"/>
          <w:szCs w:val="28"/>
        </w:rPr>
      </w:pPr>
    </w:p>
    <w:p w:rsidR="00F84167" w:rsidRPr="006339E6" w:rsidRDefault="00F84167" w:rsidP="00F84167">
      <w:pPr>
        <w:jc w:val="both"/>
        <w:rPr>
          <w:sz w:val="28"/>
          <w:szCs w:val="28"/>
        </w:rPr>
      </w:pPr>
    </w:p>
    <w:p w:rsidR="008A3306" w:rsidRDefault="00F84167" w:rsidP="008A3306">
      <w:pPr>
        <w:ind w:firstLine="709"/>
        <w:jc w:val="both"/>
        <w:rPr>
          <w:sz w:val="28"/>
          <w:szCs w:val="28"/>
        </w:rPr>
      </w:pPr>
      <w:r w:rsidRPr="00970672">
        <w:tab/>
      </w:r>
      <w:r w:rsidR="00493B38">
        <w:rPr>
          <w:sz w:val="28"/>
          <w:szCs w:val="28"/>
        </w:rPr>
        <w:t>В соответствии со статьей 172 Бюджетного кодекса Российской Федерации, Уставом Сычевского городского поселения Сычевского района Смоленской области</w:t>
      </w:r>
      <w:r w:rsidR="008A3306">
        <w:rPr>
          <w:sz w:val="28"/>
          <w:szCs w:val="28"/>
        </w:rPr>
        <w:t xml:space="preserve">, </w:t>
      </w:r>
    </w:p>
    <w:p w:rsidR="008A3306" w:rsidRDefault="008A3306" w:rsidP="008A3306">
      <w:pPr>
        <w:ind w:firstLine="709"/>
        <w:jc w:val="both"/>
        <w:rPr>
          <w:sz w:val="28"/>
          <w:szCs w:val="28"/>
        </w:rPr>
      </w:pPr>
    </w:p>
    <w:p w:rsidR="008A3306" w:rsidRDefault="008A3306" w:rsidP="008A33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8A3306" w:rsidRDefault="008A3306" w:rsidP="003B5F86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8A3306" w:rsidRDefault="008A3306" w:rsidP="008A3306">
      <w:pPr>
        <w:jc w:val="both"/>
        <w:rPr>
          <w:sz w:val="28"/>
          <w:szCs w:val="28"/>
        </w:rPr>
      </w:pPr>
    </w:p>
    <w:p w:rsidR="00493B38" w:rsidRDefault="008A3306" w:rsidP="00493B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3B38">
        <w:rPr>
          <w:sz w:val="28"/>
          <w:szCs w:val="28"/>
        </w:rPr>
        <w:t xml:space="preserve">Утвердить прилагаемые </w:t>
      </w:r>
      <w:r w:rsidR="00493B38" w:rsidRPr="00BF1B7C">
        <w:rPr>
          <w:sz w:val="28"/>
          <w:szCs w:val="28"/>
        </w:rPr>
        <w:t xml:space="preserve">основные направления  бюджетной и  налоговой политики Сычевского городского поселения Сычевского района Смоленской области </w:t>
      </w:r>
      <w:r w:rsidR="00493B38">
        <w:rPr>
          <w:sz w:val="28"/>
          <w:szCs w:val="28"/>
        </w:rPr>
        <w:t>на 2024 год и плановый период 2025 и 2026</w:t>
      </w:r>
      <w:r w:rsidR="00493B38" w:rsidRPr="00BF1B7C">
        <w:rPr>
          <w:sz w:val="28"/>
          <w:szCs w:val="28"/>
        </w:rPr>
        <w:t>.</w:t>
      </w:r>
    </w:p>
    <w:p w:rsidR="00493B38" w:rsidRDefault="00493B38" w:rsidP="00493B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Настоящее постановление  подлежит размещению на официальном сайте Администрации муниципального образования "Сычевский район" Смоленской области.</w:t>
      </w:r>
    </w:p>
    <w:p w:rsidR="00F84167" w:rsidRDefault="00F84167" w:rsidP="00493B38">
      <w:pPr>
        <w:ind w:firstLine="709"/>
        <w:jc w:val="both"/>
        <w:rPr>
          <w:sz w:val="28"/>
          <w:szCs w:val="28"/>
        </w:rPr>
      </w:pPr>
    </w:p>
    <w:p w:rsidR="00F84167" w:rsidRPr="00970672" w:rsidRDefault="00F84167" w:rsidP="00F84167">
      <w:pPr>
        <w:ind w:left="709"/>
        <w:jc w:val="both"/>
        <w:rPr>
          <w:sz w:val="28"/>
          <w:szCs w:val="28"/>
        </w:rPr>
      </w:pPr>
    </w:p>
    <w:p w:rsidR="006339E6" w:rsidRDefault="006339E6" w:rsidP="006339E6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339E6" w:rsidRDefault="006339E6" w:rsidP="006339E6">
      <w:pPr>
        <w:ind w:right="-55"/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Т.П. Васильева</w:t>
      </w:r>
    </w:p>
    <w:p w:rsidR="00493B38" w:rsidRDefault="00493B38" w:rsidP="006339E6">
      <w:pPr>
        <w:ind w:right="-55"/>
        <w:rPr>
          <w:sz w:val="28"/>
          <w:szCs w:val="28"/>
        </w:rPr>
      </w:pPr>
    </w:p>
    <w:p w:rsidR="00493B38" w:rsidRDefault="00493B38" w:rsidP="006339E6">
      <w:pPr>
        <w:ind w:right="-55"/>
        <w:rPr>
          <w:sz w:val="28"/>
          <w:szCs w:val="28"/>
        </w:rPr>
      </w:pPr>
    </w:p>
    <w:p w:rsidR="00493B38" w:rsidRDefault="00493B38" w:rsidP="006339E6">
      <w:pPr>
        <w:ind w:right="-55"/>
        <w:rPr>
          <w:sz w:val="28"/>
          <w:szCs w:val="28"/>
        </w:rPr>
      </w:pPr>
    </w:p>
    <w:p w:rsidR="00493B38" w:rsidRDefault="00493B38" w:rsidP="006339E6">
      <w:pPr>
        <w:ind w:right="-55"/>
        <w:rPr>
          <w:sz w:val="28"/>
          <w:szCs w:val="28"/>
        </w:rPr>
      </w:pPr>
    </w:p>
    <w:p w:rsidR="005D7574" w:rsidRDefault="005D7574" w:rsidP="006339E6">
      <w:pPr>
        <w:ind w:right="-55"/>
        <w:rPr>
          <w:sz w:val="28"/>
          <w:szCs w:val="28"/>
        </w:rPr>
      </w:pPr>
    </w:p>
    <w:p w:rsidR="00493B38" w:rsidRDefault="00493B38" w:rsidP="006339E6">
      <w:pPr>
        <w:ind w:right="-55"/>
        <w:rPr>
          <w:sz w:val="28"/>
          <w:szCs w:val="28"/>
        </w:rPr>
      </w:pPr>
    </w:p>
    <w:p w:rsidR="00F84167" w:rsidRDefault="00493B38" w:rsidP="00493B38">
      <w:pPr>
        <w:jc w:val="right"/>
        <w:rPr>
          <w:sz w:val="22"/>
          <w:szCs w:val="22"/>
        </w:rPr>
      </w:pPr>
      <w:r w:rsidRPr="00447D3E">
        <w:rPr>
          <w:sz w:val="28"/>
          <w:szCs w:val="28"/>
        </w:rPr>
        <w:lastRenderedPageBreak/>
        <w:t>У</w:t>
      </w:r>
      <w:r>
        <w:rPr>
          <w:sz w:val="28"/>
          <w:szCs w:val="28"/>
        </w:rPr>
        <w:t>ТВЕРЖДЕНЫ</w:t>
      </w:r>
    </w:p>
    <w:p w:rsidR="00F84167" w:rsidRPr="00447D3E" w:rsidRDefault="008A3306" w:rsidP="00F84167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493B38">
        <w:rPr>
          <w:sz w:val="28"/>
          <w:szCs w:val="28"/>
        </w:rPr>
        <w:t>ем</w:t>
      </w:r>
      <w:r w:rsidR="00F84167" w:rsidRPr="00447D3E">
        <w:rPr>
          <w:sz w:val="28"/>
          <w:szCs w:val="28"/>
        </w:rPr>
        <w:t xml:space="preserve"> Администрации</w:t>
      </w:r>
    </w:p>
    <w:p w:rsidR="00F84167" w:rsidRDefault="00F84167" w:rsidP="00F84167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  <w:r w:rsidRPr="00447D3E">
        <w:rPr>
          <w:sz w:val="28"/>
          <w:szCs w:val="28"/>
        </w:rPr>
        <w:t xml:space="preserve">муниципального образования </w:t>
      </w:r>
    </w:p>
    <w:p w:rsidR="00F84167" w:rsidRDefault="00F84167" w:rsidP="00F84167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  <w:r w:rsidRPr="00447D3E">
        <w:rPr>
          <w:sz w:val="28"/>
          <w:szCs w:val="28"/>
        </w:rPr>
        <w:t>«Сычевский район»</w:t>
      </w:r>
    </w:p>
    <w:p w:rsidR="00F84167" w:rsidRPr="00447D3E" w:rsidRDefault="00F84167" w:rsidP="00F84167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F84167" w:rsidRPr="00447D3E" w:rsidRDefault="00F84167" w:rsidP="00F84167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6339E6">
        <w:rPr>
          <w:sz w:val="28"/>
          <w:szCs w:val="28"/>
        </w:rPr>
        <w:t>0</w:t>
      </w:r>
      <w:r w:rsidR="00493B38">
        <w:rPr>
          <w:sz w:val="28"/>
          <w:szCs w:val="28"/>
        </w:rPr>
        <w:t>8</w:t>
      </w:r>
      <w:r w:rsidR="006339E6">
        <w:rPr>
          <w:sz w:val="28"/>
          <w:szCs w:val="28"/>
        </w:rPr>
        <w:t>.1</w:t>
      </w:r>
      <w:r w:rsidR="0062135F">
        <w:rPr>
          <w:sz w:val="28"/>
          <w:szCs w:val="28"/>
        </w:rPr>
        <w:t>1</w:t>
      </w:r>
      <w:r w:rsidR="006339E6">
        <w:rPr>
          <w:sz w:val="28"/>
          <w:szCs w:val="28"/>
        </w:rPr>
        <w:t>.</w:t>
      </w:r>
      <w:r>
        <w:rPr>
          <w:sz w:val="28"/>
          <w:szCs w:val="28"/>
        </w:rPr>
        <w:t>2023 года №</w:t>
      </w:r>
      <w:r w:rsidR="006339E6">
        <w:rPr>
          <w:sz w:val="28"/>
          <w:szCs w:val="28"/>
        </w:rPr>
        <w:t xml:space="preserve"> </w:t>
      </w:r>
      <w:r w:rsidR="008A3306">
        <w:rPr>
          <w:sz w:val="28"/>
          <w:szCs w:val="28"/>
        </w:rPr>
        <w:t>6</w:t>
      </w:r>
      <w:r w:rsidR="00493B38">
        <w:rPr>
          <w:sz w:val="28"/>
          <w:szCs w:val="28"/>
        </w:rPr>
        <w:t>46</w:t>
      </w:r>
    </w:p>
    <w:p w:rsidR="006339E6" w:rsidRDefault="006339E6" w:rsidP="006339E6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</w:p>
    <w:p w:rsidR="006339E6" w:rsidRDefault="006339E6" w:rsidP="006339E6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</w:p>
    <w:p w:rsidR="00493B38" w:rsidRPr="005A07E7" w:rsidRDefault="00493B38" w:rsidP="00493B38">
      <w:pPr>
        <w:jc w:val="center"/>
        <w:rPr>
          <w:sz w:val="28"/>
          <w:szCs w:val="28"/>
        </w:rPr>
      </w:pPr>
      <w:r w:rsidRPr="00A4658B">
        <w:rPr>
          <w:sz w:val="28"/>
          <w:szCs w:val="28"/>
        </w:rPr>
        <w:t>Основны</w:t>
      </w:r>
      <w:r w:rsidRPr="005A07E7">
        <w:rPr>
          <w:sz w:val="28"/>
          <w:szCs w:val="28"/>
        </w:rPr>
        <w:t>е</w:t>
      </w:r>
      <w:r w:rsidRPr="00A4658B">
        <w:rPr>
          <w:sz w:val="28"/>
          <w:szCs w:val="28"/>
        </w:rPr>
        <w:t xml:space="preserve"> направлени</w:t>
      </w:r>
      <w:r w:rsidRPr="005A07E7">
        <w:rPr>
          <w:sz w:val="28"/>
          <w:szCs w:val="28"/>
        </w:rPr>
        <w:t>я</w:t>
      </w:r>
      <w:r>
        <w:rPr>
          <w:sz w:val="28"/>
          <w:szCs w:val="28"/>
        </w:rPr>
        <w:t xml:space="preserve">  </w:t>
      </w:r>
      <w:r w:rsidRPr="00A4658B">
        <w:rPr>
          <w:sz w:val="28"/>
          <w:szCs w:val="28"/>
        </w:rPr>
        <w:t xml:space="preserve"> бюджетной </w:t>
      </w:r>
      <w:r>
        <w:rPr>
          <w:sz w:val="28"/>
          <w:szCs w:val="28"/>
        </w:rPr>
        <w:t>и налоговой</w:t>
      </w:r>
      <w:r w:rsidRPr="00A4658B">
        <w:rPr>
          <w:sz w:val="28"/>
          <w:szCs w:val="28"/>
        </w:rPr>
        <w:t xml:space="preserve"> политики</w:t>
      </w:r>
      <w:r w:rsidRPr="005A07E7">
        <w:rPr>
          <w:sz w:val="28"/>
          <w:szCs w:val="28"/>
        </w:rPr>
        <w:t xml:space="preserve"> </w:t>
      </w:r>
      <w:r>
        <w:rPr>
          <w:sz w:val="28"/>
          <w:szCs w:val="28"/>
        </w:rPr>
        <w:t>Сычевского городского поселения Сычевского района</w:t>
      </w:r>
      <w:r w:rsidRPr="005A07E7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на 2024</w:t>
      </w:r>
      <w:r w:rsidRPr="00A4658B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25 и 2026</w:t>
      </w:r>
      <w:r w:rsidRPr="00A4658B">
        <w:rPr>
          <w:sz w:val="28"/>
          <w:szCs w:val="28"/>
        </w:rPr>
        <w:t xml:space="preserve"> годов</w:t>
      </w:r>
    </w:p>
    <w:p w:rsidR="00493B38" w:rsidRDefault="00493B38" w:rsidP="00493B38">
      <w:pPr>
        <w:jc w:val="center"/>
        <w:rPr>
          <w:sz w:val="28"/>
          <w:szCs w:val="28"/>
        </w:rPr>
      </w:pPr>
    </w:p>
    <w:p w:rsidR="00493B38" w:rsidRPr="007902F6" w:rsidRDefault="00493B38" w:rsidP="00493B38">
      <w:pPr>
        <w:pStyle w:val="ConsPlusNormal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7902F6">
        <w:rPr>
          <w:rFonts w:ascii="Times New Roman" w:hAnsi="Times New Roman"/>
          <w:color w:val="000000"/>
          <w:sz w:val="28"/>
          <w:szCs w:val="28"/>
        </w:rPr>
        <w:t>I. Общие положения</w:t>
      </w:r>
    </w:p>
    <w:p w:rsidR="00493B38" w:rsidRPr="00A7767A" w:rsidRDefault="00493B38" w:rsidP="00493B38">
      <w:pPr>
        <w:ind w:left="360"/>
        <w:rPr>
          <w:sz w:val="28"/>
          <w:szCs w:val="28"/>
        </w:rPr>
      </w:pPr>
    </w:p>
    <w:p w:rsidR="00493B38" w:rsidRDefault="00493B38" w:rsidP="00493B3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Основные направления  бюджетной и налоговой</w:t>
      </w:r>
      <w:r w:rsidRPr="00FC0CA4">
        <w:rPr>
          <w:color w:val="000000"/>
          <w:sz w:val="28"/>
          <w:szCs w:val="28"/>
        </w:rPr>
        <w:t xml:space="preserve"> политики </w:t>
      </w:r>
      <w:r>
        <w:rPr>
          <w:color w:val="000000"/>
          <w:sz w:val="28"/>
          <w:szCs w:val="28"/>
        </w:rPr>
        <w:t>Сычевского городского поселения</w:t>
      </w:r>
      <w:r>
        <w:rPr>
          <w:sz w:val="28"/>
          <w:szCs w:val="28"/>
        </w:rPr>
        <w:t xml:space="preserve"> </w:t>
      </w:r>
      <w:r w:rsidRPr="00FC0CA4">
        <w:rPr>
          <w:sz w:val="28"/>
          <w:szCs w:val="28"/>
        </w:rPr>
        <w:t>Сычевск</w:t>
      </w:r>
      <w:r>
        <w:rPr>
          <w:sz w:val="28"/>
          <w:szCs w:val="28"/>
        </w:rPr>
        <w:t>ого</w:t>
      </w:r>
      <w:r w:rsidRPr="00FC0CA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FC0CA4">
        <w:rPr>
          <w:sz w:val="28"/>
          <w:szCs w:val="28"/>
        </w:rPr>
        <w:t xml:space="preserve"> Смоленской области</w:t>
      </w:r>
      <w:r>
        <w:rPr>
          <w:color w:val="000000"/>
          <w:sz w:val="28"/>
          <w:szCs w:val="28"/>
        </w:rPr>
        <w:t xml:space="preserve"> на 2024 год и на плановый период 2025 и 2026</w:t>
      </w:r>
      <w:r w:rsidRPr="00FC0CA4">
        <w:rPr>
          <w:color w:val="000000"/>
          <w:sz w:val="28"/>
          <w:szCs w:val="28"/>
        </w:rPr>
        <w:t xml:space="preserve"> годов </w:t>
      </w:r>
      <w:r>
        <w:rPr>
          <w:color w:val="000000"/>
          <w:sz w:val="28"/>
          <w:szCs w:val="28"/>
        </w:rPr>
        <w:t>разработаны</w:t>
      </w:r>
      <w:r w:rsidRPr="00FC0CA4">
        <w:rPr>
          <w:color w:val="000000"/>
          <w:sz w:val="28"/>
          <w:szCs w:val="28"/>
        </w:rPr>
        <w:t xml:space="preserve"> в соответствии с требованиями Бюджетного кодекса Российской Федерации</w:t>
      </w:r>
      <w:r>
        <w:rPr>
          <w:color w:val="000000"/>
          <w:sz w:val="28"/>
          <w:szCs w:val="28"/>
        </w:rPr>
        <w:t xml:space="preserve"> в целях формирования задач бюджетной и налоговой политики на среднесрочный период, а также условий и подходов, принимаемых</w:t>
      </w:r>
      <w:r w:rsidRPr="00A4658B">
        <w:rPr>
          <w:sz w:val="28"/>
          <w:szCs w:val="28"/>
        </w:rPr>
        <w:t xml:space="preserve"> для составления проекта  бюджета </w:t>
      </w:r>
      <w:r>
        <w:rPr>
          <w:sz w:val="28"/>
          <w:szCs w:val="28"/>
        </w:rPr>
        <w:t>Сычевского городского поселения Сычевского района Смоленской области на 2024</w:t>
      </w:r>
      <w:r w:rsidRPr="00A4658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2025 и 2026 годов (далее – местный бюджет).</w:t>
      </w:r>
    </w:p>
    <w:p w:rsidR="00493B38" w:rsidRDefault="00493B38" w:rsidP="00493B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1E32">
        <w:rPr>
          <w:sz w:val="28"/>
          <w:szCs w:val="28"/>
        </w:rPr>
        <w:t>При подготовке основных направлений бюджетной и налоговой политики были учтены  положения Указа Президента Российской Федерации от 7 мая 2018</w:t>
      </w:r>
      <w:r>
        <w:rPr>
          <w:sz w:val="28"/>
          <w:szCs w:val="28"/>
        </w:rPr>
        <w:t> </w:t>
      </w:r>
      <w:r w:rsidRPr="009B1E32">
        <w:rPr>
          <w:sz w:val="28"/>
          <w:szCs w:val="28"/>
        </w:rPr>
        <w:t>года № 204 «О национальных целях и стратегических задачах развития Российской Федерации на период до 2024</w:t>
      </w:r>
      <w:r w:rsidRPr="00AC3C5F">
        <w:rPr>
          <w:sz w:val="28"/>
          <w:szCs w:val="28"/>
        </w:rPr>
        <w:t> </w:t>
      </w:r>
      <w:r w:rsidRPr="009B1E32">
        <w:rPr>
          <w:sz w:val="28"/>
          <w:szCs w:val="28"/>
        </w:rPr>
        <w:t>года»</w:t>
      </w:r>
      <w:r w:rsidRPr="009B1E32">
        <w:rPr>
          <w:color w:val="000000"/>
          <w:sz w:val="28"/>
          <w:szCs w:val="28"/>
        </w:rPr>
        <w:t xml:space="preserve">, </w:t>
      </w:r>
      <w:r w:rsidRPr="009B1E32">
        <w:rPr>
          <w:sz w:val="28"/>
          <w:szCs w:val="28"/>
        </w:rPr>
        <w:t xml:space="preserve">Указа Президента Российской Федерации </w:t>
      </w:r>
      <w:r w:rsidRPr="009B1E32">
        <w:rPr>
          <w:color w:val="000000"/>
          <w:sz w:val="28"/>
          <w:szCs w:val="28"/>
        </w:rPr>
        <w:t>от 21 июля 2020 года № 474 «О национальных целях развития Российской Федерации на период до 2030 года»,</w:t>
      </w:r>
      <w:r w:rsidRPr="009B1E32">
        <w:t xml:space="preserve"> </w:t>
      </w:r>
      <w:hyperlink r:id="rId9" w:history="1">
        <w:r w:rsidRPr="009B1E32">
          <w:rPr>
            <w:sz w:val="28"/>
            <w:szCs w:val="28"/>
          </w:rPr>
          <w:t>Послани</w:t>
        </w:r>
      </w:hyperlink>
      <w:r w:rsidRPr="009B1E32">
        <w:rPr>
          <w:sz w:val="28"/>
          <w:szCs w:val="28"/>
        </w:rPr>
        <w:t>я Президента Российской Федерации Федеральному Собранию Российской Федерации от</w:t>
      </w:r>
      <w:r>
        <w:rPr>
          <w:sz w:val="28"/>
          <w:szCs w:val="28"/>
        </w:rPr>
        <w:t> </w:t>
      </w:r>
      <w:r w:rsidRPr="009B1E32">
        <w:rPr>
          <w:sz w:val="28"/>
          <w:szCs w:val="28"/>
        </w:rPr>
        <w:t>21 февраля 2023 года</w:t>
      </w:r>
      <w:r>
        <w:rPr>
          <w:sz w:val="28"/>
          <w:szCs w:val="28"/>
        </w:rPr>
        <w:t>.</w:t>
      </w:r>
    </w:p>
    <w:p w:rsidR="00493B38" w:rsidRPr="009B1E32" w:rsidRDefault="00493B38" w:rsidP="00493B3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Основные направления бюджетной и налоговой политики</w:t>
      </w:r>
      <w:r w:rsidRPr="007375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Сычевского городского поселения</w:t>
      </w:r>
      <w:r>
        <w:rPr>
          <w:sz w:val="28"/>
          <w:szCs w:val="28"/>
        </w:rPr>
        <w:t xml:space="preserve"> </w:t>
      </w:r>
      <w:r w:rsidRPr="00FC0CA4">
        <w:rPr>
          <w:sz w:val="28"/>
          <w:szCs w:val="28"/>
        </w:rPr>
        <w:t>Сычевск</w:t>
      </w:r>
      <w:r>
        <w:rPr>
          <w:sz w:val="28"/>
          <w:szCs w:val="28"/>
        </w:rPr>
        <w:t>ого</w:t>
      </w:r>
      <w:r w:rsidRPr="00FC0CA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FC0CA4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сохраняют преемственность в отношении определенных ранее приоритетов, скорректированы с учетом текущей экономической ситуации и нацелены на повышение качества жизни населения. </w:t>
      </w:r>
    </w:p>
    <w:p w:rsidR="00493B38" w:rsidRDefault="00493B38" w:rsidP="00493B38">
      <w:pPr>
        <w:pStyle w:val="1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93B38" w:rsidRPr="007902F6" w:rsidRDefault="00493B38" w:rsidP="00493B38">
      <w:pPr>
        <w:pStyle w:val="10"/>
        <w:autoSpaceDE w:val="0"/>
        <w:autoSpaceDN w:val="0"/>
        <w:adjustRightInd w:val="0"/>
        <w:spacing w:after="24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7902F6">
        <w:rPr>
          <w:rFonts w:ascii="Times New Roman" w:hAnsi="Times New Roman"/>
          <w:color w:val="000000"/>
          <w:sz w:val="28"/>
          <w:szCs w:val="28"/>
        </w:rPr>
        <w:t xml:space="preserve">II. </w:t>
      </w:r>
      <w:r w:rsidRPr="007902F6">
        <w:rPr>
          <w:rFonts w:ascii="Times New Roman" w:hAnsi="Times New Roman"/>
          <w:sz w:val="28"/>
          <w:szCs w:val="28"/>
        </w:rPr>
        <w:t>Основные направления налоговой политики</w:t>
      </w:r>
    </w:p>
    <w:p w:rsidR="00493B38" w:rsidRPr="00CE5C30" w:rsidRDefault="00493B38" w:rsidP="00493B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4412">
        <w:rPr>
          <w:sz w:val="28"/>
          <w:szCs w:val="28"/>
        </w:rPr>
        <w:t>Налоговая политика на 202</w:t>
      </w:r>
      <w:r>
        <w:rPr>
          <w:sz w:val="28"/>
          <w:szCs w:val="28"/>
        </w:rPr>
        <w:t>4</w:t>
      </w:r>
      <w:r w:rsidRPr="00EA4412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Pr="00EA4412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EA4412">
        <w:rPr>
          <w:sz w:val="28"/>
          <w:szCs w:val="28"/>
        </w:rPr>
        <w:t xml:space="preserve"> годов в области доходов бюджета </w:t>
      </w:r>
      <w:r>
        <w:rPr>
          <w:sz w:val="28"/>
          <w:szCs w:val="28"/>
        </w:rPr>
        <w:t>Сычевского городского поселения</w:t>
      </w:r>
      <w:r w:rsidRPr="00EA4412">
        <w:rPr>
          <w:sz w:val="28"/>
          <w:szCs w:val="28"/>
        </w:rPr>
        <w:t xml:space="preserve"> отражает преемственность  целей и задач налоговой политики и направлена  на сохранение и развитие  налоговой базы в сложившихся экономических условиях  с учетом консервативной  оценки доходного потенциала,</w:t>
      </w:r>
      <w:r>
        <w:rPr>
          <w:sz w:val="28"/>
          <w:szCs w:val="28"/>
        </w:rPr>
        <w:t xml:space="preserve"> </w:t>
      </w:r>
      <w:r w:rsidRPr="00EA4412">
        <w:rPr>
          <w:sz w:val="28"/>
          <w:szCs w:val="28"/>
        </w:rPr>
        <w:t xml:space="preserve"> </w:t>
      </w:r>
      <w:r w:rsidRPr="00EA4412">
        <w:rPr>
          <w:sz w:val="28"/>
          <w:szCs w:val="28"/>
        </w:rPr>
        <w:lastRenderedPageBreak/>
        <w:t>своевременного реагирования  на принимаемые  государством меры, направленные на поддержку отдельных отраслей экономики и изменения порядка  налогового администрирования</w:t>
      </w:r>
      <w:r>
        <w:rPr>
          <w:sz w:val="28"/>
          <w:szCs w:val="28"/>
        </w:rPr>
        <w:t xml:space="preserve">. </w:t>
      </w:r>
      <w:r w:rsidRPr="00CE5C30">
        <w:rPr>
          <w:sz w:val="28"/>
          <w:szCs w:val="28"/>
        </w:rPr>
        <w:t xml:space="preserve">Налоговая политики должна способствовать сохранению бюджетной устойчивости, получению необходимого для исполнения расходных обязательств объема бюджетных доходов. </w:t>
      </w:r>
    </w:p>
    <w:p w:rsidR="00493B38" w:rsidRPr="00FC0CA4" w:rsidRDefault="00493B38" w:rsidP="00493B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0CA4">
        <w:rPr>
          <w:sz w:val="28"/>
          <w:szCs w:val="28"/>
        </w:rPr>
        <w:t>Первоочередными задачами налоговой политики в области доходов являются:</w:t>
      </w:r>
    </w:p>
    <w:p w:rsidR="00493B38" w:rsidRDefault="00493B38" w:rsidP="00493B38">
      <w:pPr>
        <w:pStyle w:val="2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25"/>
        </w:tabs>
        <w:spacing w:before="0" w:after="0" w:line="240" w:lineRule="auto"/>
        <w:ind w:firstLine="0"/>
        <w:rPr>
          <w:sz w:val="28"/>
          <w:szCs w:val="28"/>
          <w:lang w:eastAsia="ru-RU" w:bidi="ru-RU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lang w:eastAsia="ru-RU" w:bidi="ru-RU"/>
        </w:rPr>
        <w:t>- повышение реалистичности прогнозирования и минимизация рисков</w:t>
      </w:r>
      <w:r>
        <w:rPr>
          <w:sz w:val="28"/>
          <w:szCs w:val="28"/>
          <w:lang w:eastAsia="ru-RU" w:bidi="ru-RU"/>
        </w:rPr>
        <w:br/>
        <w:t>несбалансированности при бюджетном планировании;</w:t>
      </w:r>
    </w:p>
    <w:p w:rsidR="00493B38" w:rsidRPr="007919DE" w:rsidRDefault="00493B38" w:rsidP="00493B38">
      <w:pPr>
        <w:pStyle w:val="2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25"/>
        </w:tabs>
        <w:spacing w:before="0" w:after="0" w:line="240" w:lineRule="auto"/>
        <w:ind w:firstLine="0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        - укрепление доходной базы  бюджета </w:t>
      </w:r>
      <w:r w:rsidRPr="007919DE">
        <w:rPr>
          <w:sz w:val="28"/>
          <w:szCs w:val="28"/>
          <w:lang w:eastAsia="ru-RU" w:bidi="ru-RU"/>
        </w:rPr>
        <w:t>п</w:t>
      </w:r>
      <w:r>
        <w:rPr>
          <w:sz w:val="28"/>
          <w:szCs w:val="28"/>
          <w:lang w:eastAsia="ru-RU" w:bidi="ru-RU"/>
        </w:rPr>
        <w:t>оселения за счет наращивания</w:t>
      </w:r>
      <w:r>
        <w:rPr>
          <w:sz w:val="28"/>
          <w:szCs w:val="28"/>
          <w:lang w:eastAsia="ru-RU" w:bidi="ru-RU"/>
        </w:rPr>
        <w:br/>
        <w:t>стабильных доходных источников и мобилизации в бюджет имеющихся</w:t>
      </w:r>
      <w:r>
        <w:rPr>
          <w:sz w:val="28"/>
          <w:szCs w:val="28"/>
          <w:lang w:eastAsia="ru-RU" w:bidi="ru-RU"/>
        </w:rPr>
        <w:br/>
        <w:t>резервов;</w:t>
      </w:r>
    </w:p>
    <w:p w:rsidR="00493B38" w:rsidRDefault="00493B38" w:rsidP="00493B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своевременная реализация изменений федерального и регионального налогового законодательства в части налогов, поступающих в местный бюджет;</w:t>
      </w:r>
    </w:p>
    <w:p w:rsidR="00493B38" w:rsidRDefault="00493B38" w:rsidP="00493B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взаимодействия с налоговыми органами, усиление мер воздействия на плательщиков, имеющих задолженность по платежам, поступающим в местный бюджет;</w:t>
      </w:r>
    </w:p>
    <w:p w:rsidR="00493B38" w:rsidRDefault="00493B38" w:rsidP="00493B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процедуры администрирования доходов местного бюджета, усиление ее контрольной функции и повышение качества взаимодействия с главными администраторами доходов в целях повышения их ответственности за правильность и полноту исчисления, полноту и своевременность зачисления платежей в местный бюджет;</w:t>
      </w:r>
    </w:p>
    <w:p w:rsidR="00493B38" w:rsidRDefault="00493B38" w:rsidP="00493B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контроля за своевременностью и полнотой перечисления в местный бюджет налоговых и неналоговых доходов, проведение анализа состояния дебиторской задолженности;</w:t>
      </w:r>
    </w:p>
    <w:p w:rsidR="00493B38" w:rsidRDefault="00493B38" w:rsidP="00493B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поступлений доходов от повышения эффективности управления муниципальной собственностью;</w:t>
      </w:r>
    </w:p>
    <w:p w:rsidR="00493B38" w:rsidRDefault="00493B38" w:rsidP="00493B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прозрачного механизма оценки эффективности предоставленных налоговых льгот, установленных соответствующими муниципальными правовыми актами.</w:t>
      </w:r>
    </w:p>
    <w:p w:rsidR="00493B38" w:rsidRDefault="00493B38" w:rsidP="00493B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3B38" w:rsidRPr="007902F6" w:rsidRDefault="00493B38" w:rsidP="00493B38">
      <w:pPr>
        <w:pStyle w:val="ConsPlusNormal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7902F6">
        <w:rPr>
          <w:rFonts w:ascii="Times New Roman" w:hAnsi="Times New Roman"/>
          <w:color w:val="000000"/>
          <w:sz w:val="28"/>
          <w:szCs w:val="28"/>
        </w:rPr>
        <w:t>III. Основные направления бюджетной политики</w:t>
      </w:r>
    </w:p>
    <w:p w:rsidR="00493B38" w:rsidRPr="009A1EA0" w:rsidRDefault="00493B38" w:rsidP="00493B38"/>
    <w:p w:rsidR="00493B38" w:rsidRDefault="00493B38" w:rsidP="00493B3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44096">
        <w:rPr>
          <w:color w:val="auto"/>
          <w:sz w:val="28"/>
          <w:szCs w:val="28"/>
        </w:rPr>
        <w:t xml:space="preserve">Бюджетная политика </w:t>
      </w:r>
      <w:r>
        <w:rPr>
          <w:sz w:val="28"/>
          <w:szCs w:val="28"/>
        </w:rPr>
        <w:t>на 2024</w:t>
      </w:r>
      <w:r w:rsidRPr="00A4658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2025 и 2026 годов </w:t>
      </w:r>
      <w:r w:rsidRPr="00E44096">
        <w:rPr>
          <w:color w:val="auto"/>
          <w:sz w:val="28"/>
          <w:szCs w:val="28"/>
        </w:rPr>
        <w:t>будет  направлена на дальнейшее развитие  экономики и социальной  сферы,</w:t>
      </w:r>
      <w:r w:rsidRPr="007919DE">
        <w:rPr>
          <w:sz w:val="28"/>
          <w:szCs w:val="28"/>
        </w:rPr>
        <w:t xml:space="preserve"> </w:t>
      </w:r>
      <w:r>
        <w:rPr>
          <w:sz w:val="28"/>
          <w:szCs w:val="28"/>
        </w:rPr>
        <w:t>рационального и эффективного использования имеющихся бюджетных средств,</w:t>
      </w:r>
      <w:r w:rsidRPr="00E44096">
        <w:rPr>
          <w:color w:val="auto"/>
          <w:sz w:val="28"/>
          <w:szCs w:val="28"/>
        </w:rPr>
        <w:t xml:space="preserve"> повышение уровня и  качества жизни населения</w:t>
      </w:r>
      <w:r>
        <w:rPr>
          <w:color w:val="auto"/>
          <w:sz w:val="28"/>
          <w:szCs w:val="28"/>
        </w:rPr>
        <w:t>.</w:t>
      </w:r>
    </w:p>
    <w:p w:rsidR="00493B38" w:rsidRDefault="00493B38" w:rsidP="00493B3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44096">
        <w:rPr>
          <w:color w:val="auto"/>
          <w:sz w:val="28"/>
          <w:szCs w:val="28"/>
        </w:rPr>
        <w:t xml:space="preserve">При формировании </w:t>
      </w:r>
      <w:r>
        <w:rPr>
          <w:color w:val="auto"/>
          <w:sz w:val="28"/>
          <w:szCs w:val="28"/>
        </w:rPr>
        <w:t xml:space="preserve">местного </w:t>
      </w:r>
      <w:r w:rsidRPr="00E44096">
        <w:rPr>
          <w:color w:val="auto"/>
          <w:sz w:val="28"/>
          <w:szCs w:val="28"/>
        </w:rPr>
        <w:t>бюджета необходимо обеспечить финансированием действующие расходные обязательства. Принятие новых расходных обязательств должно   проводиться с учетом их эффективности и</w:t>
      </w:r>
      <w:r>
        <w:rPr>
          <w:color w:val="auto"/>
          <w:sz w:val="28"/>
          <w:szCs w:val="28"/>
        </w:rPr>
        <w:t xml:space="preserve"> </w:t>
      </w:r>
      <w:r w:rsidRPr="00E44096">
        <w:rPr>
          <w:color w:val="auto"/>
          <w:sz w:val="28"/>
          <w:szCs w:val="28"/>
        </w:rPr>
        <w:t xml:space="preserve">возможных сроков и механизмов реализации </w:t>
      </w:r>
      <w:r>
        <w:rPr>
          <w:color w:val="auto"/>
          <w:sz w:val="28"/>
          <w:szCs w:val="28"/>
        </w:rPr>
        <w:t xml:space="preserve">в пределах </w:t>
      </w:r>
      <w:r w:rsidRPr="00E44096">
        <w:rPr>
          <w:color w:val="auto"/>
          <w:sz w:val="28"/>
          <w:szCs w:val="28"/>
        </w:rPr>
        <w:t xml:space="preserve"> имеющихся</w:t>
      </w:r>
      <w:r>
        <w:rPr>
          <w:color w:val="auto"/>
          <w:sz w:val="28"/>
          <w:szCs w:val="28"/>
        </w:rPr>
        <w:t xml:space="preserve"> </w:t>
      </w:r>
      <w:r w:rsidRPr="00E44096">
        <w:rPr>
          <w:color w:val="auto"/>
          <w:sz w:val="28"/>
          <w:szCs w:val="28"/>
        </w:rPr>
        <w:t xml:space="preserve"> ресурсов</w:t>
      </w:r>
      <w:r>
        <w:rPr>
          <w:color w:val="auto"/>
          <w:sz w:val="28"/>
          <w:szCs w:val="28"/>
        </w:rPr>
        <w:t xml:space="preserve">. </w:t>
      </w:r>
      <w:r>
        <w:rPr>
          <w:sz w:val="28"/>
          <w:szCs w:val="28"/>
        </w:rPr>
        <w:t>Ключевыми требованиями к расходной части местного бюджета должны стать бережливость и максимальная отдача.</w:t>
      </w:r>
    </w:p>
    <w:p w:rsidR="00493B38" w:rsidRDefault="00493B38" w:rsidP="00493B3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44096">
        <w:rPr>
          <w:color w:val="auto"/>
          <w:sz w:val="28"/>
          <w:szCs w:val="28"/>
        </w:rPr>
        <w:lastRenderedPageBreak/>
        <w:t xml:space="preserve">Основными направлениями бюджетной политики в области расходов </w:t>
      </w:r>
      <w:r>
        <w:rPr>
          <w:color w:val="auto"/>
          <w:sz w:val="28"/>
          <w:szCs w:val="28"/>
        </w:rPr>
        <w:t xml:space="preserve">местного </w:t>
      </w:r>
      <w:r w:rsidRPr="00E44096">
        <w:rPr>
          <w:color w:val="auto"/>
          <w:sz w:val="28"/>
          <w:szCs w:val="28"/>
        </w:rPr>
        <w:t>бюджета являются:</w:t>
      </w:r>
    </w:p>
    <w:p w:rsidR="00493B38" w:rsidRDefault="00493B38" w:rsidP="00493B3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>
        <w:rPr>
          <w:sz w:val="28"/>
          <w:szCs w:val="28"/>
        </w:rPr>
        <w:t>формирование реалистичного прогноза поступления налоговых                    и неналоговых доходов  местного бюджета;</w:t>
      </w:r>
    </w:p>
    <w:p w:rsidR="00493B38" w:rsidRDefault="00493B38" w:rsidP="00493B3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обеспечение сбалансированности и долгосрочной устойчивости бюджета Сычевского городского поселения Сычевского района Смоленской области;</w:t>
      </w:r>
    </w:p>
    <w:p w:rsidR="00493B38" w:rsidRDefault="00493B38" w:rsidP="00493B3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повышение эффективности расходования бюджетных средств, сокращение неэффективных расходов, выявление и использование резервов для достижения планируемых результатов;</w:t>
      </w:r>
    </w:p>
    <w:p w:rsidR="00493B38" w:rsidRDefault="00493B38" w:rsidP="00493B3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увеличение объема планирования расходов в рамках муниципальных программ;</w:t>
      </w:r>
    </w:p>
    <w:p w:rsidR="00493B38" w:rsidRDefault="00493B38" w:rsidP="00493B3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участие в реализации федеральных и областных программ;</w:t>
      </w:r>
    </w:p>
    <w:p w:rsidR="00493B38" w:rsidRPr="00E44096" w:rsidRDefault="00493B38" w:rsidP="00493B3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обеспечение прозрачности расходования бюджетных средств и открытости бюджета для граждан</w:t>
      </w:r>
    </w:p>
    <w:p w:rsidR="00493B38" w:rsidRPr="008E3291" w:rsidRDefault="00493B38" w:rsidP="00493B38">
      <w:pPr>
        <w:pStyle w:val="ae"/>
        <w:spacing w:before="240" w:beforeAutospacing="0" w:after="240" w:afterAutospacing="0"/>
        <w:jc w:val="center"/>
        <w:rPr>
          <w:b/>
          <w:sz w:val="28"/>
          <w:szCs w:val="28"/>
        </w:rPr>
      </w:pPr>
      <w:r w:rsidRPr="008E3291">
        <w:rPr>
          <w:rStyle w:val="af1"/>
          <w:b w:val="0"/>
          <w:sz w:val="28"/>
          <w:szCs w:val="28"/>
        </w:rPr>
        <w:t>Приоритетные расходы  бюджета   Сычевского  городского поселения</w:t>
      </w:r>
      <w:r w:rsidRPr="008E3291">
        <w:rPr>
          <w:b/>
          <w:sz w:val="28"/>
          <w:szCs w:val="28"/>
        </w:rPr>
        <w:t xml:space="preserve"> </w:t>
      </w:r>
      <w:r w:rsidRPr="008E3291">
        <w:rPr>
          <w:sz w:val="28"/>
          <w:szCs w:val="28"/>
        </w:rPr>
        <w:t>Сычевского района Смоленской области</w:t>
      </w:r>
      <w:r w:rsidRPr="008E3291">
        <w:rPr>
          <w:b/>
          <w:sz w:val="28"/>
          <w:szCs w:val="28"/>
        </w:rPr>
        <w:t xml:space="preserve"> </w:t>
      </w:r>
      <w:r w:rsidRPr="008E3291">
        <w:rPr>
          <w:rStyle w:val="af1"/>
          <w:b w:val="0"/>
          <w:sz w:val="28"/>
          <w:szCs w:val="28"/>
        </w:rPr>
        <w:t>на 2024 год и на  плановый период</w:t>
      </w:r>
      <w:r w:rsidRPr="008E3291">
        <w:rPr>
          <w:b/>
          <w:sz w:val="28"/>
          <w:szCs w:val="28"/>
        </w:rPr>
        <w:t xml:space="preserve"> </w:t>
      </w:r>
      <w:r w:rsidRPr="008E3291">
        <w:rPr>
          <w:rStyle w:val="af1"/>
          <w:b w:val="0"/>
          <w:sz w:val="28"/>
          <w:szCs w:val="28"/>
        </w:rPr>
        <w:t>2025 и 2026 годов</w:t>
      </w:r>
    </w:p>
    <w:p w:rsidR="00493B38" w:rsidRPr="00A83ECE" w:rsidRDefault="00493B38" w:rsidP="00493B38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A83ECE">
        <w:rPr>
          <w:sz w:val="28"/>
          <w:szCs w:val="28"/>
        </w:rPr>
        <w:t xml:space="preserve">           В рамках выработанных бюджетных  подходов к формированию расходов </w:t>
      </w:r>
      <w:r>
        <w:rPr>
          <w:sz w:val="28"/>
          <w:szCs w:val="28"/>
        </w:rPr>
        <w:t xml:space="preserve">местного </w:t>
      </w:r>
      <w:r w:rsidRPr="00A83ECE">
        <w:rPr>
          <w:sz w:val="28"/>
          <w:szCs w:val="28"/>
        </w:rPr>
        <w:t>бюджета  на предстоящие три года будут обеспечены следующие приоритеты в  отраслях бюджетной сферы Сычевского городского  поселения</w:t>
      </w:r>
      <w:r w:rsidRPr="008E3291">
        <w:rPr>
          <w:sz w:val="28"/>
          <w:szCs w:val="28"/>
        </w:rPr>
        <w:t xml:space="preserve"> Сычевского района Смоленской области</w:t>
      </w:r>
      <w:r w:rsidRPr="00A83ECE">
        <w:rPr>
          <w:sz w:val="28"/>
          <w:szCs w:val="28"/>
        </w:rPr>
        <w:t>.          </w:t>
      </w:r>
    </w:p>
    <w:p w:rsidR="00493B38" w:rsidRPr="00A83ECE" w:rsidRDefault="00493B38" w:rsidP="00493B38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A83ECE">
        <w:rPr>
          <w:rStyle w:val="af1"/>
          <w:b w:val="0"/>
          <w:sz w:val="28"/>
          <w:szCs w:val="28"/>
        </w:rPr>
        <w:t xml:space="preserve"> </w:t>
      </w:r>
      <w:r>
        <w:rPr>
          <w:rStyle w:val="af1"/>
          <w:b w:val="0"/>
          <w:sz w:val="28"/>
          <w:szCs w:val="28"/>
        </w:rPr>
        <w:tab/>
      </w:r>
      <w:r w:rsidRPr="00A83ECE">
        <w:rPr>
          <w:rStyle w:val="af1"/>
          <w:b w:val="0"/>
          <w:sz w:val="28"/>
          <w:szCs w:val="28"/>
        </w:rPr>
        <w:t>В сфере дорожного хозяйства</w:t>
      </w:r>
      <w:r w:rsidRPr="00A83ECE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A83ECE">
        <w:rPr>
          <w:sz w:val="28"/>
          <w:szCs w:val="28"/>
        </w:rPr>
        <w:t>юджетные ассигнования на дорожное хозяйство планируются в пределах прогнозируемого объема доходов от поступления 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A83ECE">
        <w:rPr>
          <w:sz w:val="28"/>
          <w:szCs w:val="28"/>
        </w:rPr>
        <w:t>инжекторных</w:t>
      </w:r>
      <w:proofErr w:type="spellEnd"/>
      <w:r w:rsidRPr="00A83ECE">
        <w:rPr>
          <w:sz w:val="28"/>
          <w:szCs w:val="28"/>
        </w:rPr>
        <w:t>) двигателей, подлежащих зачислению в областной бюджет  с последующим распределением в дорожный фонд  Сычевского городского поселения</w:t>
      </w:r>
      <w:r>
        <w:rPr>
          <w:sz w:val="28"/>
          <w:szCs w:val="28"/>
        </w:rPr>
        <w:t xml:space="preserve"> Сычевского района Смоленской области</w:t>
      </w:r>
      <w:r w:rsidRPr="00A83ECE">
        <w:rPr>
          <w:sz w:val="28"/>
          <w:szCs w:val="28"/>
        </w:rPr>
        <w:t>.</w:t>
      </w:r>
      <w:r>
        <w:rPr>
          <w:sz w:val="28"/>
          <w:szCs w:val="28"/>
        </w:rPr>
        <w:t xml:space="preserve"> С</w:t>
      </w:r>
      <w:r w:rsidRPr="00A83ECE">
        <w:rPr>
          <w:sz w:val="28"/>
          <w:szCs w:val="28"/>
        </w:rPr>
        <w:t>редства муниципального дорожного фонда направляются на финансовое обеспечение  деятельности по проектированию, строительству, реконструкции, капитальному ремонту, ремонту и содержанию автомобильных дорог общего пользования местного значения. </w:t>
      </w:r>
    </w:p>
    <w:p w:rsidR="00493B38" w:rsidRPr="00A83ECE" w:rsidRDefault="00493B38" w:rsidP="00493B38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A83ECE">
        <w:rPr>
          <w:rStyle w:val="af1"/>
          <w:b w:val="0"/>
          <w:sz w:val="28"/>
          <w:szCs w:val="28"/>
        </w:rPr>
        <w:t xml:space="preserve"> </w:t>
      </w:r>
      <w:r>
        <w:rPr>
          <w:rStyle w:val="af1"/>
          <w:b w:val="0"/>
          <w:sz w:val="28"/>
          <w:szCs w:val="28"/>
        </w:rPr>
        <w:tab/>
      </w:r>
      <w:r w:rsidRPr="00A83ECE">
        <w:rPr>
          <w:rStyle w:val="af1"/>
          <w:b w:val="0"/>
          <w:sz w:val="28"/>
          <w:szCs w:val="28"/>
        </w:rPr>
        <w:t>В сфере жилищно-коммунального хозяйства</w:t>
      </w:r>
      <w:r>
        <w:rPr>
          <w:rStyle w:val="af1"/>
          <w:b w:val="0"/>
          <w:sz w:val="28"/>
          <w:szCs w:val="28"/>
        </w:rPr>
        <w:t xml:space="preserve"> в</w:t>
      </w:r>
      <w:r w:rsidRPr="00A83ECE">
        <w:rPr>
          <w:sz w:val="28"/>
          <w:szCs w:val="28"/>
        </w:rPr>
        <w:t xml:space="preserve"> 2</w:t>
      </w:r>
      <w:r>
        <w:rPr>
          <w:sz w:val="28"/>
          <w:szCs w:val="28"/>
        </w:rPr>
        <w:t>024-2026  годах</w:t>
      </w:r>
      <w:r w:rsidRPr="00A83ECE">
        <w:rPr>
          <w:sz w:val="28"/>
          <w:szCs w:val="28"/>
        </w:rPr>
        <w:t xml:space="preserve"> продолжится работа по формированию благоприятной среды  для проживания населения и повышения уровня внешнего благоустройства территории. В рамках основных направлений предстоит решение следующих ключевых задач:</w:t>
      </w:r>
    </w:p>
    <w:p w:rsidR="00493B38" w:rsidRPr="00F82030" w:rsidRDefault="00493B38" w:rsidP="00493B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2030">
        <w:rPr>
          <w:sz w:val="28"/>
          <w:szCs w:val="28"/>
        </w:rPr>
        <w:t>организация уличного освещения;</w:t>
      </w:r>
    </w:p>
    <w:p w:rsidR="00493B38" w:rsidRDefault="00493B38" w:rsidP="00493B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дворовых территорий и мест массового отдыха жителей поселения</w:t>
      </w:r>
    </w:p>
    <w:p w:rsidR="005F3D60" w:rsidRDefault="00493B38" w:rsidP="00493B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содержание </w:t>
      </w:r>
      <w:r w:rsidRPr="00A83ECE">
        <w:rPr>
          <w:sz w:val="28"/>
          <w:szCs w:val="28"/>
        </w:rPr>
        <w:t>мест захоро</w:t>
      </w:r>
      <w:r>
        <w:rPr>
          <w:sz w:val="28"/>
          <w:szCs w:val="28"/>
        </w:rPr>
        <w:t>нения, парков, скверов.</w:t>
      </w:r>
    </w:p>
    <w:sectPr w:rsidR="005F3D60" w:rsidSect="00F939BF">
      <w:headerReference w:type="default" r:id="rId10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140" w:rsidRDefault="008F6140" w:rsidP="00FA6D0B">
      <w:r>
        <w:separator/>
      </w:r>
    </w:p>
  </w:endnote>
  <w:endnote w:type="continuationSeparator" w:id="1">
    <w:p w:rsidR="008F6140" w:rsidRDefault="008F6140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140" w:rsidRDefault="008F6140" w:rsidP="00FA6D0B">
      <w:r>
        <w:separator/>
      </w:r>
    </w:p>
  </w:footnote>
  <w:footnote w:type="continuationSeparator" w:id="1">
    <w:p w:rsidR="008F6140" w:rsidRDefault="008F6140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35569E">
    <w:pPr>
      <w:pStyle w:val="a8"/>
      <w:jc w:val="center"/>
    </w:pPr>
    <w:fldSimple w:instr=" PAGE   \* MERGEFORMAT ">
      <w:r w:rsidR="00DD7BA0">
        <w:rPr>
          <w:noProof/>
        </w:rPr>
        <w:t>4</w:t>
      </w:r>
    </w:fldSimple>
  </w:p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F17B16"/>
    <w:multiLevelType w:val="multilevel"/>
    <w:tmpl w:val="929A83F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10" w:hanging="2160"/>
      </w:pPr>
      <w:rPr>
        <w:rFonts w:hint="default"/>
      </w:rPr>
    </w:lvl>
  </w:abstractNum>
  <w:abstractNum w:abstractNumId="3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7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0F7F5F"/>
    <w:multiLevelType w:val="hybridMultilevel"/>
    <w:tmpl w:val="EC2277C2"/>
    <w:lvl w:ilvl="0" w:tplc="655CD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27360919"/>
    <w:multiLevelType w:val="hybridMultilevel"/>
    <w:tmpl w:val="EA0ED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0E4032"/>
    <w:multiLevelType w:val="hybridMultilevel"/>
    <w:tmpl w:val="C32631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1A53B3"/>
    <w:multiLevelType w:val="hybridMultilevel"/>
    <w:tmpl w:val="978A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F20CCD"/>
    <w:multiLevelType w:val="hybridMultilevel"/>
    <w:tmpl w:val="52C4BA12"/>
    <w:lvl w:ilvl="0" w:tplc="5A4A48D4">
      <w:start w:val="1"/>
      <w:numFmt w:val="decimal"/>
      <w:lvlText w:val="%1."/>
      <w:lvlJc w:val="left"/>
      <w:pPr>
        <w:ind w:left="8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  <w:rPr>
        <w:rFonts w:cs="Times New Roman"/>
      </w:rPr>
    </w:lvl>
  </w:abstractNum>
  <w:abstractNum w:abstractNumId="19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2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3">
    <w:nsid w:val="51614FDF"/>
    <w:multiLevelType w:val="hybridMultilevel"/>
    <w:tmpl w:val="21BEC9D2"/>
    <w:lvl w:ilvl="0" w:tplc="7E88A1B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4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5">
    <w:nsid w:val="5CBC6061"/>
    <w:multiLevelType w:val="hybridMultilevel"/>
    <w:tmpl w:val="17823FA8"/>
    <w:lvl w:ilvl="0" w:tplc="ADE49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7">
    <w:nsid w:val="653C6D28"/>
    <w:multiLevelType w:val="hybridMultilevel"/>
    <w:tmpl w:val="3702B5F4"/>
    <w:lvl w:ilvl="0" w:tplc="A9F8FB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9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0">
    <w:nsid w:val="780A6377"/>
    <w:multiLevelType w:val="hybridMultilevel"/>
    <w:tmpl w:val="DD2805E4"/>
    <w:lvl w:ilvl="0" w:tplc="59441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2">
    <w:nsid w:val="7E671697"/>
    <w:multiLevelType w:val="hybridMultilevel"/>
    <w:tmpl w:val="DA347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13"/>
  </w:num>
  <w:num w:numId="4">
    <w:abstractNumId w:val="12"/>
  </w:num>
  <w:num w:numId="5">
    <w:abstractNumId w:val="31"/>
  </w:num>
  <w:num w:numId="6">
    <w:abstractNumId w:val="24"/>
  </w:num>
  <w:num w:numId="7">
    <w:abstractNumId w:val="0"/>
  </w:num>
  <w:num w:numId="8">
    <w:abstractNumId w:val="1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22"/>
  </w:num>
  <w:num w:numId="18">
    <w:abstractNumId w:val="21"/>
  </w:num>
  <w:num w:numId="19">
    <w:abstractNumId w:val="11"/>
  </w:num>
  <w:num w:numId="20">
    <w:abstractNumId w:val="4"/>
  </w:num>
  <w:num w:numId="21">
    <w:abstractNumId w:val="5"/>
  </w:num>
  <w:num w:numId="22">
    <w:abstractNumId w:val="3"/>
  </w:num>
  <w:num w:numId="23">
    <w:abstractNumId w:val="27"/>
  </w:num>
  <w:num w:numId="24">
    <w:abstractNumId w:val="30"/>
  </w:num>
  <w:num w:numId="25">
    <w:abstractNumId w:val="25"/>
  </w:num>
  <w:num w:numId="26">
    <w:abstractNumId w:val="9"/>
  </w:num>
  <w:num w:numId="27">
    <w:abstractNumId w:val="17"/>
  </w:num>
  <w:num w:numId="28">
    <w:abstractNumId w:val="18"/>
  </w:num>
  <w:num w:numId="29">
    <w:abstractNumId w:val="2"/>
  </w:num>
  <w:num w:numId="30">
    <w:abstractNumId w:val="23"/>
  </w:num>
  <w:num w:numId="31">
    <w:abstractNumId w:val="32"/>
  </w:num>
  <w:num w:numId="32">
    <w:abstractNumId w:val="15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34593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041F9"/>
    <w:rsid w:val="000075C0"/>
    <w:rsid w:val="00007D77"/>
    <w:rsid w:val="000108D5"/>
    <w:rsid w:val="0001148F"/>
    <w:rsid w:val="000125DF"/>
    <w:rsid w:val="00012ADA"/>
    <w:rsid w:val="0001480C"/>
    <w:rsid w:val="00015607"/>
    <w:rsid w:val="0001600E"/>
    <w:rsid w:val="0001622A"/>
    <w:rsid w:val="00016569"/>
    <w:rsid w:val="00016635"/>
    <w:rsid w:val="000166E4"/>
    <w:rsid w:val="00016887"/>
    <w:rsid w:val="00016ABC"/>
    <w:rsid w:val="00017460"/>
    <w:rsid w:val="000175D7"/>
    <w:rsid w:val="00025708"/>
    <w:rsid w:val="000275B7"/>
    <w:rsid w:val="00030A39"/>
    <w:rsid w:val="00030A7F"/>
    <w:rsid w:val="000316B8"/>
    <w:rsid w:val="000321E4"/>
    <w:rsid w:val="00033011"/>
    <w:rsid w:val="0003409D"/>
    <w:rsid w:val="000343FF"/>
    <w:rsid w:val="000379D2"/>
    <w:rsid w:val="00037D38"/>
    <w:rsid w:val="00037EE2"/>
    <w:rsid w:val="00042A05"/>
    <w:rsid w:val="000475E4"/>
    <w:rsid w:val="00047B4E"/>
    <w:rsid w:val="00050B14"/>
    <w:rsid w:val="00050EC1"/>
    <w:rsid w:val="000513A2"/>
    <w:rsid w:val="00051E7A"/>
    <w:rsid w:val="00051F42"/>
    <w:rsid w:val="00053B21"/>
    <w:rsid w:val="0005465E"/>
    <w:rsid w:val="00054684"/>
    <w:rsid w:val="00055DB0"/>
    <w:rsid w:val="00056823"/>
    <w:rsid w:val="000572F9"/>
    <w:rsid w:val="000609BF"/>
    <w:rsid w:val="00063868"/>
    <w:rsid w:val="000642B4"/>
    <w:rsid w:val="00067A58"/>
    <w:rsid w:val="0007052B"/>
    <w:rsid w:val="00071448"/>
    <w:rsid w:val="00071C54"/>
    <w:rsid w:val="00072D68"/>
    <w:rsid w:val="00073612"/>
    <w:rsid w:val="0007504C"/>
    <w:rsid w:val="000750E6"/>
    <w:rsid w:val="00075EEB"/>
    <w:rsid w:val="00076BC5"/>
    <w:rsid w:val="000777BF"/>
    <w:rsid w:val="00077B48"/>
    <w:rsid w:val="00080F40"/>
    <w:rsid w:val="00081417"/>
    <w:rsid w:val="00081F8E"/>
    <w:rsid w:val="00084113"/>
    <w:rsid w:val="000841EB"/>
    <w:rsid w:val="0008476D"/>
    <w:rsid w:val="00085F7D"/>
    <w:rsid w:val="00086979"/>
    <w:rsid w:val="00087FCF"/>
    <w:rsid w:val="00090958"/>
    <w:rsid w:val="000913F1"/>
    <w:rsid w:val="00094707"/>
    <w:rsid w:val="00095AB5"/>
    <w:rsid w:val="00095AC1"/>
    <w:rsid w:val="0009732D"/>
    <w:rsid w:val="000A0E4E"/>
    <w:rsid w:val="000A1FDF"/>
    <w:rsid w:val="000A328A"/>
    <w:rsid w:val="000A5ABA"/>
    <w:rsid w:val="000A7F48"/>
    <w:rsid w:val="000B03A5"/>
    <w:rsid w:val="000B1095"/>
    <w:rsid w:val="000B1303"/>
    <w:rsid w:val="000B3144"/>
    <w:rsid w:val="000B4507"/>
    <w:rsid w:val="000B4E8C"/>
    <w:rsid w:val="000B678F"/>
    <w:rsid w:val="000B71DD"/>
    <w:rsid w:val="000C18D9"/>
    <w:rsid w:val="000C1A8A"/>
    <w:rsid w:val="000C3066"/>
    <w:rsid w:val="000C427F"/>
    <w:rsid w:val="000C4FA5"/>
    <w:rsid w:val="000C56F4"/>
    <w:rsid w:val="000C57BC"/>
    <w:rsid w:val="000C61CA"/>
    <w:rsid w:val="000C75BD"/>
    <w:rsid w:val="000D3192"/>
    <w:rsid w:val="000D3B0C"/>
    <w:rsid w:val="000D4185"/>
    <w:rsid w:val="000D443B"/>
    <w:rsid w:val="000D5968"/>
    <w:rsid w:val="000D5BE0"/>
    <w:rsid w:val="000D65EC"/>
    <w:rsid w:val="000D711F"/>
    <w:rsid w:val="000E21BE"/>
    <w:rsid w:val="000E3BD5"/>
    <w:rsid w:val="000E3C37"/>
    <w:rsid w:val="000E49F9"/>
    <w:rsid w:val="000E4BC2"/>
    <w:rsid w:val="000E64EC"/>
    <w:rsid w:val="000F1558"/>
    <w:rsid w:val="000F1A32"/>
    <w:rsid w:val="000F1E8E"/>
    <w:rsid w:val="000F2010"/>
    <w:rsid w:val="000F518A"/>
    <w:rsid w:val="000F5D2A"/>
    <w:rsid w:val="000F774C"/>
    <w:rsid w:val="0010059A"/>
    <w:rsid w:val="00100ADA"/>
    <w:rsid w:val="0010155F"/>
    <w:rsid w:val="0010165A"/>
    <w:rsid w:val="00101B12"/>
    <w:rsid w:val="00102146"/>
    <w:rsid w:val="0010235D"/>
    <w:rsid w:val="0010301A"/>
    <w:rsid w:val="001033FE"/>
    <w:rsid w:val="00104C1A"/>
    <w:rsid w:val="00106301"/>
    <w:rsid w:val="001065AA"/>
    <w:rsid w:val="00106A45"/>
    <w:rsid w:val="00106F12"/>
    <w:rsid w:val="00110524"/>
    <w:rsid w:val="00110987"/>
    <w:rsid w:val="0011103A"/>
    <w:rsid w:val="00112835"/>
    <w:rsid w:val="001134CE"/>
    <w:rsid w:val="001137AE"/>
    <w:rsid w:val="00113AD4"/>
    <w:rsid w:val="00114182"/>
    <w:rsid w:val="00115F1A"/>
    <w:rsid w:val="001165D9"/>
    <w:rsid w:val="00117677"/>
    <w:rsid w:val="00120DA6"/>
    <w:rsid w:val="001211D0"/>
    <w:rsid w:val="001218BC"/>
    <w:rsid w:val="00121AD0"/>
    <w:rsid w:val="00121BC9"/>
    <w:rsid w:val="00121FA3"/>
    <w:rsid w:val="00124710"/>
    <w:rsid w:val="001253EA"/>
    <w:rsid w:val="00126703"/>
    <w:rsid w:val="00126BFB"/>
    <w:rsid w:val="00127167"/>
    <w:rsid w:val="001279E0"/>
    <w:rsid w:val="00127A7D"/>
    <w:rsid w:val="001310B9"/>
    <w:rsid w:val="00132A74"/>
    <w:rsid w:val="00132EB3"/>
    <w:rsid w:val="00133A49"/>
    <w:rsid w:val="00133BE1"/>
    <w:rsid w:val="00134947"/>
    <w:rsid w:val="001356F6"/>
    <w:rsid w:val="00135A83"/>
    <w:rsid w:val="00137128"/>
    <w:rsid w:val="00137ADD"/>
    <w:rsid w:val="0014047F"/>
    <w:rsid w:val="00140ADE"/>
    <w:rsid w:val="001419BD"/>
    <w:rsid w:val="00142A5B"/>
    <w:rsid w:val="00144E86"/>
    <w:rsid w:val="00145630"/>
    <w:rsid w:val="00145B33"/>
    <w:rsid w:val="00147A4A"/>
    <w:rsid w:val="00147FA0"/>
    <w:rsid w:val="001503CF"/>
    <w:rsid w:val="00150A7C"/>
    <w:rsid w:val="00150FD5"/>
    <w:rsid w:val="001536EA"/>
    <w:rsid w:val="00154E4B"/>
    <w:rsid w:val="0015622A"/>
    <w:rsid w:val="001562A7"/>
    <w:rsid w:val="0015756F"/>
    <w:rsid w:val="00160F54"/>
    <w:rsid w:val="00164675"/>
    <w:rsid w:val="00164C97"/>
    <w:rsid w:val="00166CF2"/>
    <w:rsid w:val="00167937"/>
    <w:rsid w:val="001703A5"/>
    <w:rsid w:val="001703F8"/>
    <w:rsid w:val="00171857"/>
    <w:rsid w:val="00171D6B"/>
    <w:rsid w:val="00171E8A"/>
    <w:rsid w:val="001727F2"/>
    <w:rsid w:val="00174152"/>
    <w:rsid w:val="00174853"/>
    <w:rsid w:val="0017612E"/>
    <w:rsid w:val="0017645C"/>
    <w:rsid w:val="00177415"/>
    <w:rsid w:val="00181952"/>
    <w:rsid w:val="0018341F"/>
    <w:rsid w:val="00183D4F"/>
    <w:rsid w:val="00184E98"/>
    <w:rsid w:val="00185216"/>
    <w:rsid w:val="00185CDB"/>
    <w:rsid w:val="00190ACE"/>
    <w:rsid w:val="00192DC8"/>
    <w:rsid w:val="0019343B"/>
    <w:rsid w:val="0019344C"/>
    <w:rsid w:val="0019359B"/>
    <w:rsid w:val="00193BAD"/>
    <w:rsid w:val="00193C51"/>
    <w:rsid w:val="00193E40"/>
    <w:rsid w:val="001945A1"/>
    <w:rsid w:val="001945D8"/>
    <w:rsid w:val="00194882"/>
    <w:rsid w:val="0019491D"/>
    <w:rsid w:val="00195B6F"/>
    <w:rsid w:val="00197033"/>
    <w:rsid w:val="00197087"/>
    <w:rsid w:val="001A28A5"/>
    <w:rsid w:val="001A3024"/>
    <w:rsid w:val="001A53B0"/>
    <w:rsid w:val="001A5E08"/>
    <w:rsid w:val="001A5E38"/>
    <w:rsid w:val="001A6517"/>
    <w:rsid w:val="001A6577"/>
    <w:rsid w:val="001A6BD5"/>
    <w:rsid w:val="001A756A"/>
    <w:rsid w:val="001A7FEB"/>
    <w:rsid w:val="001B26AC"/>
    <w:rsid w:val="001B2828"/>
    <w:rsid w:val="001B4C41"/>
    <w:rsid w:val="001B53A4"/>
    <w:rsid w:val="001B5BFB"/>
    <w:rsid w:val="001B71D2"/>
    <w:rsid w:val="001B7C1E"/>
    <w:rsid w:val="001B7F51"/>
    <w:rsid w:val="001C1949"/>
    <w:rsid w:val="001C3CB1"/>
    <w:rsid w:val="001C43AD"/>
    <w:rsid w:val="001C45DB"/>
    <w:rsid w:val="001C547D"/>
    <w:rsid w:val="001C5CEE"/>
    <w:rsid w:val="001C6CA5"/>
    <w:rsid w:val="001D1B09"/>
    <w:rsid w:val="001D338E"/>
    <w:rsid w:val="001D3DFA"/>
    <w:rsid w:val="001D4121"/>
    <w:rsid w:val="001D4273"/>
    <w:rsid w:val="001D4F76"/>
    <w:rsid w:val="001D6EC2"/>
    <w:rsid w:val="001D77CC"/>
    <w:rsid w:val="001D7FE6"/>
    <w:rsid w:val="001E11A4"/>
    <w:rsid w:val="001E18E4"/>
    <w:rsid w:val="001E2636"/>
    <w:rsid w:val="001E33D4"/>
    <w:rsid w:val="001E3BEE"/>
    <w:rsid w:val="001E49E1"/>
    <w:rsid w:val="001E4B85"/>
    <w:rsid w:val="001E54F9"/>
    <w:rsid w:val="001E5A43"/>
    <w:rsid w:val="001E5EDD"/>
    <w:rsid w:val="001E646E"/>
    <w:rsid w:val="001E660B"/>
    <w:rsid w:val="001F030D"/>
    <w:rsid w:val="001F04F1"/>
    <w:rsid w:val="001F0DD5"/>
    <w:rsid w:val="001F11C2"/>
    <w:rsid w:val="001F189C"/>
    <w:rsid w:val="001F38B4"/>
    <w:rsid w:val="001F4179"/>
    <w:rsid w:val="001F65AA"/>
    <w:rsid w:val="0020128D"/>
    <w:rsid w:val="002017DA"/>
    <w:rsid w:val="0020186A"/>
    <w:rsid w:val="00201F24"/>
    <w:rsid w:val="00202420"/>
    <w:rsid w:val="0020297A"/>
    <w:rsid w:val="00203AF2"/>
    <w:rsid w:val="00206971"/>
    <w:rsid w:val="00210D56"/>
    <w:rsid w:val="0021121E"/>
    <w:rsid w:val="0021198F"/>
    <w:rsid w:val="002134F3"/>
    <w:rsid w:val="00214F07"/>
    <w:rsid w:val="00216771"/>
    <w:rsid w:val="00216F9F"/>
    <w:rsid w:val="00217526"/>
    <w:rsid w:val="00221975"/>
    <w:rsid w:val="00221A9E"/>
    <w:rsid w:val="00221B3C"/>
    <w:rsid w:val="00221EB8"/>
    <w:rsid w:val="00221F13"/>
    <w:rsid w:val="00222489"/>
    <w:rsid w:val="00222F92"/>
    <w:rsid w:val="0022397D"/>
    <w:rsid w:val="002242AD"/>
    <w:rsid w:val="002243EA"/>
    <w:rsid w:val="00224C90"/>
    <w:rsid w:val="00225342"/>
    <w:rsid w:val="0022542C"/>
    <w:rsid w:val="00227C57"/>
    <w:rsid w:val="0023014C"/>
    <w:rsid w:val="00230E25"/>
    <w:rsid w:val="0023145B"/>
    <w:rsid w:val="00231FB3"/>
    <w:rsid w:val="0023349A"/>
    <w:rsid w:val="00233E75"/>
    <w:rsid w:val="0023405E"/>
    <w:rsid w:val="00237F3D"/>
    <w:rsid w:val="0024126B"/>
    <w:rsid w:val="00241BCF"/>
    <w:rsid w:val="0024361C"/>
    <w:rsid w:val="00243888"/>
    <w:rsid w:val="00243D2C"/>
    <w:rsid w:val="002443C6"/>
    <w:rsid w:val="002443F6"/>
    <w:rsid w:val="002445A2"/>
    <w:rsid w:val="0024622C"/>
    <w:rsid w:val="00246289"/>
    <w:rsid w:val="00246B6D"/>
    <w:rsid w:val="0024744C"/>
    <w:rsid w:val="00251EC3"/>
    <w:rsid w:val="0025464D"/>
    <w:rsid w:val="00255F74"/>
    <w:rsid w:val="00256670"/>
    <w:rsid w:val="00257D0D"/>
    <w:rsid w:val="00260AA3"/>
    <w:rsid w:val="00260F18"/>
    <w:rsid w:val="00262228"/>
    <w:rsid w:val="0026257A"/>
    <w:rsid w:val="002634AF"/>
    <w:rsid w:val="00263E27"/>
    <w:rsid w:val="002648C7"/>
    <w:rsid w:val="00265F7A"/>
    <w:rsid w:val="002666EF"/>
    <w:rsid w:val="00266FD6"/>
    <w:rsid w:val="00267597"/>
    <w:rsid w:val="00270017"/>
    <w:rsid w:val="0027011C"/>
    <w:rsid w:val="002717C8"/>
    <w:rsid w:val="00271FAE"/>
    <w:rsid w:val="00272214"/>
    <w:rsid w:val="00273E67"/>
    <w:rsid w:val="002755F1"/>
    <w:rsid w:val="0027573E"/>
    <w:rsid w:val="00276A76"/>
    <w:rsid w:val="00277164"/>
    <w:rsid w:val="002808E8"/>
    <w:rsid w:val="00280E41"/>
    <w:rsid w:val="00280EA0"/>
    <w:rsid w:val="002834CF"/>
    <w:rsid w:val="00284268"/>
    <w:rsid w:val="0028528A"/>
    <w:rsid w:val="0028559B"/>
    <w:rsid w:val="00285D4A"/>
    <w:rsid w:val="00285F18"/>
    <w:rsid w:val="00290CA7"/>
    <w:rsid w:val="00291D72"/>
    <w:rsid w:val="00292D39"/>
    <w:rsid w:val="00292F0D"/>
    <w:rsid w:val="00293F06"/>
    <w:rsid w:val="002949C6"/>
    <w:rsid w:val="00295588"/>
    <w:rsid w:val="00295E61"/>
    <w:rsid w:val="0029610A"/>
    <w:rsid w:val="002961B0"/>
    <w:rsid w:val="00296CEF"/>
    <w:rsid w:val="00297D91"/>
    <w:rsid w:val="002A09BA"/>
    <w:rsid w:val="002A184A"/>
    <w:rsid w:val="002A1EFA"/>
    <w:rsid w:val="002A2AEB"/>
    <w:rsid w:val="002A2C8E"/>
    <w:rsid w:val="002A44E8"/>
    <w:rsid w:val="002A5314"/>
    <w:rsid w:val="002A5A2F"/>
    <w:rsid w:val="002A7BFE"/>
    <w:rsid w:val="002B3191"/>
    <w:rsid w:val="002B321F"/>
    <w:rsid w:val="002B375A"/>
    <w:rsid w:val="002B37F0"/>
    <w:rsid w:val="002B3B35"/>
    <w:rsid w:val="002B409F"/>
    <w:rsid w:val="002B4D11"/>
    <w:rsid w:val="002B4D66"/>
    <w:rsid w:val="002B5D70"/>
    <w:rsid w:val="002B7701"/>
    <w:rsid w:val="002C0537"/>
    <w:rsid w:val="002C066E"/>
    <w:rsid w:val="002C43DB"/>
    <w:rsid w:val="002C4DA7"/>
    <w:rsid w:val="002C50DC"/>
    <w:rsid w:val="002C691A"/>
    <w:rsid w:val="002C7ACA"/>
    <w:rsid w:val="002C7FCD"/>
    <w:rsid w:val="002D2594"/>
    <w:rsid w:val="002D2940"/>
    <w:rsid w:val="002D2C5D"/>
    <w:rsid w:val="002D3432"/>
    <w:rsid w:val="002D3E01"/>
    <w:rsid w:val="002D40E5"/>
    <w:rsid w:val="002D4414"/>
    <w:rsid w:val="002D4426"/>
    <w:rsid w:val="002D4803"/>
    <w:rsid w:val="002D52EC"/>
    <w:rsid w:val="002D5726"/>
    <w:rsid w:val="002E0684"/>
    <w:rsid w:val="002E2C6C"/>
    <w:rsid w:val="002E4DC0"/>
    <w:rsid w:val="002E59A1"/>
    <w:rsid w:val="002E6D96"/>
    <w:rsid w:val="002E7498"/>
    <w:rsid w:val="002E78B4"/>
    <w:rsid w:val="002F0889"/>
    <w:rsid w:val="002F0950"/>
    <w:rsid w:val="002F17A5"/>
    <w:rsid w:val="002F18A5"/>
    <w:rsid w:val="002F3397"/>
    <w:rsid w:val="002F6DA4"/>
    <w:rsid w:val="002F730D"/>
    <w:rsid w:val="00304295"/>
    <w:rsid w:val="00305AAD"/>
    <w:rsid w:val="00310009"/>
    <w:rsid w:val="003104F5"/>
    <w:rsid w:val="003110D7"/>
    <w:rsid w:val="00311B60"/>
    <w:rsid w:val="0031276E"/>
    <w:rsid w:val="00313BAD"/>
    <w:rsid w:val="00313EE2"/>
    <w:rsid w:val="00315FE3"/>
    <w:rsid w:val="0031607D"/>
    <w:rsid w:val="003200A2"/>
    <w:rsid w:val="00320189"/>
    <w:rsid w:val="00321789"/>
    <w:rsid w:val="00325012"/>
    <w:rsid w:val="003253C2"/>
    <w:rsid w:val="0032556B"/>
    <w:rsid w:val="00325EC6"/>
    <w:rsid w:val="0032660C"/>
    <w:rsid w:val="00326654"/>
    <w:rsid w:val="00327EA3"/>
    <w:rsid w:val="00327FC8"/>
    <w:rsid w:val="003319A1"/>
    <w:rsid w:val="00332249"/>
    <w:rsid w:val="00334AC1"/>
    <w:rsid w:val="00340901"/>
    <w:rsid w:val="0034091E"/>
    <w:rsid w:val="00340BC9"/>
    <w:rsid w:val="00341350"/>
    <w:rsid w:val="0034347C"/>
    <w:rsid w:val="0034536F"/>
    <w:rsid w:val="003461FC"/>
    <w:rsid w:val="003462EF"/>
    <w:rsid w:val="00346375"/>
    <w:rsid w:val="00346DD5"/>
    <w:rsid w:val="00346F13"/>
    <w:rsid w:val="003500EE"/>
    <w:rsid w:val="00350EE9"/>
    <w:rsid w:val="00351F0C"/>
    <w:rsid w:val="00353BA4"/>
    <w:rsid w:val="00354547"/>
    <w:rsid w:val="0035569E"/>
    <w:rsid w:val="003560BF"/>
    <w:rsid w:val="00356DBC"/>
    <w:rsid w:val="00362BFD"/>
    <w:rsid w:val="00364429"/>
    <w:rsid w:val="003650F2"/>
    <w:rsid w:val="003673EB"/>
    <w:rsid w:val="00367AFE"/>
    <w:rsid w:val="003710D5"/>
    <w:rsid w:val="00371CAA"/>
    <w:rsid w:val="00372D5A"/>
    <w:rsid w:val="00373C79"/>
    <w:rsid w:val="00373D7D"/>
    <w:rsid w:val="00374C4F"/>
    <w:rsid w:val="00380320"/>
    <w:rsid w:val="0038033C"/>
    <w:rsid w:val="00381946"/>
    <w:rsid w:val="00382365"/>
    <w:rsid w:val="00382EC5"/>
    <w:rsid w:val="00383775"/>
    <w:rsid w:val="00383EC8"/>
    <w:rsid w:val="00385ECE"/>
    <w:rsid w:val="00390517"/>
    <w:rsid w:val="00391265"/>
    <w:rsid w:val="003915C7"/>
    <w:rsid w:val="00391AD2"/>
    <w:rsid w:val="0039216A"/>
    <w:rsid w:val="00394C5E"/>
    <w:rsid w:val="003958D1"/>
    <w:rsid w:val="0039642E"/>
    <w:rsid w:val="0039720A"/>
    <w:rsid w:val="00397407"/>
    <w:rsid w:val="00397A87"/>
    <w:rsid w:val="00397AB6"/>
    <w:rsid w:val="003A01B3"/>
    <w:rsid w:val="003A1439"/>
    <w:rsid w:val="003A1B8F"/>
    <w:rsid w:val="003A206C"/>
    <w:rsid w:val="003A2678"/>
    <w:rsid w:val="003A3347"/>
    <w:rsid w:val="003A4A16"/>
    <w:rsid w:val="003A74AE"/>
    <w:rsid w:val="003A7A89"/>
    <w:rsid w:val="003B10D3"/>
    <w:rsid w:val="003B1683"/>
    <w:rsid w:val="003B19B2"/>
    <w:rsid w:val="003B1DDB"/>
    <w:rsid w:val="003B23D3"/>
    <w:rsid w:val="003B43C9"/>
    <w:rsid w:val="003B4718"/>
    <w:rsid w:val="003B4EDD"/>
    <w:rsid w:val="003B5B2E"/>
    <w:rsid w:val="003B5F86"/>
    <w:rsid w:val="003B6231"/>
    <w:rsid w:val="003B77EC"/>
    <w:rsid w:val="003B7E32"/>
    <w:rsid w:val="003C3129"/>
    <w:rsid w:val="003C33F7"/>
    <w:rsid w:val="003C34B9"/>
    <w:rsid w:val="003C39F8"/>
    <w:rsid w:val="003C3A94"/>
    <w:rsid w:val="003C3AA8"/>
    <w:rsid w:val="003C6015"/>
    <w:rsid w:val="003C6084"/>
    <w:rsid w:val="003C647E"/>
    <w:rsid w:val="003C6F4F"/>
    <w:rsid w:val="003C76EB"/>
    <w:rsid w:val="003C77AF"/>
    <w:rsid w:val="003D05CC"/>
    <w:rsid w:val="003D0F0A"/>
    <w:rsid w:val="003D1648"/>
    <w:rsid w:val="003D1673"/>
    <w:rsid w:val="003D1990"/>
    <w:rsid w:val="003D1D2C"/>
    <w:rsid w:val="003D1E4C"/>
    <w:rsid w:val="003D262E"/>
    <w:rsid w:val="003D5D5A"/>
    <w:rsid w:val="003D6318"/>
    <w:rsid w:val="003D6B05"/>
    <w:rsid w:val="003D76EE"/>
    <w:rsid w:val="003D77FF"/>
    <w:rsid w:val="003E1CBB"/>
    <w:rsid w:val="003E2099"/>
    <w:rsid w:val="003E24C3"/>
    <w:rsid w:val="003E251D"/>
    <w:rsid w:val="003E32D6"/>
    <w:rsid w:val="003E3B8C"/>
    <w:rsid w:val="003E58C5"/>
    <w:rsid w:val="003E5B65"/>
    <w:rsid w:val="003F0325"/>
    <w:rsid w:val="003F1D3E"/>
    <w:rsid w:val="003F38EA"/>
    <w:rsid w:val="003F4496"/>
    <w:rsid w:val="003F6668"/>
    <w:rsid w:val="003F7002"/>
    <w:rsid w:val="00401151"/>
    <w:rsid w:val="00402671"/>
    <w:rsid w:val="00402F9C"/>
    <w:rsid w:val="00404511"/>
    <w:rsid w:val="00404CF5"/>
    <w:rsid w:val="004059AA"/>
    <w:rsid w:val="004078FD"/>
    <w:rsid w:val="00407DAD"/>
    <w:rsid w:val="00410758"/>
    <w:rsid w:val="0041181C"/>
    <w:rsid w:val="00412722"/>
    <w:rsid w:val="00413718"/>
    <w:rsid w:val="00413762"/>
    <w:rsid w:val="00416E84"/>
    <w:rsid w:val="00416F17"/>
    <w:rsid w:val="00417C04"/>
    <w:rsid w:val="00420ED4"/>
    <w:rsid w:val="00421C02"/>
    <w:rsid w:val="00421ED3"/>
    <w:rsid w:val="00422CE6"/>
    <w:rsid w:val="00422E85"/>
    <w:rsid w:val="004240A6"/>
    <w:rsid w:val="00426142"/>
    <w:rsid w:val="00426D5F"/>
    <w:rsid w:val="004270B3"/>
    <w:rsid w:val="00427DDC"/>
    <w:rsid w:val="00432B91"/>
    <w:rsid w:val="00432C2A"/>
    <w:rsid w:val="0043351C"/>
    <w:rsid w:val="00436774"/>
    <w:rsid w:val="004369E1"/>
    <w:rsid w:val="004373F3"/>
    <w:rsid w:val="00437C77"/>
    <w:rsid w:val="004428EB"/>
    <w:rsid w:val="00442B2E"/>
    <w:rsid w:val="004430B1"/>
    <w:rsid w:val="004439F7"/>
    <w:rsid w:val="00446772"/>
    <w:rsid w:val="00453649"/>
    <w:rsid w:val="004558D5"/>
    <w:rsid w:val="004571DE"/>
    <w:rsid w:val="004573E2"/>
    <w:rsid w:val="0045786D"/>
    <w:rsid w:val="00461F33"/>
    <w:rsid w:val="004628B9"/>
    <w:rsid w:val="00462EC8"/>
    <w:rsid w:val="00464573"/>
    <w:rsid w:val="00466AB6"/>
    <w:rsid w:val="004671E7"/>
    <w:rsid w:val="00467338"/>
    <w:rsid w:val="004676A3"/>
    <w:rsid w:val="00467B71"/>
    <w:rsid w:val="0047028C"/>
    <w:rsid w:val="004705CB"/>
    <w:rsid w:val="00471139"/>
    <w:rsid w:val="00472C5F"/>
    <w:rsid w:val="00473238"/>
    <w:rsid w:val="00473696"/>
    <w:rsid w:val="00473B3A"/>
    <w:rsid w:val="004746C8"/>
    <w:rsid w:val="00476D24"/>
    <w:rsid w:val="00476E7B"/>
    <w:rsid w:val="00476EDD"/>
    <w:rsid w:val="00477514"/>
    <w:rsid w:val="00477BB7"/>
    <w:rsid w:val="00480818"/>
    <w:rsid w:val="00480B0C"/>
    <w:rsid w:val="00481A3E"/>
    <w:rsid w:val="00481A86"/>
    <w:rsid w:val="004827CC"/>
    <w:rsid w:val="0048437E"/>
    <w:rsid w:val="004851A4"/>
    <w:rsid w:val="004851DC"/>
    <w:rsid w:val="00486620"/>
    <w:rsid w:val="004879D3"/>
    <w:rsid w:val="00490E00"/>
    <w:rsid w:val="00493AC7"/>
    <w:rsid w:val="00493B38"/>
    <w:rsid w:val="00494406"/>
    <w:rsid w:val="00495EBC"/>
    <w:rsid w:val="00496304"/>
    <w:rsid w:val="00497600"/>
    <w:rsid w:val="004979A4"/>
    <w:rsid w:val="004A1AC0"/>
    <w:rsid w:val="004A291F"/>
    <w:rsid w:val="004A2ADD"/>
    <w:rsid w:val="004A3724"/>
    <w:rsid w:val="004A4A7F"/>
    <w:rsid w:val="004A5EFE"/>
    <w:rsid w:val="004A7620"/>
    <w:rsid w:val="004B0EBB"/>
    <w:rsid w:val="004B190A"/>
    <w:rsid w:val="004B2DB0"/>
    <w:rsid w:val="004B40C9"/>
    <w:rsid w:val="004B47EE"/>
    <w:rsid w:val="004B49A8"/>
    <w:rsid w:val="004B563C"/>
    <w:rsid w:val="004B6B7C"/>
    <w:rsid w:val="004B7037"/>
    <w:rsid w:val="004B72D8"/>
    <w:rsid w:val="004C0585"/>
    <w:rsid w:val="004C0C2C"/>
    <w:rsid w:val="004C0DF5"/>
    <w:rsid w:val="004C1380"/>
    <w:rsid w:val="004C1855"/>
    <w:rsid w:val="004C193D"/>
    <w:rsid w:val="004C1C43"/>
    <w:rsid w:val="004C27C3"/>
    <w:rsid w:val="004C3D1A"/>
    <w:rsid w:val="004C4B6D"/>
    <w:rsid w:val="004C4D45"/>
    <w:rsid w:val="004C50F1"/>
    <w:rsid w:val="004C5B7A"/>
    <w:rsid w:val="004D0265"/>
    <w:rsid w:val="004D054E"/>
    <w:rsid w:val="004D1441"/>
    <w:rsid w:val="004D2471"/>
    <w:rsid w:val="004D3618"/>
    <w:rsid w:val="004D3887"/>
    <w:rsid w:val="004D3E0D"/>
    <w:rsid w:val="004D669D"/>
    <w:rsid w:val="004D6AA7"/>
    <w:rsid w:val="004E3487"/>
    <w:rsid w:val="004E3517"/>
    <w:rsid w:val="004E3CD0"/>
    <w:rsid w:val="004E5DAD"/>
    <w:rsid w:val="004F0A88"/>
    <w:rsid w:val="004F0E47"/>
    <w:rsid w:val="004F2D93"/>
    <w:rsid w:val="004F35ED"/>
    <w:rsid w:val="004F39F5"/>
    <w:rsid w:val="004F3AEF"/>
    <w:rsid w:val="004F40BA"/>
    <w:rsid w:val="004F4145"/>
    <w:rsid w:val="004F476F"/>
    <w:rsid w:val="004F4929"/>
    <w:rsid w:val="004F5553"/>
    <w:rsid w:val="004F55D7"/>
    <w:rsid w:val="004F58A4"/>
    <w:rsid w:val="004F710D"/>
    <w:rsid w:val="004F7EC9"/>
    <w:rsid w:val="00500431"/>
    <w:rsid w:val="00500BB7"/>
    <w:rsid w:val="00501DDA"/>
    <w:rsid w:val="00502DA4"/>
    <w:rsid w:val="00503191"/>
    <w:rsid w:val="00503518"/>
    <w:rsid w:val="00505AC2"/>
    <w:rsid w:val="00505EC8"/>
    <w:rsid w:val="00506165"/>
    <w:rsid w:val="005069D9"/>
    <w:rsid w:val="00507CF1"/>
    <w:rsid w:val="00511A4C"/>
    <w:rsid w:val="005122D4"/>
    <w:rsid w:val="00513F2D"/>
    <w:rsid w:val="00514A32"/>
    <w:rsid w:val="00516F64"/>
    <w:rsid w:val="005173A2"/>
    <w:rsid w:val="00517E5B"/>
    <w:rsid w:val="00521169"/>
    <w:rsid w:val="0052240F"/>
    <w:rsid w:val="00522B4B"/>
    <w:rsid w:val="0052405E"/>
    <w:rsid w:val="00524316"/>
    <w:rsid w:val="00525169"/>
    <w:rsid w:val="0052615F"/>
    <w:rsid w:val="0052630C"/>
    <w:rsid w:val="00527D32"/>
    <w:rsid w:val="00527F56"/>
    <w:rsid w:val="005302B6"/>
    <w:rsid w:val="005303F0"/>
    <w:rsid w:val="005314B5"/>
    <w:rsid w:val="005327DF"/>
    <w:rsid w:val="00532B9A"/>
    <w:rsid w:val="00532F43"/>
    <w:rsid w:val="00532F91"/>
    <w:rsid w:val="0053351A"/>
    <w:rsid w:val="00534129"/>
    <w:rsid w:val="0053464E"/>
    <w:rsid w:val="00535D68"/>
    <w:rsid w:val="00540734"/>
    <w:rsid w:val="00540F4C"/>
    <w:rsid w:val="00542152"/>
    <w:rsid w:val="00542D12"/>
    <w:rsid w:val="005457CD"/>
    <w:rsid w:val="0054702D"/>
    <w:rsid w:val="00554830"/>
    <w:rsid w:val="00554B49"/>
    <w:rsid w:val="00554DAB"/>
    <w:rsid w:val="005577AF"/>
    <w:rsid w:val="0056255F"/>
    <w:rsid w:val="00562B40"/>
    <w:rsid w:val="0056396C"/>
    <w:rsid w:val="00566193"/>
    <w:rsid w:val="00566228"/>
    <w:rsid w:val="0056624C"/>
    <w:rsid w:val="005665B1"/>
    <w:rsid w:val="00570446"/>
    <w:rsid w:val="005713B3"/>
    <w:rsid w:val="00571900"/>
    <w:rsid w:val="00571E88"/>
    <w:rsid w:val="005728A1"/>
    <w:rsid w:val="0057349B"/>
    <w:rsid w:val="005743C7"/>
    <w:rsid w:val="00574559"/>
    <w:rsid w:val="00574C0E"/>
    <w:rsid w:val="0057678D"/>
    <w:rsid w:val="00577E28"/>
    <w:rsid w:val="00580271"/>
    <w:rsid w:val="00580AB7"/>
    <w:rsid w:val="00580FF4"/>
    <w:rsid w:val="00581559"/>
    <w:rsid w:val="005817CA"/>
    <w:rsid w:val="00582092"/>
    <w:rsid w:val="00582724"/>
    <w:rsid w:val="00582928"/>
    <w:rsid w:val="00582B46"/>
    <w:rsid w:val="0058317C"/>
    <w:rsid w:val="00583A21"/>
    <w:rsid w:val="0058445D"/>
    <w:rsid w:val="0058454F"/>
    <w:rsid w:val="00584C8F"/>
    <w:rsid w:val="005867FB"/>
    <w:rsid w:val="0058692D"/>
    <w:rsid w:val="00587254"/>
    <w:rsid w:val="0058752F"/>
    <w:rsid w:val="005877AE"/>
    <w:rsid w:val="00587EA7"/>
    <w:rsid w:val="005910AF"/>
    <w:rsid w:val="00591316"/>
    <w:rsid w:val="005917F4"/>
    <w:rsid w:val="0059251E"/>
    <w:rsid w:val="00592943"/>
    <w:rsid w:val="00592974"/>
    <w:rsid w:val="005932BB"/>
    <w:rsid w:val="00593CE9"/>
    <w:rsid w:val="005946AE"/>
    <w:rsid w:val="00594886"/>
    <w:rsid w:val="00594FE3"/>
    <w:rsid w:val="0059521C"/>
    <w:rsid w:val="0059560B"/>
    <w:rsid w:val="005957DD"/>
    <w:rsid w:val="00595C47"/>
    <w:rsid w:val="00595E0B"/>
    <w:rsid w:val="005964AB"/>
    <w:rsid w:val="0059659A"/>
    <w:rsid w:val="00597065"/>
    <w:rsid w:val="005971EE"/>
    <w:rsid w:val="005976D1"/>
    <w:rsid w:val="005A0CEE"/>
    <w:rsid w:val="005A2CE7"/>
    <w:rsid w:val="005A6ADF"/>
    <w:rsid w:val="005B1C44"/>
    <w:rsid w:val="005B29A9"/>
    <w:rsid w:val="005B2AA9"/>
    <w:rsid w:val="005B2D48"/>
    <w:rsid w:val="005B2E51"/>
    <w:rsid w:val="005B44DC"/>
    <w:rsid w:val="005B58BA"/>
    <w:rsid w:val="005B5A4E"/>
    <w:rsid w:val="005B7BB2"/>
    <w:rsid w:val="005B7CA8"/>
    <w:rsid w:val="005C0538"/>
    <w:rsid w:val="005C084A"/>
    <w:rsid w:val="005C0BBB"/>
    <w:rsid w:val="005C0CE0"/>
    <w:rsid w:val="005C34EA"/>
    <w:rsid w:val="005C3FF1"/>
    <w:rsid w:val="005C43E9"/>
    <w:rsid w:val="005C510D"/>
    <w:rsid w:val="005C7BC3"/>
    <w:rsid w:val="005D082D"/>
    <w:rsid w:val="005D0873"/>
    <w:rsid w:val="005D0E6F"/>
    <w:rsid w:val="005D3447"/>
    <w:rsid w:val="005D4693"/>
    <w:rsid w:val="005D5366"/>
    <w:rsid w:val="005D6B86"/>
    <w:rsid w:val="005D7574"/>
    <w:rsid w:val="005E00B9"/>
    <w:rsid w:val="005E0956"/>
    <w:rsid w:val="005E12A0"/>
    <w:rsid w:val="005E243A"/>
    <w:rsid w:val="005E44EE"/>
    <w:rsid w:val="005E4645"/>
    <w:rsid w:val="005E4CF3"/>
    <w:rsid w:val="005E5388"/>
    <w:rsid w:val="005E5741"/>
    <w:rsid w:val="005E6FF2"/>
    <w:rsid w:val="005E79BB"/>
    <w:rsid w:val="005F1482"/>
    <w:rsid w:val="005F1ECF"/>
    <w:rsid w:val="005F3090"/>
    <w:rsid w:val="005F3D60"/>
    <w:rsid w:val="005F4796"/>
    <w:rsid w:val="005F5172"/>
    <w:rsid w:val="005F584E"/>
    <w:rsid w:val="005F5BA7"/>
    <w:rsid w:val="005F7640"/>
    <w:rsid w:val="00600F3C"/>
    <w:rsid w:val="00601C36"/>
    <w:rsid w:val="006027C5"/>
    <w:rsid w:val="006031D4"/>
    <w:rsid w:val="0060411C"/>
    <w:rsid w:val="00604F5A"/>
    <w:rsid w:val="0060565D"/>
    <w:rsid w:val="0060691F"/>
    <w:rsid w:val="00607406"/>
    <w:rsid w:val="00610679"/>
    <w:rsid w:val="006110EA"/>
    <w:rsid w:val="00613549"/>
    <w:rsid w:val="006136A6"/>
    <w:rsid w:val="0061519C"/>
    <w:rsid w:val="00615F9C"/>
    <w:rsid w:val="00616CAE"/>
    <w:rsid w:val="00616DF4"/>
    <w:rsid w:val="00617295"/>
    <w:rsid w:val="00620263"/>
    <w:rsid w:val="00620E84"/>
    <w:rsid w:val="0062135F"/>
    <w:rsid w:val="00621446"/>
    <w:rsid w:val="0062300E"/>
    <w:rsid w:val="0062352E"/>
    <w:rsid w:val="00623E86"/>
    <w:rsid w:val="00623FE0"/>
    <w:rsid w:val="00624350"/>
    <w:rsid w:val="00625221"/>
    <w:rsid w:val="00626ABD"/>
    <w:rsid w:val="00626CF3"/>
    <w:rsid w:val="006310E6"/>
    <w:rsid w:val="00631360"/>
    <w:rsid w:val="006315BE"/>
    <w:rsid w:val="006328D3"/>
    <w:rsid w:val="006331C6"/>
    <w:rsid w:val="006339E6"/>
    <w:rsid w:val="00634456"/>
    <w:rsid w:val="00634F4C"/>
    <w:rsid w:val="006352E2"/>
    <w:rsid w:val="006352F8"/>
    <w:rsid w:val="00637CFD"/>
    <w:rsid w:val="00640311"/>
    <w:rsid w:val="00640DF2"/>
    <w:rsid w:val="00641A50"/>
    <w:rsid w:val="00641B75"/>
    <w:rsid w:val="0064283B"/>
    <w:rsid w:val="00642DE2"/>
    <w:rsid w:val="00642E8B"/>
    <w:rsid w:val="00643206"/>
    <w:rsid w:val="006453AD"/>
    <w:rsid w:val="00646EE8"/>
    <w:rsid w:val="00647CAB"/>
    <w:rsid w:val="00650C36"/>
    <w:rsid w:val="00650DA1"/>
    <w:rsid w:val="00652973"/>
    <w:rsid w:val="00653260"/>
    <w:rsid w:val="0065357B"/>
    <w:rsid w:val="006535AD"/>
    <w:rsid w:val="00653964"/>
    <w:rsid w:val="00654634"/>
    <w:rsid w:val="00656024"/>
    <w:rsid w:val="00656AB8"/>
    <w:rsid w:val="006575A5"/>
    <w:rsid w:val="006579CF"/>
    <w:rsid w:val="00657DD8"/>
    <w:rsid w:val="006621AE"/>
    <w:rsid w:val="006628A3"/>
    <w:rsid w:val="006643D9"/>
    <w:rsid w:val="00665603"/>
    <w:rsid w:val="00670D6F"/>
    <w:rsid w:val="0067139A"/>
    <w:rsid w:val="00671F26"/>
    <w:rsid w:val="00673B1E"/>
    <w:rsid w:val="00673C77"/>
    <w:rsid w:val="00674639"/>
    <w:rsid w:val="00674E2D"/>
    <w:rsid w:val="006763F6"/>
    <w:rsid w:val="00676616"/>
    <w:rsid w:val="0067766F"/>
    <w:rsid w:val="006801D7"/>
    <w:rsid w:val="006811CE"/>
    <w:rsid w:val="0068488D"/>
    <w:rsid w:val="006862A1"/>
    <w:rsid w:val="006866ED"/>
    <w:rsid w:val="00686DDD"/>
    <w:rsid w:val="006878BD"/>
    <w:rsid w:val="00691803"/>
    <w:rsid w:val="0069201E"/>
    <w:rsid w:val="00692198"/>
    <w:rsid w:val="00692F0F"/>
    <w:rsid w:val="00692F39"/>
    <w:rsid w:val="00693141"/>
    <w:rsid w:val="00697220"/>
    <w:rsid w:val="006A14CC"/>
    <w:rsid w:val="006A1D76"/>
    <w:rsid w:val="006A1E79"/>
    <w:rsid w:val="006A5A16"/>
    <w:rsid w:val="006A6D5C"/>
    <w:rsid w:val="006A711F"/>
    <w:rsid w:val="006A7253"/>
    <w:rsid w:val="006A7854"/>
    <w:rsid w:val="006A7F72"/>
    <w:rsid w:val="006B0079"/>
    <w:rsid w:val="006B0378"/>
    <w:rsid w:val="006B0BBE"/>
    <w:rsid w:val="006B1445"/>
    <w:rsid w:val="006B33E6"/>
    <w:rsid w:val="006B3445"/>
    <w:rsid w:val="006B48FF"/>
    <w:rsid w:val="006B4BF4"/>
    <w:rsid w:val="006B5140"/>
    <w:rsid w:val="006B5540"/>
    <w:rsid w:val="006B555A"/>
    <w:rsid w:val="006B63DD"/>
    <w:rsid w:val="006B6BA4"/>
    <w:rsid w:val="006B7069"/>
    <w:rsid w:val="006B7FC2"/>
    <w:rsid w:val="006C0938"/>
    <w:rsid w:val="006C0FBB"/>
    <w:rsid w:val="006C42BB"/>
    <w:rsid w:val="006C5E7B"/>
    <w:rsid w:val="006C6A72"/>
    <w:rsid w:val="006C720F"/>
    <w:rsid w:val="006C73EA"/>
    <w:rsid w:val="006D2379"/>
    <w:rsid w:val="006D2DCB"/>
    <w:rsid w:val="006D4F8B"/>
    <w:rsid w:val="006D5307"/>
    <w:rsid w:val="006D5AE4"/>
    <w:rsid w:val="006D5C75"/>
    <w:rsid w:val="006D65D5"/>
    <w:rsid w:val="006E00B7"/>
    <w:rsid w:val="006E1567"/>
    <w:rsid w:val="006E2A63"/>
    <w:rsid w:val="006E38DA"/>
    <w:rsid w:val="006E6265"/>
    <w:rsid w:val="006E650C"/>
    <w:rsid w:val="006E6BF4"/>
    <w:rsid w:val="006E7511"/>
    <w:rsid w:val="006E7C2A"/>
    <w:rsid w:val="006F02EE"/>
    <w:rsid w:val="006F0445"/>
    <w:rsid w:val="006F0564"/>
    <w:rsid w:val="006F07B0"/>
    <w:rsid w:val="006F28DE"/>
    <w:rsid w:val="006F3FC6"/>
    <w:rsid w:val="006F5896"/>
    <w:rsid w:val="006F6084"/>
    <w:rsid w:val="0070080A"/>
    <w:rsid w:val="0070218B"/>
    <w:rsid w:val="00703246"/>
    <w:rsid w:val="0070368F"/>
    <w:rsid w:val="00704452"/>
    <w:rsid w:val="00704793"/>
    <w:rsid w:val="00706D7E"/>
    <w:rsid w:val="0071125D"/>
    <w:rsid w:val="00711475"/>
    <w:rsid w:val="00712BF2"/>
    <w:rsid w:val="00713AB8"/>
    <w:rsid w:val="00715826"/>
    <w:rsid w:val="00716F1F"/>
    <w:rsid w:val="00720301"/>
    <w:rsid w:val="0072237B"/>
    <w:rsid w:val="00723313"/>
    <w:rsid w:val="00726291"/>
    <w:rsid w:val="00726971"/>
    <w:rsid w:val="00726ADA"/>
    <w:rsid w:val="00727761"/>
    <w:rsid w:val="0072779C"/>
    <w:rsid w:val="007278AF"/>
    <w:rsid w:val="00727E4D"/>
    <w:rsid w:val="00730009"/>
    <w:rsid w:val="00730D5B"/>
    <w:rsid w:val="00732AE1"/>
    <w:rsid w:val="00733D0D"/>
    <w:rsid w:val="007344C4"/>
    <w:rsid w:val="00735CCE"/>
    <w:rsid w:val="00735E0E"/>
    <w:rsid w:val="00735E3F"/>
    <w:rsid w:val="007366D6"/>
    <w:rsid w:val="0073677E"/>
    <w:rsid w:val="00737052"/>
    <w:rsid w:val="00737B23"/>
    <w:rsid w:val="00737C1A"/>
    <w:rsid w:val="007409C8"/>
    <w:rsid w:val="007424CF"/>
    <w:rsid w:val="00743D07"/>
    <w:rsid w:val="0074657A"/>
    <w:rsid w:val="0074658E"/>
    <w:rsid w:val="00746D66"/>
    <w:rsid w:val="007525F7"/>
    <w:rsid w:val="00752DB4"/>
    <w:rsid w:val="00752DD9"/>
    <w:rsid w:val="00753151"/>
    <w:rsid w:val="00753C32"/>
    <w:rsid w:val="0075546D"/>
    <w:rsid w:val="007556D0"/>
    <w:rsid w:val="0075640E"/>
    <w:rsid w:val="00757E11"/>
    <w:rsid w:val="00762329"/>
    <w:rsid w:val="007623A5"/>
    <w:rsid w:val="00765C5B"/>
    <w:rsid w:val="00765FD2"/>
    <w:rsid w:val="00766A49"/>
    <w:rsid w:val="00767B38"/>
    <w:rsid w:val="007701CA"/>
    <w:rsid w:val="00770315"/>
    <w:rsid w:val="007704F4"/>
    <w:rsid w:val="00770819"/>
    <w:rsid w:val="007711A0"/>
    <w:rsid w:val="007711DF"/>
    <w:rsid w:val="00771D8C"/>
    <w:rsid w:val="007722C5"/>
    <w:rsid w:val="00773A32"/>
    <w:rsid w:val="007757DF"/>
    <w:rsid w:val="00777585"/>
    <w:rsid w:val="00777BF3"/>
    <w:rsid w:val="00781739"/>
    <w:rsid w:val="00781951"/>
    <w:rsid w:val="00781B49"/>
    <w:rsid w:val="00781B4F"/>
    <w:rsid w:val="007826ED"/>
    <w:rsid w:val="00783413"/>
    <w:rsid w:val="00783C26"/>
    <w:rsid w:val="00783D3F"/>
    <w:rsid w:val="00785BA9"/>
    <w:rsid w:val="00786221"/>
    <w:rsid w:val="00786A7E"/>
    <w:rsid w:val="00792652"/>
    <w:rsid w:val="00792760"/>
    <w:rsid w:val="00792F08"/>
    <w:rsid w:val="007935BC"/>
    <w:rsid w:val="007953AB"/>
    <w:rsid w:val="00795C1A"/>
    <w:rsid w:val="00796093"/>
    <w:rsid w:val="00797D60"/>
    <w:rsid w:val="00797F89"/>
    <w:rsid w:val="007A0F9C"/>
    <w:rsid w:val="007A194C"/>
    <w:rsid w:val="007A301E"/>
    <w:rsid w:val="007A3113"/>
    <w:rsid w:val="007A32A8"/>
    <w:rsid w:val="007A34FB"/>
    <w:rsid w:val="007A4055"/>
    <w:rsid w:val="007A7FA5"/>
    <w:rsid w:val="007B16A8"/>
    <w:rsid w:val="007B1C89"/>
    <w:rsid w:val="007B1DD9"/>
    <w:rsid w:val="007B5D17"/>
    <w:rsid w:val="007B775B"/>
    <w:rsid w:val="007B7C21"/>
    <w:rsid w:val="007C07A1"/>
    <w:rsid w:val="007C0B0F"/>
    <w:rsid w:val="007C2A41"/>
    <w:rsid w:val="007C2BF5"/>
    <w:rsid w:val="007C2D7D"/>
    <w:rsid w:val="007C558F"/>
    <w:rsid w:val="007C67C3"/>
    <w:rsid w:val="007C719D"/>
    <w:rsid w:val="007D024E"/>
    <w:rsid w:val="007D2602"/>
    <w:rsid w:val="007D2DB8"/>
    <w:rsid w:val="007D5A0C"/>
    <w:rsid w:val="007D738B"/>
    <w:rsid w:val="007D7EE6"/>
    <w:rsid w:val="007E0CED"/>
    <w:rsid w:val="007E0EB7"/>
    <w:rsid w:val="007E2049"/>
    <w:rsid w:val="007E4836"/>
    <w:rsid w:val="007E5BC4"/>
    <w:rsid w:val="007E61E9"/>
    <w:rsid w:val="007F1213"/>
    <w:rsid w:val="007F12BA"/>
    <w:rsid w:val="007F1F58"/>
    <w:rsid w:val="007F34D2"/>
    <w:rsid w:val="007F3623"/>
    <w:rsid w:val="007F58AB"/>
    <w:rsid w:val="007F5907"/>
    <w:rsid w:val="007F5952"/>
    <w:rsid w:val="007F63B1"/>
    <w:rsid w:val="007F68F7"/>
    <w:rsid w:val="007F6F6A"/>
    <w:rsid w:val="007F7EBE"/>
    <w:rsid w:val="00800FFB"/>
    <w:rsid w:val="00803259"/>
    <w:rsid w:val="00803FDF"/>
    <w:rsid w:val="00804A93"/>
    <w:rsid w:val="00804FFA"/>
    <w:rsid w:val="00805905"/>
    <w:rsid w:val="0081382B"/>
    <w:rsid w:val="0081612C"/>
    <w:rsid w:val="00816CD0"/>
    <w:rsid w:val="00817463"/>
    <w:rsid w:val="008213F4"/>
    <w:rsid w:val="0082223A"/>
    <w:rsid w:val="00822EC0"/>
    <w:rsid w:val="008241AA"/>
    <w:rsid w:val="00824E3B"/>
    <w:rsid w:val="008268C2"/>
    <w:rsid w:val="00826C99"/>
    <w:rsid w:val="008304E5"/>
    <w:rsid w:val="00833056"/>
    <w:rsid w:val="00833944"/>
    <w:rsid w:val="00834567"/>
    <w:rsid w:val="00835449"/>
    <w:rsid w:val="00835EEF"/>
    <w:rsid w:val="00836167"/>
    <w:rsid w:val="00836E96"/>
    <w:rsid w:val="008372B4"/>
    <w:rsid w:val="008405CD"/>
    <w:rsid w:val="00840A4B"/>
    <w:rsid w:val="00841555"/>
    <w:rsid w:val="00842118"/>
    <w:rsid w:val="00842E2D"/>
    <w:rsid w:val="00843FF8"/>
    <w:rsid w:val="0084443B"/>
    <w:rsid w:val="00844F2D"/>
    <w:rsid w:val="0084653F"/>
    <w:rsid w:val="0084693C"/>
    <w:rsid w:val="0085047B"/>
    <w:rsid w:val="00850A9E"/>
    <w:rsid w:val="00851B18"/>
    <w:rsid w:val="00851BE5"/>
    <w:rsid w:val="00852BD1"/>
    <w:rsid w:val="008530C8"/>
    <w:rsid w:val="00853434"/>
    <w:rsid w:val="00855BFC"/>
    <w:rsid w:val="00860511"/>
    <w:rsid w:val="008606A1"/>
    <w:rsid w:val="00860812"/>
    <w:rsid w:val="00861355"/>
    <w:rsid w:val="00864143"/>
    <w:rsid w:val="00864A6E"/>
    <w:rsid w:val="00864D4D"/>
    <w:rsid w:val="0086643D"/>
    <w:rsid w:val="00866B2A"/>
    <w:rsid w:val="008700CB"/>
    <w:rsid w:val="0087089D"/>
    <w:rsid w:val="008714E5"/>
    <w:rsid w:val="008717C9"/>
    <w:rsid w:val="008720D5"/>
    <w:rsid w:val="008725E0"/>
    <w:rsid w:val="00872827"/>
    <w:rsid w:val="00872A6D"/>
    <w:rsid w:val="008737DD"/>
    <w:rsid w:val="00873B29"/>
    <w:rsid w:val="008770DC"/>
    <w:rsid w:val="0088093D"/>
    <w:rsid w:val="008813BB"/>
    <w:rsid w:val="00881EC4"/>
    <w:rsid w:val="0088214F"/>
    <w:rsid w:val="00884015"/>
    <w:rsid w:val="00886BD9"/>
    <w:rsid w:val="00886CDD"/>
    <w:rsid w:val="008879B6"/>
    <w:rsid w:val="00887A02"/>
    <w:rsid w:val="00890DD0"/>
    <w:rsid w:val="008924B0"/>
    <w:rsid w:val="0089395A"/>
    <w:rsid w:val="00895091"/>
    <w:rsid w:val="00897727"/>
    <w:rsid w:val="00897C17"/>
    <w:rsid w:val="008A0D89"/>
    <w:rsid w:val="008A226D"/>
    <w:rsid w:val="008A3306"/>
    <w:rsid w:val="008A3E63"/>
    <w:rsid w:val="008A7A96"/>
    <w:rsid w:val="008A7C75"/>
    <w:rsid w:val="008B0A4D"/>
    <w:rsid w:val="008B1C4F"/>
    <w:rsid w:val="008B1DA0"/>
    <w:rsid w:val="008B37BA"/>
    <w:rsid w:val="008B3953"/>
    <w:rsid w:val="008B419F"/>
    <w:rsid w:val="008B659E"/>
    <w:rsid w:val="008C1029"/>
    <w:rsid w:val="008C16D7"/>
    <w:rsid w:val="008C2474"/>
    <w:rsid w:val="008C3128"/>
    <w:rsid w:val="008C3F33"/>
    <w:rsid w:val="008C434A"/>
    <w:rsid w:val="008D054A"/>
    <w:rsid w:val="008D0871"/>
    <w:rsid w:val="008D115A"/>
    <w:rsid w:val="008D1C2D"/>
    <w:rsid w:val="008D22EE"/>
    <w:rsid w:val="008D38FB"/>
    <w:rsid w:val="008D4E3D"/>
    <w:rsid w:val="008D5C59"/>
    <w:rsid w:val="008E0C1F"/>
    <w:rsid w:val="008E0F13"/>
    <w:rsid w:val="008E1CBC"/>
    <w:rsid w:val="008E2AE3"/>
    <w:rsid w:val="008E3297"/>
    <w:rsid w:val="008E32A4"/>
    <w:rsid w:val="008E3BD1"/>
    <w:rsid w:val="008E3EB8"/>
    <w:rsid w:val="008E514C"/>
    <w:rsid w:val="008E5A21"/>
    <w:rsid w:val="008E7649"/>
    <w:rsid w:val="008E79BB"/>
    <w:rsid w:val="008F1975"/>
    <w:rsid w:val="008F2E0A"/>
    <w:rsid w:val="008F2FE9"/>
    <w:rsid w:val="008F32E8"/>
    <w:rsid w:val="008F3DAC"/>
    <w:rsid w:val="008F5046"/>
    <w:rsid w:val="008F6140"/>
    <w:rsid w:val="008F6976"/>
    <w:rsid w:val="00901A65"/>
    <w:rsid w:val="009023BF"/>
    <w:rsid w:val="00902ECE"/>
    <w:rsid w:val="009046BB"/>
    <w:rsid w:val="009057D5"/>
    <w:rsid w:val="00905D68"/>
    <w:rsid w:val="00907773"/>
    <w:rsid w:val="00907E5B"/>
    <w:rsid w:val="009100CA"/>
    <w:rsid w:val="00911024"/>
    <w:rsid w:val="0091187E"/>
    <w:rsid w:val="009127E3"/>
    <w:rsid w:val="0091295C"/>
    <w:rsid w:val="009135CA"/>
    <w:rsid w:val="0091615D"/>
    <w:rsid w:val="009163D6"/>
    <w:rsid w:val="009164E5"/>
    <w:rsid w:val="009243DA"/>
    <w:rsid w:val="00925C53"/>
    <w:rsid w:val="00926313"/>
    <w:rsid w:val="0092633B"/>
    <w:rsid w:val="0092747E"/>
    <w:rsid w:val="00930E15"/>
    <w:rsid w:val="00930F3A"/>
    <w:rsid w:val="00931C2E"/>
    <w:rsid w:val="00934BCA"/>
    <w:rsid w:val="009367AD"/>
    <w:rsid w:val="009409B4"/>
    <w:rsid w:val="00941B73"/>
    <w:rsid w:val="00941FF9"/>
    <w:rsid w:val="0094475F"/>
    <w:rsid w:val="00944E06"/>
    <w:rsid w:val="00945108"/>
    <w:rsid w:val="00945252"/>
    <w:rsid w:val="00945DEC"/>
    <w:rsid w:val="00946857"/>
    <w:rsid w:val="00947092"/>
    <w:rsid w:val="00947CD6"/>
    <w:rsid w:val="00950B1D"/>
    <w:rsid w:val="00950E58"/>
    <w:rsid w:val="00950FDC"/>
    <w:rsid w:val="0095363B"/>
    <w:rsid w:val="009540BE"/>
    <w:rsid w:val="009576DE"/>
    <w:rsid w:val="00957CDB"/>
    <w:rsid w:val="00962CCD"/>
    <w:rsid w:val="00965CED"/>
    <w:rsid w:val="0096652A"/>
    <w:rsid w:val="009669EE"/>
    <w:rsid w:val="009677BC"/>
    <w:rsid w:val="00970104"/>
    <w:rsid w:val="00970691"/>
    <w:rsid w:val="00971108"/>
    <w:rsid w:val="00974CBF"/>
    <w:rsid w:val="00974F72"/>
    <w:rsid w:val="0097519C"/>
    <w:rsid w:val="00976504"/>
    <w:rsid w:val="00981532"/>
    <w:rsid w:val="00981A41"/>
    <w:rsid w:val="00981B80"/>
    <w:rsid w:val="0098271D"/>
    <w:rsid w:val="00983843"/>
    <w:rsid w:val="0098406A"/>
    <w:rsid w:val="00984E0B"/>
    <w:rsid w:val="00985182"/>
    <w:rsid w:val="00985622"/>
    <w:rsid w:val="00987794"/>
    <w:rsid w:val="00990955"/>
    <w:rsid w:val="0099134D"/>
    <w:rsid w:val="00991708"/>
    <w:rsid w:val="00992B5F"/>
    <w:rsid w:val="00993EB6"/>
    <w:rsid w:val="0099433D"/>
    <w:rsid w:val="00994758"/>
    <w:rsid w:val="009951D2"/>
    <w:rsid w:val="0099596F"/>
    <w:rsid w:val="00995A8B"/>
    <w:rsid w:val="00996502"/>
    <w:rsid w:val="009967A2"/>
    <w:rsid w:val="00996AC7"/>
    <w:rsid w:val="009A03F4"/>
    <w:rsid w:val="009A1666"/>
    <w:rsid w:val="009A23C0"/>
    <w:rsid w:val="009A24DB"/>
    <w:rsid w:val="009A2565"/>
    <w:rsid w:val="009A36FF"/>
    <w:rsid w:val="009A3931"/>
    <w:rsid w:val="009A4540"/>
    <w:rsid w:val="009A527B"/>
    <w:rsid w:val="009A54FF"/>
    <w:rsid w:val="009A557A"/>
    <w:rsid w:val="009A5BAD"/>
    <w:rsid w:val="009A7135"/>
    <w:rsid w:val="009A73D5"/>
    <w:rsid w:val="009A77FF"/>
    <w:rsid w:val="009A7831"/>
    <w:rsid w:val="009B00D5"/>
    <w:rsid w:val="009B02F0"/>
    <w:rsid w:val="009B0E83"/>
    <w:rsid w:val="009B2E7B"/>
    <w:rsid w:val="009B4770"/>
    <w:rsid w:val="009B4B5D"/>
    <w:rsid w:val="009B65EF"/>
    <w:rsid w:val="009B69E6"/>
    <w:rsid w:val="009B6EF6"/>
    <w:rsid w:val="009B704F"/>
    <w:rsid w:val="009B7BD9"/>
    <w:rsid w:val="009B7FEC"/>
    <w:rsid w:val="009C05A2"/>
    <w:rsid w:val="009C0FDF"/>
    <w:rsid w:val="009C127D"/>
    <w:rsid w:val="009C1B58"/>
    <w:rsid w:val="009C36E8"/>
    <w:rsid w:val="009C3DEC"/>
    <w:rsid w:val="009C50C7"/>
    <w:rsid w:val="009C534D"/>
    <w:rsid w:val="009C55A9"/>
    <w:rsid w:val="009C6579"/>
    <w:rsid w:val="009C770F"/>
    <w:rsid w:val="009C7908"/>
    <w:rsid w:val="009D2DB8"/>
    <w:rsid w:val="009D306D"/>
    <w:rsid w:val="009D3415"/>
    <w:rsid w:val="009D58CB"/>
    <w:rsid w:val="009D743F"/>
    <w:rsid w:val="009D74A6"/>
    <w:rsid w:val="009E0C98"/>
    <w:rsid w:val="009E14F4"/>
    <w:rsid w:val="009E2DE5"/>
    <w:rsid w:val="009E4C36"/>
    <w:rsid w:val="009F0323"/>
    <w:rsid w:val="009F0765"/>
    <w:rsid w:val="009F16E4"/>
    <w:rsid w:val="009F1AA2"/>
    <w:rsid w:val="009F2E0B"/>
    <w:rsid w:val="009F3916"/>
    <w:rsid w:val="009F4A43"/>
    <w:rsid w:val="009F5A06"/>
    <w:rsid w:val="009F5D9A"/>
    <w:rsid w:val="009F6614"/>
    <w:rsid w:val="009F7F3F"/>
    <w:rsid w:val="00A0030E"/>
    <w:rsid w:val="00A00B3D"/>
    <w:rsid w:val="00A03A09"/>
    <w:rsid w:val="00A03D29"/>
    <w:rsid w:val="00A05D32"/>
    <w:rsid w:val="00A06BCD"/>
    <w:rsid w:val="00A06EB2"/>
    <w:rsid w:val="00A10532"/>
    <w:rsid w:val="00A10A52"/>
    <w:rsid w:val="00A10E38"/>
    <w:rsid w:val="00A150E6"/>
    <w:rsid w:val="00A15DA9"/>
    <w:rsid w:val="00A1669F"/>
    <w:rsid w:val="00A17225"/>
    <w:rsid w:val="00A21075"/>
    <w:rsid w:val="00A21ED2"/>
    <w:rsid w:val="00A24B7D"/>
    <w:rsid w:val="00A25D00"/>
    <w:rsid w:val="00A26314"/>
    <w:rsid w:val="00A27C36"/>
    <w:rsid w:val="00A31BA4"/>
    <w:rsid w:val="00A3203C"/>
    <w:rsid w:val="00A3225B"/>
    <w:rsid w:val="00A32BF8"/>
    <w:rsid w:val="00A354BA"/>
    <w:rsid w:val="00A3559D"/>
    <w:rsid w:val="00A37362"/>
    <w:rsid w:val="00A41D0F"/>
    <w:rsid w:val="00A44253"/>
    <w:rsid w:val="00A449F1"/>
    <w:rsid w:val="00A45237"/>
    <w:rsid w:val="00A454F9"/>
    <w:rsid w:val="00A456F3"/>
    <w:rsid w:val="00A4667F"/>
    <w:rsid w:val="00A52441"/>
    <w:rsid w:val="00A52B36"/>
    <w:rsid w:val="00A52CA8"/>
    <w:rsid w:val="00A52D39"/>
    <w:rsid w:val="00A532B1"/>
    <w:rsid w:val="00A53E20"/>
    <w:rsid w:val="00A53FD6"/>
    <w:rsid w:val="00A54C2C"/>
    <w:rsid w:val="00A54F05"/>
    <w:rsid w:val="00A556E6"/>
    <w:rsid w:val="00A569D2"/>
    <w:rsid w:val="00A60C10"/>
    <w:rsid w:val="00A60DF4"/>
    <w:rsid w:val="00A61FC7"/>
    <w:rsid w:val="00A6330C"/>
    <w:rsid w:val="00A63627"/>
    <w:rsid w:val="00A63D38"/>
    <w:rsid w:val="00A641BC"/>
    <w:rsid w:val="00A6469A"/>
    <w:rsid w:val="00A6574E"/>
    <w:rsid w:val="00A666D4"/>
    <w:rsid w:val="00A714D7"/>
    <w:rsid w:val="00A72C3F"/>
    <w:rsid w:val="00A72FD2"/>
    <w:rsid w:val="00A73B81"/>
    <w:rsid w:val="00A7455A"/>
    <w:rsid w:val="00A747EE"/>
    <w:rsid w:val="00A75C55"/>
    <w:rsid w:val="00A76927"/>
    <w:rsid w:val="00A77916"/>
    <w:rsid w:val="00A82E2B"/>
    <w:rsid w:val="00A842EB"/>
    <w:rsid w:val="00A8466D"/>
    <w:rsid w:val="00A84990"/>
    <w:rsid w:val="00A84A5E"/>
    <w:rsid w:val="00A8514F"/>
    <w:rsid w:val="00A85D16"/>
    <w:rsid w:val="00A87970"/>
    <w:rsid w:val="00A87DDB"/>
    <w:rsid w:val="00A900AA"/>
    <w:rsid w:val="00A90AE4"/>
    <w:rsid w:val="00A91A05"/>
    <w:rsid w:val="00A95492"/>
    <w:rsid w:val="00A956C1"/>
    <w:rsid w:val="00A97377"/>
    <w:rsid w:val="00AA05C9"/>
    <w:rsid w:val="00AA0D54"/>
    <w:rsid w:val="00AA15DC"/>
    <w:rsid w:val="00AA1BB0"/>
    <w:rsid w:val="00AA2FDC"/>
    <w:rsid w:val="00AA2FDE"/>
    <w:rsid w:val="00AA3268"/>
    <w:rsid w:val="00AA3CF6"/>
    <w:rsid w:val="00AA6802"/>
    <w:rsid w:val="00AA7093"/>
    <w:rsid w:val="00AA7247"/>
    <w:rsid w:val="00AA78AD"/>
    <w:rsid w:val="00AB0F35"/>
    <w:rsid w:val="00AB0F44"/>
    <w:rsid w:val="00AB11B8"/>
    <w:rsid w:val="00AB19EA"/>
    <w:rsid w:val="00AB1BD0"/>
    <w:rsid w:val="00AB1FCE"/>
    <w:rsid w:val="00AB33F6"/>
    <w:rsid w:val="00AB391E"/>
    <w:rsid w:val="00AB3D9F"/>
    <w:rsid w:val="00AB438D"/>
    <w:rsid w:val="00AB4A49"/>
    <w:rsid w:val="00AB4E3E"/>
    <w:rsid w:val="00AB5572"/>
    <w:rsid w:val="00AB692B"/>
    <w:rsid w:val="00AB6B1D"/>
    <w:rsid w:val="00AB6EEC"/>
    <w:rsid w:val="00AB72F4"/>
    <w:rsid w:val="00AB7513"/>
    <w:rsid w:val="00AB7728"/>
    <w:rsid w:val="00AB7C6B"/>
    <w:rsid w:val="00AB7FBC"/>
    <w:rsid w:val="00AC00A8"/>
    <w:rsid w:val="00AC0844"/>
    <w:rsid w:val="00AC0FD6"/>
    <w:rsid w:val="00AC1046"/>
    <w:rsid w:val="00AC21A7"/>
    <w:rsid w:val="00AC4D5D"/>
    <w:rsid w:val="00AC55B9"/>
    <w:rsid w:val="00AC726B"/>
    <w:rsid w:val="00AC7BFE"/>
    <w:rsid w:val="00AD0451"/>
    <w:rsid w:val="00AD0F93"/>
    <w:rsid w:val="00AD18D3"/>
    <w:rsid w:val="00AD1E76"/>
    <w:rsid w:val="00AD3205"/>
    <w:rsid w:val="00AD3FFB"/>
    <w:rsid w:val="00AD5370"/>
    <w:rsid w:val="00AD553F"/>
    <w:rsid w:val="00AD561D"/>
    <w:rsid w:val="00AD65AD"/>
    <w:rsid w:val="00AE020A"/>
    <w:rsid w:val="00AE1847"/>
    <w:rsid w:val="00AE1A9B"/>
    <w:rsid w:val="00AE231E"/>
    <w:rsid w:val="00AE4B5B"/>
    <w:rsid w:val="00AE594C"/>
    <w:rsid w:val="00AE7B38"/>
    <w:rsid w:val="00AE7B6C"/>
    <w:rsid w:val="00AF3428"/>
    <w:rsid w:val="00AF42DA"/>
    <w:rsid w:val="00AF5612"/>
    <w:rsid w:val="00AF5D95"/>
    <w:rsid w:val="00AF7065"/>
    <w:rsid w:val="00B00729"/>
    <w:rsid w:val="00B00BDF"/>
    <w:rsid w:val="00B0430F"/>
    <w:rsid w:val="00B0463F"/>
    <w:rsid w:val="00B066BD"/>
    <w:rsid w:val="00B07265"/>
    <w:rsid w:val="00B0755A"/>
    <w:rsid w:val="00B10936"/>
    <w:rsid w:val="00B12448"/>
    <w:rsid w:val="00B12483"/>
    <w:rsid w:val="00B166FF"/>
    <w:rsid w:val="00B2023F"/>
    <w:rsid w:val="00B22591"/>
    <w:rsid w:val="00B22658"/>
    <w:rsid w:val="00B233EB"/>
    <w:rsid w:val="00B2592A"/>
    <w:rsid w:val="00B25B51"/>
    <w:rsid w:val="00B262BA"/>
    <w:rsid w:val="00B302AC"/>
    <w:rsid w:val="00B31645"/>
    <w:rsid w:val="00B3281D"/>
    <w:rsid w:val="00B33AB0"/>
    <w:rsid w:val="00B34191"/>
    <w:rsid w:val="00B342C9"/>
    <w:rsid w:val="00B343E9"/>
    <w:rsid w:val="00B3494C"/>
    <w:rsid w:val="00B34998"/>
    <w:rsid w:val="00B35058"/>
    <w:rsid w:val="00B35654"/>
    <w:rsid w:val="00B35F17"/>
    <w:rsid w:val="00B36A02"/>
    <w:rsid w:val="00B377C7"/>
    <w:rsid w:val="00B4017E"/>
    <w:rsid w:val="00B40219"/>
    <w:rsid w:val="00B40841"/>
    <w:rsid w:val="00B43525"/>
    <w:rsid w:val="00B4450B"/>
    <w:rsid w:val="00B44A6D"/>
    <w:rsid w:val="00B45C53"/>
    <w:rsid w:val="00B45E3A"/>
    <w:rsid w:val="00B4621B"/>
    <w:rsid w:val="00B46631"/>
    <w:rsid w:val="00B474F4"/>
    <w:rsid w:val="00B50068"/>
    <w:rsid w:val="00B511EA"/>
    <w:rsid w:val="00B519DC"/>
    <w:rsid w:val="00B56887"/>
    <w:rsid w:val="00B56D6E"/>
    <w:rsid w:val="00B62F19"/>
    <w:rsid w:val="00B64006"/>
    <w:rsid w:val="00B6666B"/>
    <w:rsid w:val="00B66766"/>
    <w:rsid w:val="00B668CD"/>
    <w:rsid w:val="00B674DD"/>
    <w:rsid w:val="00B727AB"/>
    <w:rsid w:val="00B72E19"/>
    <w:rsid w:val="00B754B0"/>
    <w:rsid w:val="00B77DF1"/>
    <w:rsid w:val="00B80754"/>
    <w:rsid w:val="00B80A0E"/>
    <w:rsid w:val="00B81EBA"/>
    <w:rsid w:val="00B81FEE"/>
    <w:rsid w:val="00B8219E"/>
    <w:rsid w:val="00B8297A"/>
    <w:rsid w:val="00B840C9"/>
    <w:rsid w:val="00B84E5A"/>
    <w:rsid w:val="00B8552D"/>
    <w:rsid w:val="00B86E0C"/>
    <w:rsid w:val="00B902FC"/>
    <w:rsid w:val="00B9181C"/>
    <w:rsid w:val="00B91BE8"/>
    <w:rsid w:val="00B92763"/>
    <w:rsid w:val="00B9304D"/>
    <w:rsid w:val="00B953B1"/>
    <w:rsid w:val="00B96340"/>
    <w:rsid w:val="00B96E5B"/>
    <w:rsid w:val="00B976D1"/>
    <w:rsid w:val="00BA00FD"/>
    <w:rsid w:val="00BA0163"/>
    <w:rsid w:val="00BA34BE"/>
    <w:rsid w:val="00BA4173"/>
    <w:rsid w:val="00BA495E"/>
    <w:rsid w:val="00BA4A70"/>
    <w:rsid w:val="00BA56E1"/>
    <w:rsid w:val="00BA58A9"/>
    <w:rsid w:val="00BA59A3"/>
    <w:rsid w:val="00BA6AD4"/>
    <w:rsid w:val="00BA78E9"/>
    <w:rsid w:val="00BB0034"/>
    <w:rsid w:val="00BB0656"/>
    <w:rsid w:val="00BB0A30"/>
    <w:rsid w:val="00BB0BD6"/>
    <w:rsid w:val="00BB0F3F"/>
    <w:rsid w:val="00BB13BC"/>
    <w:rsid w:val="00BB1482"/>
    <w:rsid w:val="00BB1CA2"/>
    <w:rsid w:val="00BC040F"/>
    <w:rsid w:val="00BC0F02"/>
    <w:rsid w:val="00BC313A"/>
    <w:rsid w:val="00BC43CB"/>
    <w:rsid w:val="00BC50FC"/>
    <w:rsid w:val="00BC646C"/>
    <w:rsid w:val="00BD1703"/>
    <w:rsid w:val="00BD3A3F"/>
    <w:rsid w:val="00BD43EC"/>
    <w:rsid w:val="00BD5293"/>
    <w:rsid w:val="00BD5A16"/>
    <w:rsid w:val="00BD7D89"/>
    <w:rsid w:val="00BD7DEE"/>
    <w:rsid w:val="00BE00E4"/>
    <w:rsid w:val="00BE03F6"/>
    <w:rsid w:val="00BE0D52"/>
    <w:rsid w:val="00BE1972"/>
    <w:rsid w:val="00BE2D1A"/>
    <w:rsid w:val="00BE48A3"/>
    <w:rsid w:val="00BE6F4C"/>
    <w:rsid w:val="00BF041C"/>
    <w:rsid w:val="00BF041E"/>
    <w:rsid w:val="00BF255D"/>
    <w:rsid w:val="00BF2A3A"/>
    <w:rsid w:val="00BF2E84"/>
    <w:rsid w:val="00BF35C0"/>
    <w:rsid w:val="00BF5152"/>
    <w:rsid w:val="00BF53A7"/>
    <w:rsid w:val="00BF561D"/>
    <w:rsid w:val="00BF656D"/>
    <w:rsid w:val="00BF6F85"/>
    <w:rsid w:val="00BF70F5"/>
    <w:rsid w:val="00C0045C"/>
    <w:rsid w:val="00C00F15"/>
    <w:rsid w:val="00C01C12"/>
    <w:rsid w:val="00C02EFC"/>
    <w:rsid w:val="00C03BB6"/>
    <w:rsid w:val="00C06848"/>
    <w:rsid w:val="00C0759F"/>
    <w:rsid w:val="00C11659"/>
    <w:rsid w:val="00C1586C"/>
    <w:rsid w:val="00C16631"/>
    <w:rsid w:val="00C2045F"/>
    <w:rsid w:val="00C209C6"/>
    <w:rsid w:val="00C20E9B"/>
    <w:rsid w:val="00C215C4"/>
    <w:rsid w:val="00C2543E"/>
    <w:rsid w:val="00C27166"/>
    <w:rsid w:val="00C27A0A"/>
    <w:rsid w:val="00C300EB"/>
    <w:rsid w:val="00C301EA"/>
    <w:rsid w:val="00C3046D"/>
    <w:rsid w:val="00C30E2D"/>
    <w:rsid w:val="00C311E8"/>
    <w:rsid w:val="00C331F1"/>
    <w:rsid w:val="00C33642"/>
    <w:rsid w:val="00C34185"/>
    <w:rsid w:val="00C343A7"/>
    <w:rsid w:val="00C34436"/>
    <w:rsid w:val="00C34846"/>
    <w:rsid w:val="00C34C6A"/>
    <w:rsid w:val="00C34D4B"/>
    <w:rsid w:val="00C35025"/>
    <w:rsid w:val="00C35742"/>
    <w:rsid w:val="00C35A7C"/>
    <w:rsid w:val="00C37307"/>
    <w:rsid w:val="00C37D26"/>
    <w:rsid w:val="00C408E7"/>
    <w:rsid w:val="00C42FCC"/>
    <w:rsid w:val="00C431CA"/>
    <w:rsid w:val="00C448D5"/>
    <w:rsid w:val="00C47B78"/>
    <w:rsid w:val="00C506C8"/>
    <w:rsid w:val="00C511FB"/>
    <w:rsid w:val="00C513BF"/>
    <w:rsid w:val="00C51FD6"/>
    <w:rsid w:val="00C532D0"/>
    <w:rsid w:val="00C5429F"/>
    <w:rsid w:val="00C556CF"/>
    <w:rsid w:val="00C557EE"/>
    <w:rsid w:val="00C56B5C"/>
    <w:rsid w:val="00C57848"/>
    <w:rsid w:val="00C57CD0"/>
    <w:rsid w:val="00C60E10"/>
    <w:rsid w:val="00C615B9"/>
    <w:rsid w:val="00C62735"/>
    <w:rsid w:val="00C64DEB"/>
    <w:rsid w:val="00C65F2F"/>
    <w:rsid w:val="00C66B05"/>
    <w:rsid w:val="00C66F32"/>
    <w:rsid w:val="00C6751D"/>
    <w:rsid w:val="00C706F3"/>
    <w:rsid w:val="00C73061"/>
    <w:rsid w:val="00C73DD0"/>
    <w:rsid w:val="00C7449D"/>
    <w:rsid w:val="00C75339"/>
    <w:rsid w:val="00C757CC"/>
    <w:rsid w:val="00C75FFD"/>
    <w:rsid w:val="00C7677B"/>
    <w:rsid w:val="00C80B30"/>
    <w:rsid w:val="00C812A1"/>
    <w:rsid w:val="00C81E77"/>
    <w:rsid w:val="00C82257"/>
    <w:rsid w:val="00C83584"/>
    <w:rsid w:val="00C83F30"/>
    <w:rsid w:val="00C84394"/>
    <w:rsid w:val="00C84CC8"/>
    <w:rsid w:val="00C86A9C"/>
    <w:rsid w:val="00C92746"/>
    <w:rsid w:val="00C935A4"/>
    <w:rsid w:val="00C93EAE"/>
    <w:rsid w:val="00C94655"/>
    <w:rsid w:val="00C95333"/>
    <w:rsid w:val="00C97149"/>
    <w:rsid w:val="00C97271"/>
    <w:rsid w:val="00CA0EC1"/>
    <w:rsid w:val="00CA14ED"/>
    <w:rsid w:val="00CA1857"/>
    <w:rsid w:val="00CA1BCA"/>
    <w:rsid w:val="00CA2067"/>
    <w:rsid w:val="00CA2559"/>
    <w:rsid w:val="00CA54EF"/>
    <w:rsid w:val="00CA6751"/>
    <w:rsid w:val="00CA697B"/>
    <w:rsid w:val="00CB0DDD"/>
    <w:rsid w:val="00CB117F"/>
    <w:rsid w:val="00CB1CE7"/>
    <w:rsid w:val="00CB3824"/>
    <w:rsid w:val="00CB4FD3"/>
    <w:rsid w:val="00CB5143"/>
    <w:rsid w:val="00CC24D9"/>
    <w:rsid w:val="00CC2ABB"/>
    <w:rsid w:val="00CC3C08"/>
    <w:rsid w:val="00CC60AA"/>
    <w:rsid w:val="00CC61BC"/>
    <w:rsid w:val="00CC64F8"/>
    <w:rsid w:val="00CC6A36"/>
    <w:rsid w:val="00CC6F50"/>
    <w:rsid w:val="00CC7880"/>
    <w:rsid w:val="00CD297A"/>
    <w:rsid w:val="00CD29AE"/>
    <w:rsid w:val="00CD31CA"/>
    <w:rsid w:val="00CD3D4B"/>
    <w:rsid w:val="00CD4440"/>
    <w:rsid w:val="00CD45FB"/>
    <w:rsid w:val="00CD73AD"/>
    <w:rsid w:val="00CD7CC9"/>
    <w:rsid w:val="00CD7CCB"/>
    <w:rsid w:val="00CD7D7A"/>
    <w:rsid w:val="00CE00E3"/>
    <w:rsid w:val="00CE0D63"/>
    <w:rsid w:val="00CE16F1"/>
    <w:rsid w:val="00CE2DF3"/>
    <w:rsid w:val="00CE3753"/>
    <w:rsid w:val="00CE3A28"/>
    <w:rsid w:val="00CE4A4D"/>
    <w:rsid w:val="00CE633F"/>
    <w:rsid w:val="00CE7DCC"/>
    <w:rsid w:val="00CF032D"/>
    <w:rsid w:val="00CF0B39"/>
    <w:rsid w:val="00CF0EB0"/>
    <w:rsid w:val="00CF1F13"/>
    <w:rsid w:val="00CF2B8E"/>
    <w:rsid w:val="00CF39C3"/>
    <w:rsid w:val="00CF4C98"/>
    <w:rsid w:val="00CF5883"/>
    <w:rsid w:val="00CF660E"/>
    <w:rsid w:val="00CF6A64"/>
    <w:rsid w:val="00D019C3"/>
    <w:rsid w:val="00D03AA0"/>
    <w:rsid w:val="00D03BDF"/>
    <w:rsid w:val="00D049A0"/>
    <w:rsid w:val="00D0664D"/>
    <w:rsid w:val="00D10468"/>
    <w:rsid w:val="00D11CC8"/>
    <w:rsid w:val="00D1330C"/>
    <w:rsid w:val="00D136F6"/>
    <w:rsid w:val="00D13B8B"/>
    <w:rsid w:val="00D158CE"/>
    <w:rsid w:val="00D16B6F"/>
    <w:rsid w:val="00D17C10"/>
    <w:rsid w:val="00D21CD4"/>
    <w:rsid w:val="00D2356D"/>
    <w:rsid w:val="00D23EED"/>
    <w:rsid w:val="00D24861"/>
    <w:rsid w:val="00D251A3"/>
    <w:rsid w:val="00D25D6D"/>
    <w:rsid w:val="00D26FEB"/>
    <w:rsid w:val="00D27958"/>
    <w:rsid w:val="00D3029C"/>
    <w:rsid w:val="00D30DC5"/>
    <w:rsid w:val="00D31AC0"/>
    <w:rsid w:val="00D33DA9"/>
    <w:rsid w:val="00D3493C"/>
    <w:rsid w:val="00D35DDE"/>
    <w:rsid w:val="00D36A23"/>
    <w:rsid w:val="00D37EA4"/>
    <w:rsid w:val="00D404AE"/>
    <w:rsid w:val="00D40A2C"/>
    <w:rsid w:val="00D412E5"/>
    <w:rsid w:val="00D42190"/>
    <w:rsid w:val="00D4247E"/>
    <w:rsid w:val="00D4259F"/>
    <w:rsid w:val="00D4265F"/>
    <w:rsid w:val="00D42674"/>
    <w:rsid w:val="00D429A3"/>
    <w:rsid w:val="00D453D9"/>
    <w:rsid w:val="00D4623C"/>
    <w:rsid w:val="00D46D50"/>
    <w:rsid w:val="00D46F19"/>
    <w:rsid w:val="00D47145"/>
    <w:rsid w:val="00D47899"/>
    <w:rsid w:val="00D52D57"/>
    <w:rsid w:val="00D53051"/>
    <w:rsid w:val="00D5505B"/>
    <w:rsid w:val="00D5591F"/>
    <w:rsid w:val="00D55B9A"/>
    <w:rsid w:val="00D56D11"/>
    <w:rsid w:val="00D56DB1"/>
    <w:rsid w:val="00D56E53"/>
    <w:rsid w:val="00D61CF9"/>
    <w:rsid w:val="00D62084"/>
    <w:rsid w:val="00D62A1C"/>
    <w:rsid w:val="00D630C5"/>
    <w:rsid w:val="00D6412D"/>
    <w:rsid w:val="00D643CC"/>
    <w:rsid w:val="00D65595"/>
    <w:rsid w:val="00D65678"/>
    <w:rsid w:val="00D674D0"/>
    <w:rsid w:val="00D70D7E"/>
    <w:rsid w:val="00D72851"/>
    <w:rsid w:val="00D73B0F"/>
    <w:rsid w:val="00D74601"/>
    <w:rsid w:val="00D751D9"/>
    <w:rsid w:val="00D77144"/>
    <w:rsid w:val="00D77C4F"/>
    <w:rsid w:val="00D8054C"/>
    <w:rsid w:val="00D81217"/>
    <w:rsid w:val="00D83D68"/>
    <w:rsid w:val="00D86076"/>
    <w:rsid w:val="00D860F0"/>
    <w:rsid w:val="00D87A21"/>
    <w:rsid w:val="00D906E1"/>
    <w:rsid w:val="00D918F0"/>
    <w:rsid w:val="00D9498D"/>
    <w:rsid w:val="00D949B2"/>
    <w:rsid w:val="00D94D90"/>
    <w:rsid w:val="00D9534D"/>
    <w:rsid w:val="00D95F0B"/>
    <w:rsid w:val="00D95FE6"/>
    <w:rsid w:val="00D96E12"/>
    <w:rsid w:val="00D96F16"/>
    <w:rsid w:val="00D97B18"/>
    <w:rsid w:val="00D97CA4"/>
    <w:rsid w:val="00DA0F49"/>
    <w:rsid w:val="00DA3F2A"/>
    <w:rsid w:val="00DA60B9"/>
    <w:rsid w:val="00DA77B8"/>
    <w:rsid w:val="00DA79F3"/>
    <w:rsid w:val="00DB0414"/>
    <w:rsid w:val="00DB0472"/>
    <w:rsid w:val="00DB146B"/>
    <w:rsid w:val="00DB42CB"/>
    <w:rsid w:val="00DB434B"/>
    <w:rsid w:val="00DB5014"/>
    <w:rsid w:val="00DB51CF"/>
    <w:rsid w:val="00DB5946"/>
    <w:rsid w:val="00DB6414"/>
    <w:rsid w:val="00DB740B"/>
    <w:rsid w:val="00DB785A"/>
    <w:rsid w:val="00DB7BBD"/>
    <w:rsid w:val="00DC1A72"/>
    <w:rsid w:val="00DC2722"/>
    <w:rsid w:val="00DC2A3A"/>
    <w:rsid w:val="00DC2BF7"/>
    <w:rsid w:val="00DC3625"/>
    <w:rsid w:val="00DC39F5"/>
    <w:rsid w:val="00DC41F0"/>
    <w:rsid w:val="00DC4248"/>
    <w:rsid w:val="00DC4692"/>
    <w:rsid w:val="00DC47AD"/>
    <w:rsid w:val="00DD41BE"/>
    <w:rsid w:val="00DD4D6E"/>
    <w:rsid w:val="00DD4DFF"/>
    <w:rsid w:val="00DD56FE"/>
    <w:rsid w:val="00DD61D9"/>
    <w:rsid w:val="00DD7BA0"/>
    <w:rsid w:val="00DE0BF0"/>
    <w:rsid w:val="00DE1DF8"/>
    <w:rsid w:val="00DE2351"/>
    <w:rsid w:val="00DE342E"/>
    <w:rsid w:val="00DE65B8"/>
    <w:rsid w:val="00DE7393"/>
    <w:rsid w:val="00DE7532"/>
    <w:rsid w:val="00DE7693"/>
    <w:rsid w:val="00DE7CC7"/>
    <w:rsid w:val="00DF0745"/>
    <w:rsid w:val="00DF1519"/>
    <w:rsid w:val="00DF31FD"/>
    <w:rsid w:val="00DF5835"/>
    <w:rsid w:val="00DF6957"/>
    <w:rsid w:val="00E0120E"/>
    <w:rsid w:val="00E01D63"/>
    <w:rsid w:val="00E02BA8"/>
    <w:rsid w:val="00E04078"/>
    <w:rsid w:val="00E04E82"/>
    <w:rsid w:val="00E05131"/>
    <w:rsid w:val="00E113A7"/>
    <w:rsid w:val="00E118C4"/>
    <w:rsid w:val="00E11ECE"/>
    <w:rsid w:val="00E12B47"/>
    <w:rsid w:val="00E13367"/>
    <w:rsid w:val="00E13C48"/>
    <w:rsid w:val="00E14E79"/>
    <w:rsid w:val="00E15EB3"/>
    <w:rsid w:val="00E1604B"/>
    <w:rsid w:val="00E20086"/>
    <w:rsid w:val="00E20824"/>
    <w:rsid w:val="00E20934"/>
    <w:rsid w:val="00E2237B"/>
    <w:rsid w:val="00E23548"/>
    <w:rsid w:val="00E23FB6"/>
    <w:rsid w:val="00E24FF1"/>
    <w:rsid w:val="00E25106"/>
    <w:rsid w:val="00E252DA"/>
    <w:rsid w:val="00E25E91"/>
    <w:rsid w:val="00E26058"/>
    <w:rsid w:val="00E27FB2"/>
    <w:rsid w:val="00E30135"/>
    <w:rsid w:val="00E3065F"/>
    <w:rsid w:val="00E31A47"/>
    <w:rsid w:val="00E35ABB"/>
    <w:rsid w:val="00E35E4E"/>
    <w:rsid w:val="00E360B5"/>
    <w:rsid w:val="00E3681E"/>
    <w:rsid w:val="00E3769E"/>
    <w:rsid w:val="00E405C8"/>
    <w:rsid w:val="00E40969"/>
    <w:rsid w:val="00E41DE6"/>
    <w:rsid w:val="00E452ED"/>
    <w:rsid w:val="00E4638F"/>
    <w:rsid w:val="00E47098"/>
    <w:rsid w:val="00E4743C"/>
    <w:rsid w:val="00E4776D"/>
    <w:rsid w:val="00E516F7"/>
    <w:rsid w:val="00E518E7"/>
    <w:rsid w:val="00E5266C"/>
    <w:rsid w:val="00E5272D"/>
    <w:rsid w:val="00E52756"/>
    <w:rsid w:val="00E5439C"/>
    <w:rsid w:val="00E553E5"/>
    <w:rsid w:val="00E554B7"/>
    <w:rsid w:val="00E55C78"/>
    <w:rsid w:val="00E56510"/>
    <w:rsid w:val="00E56E31"/>
    <w:rsid w:val="00E57764"/>
    <w:rsid w:val="00E6067C"/>
    <w:rsid w:val="00E61DFB"/>
    <w:rsid w:val="00E623FE"/>
    <w:rsid w:val="00E67F94"/>
    <w:rsid w:val="00E7047A"/>
    <w:rsid w:val="00E71E1F"/>
    <w:rsid w:val="00E733E3"/>
    <w:rsid w:val="00E73966"/>
    <w:rsid w:val="00E7451F"/>
    <w:rsid w:val="00E748A5"/>
    <w:rsid w:val="00E760E5"/>
    <w:rsid w:val="00E775AF"/>
    <w:rsid w:val="00E77B3C"/>
    <w:rsid w:val="00E77F07"/>
    <w:rsid w:val="00E80368"/>
    <w:rsid w:val="00E8077E"/>
    <w:rsid w:val="00E82B08"/>
    <w:rsid w:val="00E832EA"/>
    <w:rsid w:val="00E84A2E"/>
    <w:rsid w:val="00E84C93"/>
    <w:rsid w:val="00E86101"/>
    <w:rsid w:val="00E86563"/>
    <w:rsid w:val="00E86EE5"/>
    <w:rsid w:val="00E87C41"/>
    <w:rsid w:val="00E9068D"/>
    <w:rsid w:val="00E91663"/>
    <w:rsid w:val="00E919DA"/>
    <w:rsid w:val="00E92C06"/>
    <w:rsid w:val="00E93ADA"/>
    <w:rsid w:val="00E95314"/>
    <w:rsid w:val="00E957EC"/>
    <w:rsid w:val="00E96B51"/>
    <w:rsid w:val="00E97EA2"/>
    <w:rsid w:val="00EA0605"/>
    <w:rsid w:val="00EA0B6A"/>
    <w:rsid w:val="00EA43AF"/>
    <w:rsid w:val="00EA5792"/>
    <w:rsid w:val="00EA6A6D"/>
    <w:rsid w:val="00EA6CCD"/>
    <w:rsid w:val="00EA6F91"/>
    <w:rsid w:val="00EB099F"/>
    <w:rsid w:val="00EB5995"/>
    <w:rsid w:val="00EB77D9"/>
    <w:rsid w:val="00EB79E7"/>
    <w:rsid w:val="00EB7A37"/>
    <w:rsid w:val="00EB7B67"/>
    <w:rsid w:val="00EC0F16"/>
    <w:rsid w:val="00EC194E"/>
    <w:rsid w:val="00EC445B"/>
    <w:rsid w:val="00EC47CF"/>
    <w:rsid w:val="00EC4B9D"/>
    <w:rsid w:val="00EC60BF"/>
    <w:rsid w:val="00ED1A41"/>
    <w:rsid w:val="00ED2DFD"/>
    <w:rsid w:val="00ED4ABA"/>
    <w:rsid w:val="00ED53CE"/>
    <w:rsid w:val="00ED596A"/>
    <w:rsid w:val="00EE00F5"/>
    <w:rsid w:val="00EE0B3B"/>
    <w:rsid w:val="00EE0E5E"/>
    <w:rsid w:val="00EE1728"/>
    <w:rsid w:val="00EE21EE"/>
    <w:rsid w:val="00EE3EAF"/>
    <w:rsid w:val="00EE50A2"/>
    <w:rsid w:val="00EE5955"/>
    <w:rsid w:val="00EF0799"/>
    <w:rsid w:val="00EF1A43"/>
    <w:rsid w:val="00EF22D6"/>
    <w:rsid w:val="00EF25CF"/>
    <w:rsid w:val="00EF5BC6"/>
    <w:rsid w:val="00EF5C0C"/>
    <w:rsid w:val="00EF62CF"/>
    <w:rsid w:val="00F0006C"/>
    <w:rsid w:val="00F00E65"/>
    <w:rsid w:val="00F01182"/>
    <w:rsid w:val="00F013D0"/>
    <w:rsid w:val="00F01BA8"/>
    <w:rsid w:val="00F01E7C"/>
    <w:rsid w:val="00F0339D"/>
    <w:rsid w:val="00F0358F"/>
    <w:rsid w:val="00F03715"/>
    <w:rsid w:val="00F042AE"/>
    <w:rsid w:val="00F050E3"/>
    <w:rsid w:val="00F051A3"/>
    <w:rsid w:val="00F06A7B"/>
    <w:rsid w:val="00F06D0B"/>
    <w:rsid w:val="00F114C2"/>
    <w:rsid w:val="00F11E7F"/>
    <w:rsid w:val="00F122A9"/>
    <w:rsid w:val="00F12E74"/>
    <w:rsid w:val="00F13A35"/>
    <w:rsid w:val="00F13F16"/>
    <w:rsid w:val="00F16B15"/>
    <w:rsid w:val="00F1711D"/>
    <w:rsid w:val="00F179E9"/>
    <w:rsid w:val="00F17CE4"/>
    <w:rsid w:val="00F22D6F"/>
    <w:rsid w:val="00F25AD6"/>
    <w:rsid w:val="00F26264"/>
    <w:rsid w:val="00F32753"/>
    <w:rsid w:val="00F327E6"/>
    <w:rsid w:val="00F335D8"/>
    <w:rsid w:val="00F353D4"/>
    <w:rsid w:val="00F36F5F"/>
    <w:rsid w:val="00F37BD1"/>
    <w:rsid w:val="00F4002B"/>
    <w:rsid w:val="00F427C6"/>
    <w:rsid w:val="00F44292"/>
    <w:rsid w:val="00F45064"/>
    <w:rsid w:val="00F45F43"/>
    <w:rsid w:val="00F4741C"/>
    <w:rsid w:val="00F5273F"/>
    <w:rsid w:val="00F52D0C"/>
    <w:rsid w:val="00F54505"/>
    <w:rsid w:val="00F5515C"/>
    <w:rsid w:val="00F5535B"/>
    <w:rsid w:val="00F5680F"/>
    <w:rsid w:val="00F56FEA"/>
    <w:rsid w:val="00F577C9"/>
    <w:rsid w:val="00F6154A"/>
    <w:rsid w:val="00F6160A"/>
    <w:rsid w:val="00F62632"/>
    <w:rsid w:val="00F633C1"/>
    <w:rsid w:val="00F6371B"/>
    <w:rsid w:val="00F63CF9"/>
    <w:rsid w:val="00F64235"/>
    <w:rsid w:val="00F66595"/>
    <w:rsid w:val="00F66B1F"/>
    <w:rsid w:val="00F70908"/>
    <w:rsid w:val="00F71251"/>
    <w:rsid w:val="00F71337"/>
    <w:rsid w:val="00F72FE7"/>
    <w:rsid w:val="00F747BC"/>
    <w:rsid w:val="00F74E15"/>
    <w:rsid w:val="00F76B4A"/>
    <w:rsid w:val="00F77165"/>
    <w:rsid w:val="00F77B16"/>
    <w:rsid w:val="00F77B1E"/>
    <w:rsid w:val="00F8000D"/>
    <w:rsid w:val="00F800E5"/>
    <w:rsid w:val="00F84167"/>
    <w:rsid w:val="00F85234"/>
    <w:rsid w:val="00F86054"/>
    <w:rsid w:val="00F91015"/>
    <w:rsid w:val="00F91125"/>
    <w:rsid w:val="00F93706"/>
    <w:rsid w:val="00F939BF"/>
    <w:rsid w:val="00F93EC7"/>
    <w:rsid w:val="00FA055C"/>
    <w:rsid w:val="00FA1D87"/>
    <w:rsid w:val="00FA2186"/>
    <w:rsid w:val="00FA258C"/>
    <w:rsid w:val="00FA2B53"/>
    <w:rsid w:val="00FA3246"/>
    <w:rsid w:val="00FA6D0B"/>
    <w:rsid w:val="00FA73E3"/>
    <w:rsid w:val="00FA7FB8"/>
    <w:rsid w:val="00FB132E"/>
    <w:rsid w:val="00FB377C"/>
    <w:rsid w:val="00FB3F00"/>
    <w:rsid w:val="00FB438C"/>
    <w:rsid w:val="00FB5A63"/>
    <w:rsid w:val="00FB7725"/>
    <w:rsid w:val="00FB7BDB"/>
    <w:rsid w:val="00FC026C"/>
    <w:rsid w:val="00FC030B"/>
    <w:rsid w:val="00FC0627"/>
    <w:rsid w:val="00FC22C2"/>
    <w:rsid w:val="00FC3D5E"/>
    <w:rsid w:val="00FC3ECB"/>
    <w:rsid w:val="00FC4A09"/>
    <w:rsid w:val="00FC6277"/>
    <w:rsid w:val="00FC682A"/>
    <w:rsid w:val="00FD0C37"/>
    <w:rsid w:val="00FD2777"/>
    <w:rsid w:val="00FD2C97"/>
    <w:rsid w:val="00FD33AB"/>
    <w:rsid w:val="00FD40E3"/>
    <w:rsid w:val="00FD5930"/>
    <w:rsid w:val="00FD686E"/>
    <w:rsid w:val="00FD6F01"/>
    <w:rsid w:val="00FD75FC"/>
    <w:rsid w:val="00FD76FC"/>
    <w:rsid w:val="00FE0C91"/>
    <w:rsid w:val="00FE1491"/>
    <w:rsid w:val="00FE3490"/>
    <w:rsid w:val="00FE4F5B"/>
    <w:rsid w:val="00FF07F1"/>
    <w:rsid w:val="00FF1750"/>
    <w:rsid w:val="00FF1B2B"/>
    <w:rsid w:val="00FF27EC"/>
    <w:rsid w:val="00FF2D94"/>
    <w:rsid w:val="00FF3FFE"/>
    <w:rsid w:val="00FF4A10"/>
    <w:rsid w:val="00FF6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4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link w:val="21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2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nhideWhenUsed/>
    <w:rsid w:val="00D949B2"/>
    <w:rPr>
      <w:color w:val="0000FF"/>
      <w:u w:val="single"/>
    </w:rPr>
  </w:style>
  <w:style w:type="paragraph" w:styleId="ae">
    <w:name w:val="Normal (Web)"/>
    <w:basedOn w:val="a"/>
    <w:link w:val="af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D58CB"/>
    <w:rPr>
      <w:sz w:val="28"/>
    </w:rPr>
  </w:style>
  <w:style w:type="character" w:customStyle="1" w:styleId="af">
    <w:name w:val="Обычный (веб) Знак"/>
    <w:link w:val="ae"/>
    <w:locked/>
    <w:rsid w:val="0001148F"/>
    <w:rPr>
      <w:sz w:val="24"/>
      <w:szCs w:val="24"/>
    </w:rPr>
  </w:style>
  <w:style w:type="paragraph" w:customStyle="1" w:styleId="Default">
    <w:name w:val="Default"/>
    <w:rsid w:val="00D674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No Spacing"/>
    <w:uiPriority w:val="1"/>
    <w:qFormat/>
    <w:rsid w:val="00D4265F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Block Text"/>
    <w:basedOn w:val="a"/>
    <w:rsid w:val="00C757CC"/>
    <w:pPr>
      <w:widowControl w:val="0"/>
      <w:autoSpaceDE w:val="0"/>
      <w:autoSpaceDN w:val="0"/>
      <w:adjustRightInd w:val="0"/>
      <w:ind w:left="567" w:right="-22"/>
      <w:jc w:val="both"/>
    </w:pPr>
    <w:rPr>
      <w:sz w:val="28"/>
      <w:szCs w:val="24"/>
    </w:rPr>
  </w:style>
  <w:style w:type="paragraph" w:customStyle="1" w:styleId="Standard">
    <w:name w:val="Standard"/>
    <w:uiPriority w:val="99"/>
    <w:rsid w:val="00A52B36"/>
    <w:pPr>
      <w:widowControl w:val="0"/>
      <w:suppressAutoHyphens/>
      <w:autoSpaceDN w:val="0"/>
      <w:textAlignment w:val="baseline"/>
    </w:pPr>
    <w:rPr>
      <w:rFonts w:ascii="Arial" w:hAnsi="Arial" w:cs="Tahoma"/>
      <w:kern w:val="3"/>
      <w:sz w:val="21"/>
      <w:szCs w:val="24"/>
    </w:rPr>
  </w:style>
  <w:style w:type="character" w:customStyle="1" w:styleId="FontStyle78">
    <w:name w:val="Font Style78"/>
    <w:basedOn w:val="a0"/>
    <w:rsid w:val="0062135F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493B38"/>
    <w:rPr>
      <w:rFonts w:ascii="Arial" w:hAnsi="Arial" w:cs="Arial"/>
    </w:rPr>
  </w:style>
  <w:style w:type="paragraph" w:customStyle="1" w:styleId="10">
    <w:name w:val="Абзац списка1"/>
    <w:aliases w:val="маркированный,Список точки,List_Paragraph,Multilevel para_II,List Paragraph-ExecSummary,Akapit z listą BS,Bullets,List Paragraph 1,References,List Paragraph (numbered (a)),IBL List Paragraph,List Paragraph nowy,Numbered List Paragraph"/>
    <w:basedOn w:val="a"/>
    <w:link w:val="ListParagraphChar"/>
    <w:rsid w:val="00493B38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ListParagraphChar">
    <w:name w:val="List Paragraph Char"/>
    <w:aliases w:val="маркированный Char,Список точки Char,List_Paragraph Char,Multilevel para_II Char,List Paragraph-ExecSummary Char,Akapit z listą BS Char,Bullets Char,List Paragraph 1 Char,References Char,List Paragraph (numbered (a)) Char"/>
    <w:link w:val="10"/>
    <w:locked/>
    <w:rsid w:val="00493B38"/>
    <w:rPr>
      <w:rFonts w:ascii="Calibri" w:hAnsi="Calibri"/>
      <w:sz w:val="22"/>
    </w:rPr>
  </w:style>
  <w:style w:type="paragraph" w:customStyle="1" w:styleId="23">
    <w:name w:val="Основной текст (2)"/>
    <w:basedOn w:val="a"/>
    <w:rsid w:val="00493B38"/>
    <w:pPr>
      <w:widowControl w:val="0"/>
      <w:shd w:val="clear" w:color="auto" w:fill="FFFFFF"/>
      <w:spacing w:before="360" w:after="60" w:line="317" w:lineRule="exact"/>
      <w:ind w:hanging="1860"/>
      <w:jc w:val="both"/>
    </w:pPr>
    <w:rPr>
      <w:sz w:val="26"/>
      <w:szCs w:val="2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2CA6842A18B4E4945D785C63149826C363978AE705F029B7170B5D8B5558FE8D955E7740ABDCF6795F39B114E6D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E9AA41B-B57E-4D7B-AE00-5A9A4FE32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930</Words>
  <Characters>7029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2</cp:revision>
  <cp:lastPrinted>2023-11-10T09:19:00Z</cp:lastPrinted>
  <dcterms:created xsi:type="dcterms:W3CDTF">2023-11-14T08:58:00Z</dcterms:created>
  <dcterms:modified xsi:type="dcterms:W3CDTF">2023-11-14T08:58:00Z</dcterms:modified>
</cp:coreProperties>
</file>