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C14BCD">
        <w:rPr>
          <w:b/>
          <w:sz w:val="28"/>
          <w:szCs w:val="28"/>
          <w:u w:val="single"/>
        </w:rPr>
        <w:t>14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14BCD">
        <w:rPr>
          <w:b/>
          <w:sz w:val="28"/>
          <w:szCs w:val="28"/>
          <w:u w:val="single"/>
        </w:rPr>
        <w:t>70</w:t>
      </w:r>
      <w:r w:rsidR="00573C8A">
        <w:rPr>
          <w:b/>
          <w:sz w:val="28"/>
          <w:szCs w:val="28"/>
          <w:u w:val="single"/>
        </w:rPr>
        <w:t>3</w:t>
      </w:r>
    </w:p>
    <w:p w:rsidR="00280E40" w:rsidRDefault="00280E40" w:rsidP="00280E40">
      <w:pPr>
        <w:ind w:firstLine="709"/>
        <w:jc w:val="both"/>
        <w:rPr>
          <w:sz w:val="28"/>
          <w:szCs w:val="28"/>
        </w:rPr>
      </w:pPr>
    </w:p>
    <w:p w:rsidR="00204B2A" w:rsidRDefault="00204B2A" w:rsidP="00204B2A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                     на использование земель, государственная собственность                       на которые не разграничена, в целях размещения объекта, не требующего разрешения на строительство</w:t>
      </w:r>
    </w:p>
    <w:p w:rsidR="00204B2A" w:rsidRDefault="00204B2A" w:rsidP="00204B2A">
      <w:pPr>
        <w:rPr>
          <w:sz w:val="28"/>
          <w:szCs w:val="28"/>
        </w:rPr>
      </w:pPr>
    </w:p>
    <w:p w:rsidR="00204B2A" w:rsidRDefault="00204B2A" w:rsidP="00204B2A">
      <w:pPr>
        <w:rPr>
          <w:sz w:val="28"/>
          <w:szCs w:val="28"/>
        </w:rPr>
      </w:pPr>
    </w:p>
    <w:p w:rsidR="00F0147B" w:rsidRDefault="00F0147B" w:rsidP="00204B2A">
      <w:pPr>
        <w:rPr>
          <w:sz w:val="28"/>
          <w:szCs w:val="28"/>
        </w:rPr>
      </w:pPr>
    </w:p>
    <w:p w:rsidR="00204B2A" w:rsidRPr="00A85787" w:rsidRDefault="00204B2A" w:rsidP="00204B2A">
      <w:pPr>
        <w:ind w:firstLine="709"/>
        <w:jc w:val="both"/>
        <w:rPr>
          <w:sz w:val="28"/>
          <w:szCs w:val="28"/>
        </w:rPr>
      </w:pPr>
      <w:r w:rsidRPr="00A85787">
        <w:rPr>
          <w:sz w:val="28"/>
          <w:szCs w:val="28"/>
        </w:rPr>
        <w:t xml:space="preserve">В соответствии со ст. 39.36 Земельного кодекса Российской Федерации,  </w:t>
      </w:r>
      <w:proofErr w:type="gramStart"/>
      <w:r w:rsidRPr="00A85787">
        <w:rPr>
          <w:sz w:val="28"/>
          <w:szCs w:val="28"/>
        </w:rPr>
        <w:t xml:space="preserve">постановлением Правительства Российской Федерации от 03.12.2014 года </w:t>
      </w:r>
      <w:r w:rsidR="00F0147B">
        <w:rPr>
          <w:sz w:val="28"/>
          <w:szCs w:val="28"/>
        </w:rPr>
        <w:t xml:space="preserve">                 </w:t>
      </w:r>
      <w:r w:rsidRPr="00A85787">
        <w:rPr>
          <w:sz w:val="28"/>
          <w:szCs w:val="28"/>
        </w:rPr>
        <w:t xml:space="preserve">№ 1300 «Об утверждении перечня видов объектов, размещение которых может осуществляться на землях или земельных  участках, находящихся </w:t>
      </w:r>
      <w:r w:rsidR="00F0147B">
        <w:rPr>
          <w:sz w:val="28"/>
          <w:szCs w:val="28"/>
        </w:rPr>
        <w:t xml:space="preserve">                                </w:t>
      </w:r>
      <w:r w:rsidRPr="00A85787">
        <w:rPr>
          <w:sz w:val="28"/>
          <w:szCs w:val="28"/>
        </w:rPr>
        <w:t>в государственной или муниципальной собственности, без предоставления земельных участков и установления сервитутов», постановлением Администрации Смоленской области от 28.05.2015 года № 302 «Об утверждении Положения о порядке и условиях размещения</w:t>
      </w:r>
      <w:proofErr w:type="gramEnd"/>
      <w:r w:rsidRPr="00A85787">
        <w:rPr>
          <w:sz w:val="28"/>
          <w:szCs w:val="28"/>
        </w:rPr>
        <w:t xml:space="preserve">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основании заявления филиала ПАО «</w:t>
      </w:r>
      <w:proofErr w:type="spellStart"/>
      <w:r w:rsidRPr="00A85787">
        <w:rPr>
          <w:sz w:val="28"/>
          <w:szCs w:val="28"/>
        </w:rPr>
        <w:t>Россети</w:t>
      </w:r>
      <w:proofErr w:type="spellEnd"/>
      <w:r w:rsidRPr="00A85787">
        <w:rPr>
          <w:sz w:val="28"/>
          <w:szCs w:val="28"/>
        </w:rPr>
        <w:t xml:space="preserve"> Центр» - «</w:t>
      </w:r>
      <w:proofErr w:type="spellStart"/>
      <w:r w:rsidRPr="00A85787">
        <w:rPr>
          <w:sz w:val="28"/>
          <w:szCs w:val="28"/>
        </w:rPr>
        <w:t>Смоленскэнерго</w:t>
      </w:r>
      <w:proofErr w:type="spellEnd"/>
      <w:r w:rsidRPr="00A85787">
        <w:rPr>
          <w:sz w:val="28"/>
          <w:szCs w:val="28"/>
        </w:rPr>
        <w:t>», ИНН/КПП  6901067107/673102001, ОГРН 1046900099498, схемы границ предполагаемых к использованию земель или части земельных участков на кадастровом плане территории,</w:t>
      </w:r>
    </w:p>
    <w:p w:rsidR="00204B2A" w:rsidRPr="00A85787" w:rsidRDefault="00204B2A" w:rsidP="00204B2A">
      <w:pPr>
        <w:ind w:firstLine="709"/>
        <w:jc w:val="both"/>
        <w:rPr>
          <w:sz w:val="28"/>
          <w:szCs w:val="28"/>
        </w:rPr>
      </w:pPr>
      <w:r w:rsidRPr="00A85787">
        <w:rPr>
          <w:sz w:val="28"/>
          <w:szCs w:val="28"/>
        </w:rPr>
        <w:t xml:space="preserve"> </w:t>
      </w:r>
    </w:p>
    <w:p w:rsidR="00F0147B" w:rsidRDefault="00F0147B" w:rsidP="00F0147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0147B" w:rsidRDefault="00F0147B" w:rsidP="00F0147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0147B" w:rsidRDefault="00F0147B" w:rsidP="00F0147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0147B" w:rsidRDefault="00F0147B" w:rsidP="00F0147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0147B" w:rsidRDefault="00F0147B" w:rsidP="00F0147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0147B" w:rsidRDefault="00F0147B" w:rsidP="00F0147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0147B" w:rsidRPr="009E2099" w:rsidRDefault="00F0147B" w:rsidP="00F0147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F0147B" w:rsidRDefault="00F0147B" w:rsidP="00F0147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204B2A" w:rsidRPr="00A85787" w:rsidRDefault="00204B2A" w:rsidP="00F0147B">
      <w:pPr>
        <w:pStyle w:val="ConsPlusNormal"/>
        <w:tabs>
          <w:tab w:val="left" w:pos="76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B2A" w:rsidRPr="00A85787" w:rsidRDefault="00204B2A" w:rsidP="00F0147B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5787">
        <w:rPr>
          <w:sz w:val="28"/>
          <w:szCs w:val="28"/>
        </w:rPr>
        <w:t xml:space="preserve">1. </w:t>
      </w:r>
      <w:proofErr w:type="gramStart"/>
      <w:r w:rsidRPr="00A85787">
        <w:rPr>
          <w:sz w:val="28"/>
          <w:szCs w:val="28"/>
        </w:rPr>
        <w:t>Предоставить филиалу ПАО «</w:t>
      </w:r>
      <w:proofErr w:type="spellStart"/>
      <w:r w:rsidRPr="00A85787">
        <w:rPr>
          <w:sz w:val="28"/>
          <w:szCs w:val="28"/>
        </w:rPr>
        <w:t>Россети</w:t>
      </w:r>
      <w:proofErr w:type="spellEnd"/>
      <w:r w:rsidRPr="00A85787">
        <w:rPr>
          <w:sz w:val="28"/>
          <w:szCs w:val="28"/>
        </w:rPr>
        <w:t xml:space="preserve"> Центр» - «</w:t>
      </w:r>
      <w:proofErr w:type="spellStart"/>
      <w:r w:rsidRPr="00A85787">
        <w:rPr>
          <w:sz w:val="28"/>
          <w:szCs w:val="28"/>
        </w:rPr>
        <w:t>Смоленскэнерго</w:t>
      </w:r>
      <w:proofErr w:type="spellEnd"/>
      <w:r w:rsidRPr="00A85787">
        <w:rPr>
          <w:sz w:val="28"/>
          <w:szCs w:val="28"/>
        </w:rPr>
        <w:t xml:space="preserve">» разрешение на использование земельного участка в соответствии                                    с приложенной схемой границ земель на кадастровом плане территории в целях размещения объекта, не требующего разрешения на строительство </w:t>
      </w:r>
      <w:r w:rsidR="00F0147B">
        <w:rPr>
          <w:sz w:val="28"/>
          <w:szCs w:val="28"/>
        </w:rPr>
        <w:t xml:space="preserve">                          </w:t>
      </w:r>
      <w:r w:rsidRPr="00A85787">
        <w:rPr>
          <w:sz w:val="28"/>
          <w:szCs w:val="28"/>
        </w:rPr>
        <w:t>(п.5 Постановления Правительства РФ от 03.12.2014 № 1300, 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для осуществления</w:t>
      </w:r>
      <w:proofErr w:type="gramEnd"/>
      <w:r w:rsidRPr="00A85787">
        <w:rPr>
          <w:sz w:val="28"/>
          <w:szCs w:val="28"/>
        </w:rPr>
        <w:t xml:space="preserve"> передачи электрической энергии оборудование, для размещения которых не требуется разрешения </w:t>
      </w:r>
      <w:r w:rsidR="00F0147B">
        <w:rPr>
          <w:sz w:val="28"/>
          <w:szCs w:val="28"/>
        </w:rPr>
        <w:t xml:space="preserve">                                      </w:t>
      </w:r>
      <w:r w:rsidRPr="00A85787">
        <w:rPr>
          <w:sz w:val="28"/>
          <w:szCs w:val="28"/>
        </w:rPr>
        <w:t>на строительство):</w:t>
      </w:r>
    </w:p>
    <w:p w:rsidR="00204B2A" w:rsidRPr="00A85787" w:rsidRDefault="00204B2A" w:rsidP="00F0147B">
      <w:pPr>
        <w:pStyle w:val="ConsPlusNormal"/>
        <w:tabs>
          <w:tab w:val="left" w:pos="76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87">
        <w:rPr>
          <w:rFonts w:ascii="Times New Roman" w:hAnsi="Times New Roman" w:cs="Times New Roman"/>
          <w:sz w:val="28"/>
          <w:szCs w:val="28"/>
        </w:rPr>
        <w:t xml:space="preserve">- Реконструкция </w:t>
      </w:r>
      <w:proofErr w:type="gramStart"/>
      <w:r w:rsidRPr="00A8578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A85787">
        <w:rPr>
          <w:rFonts w:ascii="Times New Roman" w:hAnsi="Times New Roman" w:cs="Times New Roman"/>
          <w:sz w:val="28"/>
          <w:szCs w:val="28"/>
        </w:rPr>
        <w:t xml:space="preserve"> 0,4 кВ № 1 ТП 030 ВЛ 10 кВ № 05 ПС 35/10 кВ </w:t>
      </w:r>
      <w:proofErr w:type="spellStart"/>
      <w:r w:rsidRPr="00A85787">
        <w:rPr>
          <w:rFonts w:ascii="Times New Roman" w:hAnsi="Times New Roman" w:cs="Times New Roman"/>
          <w:sz w:val="28"/>
          <w:szCs w:val="28"/>
        </w:rPr>
        <w:t>Лукино</w:t>
      </w:r>
      <w:proofErr w:type="spellEnd"/>
      <w:r w:rsidRPr="00A85787">
        <w:rPr>
          <w:rFonts w:ascii="Times New Roman" w:hAnsi="Times New Roman" w:cs="Times New Roman"/>
          <w:sz w:val="28"/>
          <w:szCs w:val="28"/>
        </w:rPr>
        <w:t xml:space="preserve"> со строительством участка ВЛ-0,4 кВ и установкой ВЩУ для технологического присоединения </w:t>
      </w:r>
      <w:proofErr w:type="spellStart"/>
      <w:r w:rsidRPr="00A85787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A85787">
        <w:rPr>
          <w:rFonts w:ascii="Times New Roman" w:hAnsi="Times New Roman" w:cs="Times New Roman"/>
          <w:sz w:val="28"/>
          <w:szCs w:val="28"/>
        </w:rPr>
        <w:t xml:space="preserve"> устройств до 15 кВт малоэтажной жилой застройки, расположенной по адресу: Смоленская область, </w:t>
      </w:r>
      <w:proofErr w:type="spellStart"/>
      <w:r w:rsidRPr="00A85787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A85787">
        <w:rPr>
          <w:rFonts w:ascii="Times New Roman" w:hAnsi="Times New Roman" w:cs="Times New Roman"/>
          <w:sz w:val="28"/>
          <w:szCs w:val="28"/>
        </w:rPr>
        <w:t xml:space="preserve"> район, городское поселение </w:t>
      </w:r>
      <w:proofErr w:type="spellStart"/>
      <w:r w:rsidRPr="00A85787">
        <w:rPr>
          <w:rFonts w:ascii="Times New Roman" w:hAnsi="Times New Roman" w:cs="Times New Roman"/>
          <w:sz w:val="28"/>
          <w:szCs w:val="28"/>
        </w:rPr>
        <w:t>Сычевское</w:t>
      </w:r>
      <w:proofErr w:type="spellEnd"/>
      <w:r w:rsidRPr="00A85787">
        <w:rPr>
          <w:rFonts w:ascii="Times New Roman" w:hAnsi="Times New Roman" w:cs="Times New Roman"/>
          <w:sz w:val="28"/>
          <w:szCs w:val="28"/>
        </w:rPr>
        <w:t>, город Сычевка, улица Карла Маркса» (</w:t>
      </w:r>
      <w:proofErr w:type="spellStart"/>
      <w:r w:rsidRPr="00A85787">
        <w:rPr>
          <w:rFonts w:ascii="Times New Roman" w:hAnsi="Times New Roman" w:cs="Times New Roman"/>
          <w:sz w:val="28"/>
          <w:szCs w:val="28"/>
        </w:rPr>
        <w:t>Бурдов</w:t>
      </w:r>
      <w:proofErr w:type="spellEnd"/>
      <w:r w:rsidRPr="00A85787">
        <w:rPr>
          <w:rFonts w:ascii="Times New Roman" w:hAnsi="Times New Roman" w:cs="Times New Roman"/>
          <w:sz w:val="28"/>
          <w:szCs w:val="28"/>
        </w:rPr>
        <w:t xml:space="preserve"> Юрий Евгеньевич), общей площадью 684 (шестьсот восемьдесят четыре) кв.м., расположенный в территориальной зоне Ж</w:t>
      </w:r>
      <w:proofErr w:type="gramStart"/>
      <w:r w:rsidRPr="00A8578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85787">
        <w:rPr>
          <w:rFonts w:ascii="Times New Roman" w:hAnsi="Times New Roman" w:cs="Times New Roman"/>
          <w:bCs/>
          <w:sz w:val="28"/>
          <w:szCs w:val="28"/>
        </w:rPr>
        <w:t>,</w:t>
      </w:r>
      <w:r w:rsidRPr="00A85787">
        <w:rPr>
          <w:rFonts w:ascii="Times New Roman" w:hAnsi="Times New Roman" w:cs="Times New Roman"/>
          <w:sz w:val="28"/>
          <w:szCs w:val="28"/>
        </w:rPr>
        <w:t xml:space="preserve"> </w:t>
      </w:r>
      <w:r w:rsidR="00F0147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85787">
        <w:rPr>
          <w:rFonts w:ascii="Times New Roman" w:hAnsi="Times New Roman" w:cs="Times New Roman"/>
          <w:sz w:val="28"/>
          <w:szCs w:val="28"/>
        </w:rPr>
        <w:t xml:space="preserve">с видом разрешенного использования земель «коммунальное обслуживание», </w:t>
      </w:r>
      <w:r w:rsidR="00F0147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85787">
        <w:rPr>
          <w:rFonts w:ascii="Times New Roman" w:hAnsi="Times New Roman" w:cs="Times New Roman"/>
          <w:sz w:val="28"/>
          <w:szCs w:val="28"/>
        </w:rPr>
        <w:t xml:space="preserve">в границах кадастрового квартала 67:19:0010216, по адресу: Российская Федерация, Смоленская область, муниципальный округ </w:t>
      </w:r>
      <w:proofErr w:type="spellStart"/>
      <w:r w:rsidRPr="00A85787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A85787">
        <w:rPr>
          <w:rFonts w:ascii="Times New Roman" w:hAnsi="Times New Roman" w:cs="Times New Roman"/>
          <w:sz w:val="28"/>
          <w:szCs w:val="28"/>
        </w:rPr>
        <w:t>, город Сычевка, улица Карла Маркса.</w:t>
      </w:r>
    </w:p>
    <w:p w:rsidR="00204B2A" w:rsidRPr="00A85787" w:rsidRDefault="00204B2A" w:rsidP="00F0147B">
      <w:pPr>
        <w:ind w:firstLine="709"/>
        <w:jc w:val="both"/>
        <w:rPr>
          <w:sz w:val="28"/>
          <w:szCs w:val="28"/>
        </w:rPr>
      </w:pPr>
      <w:r w:rsidRPr="00A85787">
        <w:rPr>
          <w:sz w:val="28"/>
          <w:szCs w:val="28"/>
        </w:rPr>
        <w:t>Вырубка зеленых насаждений не требуется.</w:t>
      </w:r>
    </w:p>
    <w:p w:rsidR="00204B2A" w:rsidRPr="00A85787" w:rsidRDefault="00204B2A" w:rsidP="00F0147B">
      <w:pPr>
        <w:ind w:firstLine="709"/>
        <w:jc w:val="both"/>
        <w:rPr>
          <w:sz w:val="28"/>
          <w:szCs w:val="28"/>
        </w:rPr>
      </w:pPr>
      <w:r w:rsidRPr="00A85787">
        <w:rPr>
          <w:sz w:val="28"/>
          <w:szCs w:val="28"/>
        </w:rPr>
        <w:t>2. Координаты характерных точек границ земельного участка, предполагаемого к использованию, отображены на схеме границ, являющейся неотъемлемой частью настоящего постановления (приложение).</w:t>
      </w:r>
    </w:p>
    <w:p w:rsidR="00204B2A" w:rsidRPr="00A85787" w:rsidRDefault="00204B2A" w:rsidP="00F0147B">
      <w:pPr>
        <w:pStyle w:val="3"/>
        <w:ind w:firstLine="709"/>
        <w:jc w:val="both"/>
        <w:rPr>
          <w:sz w:val="28"/>
          <w:szCs w:val="28"/>
        </w:rPr>
      </w:pPr>
      <w:r w:rsidRPr="00A85787">
        <w:rPr>
          <w:sz w:val="28"/>
          <w:szCs w:val="28"/>
        </w:rPr>
        <w:t xml:space="preserve">3. Установить срок действия разрешения, указанного в пункте 1 настоящего постановления, - 11 месяцев, начиная с </w:t>
      </w:r>
      <w:r w:rsidR="00F0147B">
        <w:rPr>
          <w:sz w:val="28"/>
          <w:szCs w:val="28"/>
        </w:rPr>
        <w:t>14.10</w:t>
      </w:r>
      <w:r w:rsidRPr="00A85787">
        <w:rPr>
          <w:sz w:val="28"/>
          <w:szCs w:val="28"/>
        </w:rPr>
        <w:t>.2025 г.</w:t>
      </w:r>
    </w:p>
    <w:p w:rsidR="00204B2A" w:rsidRPr="00A85787" w:rsidRDefault="00204B2A" w:rsidP="00F0147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87"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 w:rsidRPr="00A857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85787">
        <w:rPr>
          <w:rFonts w:ascii="Times New Roman" w:hAnsi="Times New Roman" w:cs="Times New Roman"/>
          <w:sz w:val="28"/>
          <w:szCs w:val="28"/>
        </w:rPr>
        <w:t xml:space="preserve"> если использование земельного участка, указанного в пункте 1 настоящего постановления, привело к порче либо уничтожению плодородного слоя почвы в границе такого земельного участка, Пользователь обязан: </w:t>
      </w:r>
    </w:p>
    <w:p w:rsidR="00204B2A" w:rsidRPr="00A85787" w:rsidRDefault="00204B2A" w:rsidP="00F01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87">
        <w:rPr>
          <w:rFonts w:ascii="Times New Roman" w:hAnsi="Times New Roman" w:cs="Times New Roman"/>
          <w:sz w:val="28"/>
          <w:szCs w:val="28"/>
        </w:rPr>
        <w:t>1) привести такой земельный участок в состояние, пригодное для его использования в соответствии с разрешенным использованием;</w:t>
      </w:r>
    </w:p>
    <w:p w:rsidR="00204B2A" w:rsidRPr="00A85787" w:rsidRDefault="00204B2A" w:rsidP="00F01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87">
        <w:rPr>
          <w:rFonts w:ascii="Times New Roman" w:hAnsi="Times New Roman" w:cs="Times New Roman"/>
          <w:sz w:val="28"/>
          <w:szCs w:val="28"/>
        </w:rPr>
        <w:t>2) выполнить необходимые работы по рекультивации такого земельного участка.</w:t>
      </w:r>
    </w:p>
    <w:p w:rsidR="00204B2A" w:rsidRPr="00A85787" w:rsidRDefault="00204B2A" w:rsidP="00F01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87">
        <w:rPr>
          <w:rFonts w:ascii="Times New Roman" w:hAnsi="Times New Roman" w:cs="Times New Roman"/>
          <w:sz w:val="28"/>
          <w:szCs w:val="28"/>
        </w:rPr>
        <w:t xml:space="preserve">5. Уведомление о предоставлении земельного участка, указанного </w:t>
      </w:r>
      <w:r w:rsidR="00F0147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85787">
        <w:rPr>
          <w:rFonts w:ascii="Times New Roman" w:hAnsi="Times New Roman" w:cs="Times New Roman"/>
          <w:sz w:val="28"/>
          <w:szCs w:val="28"/>
        </w:rPr>
        <w:t xml:space="preserve">в пункте 1 настоящего постановления, направляется в адрес Пользователя </w:t>
      </w:r>
      <w:r w:rsidR="00F0147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85787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принятия соответствующего решения </w:t>
      </w:r>
      <w:r w:rsidR="00F0147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5787">
        <w:rPr>
          <w:rFonts w:ascii="Times New Roman" w:hAnsi="Times New Roman" w:cs="Times New Roman"/>
          <w:sz w:val="28"/>
          <w:szCs w:val="28"/>
        </w:rPr>
        <w:t>о предоставлении земельного участка.</w:t>
      </w:r>
    </w:p>
    <w:p w:rsidR="00204B2A" w:rsidRPr="00A85787" w:rsidRDefault="00204B2A" w:rsidP="00F01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87">
        <w:rPr>
          <w:rFonts w:ascii="Times New Roman" w:hAnsi="Times New Roman" w:cs="Times New Roman"/>
          <w:sz w:val="28"/>
          <w:szCs w:val="28"/>
        </w:rPr>
        <w:lastRenderedPageBreak/>
        <w:t xml:space="preserve">6. Приемку в эксплуатацию размещаемых объектов осуществлять </w:t>
      </w:r>
      <w:r w:rsidR="00F0147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85787">
        <w:rPr>
          <w:rFonts w:ascii="Times New Roman" w:hAnsi="Times New Roman" w:cs="Times New Roman"/>
          <w:sz w:val="28"/>
          <w:szCs w:val="28"/>
        </w:rPr>
        <w:t>с участием представителя Администрации муниципального образования «</w:t>
      </w:r>
      <w:proofErr w:type="spellStart"/>
      <w:r w:rsidRPr="00A85787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A8578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204B2A" w:rsidRPr="00A85787" w:rsidRDefault="00204B2A" w:rsidP="00F0147B">
      <w:pPr>
        <w:ind w:firstLine="709"/>
        <w:jc w:val="both"/>
        <w:rPr>
          <w:color w:val="000000"/>
          <w:sz w:val="28"/>
          <w:szCs w:val="28"/>
        </w:rPr>
      </w:pPr>
      <w:r w:rsidRPr="00A85787">
        <w:rPr>
          <w:sz w:val="28"/>
          <w:szCs w:val="28"/>
        </w:rPr>
        <w:t xml:space="preserve">7. </w:t>
      </w:r>
      <w:proofErr w:type="gramStart"/>
      <w:r w:rsidRPr="00A85787">
        <w:rPr>
          <w:sz w:val="28"/>
          <w:szCs w:val="28"/>
        </w:rPr>
        <w:t>Контроль за</w:t>
      </w:r>
      <w:proofErr w:type="gramEnd"/>
      <w:r w:rsidRPr="00A85787">
        <w:rPr>
          <w:sz w:val="28"/>
          <w:szCs w:val="28"/>
        </w:rPr>
        <w:t xml:space="preserve"> исполнением настоящего постановления возложить </w:t>
      </w:r>
      <w:r w:rsidR="00F0147B">
        <w:rPr>
          <w:sz w:val="28"/>
          <w:szCs w:val="28"/>
        </w:rPr>
        <w:t xml:space="preserve">                   </w:t>
      </w:r>
      <w:r w:rsidRPr="00A85787">
        <w:rPr>
          <w:sz w:val="28"/>
          <w:szCs w:val="28"/>
        </w:rPr>
        <w:t>на заместителя Главы муниципального образования «</w:t>
      </w:r>
      <w:proofErr w:type="spellStart"/>
      <w:r w:rsidRPr="00A85787">
        <w:rPr>
          <w:sz w:val="28"/>
          <w:szCs w:val="28"/>
        </w:rPr>
        <w:t>Сычевский</w:t>
      </w:r>
      <w:proofErr w:type="spellEnd"/>
      <w:r w:rsidRPr="00A85787">
        <w:rPr>
          <w:sz w:val="28"/>
          <w:szCs w:val="28"/>
        </w:rPr>
        <w:t xml:space="preserve"> муниципальный округ» Смоленской  области С.Н. </w:t>
      </w:r>
      <w:proofErr w:type="spellStart"/>
      <w:r w:rsidRPr="00A85787">
        <w:rPr>
          <w:sz w:val="28"/>
          <w:szCs w:val="28"/>
        </w:rPr>
        <w:t>Митенкову</w:t>
      </w:r>
      <w:proofErr w:type="spellEnd"/>
      <w:r w:rsidRPr="00A85787">
        <w:rPr>
          <w:sz w:val="28"/>
          <w:szCs w:val="28"/>
        </w:rPr>
        <w:t xml:space="preserve">. </w:t>
      </w:r>
    </w:p>
    <w:p w:rsidR="00204B2A" w:rsidRPr="00A85787" w:rsidRDefault="00204B2A" w:rsidP="00F01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87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A8578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районной газете «</w:t>
      </w:r>
      <w:proofErr w:type="spellStart"/>
      <w:r w:rsidRPr="00A85787">
        <w:rPr>
          <w:rFonts w:ascii="Times New Roman" w:hAnsi="Times New Roman" w:cs="Times New Roman"/>
          <w:sz w:val="28"/>
          <w:szCs w:val="28"/>
        </w:rPr>
        <w:t>Сычевские</w:t>
      </w:r>
      <w:proofErr w:type="spellEnd"/>
      <w:r w:rsidRPr="00A85787"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 w:rsidRPr="00A85787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A8578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F0147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8578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204B2A" w:rsidRDefault="00204B2A" w:rsidP="00204B2A">
      <w:pPr>
        <w:ind w:firstLine="709"/>
        <w:rPr>
          <w:sz w:val="28"/>
          <w:szCs w:val="28"/>
        </w:rPr>
      </w:pPr>
    </w:p>
    <w:p w:rsidR="00896AD5" w:rsidRDefault="00896AD5" w:rsidP="00896AD5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sectPr w:rsidR="00810062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9ED" w:rsidRDefault="007729ED" w:rsidP="00FA6D0B">
      <w:r>
        <w:separator/>
      </w:r>
    </w:p>
  </w:endnote>
  <w:endnote w:type="continuationSeparator" w:id="0">
    <w:p w:rsidR="007729ED" w:rsidRDefault="007729ED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9ED" w:rsidRDefault="007729ED" w:rsidP="00FA6D0B">
      <w:r>
        <w:separator/>
      </w:r>
    </w:p>
  </w:footnote>
  <w:footnote w:type="continuationSeparator" w:id="0">
    <w:p w:rsidR="007729ED" w:rsidRDefault="007729ED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5B0AEB">
    <w:pPr>
      <w:pStyle w:val="ac"/>
      <w:jc w:val="center"/>
    </w:pPr>
    <w:fldSimple w:instr=" PAGE   \* MERGEFORMAT ">
      <w:r w:rsidR="00F0147B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8905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34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4B2A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17657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6CB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C8A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AEB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B06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E50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1FD7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860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283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84B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9ED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CA4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742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4BCD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757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83F"/>
    <w:rsid w:val="00DE4DDF"/>
    <w:rsid w:val="00DE5CFE"/>
    <w:rsid w:val="00DE7352"/>
    <w:rsid w:val="00DE7532"/>
    <w:rsid w:val="00DE7554"/>
    <w:rsid w:val="00DF220D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57D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47B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0CB9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89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2609E8-CAA0-4DE8-B8B4-8EFF76B2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2025-10-16T08:55:00Z</cp:lastPrinted>
  <dcterms:created xsi:type="dcterms:W3CDTF">2025-10-16T06:22:00Z</dcterms:created>
  <dcterms:modified xsi:type="dcterms:W3CDTF">2025-10-16T08:55:00Z</dcterms:modified>
</cp:coreProperties>
</file>