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4906EE">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A1224F">
        <w:rPr>
          <w:b/>
          <w:sz w:val="28"/>
          <w:szCs w:val="28"/>
          <w:u w:val="single"/>
        </w:rPr>
        <w:t>1</w:t>
      </w:r>
      <w:r w:rsidR="00900DB7">
        <w:rPr>
          <w:b/>
          <w:sz w:val="28"/>
          <w:szCs w:val="28"/>
          <w:u w:val="single"/>
        </w:rPr>
        <w:t>4</w:t>
      </w:r>
      <w:r w:rsidR="00CA2581">
        <w:rPr>
          <w:b/>
          <w:sz w:val="28"/>
          <w:szCs w:val="28"/>
          <w:u w:val="single"/>
        </w:rPr>
        <w:t xml:space="preserve"> декабря</w:t>
      </w:r>
      <w:r w:rsidR="00371684">
        <w:rPr>
          <w:b/>
          <w:sz w:val="28"/>
          <w:szCs w:val="28"/>
          <w:u w:val="single"/>
        </w:rPr>
        <w:t xml:space="preserve"> </w:t>
      </w:r>
      <w:r w:rsidR="00AC23DC">
        <w:rPr>
          <w:b/>
          <w:sz w:val="28"/>
          <w:szCs w:val="28"/>
          <w:u w:val="single"/>
        </w:rPr>
        <w:t>202</w:t>
      </w:r>
      <w:r w:rsidR="000421FD">
        <w:rPr>
          <w:b/>
          <w:sz w:val="28"/>
          <w:szCs w:val="28"/>
          <w:u w:val="single"/>
        </w:rPr>
        <w:t>3</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CB58F5">
        <w:rPr>
          <w:b/>
          <w:sz w:val="28"/>
          <w:szCs w:val="28"/>
          <w:u w:val="single"/>
        </w:rPr>
        <w:t>7</w:t>
      </w:r>
      <w:r w:rsidR="00900DB7">
        <w:rPr>
          <w:b/>
          <w:sz w:val="28"/>
          <w:szCs w:val="28"/>
          <w:u w:val="single"/>
        </w:rPr>
        <w:t>31</w:t>
      </w:r>
    </w:p>
    <w:p w:rsidR="00806E4D" w:rsidRDefault="00806E4D" w:rsidP="00F333B5">
      <w:pPr>
        <w:rPr>
          <w:sz w:val="28"/>
          <w:szCs w:val="28"/>
        </w:rPr>
      </w:pPr>
    </w:p>
    <w:p w:rsidR="00806E4D" w:rsidRPr="00953865" w:rsidRDefault="00806E4D" w:rsidP="00F43B8E">
      <w:pPr>
        <w:ind w:right="5671"/>
        <w:jc w:val="both"/>
        <w:rPr>
          <w:sz w:val="28"/>
          <w:szCs w:val="28"/>
        </w:rPr>
      </w:pPr>
      <w:r w:rsidRPr="00953865">
        <w:rPr>
          <w:sz w:val="28"/>
          <w:szCs w:val="28"/>
        </w:rPr>
        <w:t xml:space="preserve">О проведении аукциона </w:t>
      </w:r>
      <w:r w:rsidR="00900DB7">
        <w:rPr>
          <w:sz w:val="28"/>
          <w:szCs w:val="28"/>
        </w:rPr>
        <w:t xml:space="preserve">                              </w:t>
      </w:r>
      <w:r w:rsidRPr="00953865">
        <w:rPr>
          <w:sz w:val="28"/>
          <w:szCs w:val="28"/>
        </w:rPr>
        <w:t xml:space="preserve">в электронной форме на право заключения договора аренды муниципального имущества </w:t>
      </w:r>
    </w:p>
    <w:p w:rsidR="00806E4D" w:rsidRDefault="00806E4D" w:rsidP="00900DB7">
      <w:pPr>
        <w:ind w:right="5104"/>
        <w:jc w:val="both"/>
        <w:rPr>
          <w:sz w:val="28"/>
          <w:szCs w:val="28"/>
        </w:rPr>
      </w:pPr>
    </w:p>
    <w:p w:rsidR="00900DB7" w:rsidRPr="00953865" w:rsidRDefault="00900DB7" w:rsidP="00900DB7">
      <w:pPr>
        <w:ind w:right="5104"/>
        <w:jc w:val="both"/>
        <w:rPr>
          <w:sz w:val="28"/>
          <w:szCs w:val="28"/>
        </w:rPr>
      </w:pPr>
    </w:p>
    <w:p w:rsidR="00806E4D" w:rsidRPr="00953865" w:rsidRDefault="00806E4D" w:rsidP="00806E4D">
      <w:pPr>
        <w:autoSpaceDE w:val="0"/>
        <w:autoSpaceDN w:val="0"/>
        <w:adjustRightInd w:val="0"/>
        <w:ind w:firstLine="540"/>
        <w:jc w:val="both"/>
        <w:rPr>
          <w:sz w:val="28"/>
          <w:szCs w:val="28"/>
        </w:rPr>
      </w:pPr>
      <w:r w:rsidRPr="00953865">
        <w:rPr>
          <w:sz w:val="28"/>
          <w:szCs w:val="28"/>
        </w:rPr>
        <w:t xml:space="preserve">В соответствии с Федеральным законом от 26.07.2006 № 135-ФЗ </w:t>
      </w:r>
      <w:r w:rsidR="00900DB7">
        <w:rPr>
          <w:sz w:val="28"/>
          <w:szCs w:val="28"/>
        </w:rPr>
        <w:t xml:space="preserve">                         </w:t>
      </w:r>
      <w:r w:rsidRPr="00953865">
        <w:rPr>
          <w:sz w:val="28"/>
          <w:szCs w:val="28"/>
        </w:rPr>
        <w:t xml:space="preserve">«О защите конкуренции», Приказом ФАС России от 21.03.2023 № 147/23 </w:t>
      </w:r>
      <w:r w:rsidR="00900DB7">
        <w:rPr>
          <w:sz w:val="28"/>
          <w:szCs w:val="28"/>
        </w:rPr>
        <w:t xml:space="preserve">                 </w:t>
      </w:r>
      <w:r w:rsidR="00900DB7" w:rsidRPr="00953865">
        <w:rPr>
          <w:sz w:val="28"/>
          <w:szCs w:val="28"/>
        </w:rPr>
        <w:t>«</w:t>
      </w:r>
      <w:r w:rsidRPr="00953865">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E7389" w:rsidRPr="00953865">
        <w:rPr>
          <w:sz w:val="28"/>
          <w:szCs w:val="28"/>
        </w:rPr>
        <w:t>»</w:t>
      </w:r>
      <w:r w:rsidRPr="00953865">
        <w:rPr>
          <w:sz w:val="28"/>
          <w:szCs w:val="28"/>
        </w:rPr>
        <w:t xml:space="preserve">, Положением о порядке управления и распоряжения объектами муниципальной собственности муниципального образования «Сычевский район» Смоленской области, утвержденным решением Сычевской районной Думы </w:t>
      </w:r>
      <w:r w:rsidR="00AE7389">
        <w:rPr>
          <w:sz w:val="28"/>
          <w:szCs w:val="28"/>
        </w:rPr>
        <w:t xml:space="preserve">                                      </w:t>
      </w:r>
      <w:r w:rsidRPr="00953865">
        <w:rPr>
          <w:sz w:val="28"/>
          <w:szCs w:val="28"/>
        </w:rPr>
        <w:t xml:space="preserve">от </w:t>
      </w:r>
      <w:r w:rsidR="00AE7389">
        <w:rPr>
          <w:sz w:val="28"/>
          <w:szCs w:val="28"/>
        </w:rPr>
        <w:t xml:space="preserve"> </w:t>
      </w:r>
      <w:r w:rsidRPr="00953865">
        <w:rPr>
          <w:sz w:val="28"/>
          <w:szCs w:val="28"/>
        </w:rPr>
        <w:t xml:space="preserve">27.02.2013 года № 208 (в редакции решений Сычевской районной Думы </w:t>
      </w:r>
      <w:r w:rsidR="00AE7389">
        <w:rPr>
          <w:sz w:val="28"/>
          <w:szCs w:val="28"/>
        </w:rPr>
        <w:t xml:space="preserve">                </w:t>
      </w:r>
      <w:r w:rsidRPr="00953865">
        <w:rPr>
          <w:sz w:val="28"/>
          <w:szCs w:val="28"/>
        </w:rPr>
        <w:t xml:space="preserve">от 29.03.2016 </w:t>
      </w:r>
      <w:r w:rsidR="00900DB7">
        <w:rPr>
          <w:sz w:val="28"/>
          <w:szCs w:val="28"/>
        </w:rPr>
        <w:t xml:space="preserve"> </w:t>
      </w:r>
      <w:r w:rsidRPr="00953865">
        <w:rPr>
          <w:sz w:val="28"/>
          <w:szCs w:val="28"/>
        </w:rPr>
        <w:t xml:space="preserve">№ 51, от 27.02.2018 № 160, от 29.10.2019 № 225), </w:t>
      </w:r>
    </w:p>
    <w:p w:rsidR="00806E4D" w:rsidRPr="00953865" w:rsidRDefault="00806E4D" w:rsidP="00806E4D">
      <w:pPr>
        <w:tabs>
          <w:tab w:val="left" w:pos="1125"/>
        </w:tabs>
        <w:ind w:firstLine="720"/>
        <w:jc w:val="both"/>
        <w:rPr>
          <w:sz w:val="28"/>
          <w:szCs w:val="28"/>
        </w:rPr>
      </w:pPr>
    </w:p>
    <w:p w:rsidR="00900DB7" w:rsidRPr="0008779D" w:rsidRDefault="00900DB7" w:rsidP="00900DB7">
      <w:pPr>
        <w:ind w:firstLine="709"/>
        <w:jc w:val="both"/>
        <w:rPr>
          <w:sz w:val="28"/>
          <w:szCs w:val="28"/>
        </w:rPr>
      </w:pPr>
      <w:r w:rsidRPr="0008779D">
        <w:rPr>
          <w:sz w:val="28"/>
          <w:szCs w:val="28"/>
        </w:rPr>
        <w:t xml:space="preserve">Администрация муниципального образования «Сычевский район»                Смоленской области </w:t>
      </w:r>
    </w:p>
    <w:p w:rsidR="00900DB7" w:rsidRPr="0008779D" w:rsidRDefault="00900DB7" w:rsidP="00900DB7">
      <w:pPr>
        <w:ind w:firstLine="709"/>
        <w:jc w:val="both"/>
        <w:rPr>
          <w:sz w:val="28"/>
          <w:szCs w:val="28"/>
        </w:rPr>
      </w:pPr>
      <w:r w:rsidRPr="0008779D">
        <w:rPr>
          <w:sz w:val="28"/>
          <w:szCs w:val="28"/>
        </w:rPr>
        <w:t>п о с т а н о в л я е т:</w:t>
      </w:r>
    </w:p>
    <w:p w:rsidR="00806E4D" w:rsidRPr="00953865" w:rsidRDefault="00806E4D" w:rsidP="00806E4D">
      <w:pPr>
        <w:ind w:firstLine="720"/>
        <w:jc w:val="both"/>
        <w:rPr>
          <w:sz w:val="28"/>
          <w:szCs w:val="28"/>
        </w:rPr>
      </w:pPr>
    </w:p>
    <w:p w:rsidR="00806E4D" w:rsidRDefault="00806E4D" w:rsidP="00806E4D">
      <w:pPr>
        <w:ind w:firstLine="708"/>
        <w:jc w:val="both"/>
        <w:rPr>
          <w:b/>
          <w:sz w:val="28"/>
          <w:szCs w:val="28"/>
        </w:rPr>
      </w:pPr>
      <w:r w:rsidRPr="00953865">
        <w:rPr>
          <w:sz w:val="28"/>
          <w:szCs w:val="28"/>
        </w:rPr>
        <w:t xml:space="preserve">1. Провести аукцион в электронной форме на право заключения договора аренды </w:t>
      </w:r>
      <w:r w:rsidRPr="00953865">
        <w:rPr>
          <w:iCs/>
          <w:spacing w:val="-5"/>
          <w:sz w:val="28"/>
          <w:szCs w:val="28"/>
        </w:rPr>
        <w:t>на недвижимое имущество, находящееся в муниципальной собственности муниципального образования «Сычевский район» Смоленской области</w:t>
      </w:r>
      <w:r w:rsidRPr="00953865">
        <w:rPr>
          <w:sz w:val="28"/>
          <w:szCs w:val="28"/>
        </w:rPr>
        <w:t xml:space="preserve">, открытый по составу участников, с открытой подачей предложений о цене, на нежилое помещение, расположенное по адресу: Смоленская область, г. Сычевка, </w:t>
      </w:r>
      <w:r w:rsidR="00F43B8E">
        <w:rPr>
          <w:sz w:val="28"/>
          <w:szCs w:val="28"/>
        </w:rPr>
        <w:t xml:space="preserve">                   </w:t>
      </w:r>
      <w:r w:rsidRPr="00953865">
        <w:rPr>
          <w:sz w:val="28"/>
          <w:szCs w:val="28"/>
        </w:rPr>
        <w:t>ул. Большая Пролетарская, д. 13, 1-й этаж, общей площадью 22,8 кв.м.</w:t>
      </w:r>
      <w:r w:rsidRPr="00953865">
        <w:rPr>
          <w:b/>
          <w:sz w:val="28"/>
          <w:szCs w:val="28"/>
        </w:rPr>
        <w:t xml:space="preserve"> </w:t>
      </w:r>
    </w:p>
    <w:p w:rsidR="00DF3C0A" w:rsidRPr="00953865" w:rsidRDefault="00DF3C0A" w:rsidP="00806E4D">
      <w:pPr>
        <w:ind w:firstLine="708"/>
        <w:jc w:val="both"/>
        <w:rPr>
          <w:b/>
          <w:sz w:val="28"/>
          <w:szCs w:val="28"/>
        </w:rPr>
      </w:pPr>
    </w:p>
    <w:p w:rsidR="00806E4D" w:rsidRPr="00953865" w:rsidRDefault="00806E4D" w:rsidP="00806E4D">
      <w:pPr>
        <w:ind w:firstLine="720"/>
        <w:jc w:val="both"/>
        <w:rPr>
          <w:sz w:val="28"/>
          <w:szCs w:val="28"/>
        </w:rPr>
      </w:pPr>
      <w:r w:rsidRPr="00953865">
        <w:rPr>
          <w:sz w:val="28"/>
          <w:szCs w:val="28"/>
        </w:rPr>
        <w:lastRenderedPageBreak/>
        <w:t>2. Утвердить прилагаемый состав комиссии по проведению открытого аукциона на право заключения договора аренды</w:t>
      </w:r>
      <w:r w:rsidRPr="00953865">
        <w:rPr>
          <w:iCs/>
          <w:spacing w:val="-5"/>
          <w:sz w:val="28"/>
          <w:szCs w:val="28"/>
        </w:rPr>
        <w:t xml:space="preserve"> на недвижимое имущество, находящееся в муниципальной собственности муниципального образования «Сычевский район» Смоленской области</w:t>
      </w:r>
      <w:r w:rsidRPr="00953865">
        <w:rPr>
          <w:sz w:val="28"/>
          <w:szCs w:val="28"/>
        </w:rPr>
        <w:t>, указанного в ч. 1 настоящего постановления.</w:t>
      </w:r>
    </w:p>
    <w:p w:rsidR="00806E4D" w:rsidRPr="00953865" w:rsidRDefault="00806E4D" w:rsidP="00806E4D">
      <w:pPr>
        <w:ind w:firstLine="709"/>
        <w:jc w:val="both"/>
        <w:rPr>
          <w:sz w:val="28"/>
          <w:szCs w:val="28"/>
        </w:rPr>
      </w:pPr>
      <w:r w:rsidRPr="00953865">
        <w:rPr>
          <w:sz w:val="28"/>
          <w:szCs w:val="28"/>
        </w:rPr>
        <w:t xml:space="preserve">3. Утвердить аукционную документацию на право заключения договора аренды </w:t>
      </w:r>
      <w:r w:rsidRPr="00953865">
        <w:rPr>
          <w:iCs/>
          <w:spacing w:val="-5"/>
          <w:sz w:val="28"/>
          <w:szCs w:val="28"/>
        </w:rPr>
        <w:t>на недвижимое имущество, находящееся в муниципальной собственности муниципального образования «Сычевский район» Смоленской области</w:t>
      </w:r>
      <w:r w:rsidRPr="00953865">
        <w:rPr>
          <w:sz w:val="28"/>
          <w:szCs w:val="28"/>
        </w:rPr>
        <w:t>, указанного в ч. 1 настоящего постановления.</w:t>
      </w:r>
    </w:p>
    <w:p w:rsidR="00806E4D" w:rsidRPr="00953865" w:rsidRDefault="00806E4D" w:rsidP="00806E4D">
      <w:pPr>
        <w:ind w:firstLine="709"/>
        <w:jc w:val="both"/>
        <w:rPr>
          <w:sz w:val="28"/>
          <w:szCs w:val="28"/>
        </w:rPr>
      </w:pPr>
      <w:r w:rsidRPr="00953865">
        <w:rPr>
          <w:sz w:val="28"/>
          <w:szCs w:val="28"/>
        </w:rPr>
        <w:t xml:space="preserve">4. Опубликовать информационное извещение о проведении открытого аукциона в электронной форме на право заключения договора аренды </w:t>
      </w:r>
      <w:r w:rsidR="00900DB7">
        <w:rPr>
          <w:sz w:val="28"/>
          <w:szCs w:val="28"/>
        </w:rPr>
        <w:t xml:space="preserve">                        </w:t>
      </w:r>
      <w:r w:rsidRPr="00953865">
        <w:rPr>
          <w:iCs/>
          <w:spacing w:val="-5"/>
          <w:sz w:val="28"/>
          <w:szCs w:val="28"/>
        </w:rPr>
        <w:t>на недвижимое имущество, находящееся в муниципальной собственности муниципального образования «Сычевский район» Смоленской области</w:t>
      </w:r>
      <w:r w:rsidRPr="00953865">
        <w:rPr>
          <w:sz w:val="28"/>
          <w:szCs w:val="28"/>
        </w:rPr>
        <w:t xml:space="preserve"> </w:t>
      </w:r>
      <w:r w:rsidR="00F43B8E">
        <w:rPr>
          <w:sz w:val="28"/>
          <w:szCs w:val="28"/>
        </w:rPr>
        <w:t xml:space="preserve">                         </w:t>
      </w:r>
      <w:r w:rsidRPr="00953865">
        <w:rPr>
          <w:sz w:val="28"/>
          <w:szCs w:val="28"/>
        </w:rPr>
        <w:t xml:space="preserve">на официальном сайте муниципального образования «Сычевский район» Смоленской области, на официальном сайте для размещения информации </w:t>
      </w:r>
      <w:r w:rsidR="00A96006">
        <w:rPr>
          <w:sz w:val="28"/>
          <w:szCs w:val="28"/>
        </w:rPr>
        <w:t xml:space="preserve">                  </w:t>
      </w:r>
      <w:r w:rsidRPr="00953865">
        <w:rPr>
          <w:sz w:val="28"/>
          <w:szCs w:val="28"/>
        </w:rPr>
        <w:t xml:space="preserve">о проведении торгов, а также на электронной площадке </w:t>
      </w:r>
      <w:r w:rsidRPr="00953865">
        <w:rPr>
          <w:color w:val="000000"/>
          <w:sz w:val="28"/>
          <w:szCs w:val="28"/>
        </w:rPr>
        <w:t xml:space="preserve">АО «Сбербанк-АСТ», </w:t>
      </w:r>
      <w:r w:rsidRPr="00953865">
        <w:rPr>
          <w:color w:val="000000"/>
          <w:sz w:val="28"/>
          <w:szCs w:val="28"/>
          <w:shd w:val="clear" w:color="auto" w:fill="FFFFFF"/>
        </w:rPr>
        <w:t xml:space="preserve"> http://utp.sberbank-ast.ru/</w:t>
      </w:r>
      <w:r w:rsidRPr="00953865">
        <w:rPr>
          <w:sz w:val="28"/>
          <w:szCs w:val="28"/>
        </w:rPr>
        <w:t>.  </w:t>
      </w:r>
    </w:p>
    <w:p w:rsidR="00806E4D" w:rsidRPr="00953865" w:rsidRDefault="00806E4D" w:rsidP="00806E4D">
      <w:pPr>
        <w:ind w:firstLine="709"/>
        <w:jc w:val="both"/>
        <w:rPr>
          <w:sz w:val="28"/>
          <w:szCs w:val="28"/>
        </w:rPr>
      </w:pPr>
      <w:r w:rsidRPr="00953865">
        <w:rPr>
          <w:sz w:val="28"/>
          <w:szCs w:val="28"/>
        </w:rPr>
        <w:t xml:space="preserve">5. Контроль за исполнением настоящего постановления возложить </w:t>
      </w:r>
      <w:r w:rsidR="00A96006">
        <w:rPr>
          <w:sz w:val="28"/>
          <w:szCs w:val="28"/>
        </w:rPr>
        <w:t xml:space="preserve">                  </w:t>
      </w:r>
      <w:r w:rsidRPr="00953865">
        <w:rPr>
          <w:sz w:val="28"/>
          <w:szCs w:val="28"/>
        </w:rPr>
        <w:t>на начальника отдела по земельным и имущественным отношениям Администрации муниципального образования «Сычевский район» Смоленской области  Т.А. Глазкову.</w:t>
      </w:r>
    </w:p>
    <w:p w:rsidR="00806E4D" w:rsidRPr="00953865" w:rsidRDefault="00806E4D" w:rsidP="00806E4D">
      <w:pPr>
        <w:ind w:firstLine="709"/>
        <w:jc w:val="both"/>
        <w:rPr>
          <w:sz w:val="28"/>
          <w:szCs w:val="28"/>
        </w:rPr>
      </w:pPr>
      <w:r w:rsidRPr="00953865">
        <w:rPr>
          <w:sz w:val="28"/>
          <w:szCs w:val="28"/>
        </w:rPr>
        <w:t>6. Настоящее постановление вступает в силу со дня его подписания.</w:t>
      </w:r>
    </w:p>
    <w:p w:rsidR="00806E4D" w:rsidRPr="00953865" w:rsidRDefault="00806E4D" w:rsidP="00806E4D">
      <w:pPr>
        <w:ind w:firstLine="709"/>
        <w:jc w:val="both"/>
        <w:rPr>
          <w:sz w:val="28"/>
          <w:szCs w:val="28"/>
        </w:rPr>
      </w:pPr>
    </w:p>
    <w:p w:rsidR="00806E4D" w:rsidRPr="00953865" w:rsidRDefault="00806E4D" w:rsidP="00806E4D">
      <w:pPr>
        <w:ind w:firstLine="709"/>
        <w:jc w:val="both"/>
        <w:rPr>
          <w:sz w:val="28"/>
          <w:szCs w:val="28"/>
        </w:rPr>
      </w:pPr>
    </w:p>
    <w:p w:rsidR="00900DB7" w:rsidRDefault="00900DB7" w:rsidP="00900DB7">
      <w:pPr>
        <w:rPr>
          <w:sz w:val="28"/>
          <w:szCs w:val="28"/>
        </w:rPr>
      </w:pPr>
      <w:r>
        <w:rPr>
          <w:sz w:val="28"/>
          <w:szCs w:val="28"/>
        </w:rPr>
        <w:t>Глава муниципального образования</w:t>
      </w:r>
    </w:p>
    <w:p w:rsidR="00900DB7" w:rsidRDefault="00900DB7" w:rsidP="00900DB7">
      <w:pPr>
        <w:rPr>
          <w:sz w:val="28"/>
          <w:szCs w:val="28"/>
        </w:rPr>
      </w:pPr>
      <w:r>
        <w:rPr>
          <w:sz w:val="28"/>
          <w:szCs w:val="28"/>
        </w:rPr>
        <w:t>«Сычевский район» Смоленской области                                        Т.П. Васильева</w:t>
      </w:r>
    </w:p>
    <w:p w:rsidR="00900DB7" w:rsidRDefault="00900DB7" w:rsidP="00806E4D">
      <w:pPr>
        <w:ind w:left="5954"/>
        <w:rPr>
          <w:sz w:val="28"/>
          <w:szCs w:val="28"/>
        </w:rPr>
      </w:pPr>
    </w:p>
    <w:p w:rsidR="00900DB7" w:rsidRDefault="00900DB7" w:rsidP="00806E4D">
      <w:pPr>
        <w:ind w:left="5954"/>
        <w:rPr>
          <w:sz w:val="28"/>
          <w:szCs w:val="28"/>
        </w:rPr>
      </w:pPr>
    </w:p>
    <w:p w:rsidR="00900DB7" w:rsidRDefault="00900DB7" w:rsidP="00806E4D">
      <w:pPr>
        <w:ind w:left="5954"/>
        <w:rPr>
          <w:sz w:val="28"/>
          <w:szCs w:val="28"/>
        </w:rPr>
      </w:pPr>
    </w:p>
    <w:p w:rsidR="00900DB7" w:rsidRDefault="00900DB7" w:rsidP="00806E4D">
      <w:pPr>
        <w:ind w:left="5954"/>
        <w:rPr>
          <w:sz w:val="28"/>
          <w:szCs w:val="28"/>
        </w:rPr>
      </w:pPr>
    </w:p>
    <w:p w:rsidR="00900DB7" w:rsidRDefault="00900DB7" w:rsidP="00806E4D">
      <w:pPr>
        <w:ind w:left="5954"/>
        <w:rPr>
          <w:sz w:val="28"/>
          <w:szCs w:val="28"/>
        </w:rPr>
      </w:pPr>
    </w:p>
    <w:p w:rsidR="00900DB7" w:rsidRDefault="00900DB7" w:rsidP="00806E4D">
      <w:pPr>
        <w:ind w:left="5954"/>
        <w:rPr>
          <w:sz w:val="28"/>
          <w:szCs w:val="28"/>
        </w:rPr>
      </w:pPr>
    </w:p>
    <w:p w:rsidR="00900DB7" w:rsidRDefault="00900DB7" w:rsidP="00806E4D">
      <w:pPr>
        <w:ind w:left="5954"/>
        <w:rPr>
          <w:sz w:val="28"/>
          <w:szCs w:val="28"/>
        </w:rPr>
      </w:pPr>
    </w:p>
    <w:p w:rsidR="00900DB7" w:rsidRDefault="00900DB7" w:rsidP="00806E4D">
      <w:pPr>
        <w:ind w:left="5954"/>
        <w:rPr>
          <w:sz w:val="28"/>
          <w:szCs w:val="28"/>
        </w:rPr>
      </w:pPr>
    </w:p>
    <w:p w:rsidR="00900DB7" w:rsidRDefault="00900DB7" w:rsidP="00806E4D">
      <w:pPr>
        <w:ind w:left="5954"/>
        <w:rPr>
          <w:sz w:val="28"/>
          <w:szCs w:val="28"/>
        </w:rPr>
      </w:pPr>
    </w:p>
    <w:p w:rsidR="00900DB7" w:rsidRDefault="00900DB7" w:rsidP="00806E4D">
      <w:pPr>
        <w:ind w:left="5954"/>
        <w:rPr>
          <w:sz w:val="28"/>
          <w:szCs w:val="28"/>
        </w:rPr>
      </w:pPr>
    </w:p>
    <w:p w:rsidR="00900DB7" w:rsidRDefault="00900DB7" w:rsidP="00806E4D">
      <w:pPr>
        <w:ind w:left="5954"/>
        <w:rPr>
          <w:sz w:val="28"/>
          <w:szCs w:val="28"/>
        </w:rPr>
      </w:pPr>
    </w:p>
    <w:p w:rsidR="00900DB7" w:rsidRDefault="00900DB7" w:rsidP="00806E4D">
      <w:pPr>
        <w:ind w:left="5954"/>
        <w:rPr>
          <w:sz w:val="28"/>
          <w:szCs w:val="28"/>
        </w:rPr>
      </w:pPr>
    </w:p>
    <w:p w:rsidR="00900DB7" w:rsidRDefault="00900DB7" w:rsidP="00806E4D">
      <w:pPr>
        <w:ind w:left="5954"/>
        <w:rPr>
          <w:sz w:val="28"/>
          <w:szCs w:val="28"/>
        </w:rPr>
      </w:pPr>
    </w:p>
    <w:p w:rsidR="00900DB7" w:rsidRDefault="00900DB7" w:rsidP="00806E4D">
      <w:pPr>
        <w:ind w:left="5954"/>
        <w:rPr>
          <w:sz w:val="28"/>
          <w:szCs w:val="28"/>
        </w:rPr>
      </w:pPr>
    </w:p>
    <w:p w:rsidR="00900DB7" w:rsidRDefault="00900DB7" w:rsidP="00806E4D">
      <w:pPr>
        <w:ind w:left="5954"/>
        <w:rPr>
          <w:sz w:val="28"/>
          <w:szCs w:val="28"/>
        </w:rPr>
      </w:pPr>
    </w:p>
    <w:p w:rsidR="00900DB7" w:rsidRDefault="00900DB7" w:rsidP="00806E4D">
      <w:pPr>
        <w:ind w:left="5954"/>
        <w:rPr>
          <w:sz w:val="28"/>
          <w:szCs w:val="28"/>
        </w:rPr>
      </w:pPr>
    </w:p>
    <w:p w:rsidR="00900DB7" w:rsidRDefault="00900DB7" w:rsidP="00806E4D">
      <w:pPr>
        <w:ind w:left="5954"/>
        <w:rPr>
          <w:sz w:val="28"/>
          <w:szCs w:val="28"/>
        </w:rPr>
      </w:pPr>
    </w:p>
    <w:p w:rsidR="00900DB7" w:rsidRDefault="00900DB7" w:rsidP="00806E4D">
      <w:pPr>
        <w:ind w:left="5954"/>
        <w:rPr>
          <w:sz w:val="28"/>
          <w:szCs w:val="28"/>
        </w:rPr>
      </w:pPr>
    </w:p>
    <w:p w:rsidR="00900DB7" w:rsidRDefault="00900DB7" w:rsidP="00806E4D">
      <w:pPr>
        <w:ind w:left="5954"/>
        <w:rPr>
          <w:sz w:val="28"/>
          <w:szCs w:val="28"/>
        </w:rPr>
      </w:pPr>
    </w:p>
    <w:p w:rsidR="00806E4D" w:rsidRPr="00953865" w:rsidRDefault="00806E4D" w:rsidP="00900DB7">
      <w:pPr>
        <w:ind w:left="5954"/>
        <w:jc w:val="right"/>
        <w:rPr>
          <w:sz w:val="28"/>
          <w:szCs w:val="28"/>
        </w:rPr>
      </w:pPr>
      <w:r w:rsidRPr="00953865">
        <w:rPr>
          <w:sz w:val="28"/>
          <w:szCs w:val="28"/>
        </w:rPr>
        <w:lastRenderedPageBreak/>
        <w:t>УТВЕРЖДЕН</w:t>
      </w:r>
    </w:p>
    <w:p w:rsidR="00900DB7" w:rsidRDefault="00806E4D" w:rsidP="00900DB7">
      <w:pPr>
        <w:ind w:left="5670"/>
        <w:jc w:val="right"/>
        <w:rPr>
          <w:sz w:val="28"/>
          <w:szCs w:val="28"/>
        </w:rPr>
      </w:pPr>
      <w:r w:rsidRPr="00953865">
        <w:rPr>
          <w:sz w:val="28"/>
          <w:szCs w:val="28"/>
        </w:rPr>
        <w:t xml:space="preserve">постановлением Администрации муниципального образования «Сычевский район» </w:t>
      </w:r>
    </w:p>
    <w:p w:rsidR="00806E4D" w:rsidRPr="00953865" w:rsidRDefault="00806E4D" w:rsidP="00900DB7">
      <w:pPr>
        <w:ind w:left="5670"/>
        <w:jc w:val="right"/>
        <w:rPr>
          <w:sz w:val="28"/>
          <w:szCs w:val="28"/>
        </w:rPr>
      </w:pPr>
      <w:r w:rsidRPr="00953865">
        <w:rPr>
          <w:sz w:val="28"/>
          <w:szCs w:val="28"/>
        </w:rPr>
        <w:t>Смоленской области</w:t>
      </w:r>
    </w:p>
    <w:p w:rsidR="00806E4D" w:rsidRDefault="00806E4D" w:rsidP="00900DB7">
      <w:pPr>
        <w:tabs>
          <w:tab w:val="left" w:pos="8434"/>
        </w:tabs>
        <w:jc w:val="right"/>
        <w:rPr>
          <w:sz w:val="28"/>
          <w:szCs w:val="28"/>
        </w:rPr>
      </w:pPr>
      <w:r w:rsidRPr="00953865">
        <w:rPr>
          <w:sz w:val="28"/>
          <w:szCs w:val="28"/>
        </w:rPr>
        <w:t xml:space="preserve">                                                                        от </w:t>
      </w:r>
      <w:r w:rsidR="00900DB7">
        <w:rPr>
          <w:sz w:val="28"/>
          <w:szCs w:val="28"/>
        </w:rPr>
        <w:t>14.12.</w:t>
      </w:r>
      <w:r w:rsidRPr="00953865">
        <w:rPr>
          <w:sz w:val="28"/>
          <w:szCs w:val="28"/>
        </w:rPr>
        <w:t>2023 года №</w:t>
      </w:r>
      <w:r w:rsidR="00900DB7">
        <w:rPr>
          <w:sz w:val="28"/>
          <w:szCs w:val="28"/>
        </w:rPr>
        <w:t xml:space="preserve"> 731</w:t>
      </w:r>
    </w:p>
    <w:p w:rsidR="00900DB7" w:rsidRDefault="00900DB7" w:rsidP="00806E4D">
      <w:pPr>
        <w:tabs>
          <w:tab w:val="left" w:pos="8434"/>
        </w:tabs>
        <w:jc w:val="center"/>
        <w:rPr>
          <w:sz w:val="28"/>
          <w:szCs w:val="28"/>
        </w:rPr>
      </w:pPr>
    </w:p>
    <w:p w:rsidR="00900DB7" w:rsidRPr="00953865" w:rsidRDefault="00900DB7" w:rsidP="00806E4D">
      <w:pPr>
        <w:tabs>
          <w:tab w:val="left" w:pos="8434"/>
        </w:tabs>
        <w:jc w:val="center"/>
        <w:rPr>
          <w:sz w:val="28"/>
          <w:szCs w:val="28"/>
        </w:rPr>
      </w:pPr>
    </w:p>
    <w:p w:rsidR="00806E4D" w:rsidRPr="00953865" w:rsidRDefault="00806E4D" w:rsidP="00806E4D">
      <w:pPr>
        <w:tabs>
          <w:tab w:val="left" w:pos="8434"/>
        </w:tabs>
        <w:jc w:val="center"/>
        <w:rPr>
          <w:sz w:val="28"/>
          <w:szCs w:val="28"/>
        </w:rPr>
      </w:pPr>
      <w:r w:rsidRPr="00953865">
        <w:rPr>
          <w:sz w:val="28"/>
          <w:szCs w:val="28"/>
        </w:rPr>
        <w:t xml:space="preserve">Состав комиссии </w:t>
      </w:r>
    </w:p>
    <w:p w:rsidR="00806E4D" w:rsidRDefault="00806E4D" w:rsidP="00806E4D">
      <w:pPr>
        <w:ind w:firstLine="709"/>
        <w:jc w:val="center"/>
        <w:rPr>
          <w:sz w:val="28"/>
          <w:szCs w:val="28"/>
        </w:rPr>
      </w:pPr>
      <w:r w:rsidRPr="00953865">
        <w:rPr>
          <w:sz w:val="28"/>
          <w:szCs w:val="28"/>
        </w:rPr>
        <w:t xml:space="preserve"> по проведению открытого аукциона на право заключения договора аренды муниципального имущества </w:t>
      </w:r>
    </w:p>
    <w:p w:rsidR="00900DB7" w:rsidRDefault="00900DB7" w:rsidP="00806E4D">
      <w:pPr>
        <w:ind w:firstLine="709"/>
        <w:jc w:val="center"/>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662"/>
      </w:tblGrid>
      <w:tr w:rsidR="00F43B8E" w:rsidTr="00F43B8E">
        <w:tc>
          <w:tcPr>
            <w:tcW w:w="3085" w:type="dxa"/>
            <w:hideMark/>
          </w:tcPr>
          <w:p w:rsidR="00F43B8E" w:rsidRDefault="00F43B8E">
            <w:pPr>
              <w:tabs>
                <w:tab w:val="left" w:pos="8434"/>
              </w:tabs>
              <w:rPr>
                <w:sz w:val="28"/>
                <w:szCs w:val="28"/>
              </w:rPr>
            </w:pPr>
            <w:r>
              <w:rPr>
                <w:sz w:val="28"/>
                <w:szCs w:val="28"/>
              </w:rPr>
              <w:t xml:space="preserve">Глазкова </w:t>
            </w:r>
          </w:p>
          <w:p w:rsidR="00F43B8E" w:rsidRDefault="00F43B8E">
            <w:pPr>
              <w:tabs>
                <w:tab w:val="left" w:pos="8434"/>
              </w:tabs>
              <w:rPr>
                <w:b/>
                <w:sz w:val="28"/>
                <w:szCs w:val="28"/>
              </w:rPr>
            </w:pPr>
            <w:r>
              <w:rPr>
                <w:sz w:val="28"/>
                <w:szCs w:val="28"/>
              </w:rPr>
              <w:t>Татьяна Александровна</w:t>
            </w:r>
          </w:p>
        </w:tc>
        <w:tc>
          <w:tcPr>
            <w:tcW w:w="6662" w:type="dxa"/>
            <w:hideMark/>
          </w:tcPr>
          <w:p w:rsidR="00F43B8E" w:rsidRDefault="00F43B8E">
            <w:pPr>
              <w:tabs>
                <w:tab w:val="left" w:pos="8434"/>
              </w:tabs>
              <w:jc w:val="both"/>
              <w:rPr>
                <w:b/>
                <w:sz w:val="28"/>
                <w:szCs w:val="28"/>
              </w:rPr>
            </w:pPr>
            <w:r>
              <w:rPr>
                <w:sz w:val="28"/>
                <w:szCs w:val="28"/>
              </w:rPr>
              <w:t>–  начальник отдела по земельным и имущественным отношениям Администрации муниципального образования «Сычевский район» Смоленской области, председатель комиссии;</w:t>
            </w:r>
          </w:p>
        </w:tc>
      </w:tr>
      <w:tr w:rsidR="00F43B8E" w:rsidTr="00F43B8E">
        <w:tc>
          <w:tcPr>
            <w:tcW w:w="3085" w:type="dxa"/>
            <w:hideMark/>
          </w:tcPr>
          <w:p w:rsidR="00F43B8E" w:rsidRDefault="00F43B8E">
            <w:pPr>
              <w:tabs>
                <w:tab w:val="left" w:pos="8434"/>
              </w:tabs>
              <w:rPr>
                <w:sz w:val="28"/>
                <w:szCs w:val="28"/>
              </w:rPr>
            </w:pPr>
            <w:r>
              <w:rPr>
                <w:sz w:val="28"/>
                <w:szCs w:val="28"/>
              </w:rPr>
              <w:t>Сопленкова</w:t>
            </w:r>
          </w:p>
          <w:p w:rsidR="00F43B8E" w:rsidRDefault="00F43B8E">
            <w:pPr>
              <w:tabs>
                <w:tab w:val="left" w:pos="8434"/>
              </w:tabs>
              <w:rPr>
                <w:b/>
                <w:sz w:val="28"/>
                <w:szCs w:val="28"/>
              </w:rPr>
            </w:pPr>
            <w:r>
              <w:rPr>
                <w:sz w:val="28"/>
                <w:szCs w:val="28"/>
              </w:rPr>
              <w:t>Альбина Викторовна</w:t>
            </w:r>
          </w:p>
        </w:tc>
        <w:tc>
          <w:tcPr>
            <w:tcW w:w="6662" w:type="dxa"/>
            <w:hideMark/>
          </w:tcPr>
          <w:p w:rsidR="00F43B8E" w:rsidRDefault="00F43B8E">
            <w:pPr>
              <w:tabs>
                <w:tab w:val="left" w:pos="8434"/>
              </w:tabs>
              <w:jc w:val="both"/>
              <w:rPr>
                <w:b/>
                <w:sz w:val="28"/>
                <w:szCs w:val="28"/>
              </w:rPr>
            </w:pPr>
            <w:r>
              <w:rPr>
                <w:sz w:val="28"/>
                <w:szCs w:val="28"/>
              </w:rPr>
              <w:t xml:space="preserve">- главный специалист - юрист Администрации  муниципального образования «Сычевский район» Смоленской области, заместитель председателя комиссии    </w:t>
            </w:r>
          </w:p>
        </w:tc>
      </w:tr>
      <w:tr w:rsidR="00F43B8E" w:rsidTr="00F43B8E">
        <w:tc>
          <w:tcPr>
            <w:tcW w:w="9747" w:type="dxa"/>
            <w:gridSpan w:val="2"/>
          </w:tcPr>
          <w:p w:rsidR="00F43B8E" w:rsidRDefault="00F43B8E">
            <w:pPr>
              <w:tabs>
                <w:tab w:val="left" w:pos="8434"/>
              </w:tabs>
              <w:ind w:left="5670" w:hanging="4961"/>
              <w:jc w:val="both"/>
              <w:rPr>
                <w:sz w:val="28"/>
                <w:szCs w:val="28"/>
              </w:rPr>
            </w:pPr>
          </w:p>
          <w:p w:rsidR="00F43B8E" w:rsidRDefault="00F43B8E">
            <w:pPr>
              <w:tabs>
                <w:tab w:val="left" w:pos="8434"/>
              </w:tabs>
              <w:ind w:left="5670" w:hanging="4961"/>
              <w:jc w:val="center"/>
              <w:rPr>
                <w:sz w:val="28"/>
                <w:szCs w:val="28"/>
              </w:rPr>
            </w:pPr>
            <w:r>
              <w:rPr>
                <w:sz w:val="28"/>
                <w:szCs w:val="28"/>
              </w:rPr>
              <w:t>Члены комиссии:</w:t>
            </w:r>
          </w:p>
          <w:p w:rsidR="00F43B8E" w:rsidRDefault="00F43B8E">
            <w:pPr>
              <w:tabs>
                <w:tab w:val="left" w:pos="8434"/>
              </w:tabs>
              <w:rPr>
                <w:b/>
                <w:sz w:val="28"/>
                <w:szCs w:val="28"/>
              </w:rPr>
            </w:pPr>
          </w:p>
        </w:tc>
      </w:tr>
      <w:tr w:rsidR="00F43B8E" w:rsidTr="00F43B8E">
        <w:tc>
          <w:tcPr>
            <w:tcW w:w="3085" w:type="dxa"/>
            <w:hideMark/>
          </w:tcPr>
          <w:p w:rsidR="00F43B8E" w:rsidRDefault="00F43B8E">
            <w:pPr>
              <w:tabs>
                <w:tab w:val="left" w:pos="8434"/>
              </w:tabs>
              <w:rPr>
                <w:sz w:val="28"/>
                <w:szCs w:val="28"/>
              </w:rPr>
            </w:pPr>
            <w:r>
              <w:rPr>
                <w:sz w:val="28"/>
                <w:szCs w:val="28"/>
              </w:rPr>
              <w:t xml:space="preserve">Павлова </w:t>
            </w:r>
          </w:p>
          <w:p w:rsidR="00F43B8E" w:rsidRDefault="00F43B8E">
            <w:pPr>
              <w:tabs>
                <w:tab w:val="left" w:pos="8434"/>
              </w:tabs>
              <w:rPr>
                <w:b/>
                <w:sz w:val="28"/>
                <w:szCs w:val="28"/>
              </w:rPr>
            </w:pPr>
            <w:r>
              <w:rPr>
                <w:sz w:val="28"/>
                <w:szCs w:val="28"/>
              </w:rPr>
              <w:t>Юлия Николаевна</w:t>
            </w:r>
          </w:p>
        </w:tc>
        <w:tc>
          <w:tcPr>
            <w:tcW w:w="6662" w:type="dxa"/>
            <w:hideMark/>
          </w:tcPr>
          <w:p w:rsidR="00F43B8E" w:rsidRDefault="00F43B8E">
            <w:pPr>
              <w:tabs>
                <w:tab w:val="left" w:pos="8434"/>
              </w:tabs>
              <w:jc w:val="both"/>
              <w:rPr>
                <w:b/>
                <w:sz w:val="28"/>
                <w:szCs w:val="28"/>
              </w:rPr>
            </w:pPr>
            <w:r>
              <w:rPr>
                <w:sz w:val="28"/>
                <w:szCs w:val="28"/>
              </w:rPr>
              <w:t xml:space="preserve">– начальника финансового управления Администрации муниципального образования «Сычевский район» Смоленской области; </w:t>
            </w:r>
          </w:p>
        </w:tc>
      </w:tr>
      <w:tr w:rsidR="00F43B8E" w:rsidTr="00F43B8E">
        <w:tc>
          <w:tcPr>
            <w:tcW w:w="3085" w:type="dxa"/>
            <w:hideMark/>
          </w:tcPr>
          <w:p w:rsidR="00F43B8E" w:rsidRDefault="00F43B8E">
            <w:pPr>
              <w:tabs>
                <w:tab w:val="left" w:pos="8434"/>
              </w:tabs>
              <w:rPr>
                <w:sz w:val="28"/>
                <w:szCs w:val="28"/>
              </w:rPr>
            </w:pPr>
            <w:r>
              <w:rPr>
                <w:sz w:val="28"/>
                <w:szCs w:val="28"/>
              </w:rPr>
              <w:t xml:space="preserve">Конькова </w:t>
            </w:r>
          </w:p>
          <w:p w:rsidR="00F43B8E" w:rsidRDefault="00F43B8E">
            <w:pPr>
              <w:tabs>
                <w:tab w:val="left" w:pos="8434"/>
              </w:tabs>
              <w:rPr>
                <w:b/>
                <w:sz w:val="28"/>
                <w:szCs w:val="28"/>
              </w:rPr>
            </w:pPr>
            <w:r>
              <w:rPr>
                <w:sz w:val="28"/>
                <w:szCs w:val="28"/>
              </w:rPr>
              <w:t>Татьяна Андреевна</w:t>
            </w:r>
          </w:p>
        </w:tc>
        <w:tc>
          <w:tcPr>
            <w:tcW w:w="6662" w:type="dxa"/>
            <w:hideMark/>
          </w:tcPr>
          <w:p w:rsidR="00F43B8E" w:rsidRDefault="00F43B8E">
            <w:pPr>
              <w:tabs>
                <w:tab w:val="left" w:pos="8434"/>
              </w:tabs>
              <w:jc w:val="both"/>
              <w:rPr>
                <w:b/>
                <w:sz w:val="28"/>
                <w:szCs w:val="28"/>
              </w:rPr>
            </w:pPr>
            <w:r>
              <w:rPr>
                <w:sz w:val="28"/>
                <w:szCs w:val="28"/>
              </w:rPr>
              <w:t>– начальник отдела экономики и комплексного развития Администрации муниципального образования «Сычевский район» Смоленской области;</w:t>
            </w:r>
          </w:p>
        </w:tc>
      </w:tr>
      <w:tr w:rsidR="00F43B8E" w:rsidTr="00F43B8E">
        <w:tc>
          <w:tcPr>
            <w:tcW w:w="3085" w:type="dxa"/>
            <w:hideMark/>
          </w:tcPr>
          <w:p w:rsidR="00F43B8E" w:rsidRDefault="00F43B8E">
            <w:pPr>
              <w:tabs>
                <w:tab w:val="left" w:pos="8434"/>
              </w:tabs>
              <w:rPr>
                <w:color w:val="000000" w:themeColor="text1"/>
                <w:sz w:val="28"/>
                <w:szCs w:val="28"/>
              </w:rPr>
            </w:pPr>
            <w:r>
              <w:rPr>
                <w:color w:val="000000" w:themeColor="text1"/>
                <w:sz w:val="28"/>
                <w:szCs w:val="28"/>
              </w:rPr>
              <w:t>Зенковская</w:t>
            </w:r>
          </w:p>
          <w:p w:rsidR="00F43B8E" w:rsidRDefault="00F43B8E">
            <w:pPr>
              <w:tabs>
                <w:tab w:val="left" w:pos="8434"/>
              </w:tabs>
              <w:rPr>
                <w:b/>
                <w:sz w:val="28"/>
                <w:szCs w:val="28"/>
              </w:rPr>
            </w:pPr>
            <w:r>
              <w:rPr>
                <w:sz w:val="28"/>
                <w:szCs w:val="28"/>
              </w:rPr>
              <w:t>Лариса Михайловна</w:t>
            </w:r>
          </w:p>
        </w:tc>
        <w:tc>
          <w:tcPr>
            <w:tcW w:w="6662" w:type="dxa"/>
            <w:hideMark/>
          </w:tcPr>
          <w:p w:rsidR="00F43B8E" w:rsidRDefault="00F43B8E">
            <w:pPr>
              <w:tabs>
                <w:tab w:val="left" w:pos="8434"/>
              </w:tabs>
              <w:jc w:val="both"/>
              <w:rPr>
                <w:b/>
                <w:sz w:val="28"/>
                <w:szCs w:val="28"/>
              </w:rPr>
            </w:pPr>
            <w:r>
              <w:rPr>
                <w:sz w:val="28"/>
                <w:szCs w:val="28"/>
              </w:rPr>
              <w:t>–  главный специалист отдела по земельным и имущественным отношениям Администрации  муниципального образования «Сычевский район» Смоленской области</w:t>
            </w:r>
          </w:p>
        </w:tc>
      </w:tr>
    </w:tbl>
    <w:p w:rsidR="00F43B8E" w:rsidRDefault="00F43B8E" w:rsidP="00806E4D">
      <w:pPr>
        <w:ind w:left="5954"/>
        <w:rPr>
          <w:sz w:val="28"/>
          <w:szCs w:val="28"/>
        </w:rPr>
      </w:pPr>
    </w:p>
    <w:p w:rsidR="00F43B8E" w:rsidRDefault="00F43B8E" w:rsidP="00806E4D">
      <w:pPr>
        <w:ind w:left="5954"/>
        <w:rPr>
          <w:sz w:val="28"/>
          <w:szCs w:val="28"/>
        </w:rPr>
      </w:pPr>
    </w:p>
    <w:p w:rsidR="00F43B8E" w:rsidRDefault="00F43B8E" w:rsidP="00806E4D">
      <w:pPr>
        <w:ind w:left="5954"/>
        <w:rPr>
          <w:sz w:val="28"/>
          <w:szCs w:val="28"/>
        </w:rPr>
      </w:pPr>
    </w:p>
    <w:p w:rsidR="00F43B8E" w:rsidRDefault="00F43B8E" w:rsidP="00806E4D">
      <w:pPr>
        <w:ind w:left="5954"/>
        <w:rPr>
          <w:sz w:val="28"/>
          <w:szCs w:val="28"/>
        </w:rPr>
      </w:pPr>
    </w:p>
    <w:p w:rsidR="00F43B8E" w:rsidRDefault="00F43B8E" w:rsidP="00806E4D">
      <w:pPr>
        <w:ind w:left="5954"/>
        <w:rPr>
          <w:sz w:val="28"/>
          <w:szCs w:val="28"/>
        </w:rPr>
      </w:pPr>
    </w:p>
    <w:p w:rsidR="00F43B8E" w:rsidRDefault="00F43B8E" w:rsidP="00806E4D">
      <w:pPr>
        <w:ind w:left="5954"/>
        <w:rPr>
          <w:sz w:val="28"/>
          <w:szCs w:val="28"/>
        </w:rPr>
      </w:pPr>
    </w:p>
    <w:p w:rsidR="00F43B8E" w:rsidRDefault="00F43B8E" w:rsidP="00806E4D">
      <w:pPr>
        <w:ind w:left="5954"/>
        <w:rPr>
          <w:sz w:val="28"/>
          <w:szCs w:val="28"/>
        </w:rPr>
      </w:pPr>
    </w:p>
    <w:p w:rsidR="00F43B8E" w:rsidRDefault="00F43B8E" w:rsidP="00806E4D">
      <w:pPr>
        <w:ind w:left="5954"/>
        <w:rPr>
          <w:sz w:val="28"/>
          <w:szCs w:val="28"/>
        </w:rPr>
      </w:pPr>
    </w:p>
    <w:p w:rsidR="00F43B8E" w:rsidRDefault="00F43B8E" w:rsidP="00806E4D">
      <w:pPr>
        <w:ind w:left="5954"/>
        <w:rPr>
          <w:sz w:val="28"/>
          <w:szCs w:val="28"/>
        </w:rPr>
      </w:pPr>
    </w:p>
    <w:p w:rsidR="00F43B8E" w:rsidRDefault="00F43B8E" w:rsidP="00806E4D">
      <w:pPr>
        <w:ind w:left="5954"/>
        <w:rPr>
          <w:sz w:val="28"/>
          <w:szCs w:val="28"/>
        </w:rPr>
      </w:pPr>
    </w:p>
    <w:p w:rsidR="00F43B8E" w:rsidRDefault="00F43B8E" w:rsidP="00806E4D">
      <w:pPr>
        <w:ind w:left="5954"/>
        <w:rPr>
          <w:sz w:val="28"/>
          <w:szCs w:val="28"/>
        </w:rPr>
      </w:pPr>
    </w:p>
    <w:p w:rsidR="00806E4D" w:rsidRPr="00070DDC" w:rsidRDefault="00806E4D" w:rsidP="00F43B8E">
      <w:pPr>
        <w:ind w:left="5954"/>
        <w:jc w:val="right"/>
        <w:rPr>
          <w:sz w:val="28"/>
          <w:szCs w:val="28"/>
        </w:rPr>
      </w:pPr>
      <w:r w:rsidRPr="00070DDC">
        <w:rPr>
          <w:sz w:val="28"/>
          <w:szCs w:val="28"/>
        </w:rPr>
        <w:lastRenderedPageBreak/>
        <w:t>УТВЕРЖДЕН</w:t>
      </w:r>
      <w:r>
        <w:rPr>
          <w:sz w:val="28"/>
          <w:szCs w:val="28"/>
        </w:rPr>
        <w:t>А</w:t>
      </w:r>
    </w:p>
    <w:p w:rsidR="00F43B8E" w:rsidRDefault="00806E4D" w:rsidP="00F43B8E">
      <w:pPr>
        <w:ind w:left="5670"/>
        <w:jc w:val="right"/>
        <w:rPr>
          <w:sz w:val="28"/>
          <w:szCs w:val="28"/>
        </w:rPr>
      </w:pPr>
      <w:r w:rsidRPr="00070DDC">
        <w:rPr>
          <w:sz w:val="28"/>
          <w:szCs w:val="28"/>
        </w:rPr>
        <w:t xml:space="preserve">постановлением Администрации муниципального образования «Сычевский район» </w:t>
      </w:r>
    </w:p>
    <w:p w:rsidR="00806E4D" w:rsidRPr="00070DDC" w:rsidRDefault="00806E4D" w:rsidP="00F43B8E">
      <w:pPr>
        <w:ind w:left="5670"/>
        <w:jc w:val="right"/>
        <w:rPr>
          <w:sz w:val="28"/>
          <w:szCs w:val="28"/>
        </w:rPr>
      </w:pPr>
      <w:r w:rsidRPr="00070DDC">
        <w:rPr>
          <w:sz w:val="28"/>
          <w:szCs w:val="28"/>
        </w:rPr>
        <w:t>Смоленской области</w:t>
      </w:r>
    </w:p>
    <w:p w:rsidR="00806E4D" w:rsidRPr="00070DDC" w:rsidRDefault="00806E4D" w:rsidP="00F43B8E">
      <w:pPr>
        <w:ind w:firstLine="5670"/>
        <w:jc w:val="right"/>
        <w:rPr>
          <w:b/>
          <w:sz w:val="28"/>
          <w:szCs w:val="28"/>
        </w:rPr>
      </w:pPr>
      <w:r w:rsidRPr="00070DDC">
        <w:rPr>
          <w:sz w:val="28"/>
          <w:szCs w:val="28"/>
        </w:rPr>
        <w:t xml:space="preserve">от </w:t>
      </w:r>
      <w:r w:rsidR="00F43B8E">
        <w:rPr>
          <w:sz w:val="28"/>
          <w:szCs w:val="28"/>
        </w:rPr>
        <w:t>14.12.</w:t>
      </w:r>
      <w:r w:rsidRPr="00070DDC">
        <w:rPr>
          <w:sz w:val="28"/>
          <w:szCs w:val="28"/>
        </w:rPr>
        <w:t xml:space="preserve">2023  </w:t>
      </w:r>
      <w:r w:rsidR="00F43B8E">
        <w:rPr>
          <w:sz w:val="28"/>
          <w:szCs w:val="28"/>
        </w:rPr>
        <w:t xml:space="preserve">года </w:t>
      </w:r>
      <w:r w:rsidRPr="00070DDC">
        <w:rPr>
          <w:sz w:val="28"/>
          <w:szCs w:val="28"/>
        </w:rPr>
        <w:t xml:space="preserve">№ </w:t>
      </w:r>
      <w:r w:rsidR="00F43B8E">
        <w:rPr>
          <w:sz w:val="28"/>
          <w:szCs w:val="28"/>
        </w:rPr>
        <w:t>731</w:t>
      </w:r>
    </w:p>
    <w:p w:rsidR="00806E4D" w:rsidRDefault="00806E4D" w:rsidP="00806E4D">
      <w:pPr>
        <w:ind w:firstLine="709"/>
        <w:jc w:val="center"/>
        <w:rPr>
          <w:b/>
        </w:rPr>
      </w:pPr>
    </w:p>
    <w:p w:rsidR="00F43B8E" w:rsidRDefault="00F43B8E" w:rsidP="00806E4D">
      <w:pPr>
        <w:ind w:firstLine="709"/>
        <w:jc w:val="center"/>
        <w:rPr>
          <w:b/>
        </w:rPr>
      </w:pPr>
    </w:p>
    <w:p w:rsidR="00F43B8E" w:rsidRDefault="00F43B8E" w:rsidP="00806E4D">
      <w:pPr>
        <w:ind w:firstLine="709"/>
        <w:jc w:val="center"/>
        <w:rPr>
          <w:b/>
        </w:rPr>
      </w:pPr>
    </w:p>
    <w:p w:rsidR="00F43B8E" w:rsidRDefault="00F43B8E" w:rsidP="00806E4D">
      <w:pPr>
        <w:ind w:firstLine="709"/>
        <w:jc w:val="center"/>
        <w:rPr>
          <w:b/>
        </w:rPr>
      </w:pPr>
    </w:p>
    <w:p w:rsidR="00F43B8E" w:rsidRDefault="00F43B8E" w:rsidP="00806E4D">
      <w:pPr>
        <w:ind w:firstLine="709"/>
        <w:jc w:val="center"/>
        <w:rPr>
          <w:b/>
        </w:rPr>
      </w:pPr>
    </w:p>
    <w:p w:rsidR="00F43B8E" w:rsidRDefault="00F43B8E" w:rsidP="00806E4D">
      <w:pPr>
        <w:ind w:firstLine="709"/>
        <w:jc w:val="center"/>
        <w:rPr>
          <w:b/>
        </w:rPr>
      </w:pPr>
    </w:p>
    <w:p w:rsidR="00F43B8E" w:rsidRDefault="00F43B8E" w:rsidP="00806E4D">
      <w:pPr>
        <w:ind w:firstLine="709"/>
        <w:jc w:val="center"/>
        <w:rPr>
          <w:b/>
        </w:rPr>
      </w:pPr>
    </w:p>
    <w:p w:rsidR="00F43B8E" w:rsidRDefault="00F43B8E" w:rsidP="00806E4D">
      <w:pPr>
        <w:ind w:firstLine="709"/>
        <w:jc w:val="center"/>
        <w:rPr>
          <w:b/>
        </w:rPr>
      </w:pPr>
    </w:p>
    <w:p w:rsidR="00F43B8E" w:rsidRDefault="00F43B8E" w:rsidP="00806E4D">
      <w:pPr>
        <w:ind w:firstLine="709"/>
        <w:jc w:val="center"/>
        <w:rPr>
          <w:b/>
        </w:rPr>
      </w:pPr>
    </w:p>
    <w:p w:rsidR="00806E4D" w:rsidRDefault="00806E4D" w:rsidP="00806E4D">
      <w:pPr>
        <w:ind w:firstLine="709"/>
        <w:jc w:val="center"/>
        <w:rPr>
          <w:b/>
        </w:rPr>
      </w:pPr>
    </w:p>
    <w:p w:rsidR="00806E4D" w:rsidRPr="00F43B8E" w:rsidRDefault="00806E4D" w:rsidP="00806E4D">
      <w:pPr>
        <w:widowControl w:val="0"/>
        <w:autoSpaceDE w:val="0"/>
        <w:autoSpaceDN w:val="0"/>
        <w:adjustRightInd w:val="0"/>
        <w:jc w:val="center"/>
      </w:pPr>
      <w:r w:rsidRPr="00F43B8E">
        <w:rPr>
          <w:sz w:val="28"/>
          <w:szCs w:val="28"/>
        </w:rPr>
        <w:t>АУКЦИОННАЯ ДОКУМЕНТАЦИЯ</w:t>
      </w:r>
    </w:p>
    <w:p w:rsidR="00806E4D" w:rsidRPr="00A27F65" w:rsidRDefault="00806E4D" w:rsidP="00806E4D">
      <w:pPr>
        <w:pStyle w:val="20"/>
        <w:ind w:left="576"/>
        <w:jc w:val="center"/>
        <w:rPr>
          <w:b/>
          <w:iCs/>
          <w:spacing w:val="-5"/>
          <w:szCs w:val="28"/>
        </w:rPr>
      </w:pPr>
      <w:r w:rsidRPr="00A27F65">
        <w:rPr>
          <w:iCs/>
          <w:spacing w:val="-5"/>
          <w:szCs w:val="28"/>
        </w:rPr>
        <w:t>на право заключения договора аренды на недвижимое имущество, находящееся в муниципальной собственности муниципального образования «Сычевский район» Смоленской области:</w:t>
      </w:r>
    </w:p>
    <w:p w:rsidR="00806E4D" w:rsidRPr="00E17F4F" w:rsidRDefault="00806E4D" w:rsidP="00806E4D">
      <w:pPr>
        <w:widowControl w:val="0"/>
        <w:autoSpaceDE w:val="0"/>
        <w:autoSpaceDN w:val="0"/>
        <w:adjustRightInd w:val="0"/>
        <w:spacing w:line="316" w:lineRule="exact"/>
        <w:jc w:val="center"/>
        <w:rPr>
          <w:sz w:val="28"/>
          <w:szCs w:val="28"/>
        </w:rPr>
      </w:pPr>
    </w:p>
    <w:p w:rsidR="00806E4D" w:rsidRPr="00F43B8E" w:rsidRDefault="00806E4D" w:rsidP="00806E4D">
      <w:pPr>
        <w:tabs>
          <w:tab w:val="left" w:pos="1125"/>
          <w:tab w:val="left" w:pos="4536"/>
          <w:tab w:val="left" w:pos="10205"/>
        </w:tabs>
        <w:ind w:right="-1" w:firstLine="709"/>
        <w:jc w:val="both"/>
        <w:rPr>
          <w:sz w:val="28"/>
          <w:szCs w:val="28"/>
        </w:rPr>
      </w:pPr>
      <w:r w:rsidRPr="00F43B8E">
        <w:rPr>
          <w:sz w:val="28"/>
          <w:szCs w:val="28"/>
        </w:rPr>
        <w:t>Лот №1 - нежилое помещение, расположенное по адресу: Смоленская область, г. Сычевка, ул. Большая Пролетарская, д. 13, 1-й этаж, общей площадью 22,8 кв.м</w:t>
      </w:r>
    </w:p>
    <w:p w:rsidR="00806E4D" w:rsidRPr="00E17F4F" w:rsidRDefault="00806E4D" w:rsidP="00806E4D">
      <w:pPr>
        <w:widowControl w:val="0"/>
        <w:autoSpaceDE w:val="0"/>
        <w:autoSpaceDN w:val="0"/>
        <w:adjustRightInd w:val="0"/>
        <w:jc w:val="both"/>
        <w:rPr>
          <w:sz w:val="28"/>
          <w:szCs w:val="28"/>
        </w:rPr>
      </w:pPr>
    </w:p>
    <w:p w:rsidR="00806E4D" w:rsidRPr="00E17F4F" w:rsidRDefault="00806E4D" w:rsidP="00806E4D">
      <w:pPr>
        <w:widowControl w:val="0"/>
        <w:autoSpaceDE w:val="0"/>
        <w:autoSpaceDN w:val="0"/>
        <w:adjustRightInd w:val="0"/>
        <w:jc w:val="both"/>
        <w:rPr>
          <w:sz w:val="28"/>
          <w:szCs w:val="28"/>
        </w:rPr>
      </w:pPr>
    </w:p>
    <w:p w:rsidR="00806E4D" w:rsidRPr="00E17F4F" w:rsidRDefault="00806E4D" w:rsidP="00806E4D">
      <w:pPr>
        <w:widowControl w:val="0"/>
        <w:autoSpaceDE w:val="0"/>
        <w:autoSpaceDN w:val="0"/>
        <w:adjustRightInd w:val="0"/>
        <w:jc w:val="both"/>
        <w:rPr>
          <w:sz w:val="28"/>
          <w:szCs w:val="28"/>
        </w:rPr>
      </w:pPr>
    </w:p>
    <w:p w:rsidR="00806E4D" w:rsidRPr="00E17F4F" w:rsidRDefault="00806E4D" w:rsidP="00806E4D">
      <w:pPr>
        <w:widowControl w:val="0"/>
        <w:autoSpaceDE w:val="0"/>
        <w:autoSpaceDN w:val="0"/>
        <w:adjustRightInd w:val="0"/>
        <w:spacing w:line="200" w:lineRule="exact"/>
      </w:pPr>
    </w:p>
    <w:p w:rsidR="00806E4D" w:rsidRPr="00E17F4F" w:rsidRDefault="00806E4D" w:rsidP="00806E4D">
      <w:pPr>
        <w:widowControl w:val="0"/>
        <w:autoSpaceDE w:val="0"/>
        <w:autoSpaceDN w:val="0"/>
        <w:adjustRightInd w:val="0"/>
        <w:spacing w:line="200" w:lineRule="exact"/>
      </w:pPr>
    </w:p>
    <w:p w:rsidR="00806E4D" w:rsidRPr="00E17F4F" w:rsidRDefault="00806E4D" w:rsidP="00806E4D">
      <w:pPr>
        <w:widowControl w:val="0"/>
        <w:autoSpaceDE w:val="0"/>
        <w:autoSpaceDN w:val="0"/>
        <w:adjustRightInd w:val="0"/>
        <w:spacing w:line="200" w:lineRule="exact"/>
      </w:pPr>
    </w:p>
    <w:p w:rsidR="00806E4D" w:rsidRPr="00E17F4F" w:rsidRDefault="00806E4D" w:rsidP="00806E4D">
      <w:pPr>
        <w:widowControl w:val="0"/>
        <w:autoSpaceDE w:val="0"/>
        <w:autoSpaceDN w:val="0"/>
        <w:adjustRightInd w:val="0"/>
        <w:spacing w:line="200" w:lineRule="exact"/>
      </w:pPr>
    </w:p>
    <w:p w:rsidR="00806E4D" w:rsidRPr="00E17F4F" w:rsidRDefault="00806E4D" w:rsidP="00806E4D">
      <w:pPr>
        <w:widowControl w:val="0"/>
        <w:autoSpaceDE w:val="0"/>
        <w:autoSpaceDN w:val="0"/>
        <w:adjustRightInd w:val="0"/>
        <w:spacing w:line="200" w:lineRule="exact"/>
      </w:pPr>
    </w:p>
    <w:p w:rsidR="00806E4D" w:rsidRPr="00E17F4F" w:rsidRDefault="00806E4D" w:rsidP="00806E4D">
      <w:pPr>
        <w:widowControl w:val="0"/>
        <w:autoSpaceDE w:val="0"/>
        <w:autoSpaceDN w:val="0"/>
        <w:adjustRightInd w:val="0"/>
        <w:spacing w:line="200" w:lineRule="exact"/>
      </w:pPr>
    </w:p>
    <w:p w:rsidR="00806E4D" w:rsidRPr="00E17F4F" w:rsidRDefault="00806E4D" w:rsidP="00806E4D">
      <w:pPr>
        <w:widowControl w:val="0"/>
        <w:autoSpaceDE w:val="0"/>
        <w:autoSpaceDN w:val="0"/>
        <w:adjustRightInd w:val="0"/>
        <w:spacing w:line="200" w:lineRule="exact"/>
      </w:pPr>
    </w:p>
    <w:p w:rsidR="00806E4D" w:rsidRDefault="00806E4D" w:rsidP="00806E4D">
      <w:pPr>
        <w:widowControl w:val="0"/>
        <w:autoSpaceDE w:val="0"/>
        <w:autoSpaceDN w:val="0"/>
        <w:adjustRightInd w:val="0"/>
        <w:spacing w:line="200" w:lineRule="exact"/>
      </w:pPr>
    </w:p>
    <w:p w:rsidR="00806E4D" w:rsidRDefault="00806E4D" w:rsidP="00806E4D">
      <w:pPr>
        <w:widowControl w:val="0"/>
        <w:autoSpaceDE w:val="0"/>
        <w:autoSpaceDN w:val="0"/>
        <w:adjustRightInd w:val="0"/>
        <w:spacing w:line="200" w:lineRule="exact"/>
      </w:pPr>
    </w:p>
    <w:p w:rsidR="00806E4D" w:rsidRDefault="00806E4D" w:rsidP="00806E4D">
      <w:pPr>
        <w:widowControl w:val="0"/>
        <w:autoSpaceDE w:val="0"/>
        <w:autoSpaceDN w:val="0"/>
        <w:adjustRightInd w:val="0"/>
        <w:spacing w:line="200" w:lineRule="exact"/>
      </w:pPr>
    </w:p>
    <w:p w:rsidR="00806E4D" w:rsidRDefault="00806E4D" w:rsidP="00806E4D">
      <w:pPr>
        <w:widowControl w:val="0"/>
        <w:autoSpaceDE w:val="0"/>
        <w:autoSpaceDN w:val="0"/>
        <w:adjustRightInd w:val="0"/>
        <w:spacing w:line="200" w:lineRule="exact"/>
      </w:pPr>
    </w:p>
    <w:p w:rsidR="00806E4D" w:rsidRDefault="00806E4D" w:rsidP="00806E4D">
      <w:pPr>
        <w:widowControl w:val="0"/>
        <w:autoSpaceDE w:val="0"/>
        <w:autoSpaceDN w:val="0"/>
        <w:adjustRightInd w:val="0"/>
        <w:spacing w:line="200" w:lineRule="exact"/>
      </w:pPr>
    </w:p>
    <w:p w:rsidR="00806E4D" w:rsidRDefault="00806E4D" w:rsidP="00806E4D">
      <w:pPr>
        <w:widowControl w:val="0"/>
        <w:autoSpaceDE w:val="0"/>
        <w:autoSpaceDN w:val="0"/>
        <w:adjustRightInd w:val="0"/>
        <w:spacing w:line="200" w:lineRule="exact"/>
      </w:pPr>
    </w:p>
    <w:p w:rsidR="00806E4D" w:rsidRDefault="00806E4D" w:rsidP="00806E4D">
      <w:pPr>
        <w:widowControl w:val="0"/>
        <w:autoSpaceDE w:val="0"/>
        <w:autoSpaceDN w:val="0"/>
        <w:adjustRightInd w:val="0"/>
        <w:spacing w:line="239" w:lineRule="auto"/>
        <w:jc w:val="center"/>
        <w:rPr>
          <w:sz w:val="28"/>
          <w:szCs w:val="28"/>
        </w:rPr>
      </w:pPr>
    </w:p>
    <w:p w:rsidR="00F43B8E" w:rsidRDefault="00F43B8E" w:rsidP="00806E4D">
      <w:pPr>
        <w:widowControl w:val="0"/>
        <w:autoSpaceDE w:val="0"/>
        <w:autoSpaceDN w:val="0"/>
        <w:adjustRightInd w:val="0"/>
        <w:spacing w:line="239" w:lineRule="auto"/>
        <w:jc w:val="center"/>
        <w:rPr>
          <w:sz w:val="28"/>
          <w:szCs w:val="28"/>
        </w:rPr>
      </w:pPr>
    </w:p>
    <w:p w:rsidR="00F43B8E" w:rsidRDefault="00F43B8E" w:rsidP="00806E4D">
      <w:pPr>
        <w:widowControl w:val="0"/>
        <w:autoSpaceDE w:val="0"/>
        <w:autoSpaceDN w:val="0"/>
        <w:adjustRightInd w:val="0"/>
        <w:spacing w:line="239" w:lineRule="auto"/>
        <w:jc w:val="center"/>
        <w:rPr>
          <w:sz w:val="28"/>
          <w:szCs w:val="28"/>
        </w:rPr>
      </w:pPr>
    </w:p>
    <w:p w:rsidR="00F43B8E" w:rsidRDefault="00F43B8E" w:rsidP="00806E4D">
      <w:pPr>
        <w:widowControl w:val="0"/>
        <w:autoSpaceDE w:val="0"/>
        <w:autoSpaceDN w:val="0"/>
        <w:adjustRightInd w:val="0"/>
        <w:spacing w:line="239" w:lineRule="auto"/>
        <w:jc w:val="center"/>
        <w:rPr>
          <w:sz w:val="28"/>
          <w:szCs w:val="28"/>
        </w:rPr>
      </w:pPr>
    </w:p>
    <w:p w:rsidR="00F43B8E" w:rsidRDefault="00F43B8E" w:rsidP="00806E4D">
      <w:pPr>
        <w:widowControl w:val="0"/>
        <w:autoSpaceDE w:val="0"/>
        <w:autoSpaceDN w:val="0"/>
        <w:adjustRightInd w:val="0"/>
        <w:spacing w:line="239" w:lineRule="auto"/>
        <w:jc w:val="center"/>
        <w:rPr>
          <w:sz w:val="28"/>
          <w:szCs w:val="28"/>
        </w:rPr>
      </w:pPr>
    </w:p>
    <w:p w:rsidR="00F43B8E" w:rsidRDefault="00F43B8E" w:rsidP="00806E4D">
      <w:pPr>
        <w:widowControl w:val="0"/>
        <w:autoSpaceDE w:val="0"/>
        <w:autoSpaceDN w:val="0"/>
        <w:adjustRightInd w:val="0"/>
        <w:spacing w:line="239" w:lineRule="auto"/>
        <w:jc w:val="center"/>
        <w:rPr>
          <w:sz w:val="28"/>
          <w:szCs w:val="28"/>
        </w:rPr>
      </w:pPr>
    </w:p>
    <w:p w:rsidR="00F43B8E" w:rsidRDefault="00F43B8E" w:rsidP="00806E4D">
      <w:pPr>
        <w:widowControl w:val="0"/>
        <w:autoSpaceDE w:val="0"/>
        <w:autoSpaceDN w:val="0"/>
        <w:adjustRightInd w:val="0"/>
        <w:spacing w:line="239" w:lineRule="auto"/>
        <w:jc w:val="center"/>
        <w:rPr>
          <w:sz w:val="28"/>
          <w:szCs w:val="28"/>
        </w:rPr>
      </w:pPr>
    </w:p>
    <w:p w:rsidR="00F43B8E" w:rsidRDefault="00F43B8E" w:rsidP="00806E4D">
      <w:pPr>
        <w:widowControl w:val="0"/>
        <w:autoSpaceDE w:val="0"/>
        <w:autoSpaceDN w:val="0"/>
        <w:adjustRightInd w:val="0"/>
        <w:spacing w:line="239" w:lineRule="auto"/>
        <w:jc w:val="center"/>
        <w:rPr>
          <w:sz w:val="28"/>
          <w:szCs w:val="28"/>
        </w:rPr>
      </w:pPr>
    </w:p>
    <w:p w:rsidR="00F43B8E" w:rsidRDefault="00F43B8E" w:rsidP="00806E4D">
      <w:pPr>
        <w:widowControl w:val="0"/>
        <w:autoSpaceDE w:val="0"/>
        <w:autoSpaceDN w:val="0"/>
        <w:adjustRightInd w:val="0"/>
        <w:spacing w:line="239" w:lineRule="auto"/>
        <w:jc w:val="center"/>
        <w:rPr>
          <w:sz w:val="28"/>
          <w:szCs w:val="28"/>
        </w:rPr>
      </w:pPr>
    </w:p>
    <w:p w:rsidR="00F43B8E" w:rsidRDefault="00F43B8E" w:rsidP="00806E4D">
      <w:pPr>
        <w:widowControl w:val="0"/>
        <w:autoSpaceDE w:val="0"/>
        <w:autoSpaceDN w:val="0"/>
        <w:adjustRightInd w:val="0"/>
        <w:spacing w:line="239" w:lineRule="auto"/>
        <w:jc w:val="center"/>
        <w:rPr>
          <w:sz w:val="28"/>
          <w:szCs w:val="28"/>
        </w:rPr>
      </w:pPr>
    </w:p>
    <w:p w:rsidR="00F43B8E" w:rsidRDefault="00F43B8E" w:rsidP="00806E4D">
      <w:pPr>
        <w:widowControl w:val="0"/>
        <w:autoSpaceDE w:val="0"/>
        <w:autoSpaceDN w:val="0"/>
        <w:adjustRightInd w:val="0"/>
        <w:spacing w:line="239" w:lineRule="auto"/>
        <w:jc w:val="center"/>
        <w:rPr>
          <w:sz w:val="28"/>
          <w:szCs w:val="28"/>
        </w:rPr>
      </w:pPr>
    </w:p>
    <w:p w:rsidR="00806E4D" w:rsidRDefault="00806E4D" w:rsidP="00806E4D">
      <w:pPr>
        <w:widowControl w:val="0"/>
        <w:autoSpaceDE w:val="0"/>
        <w:autoSpaceDN w:val="0"/>
        <w:adjustRightInd w:val="0"/>
        <w:spacing w:line="239" w:lineRule="auto"/>
        <w:jc w:val="center"/>
        <w:rPr>
          <w:sz w:val="28"/>
          <w:szCs w:val="28"/>
        </w:rPr>
      </w:pPr>
      <w:r w:rsidRPr="00E17F4F">
        <w:rPr>
          <w:sz w:val="28"/>
          <w:szCs w:val="28"/>
        </w:rPr>
        <w:t>2023 год</w:t>
      </w:r>
    </w:p>
    <w:p w:rsidR="00DF3C0A" w:rsidRPr="00AE7389" w:rsidRDefault="00DF3C0A" w:rsidP="00DF3C0A">
      <w:pPr>
        <w:widowControl w:val="0"/>
        <w:jc w:val="right"/>
        <w:rPr>
          <w:sz w:val="28"/>
          <w:szCs w:val="28"/>
        </w:rPr>
      </w:pPr>
      <w:r w:rsidRPr="00AE7389">
        <w:rPr>
          <w:sz w:val="28"/>
          <w:szCs w:val="28"/>
        </w:rPr>
        <w:lastRenderedPageBreak/>
        <w:t xml:space="preserve">Приложение № </w:t>
      </w:r>
      <w:r>
        <w:rPr>
          <w:sz w:val="28"/>
          <w:szCs w:val="28"/>
        </w:rPr>
        <w:t>1</w:t>
      </w:r>
    </w:p>
    <w:p w:rsidR="00DF3C0A" w:rsidRPr="00AE7389" w:rsidRDefault="00DF3C0A" w:rsidP="00DF3C0A">
      <w:pPr>
        <w:widowControl w:val="0"/>
        <w:jc w:val="right"/>
        <w:rPr>
          <w:sz w:val="28"/>
          <w:szCs w:val="28"/>
        </w:rPr>
      </w:pPr>
      <w:r w:rsidRPr="00AE7389">
        <w:rPr>
          <w:sz w:val="28"/>
          <w:szCs w:val="28"/>
        </w:rPr>
        <w:t>к документации об аукционе</w:t>
      </w:r>
    </w:p>
    <w:p w:rsidR="00DF3C0A" w:rsidRDefault="00DF3C0A" w:rsidP="00806E4D">
      <w:pPr>
        <w:jc w:val="center"/>
        <w:rPr>
          <w:color w:val="000000" w:themeColor="text1"/>
          <w:sz w:val="28"/>
          <w:szCs w:val="28"/>
        </w:rPr>
      </w:pPr>
    </w:p>
    <w:p w:rsidR="00DF3C0A" w:rsidRDefault="00DF3C0A" w:rsidP="00806E4D">
      <w:pPr>
        <w:jc w:val="center"/>
        <w:rPr>
          <w:color w:val="000000" w:themeColor="text1"/>
          <w:sz w:val="28"/>
          <w:szCs w:val="28"/>
        </w:rPr>
      </w:pPr>
    </w:p>
    <w:p w:rsidR="00F43B8E" w:rsidRDefault="00806E4D" w:rsidP="00806E4D">
      <w:pPr>
        <w:jc w:val="center"/>
        <w:rPr>
          <w:iCs/>
          <w:color w:val="000000" w:themeColor="text1"/>
          <w:spacing w:val="-5"/>
          <w:sz w:val="28"/>
          <w:szCs w:val="28"/>
        </w:rPr>
      </w:pPr>
      <w:r w:rsidRPr="00F43B8E">
        <w:rPr>
          <w:color w:val="000000" w:themeColor="text1"/>
          <w:sz w:val="28"/>
          <w:szCs w:val="28"/>
        </w:rPr>
        <w:t>Извещение о проведении аукциона на право заключения договора аренды</w:t>
      </w:r>
      <w:r w:rsidRPr="00F43B8E">
        <w:rPr>
          <w:iCs/>
          <w:color w:val="000000" w:themeColor="text1"/>
          <w:spacing w:val="-5"/>
          <w:sz w:val="28"/>
          <w:szCs w:val="28"/>
        </w:rPr>
        <w:t xml:space="preserve"> </w:t>
      </w:r>
    </w:p>
    <w:p w:rsidR="00806E4D" w:rsidRPr="00F43B8E" w:rsidRDefault="00806E4D" w:rsidP="00806E4D">
      <w:pPr>
        <w:jc w:val="center"/>
        <w:rPr>
          <w:color w:val="000000" w:themeColor="text1"/>
          <w:sz w:val="28"/>
          <w:szCs w:val="28"/>
        </w:rPr>
      </w:pPr>
      <w:r w:rsidRPr="00F43B8E">
        <w:rPr>
          <w:iCs/>
          <w:color w:val="000000" w:themeColor="text1"/>
          <w:spacing w:val="-5"/>
          <w:sz w:val="28"/>
          <w:szCs w:val="28"/>
        </w:rPr>
        <w:t>на недвижимое имущество, находящееся в муниципальной собственности муниципального образования «Сычевский район» Смоленской области</w:t>
      </w:r>
      <w:r w:rsidRPr="00F43B8E">
        <w:rPr>
          <w:color w:val="000000" w:themeColor="text1"/>
          <w:sz w:val="28"/>
          <w:szCs w:val="28"/>
        </w:rPr>
        <w:t xml:space="preserve"> </w:t>
      </w:r>
    </w:p>
    <w:p w:rsidR="00806E4D" w:rsidRDefault="00806E4D" w:rsidP="00806E4D">
      <w:pPr>
        <w:jc w:val="center"/>
        <w:rPr>
          <w:color w:val="000000" w:themeColor="text1"/>
          <w:sz w:val="28"/>
          <w:szCs w:val="28"/>
        </w:rPr>
      </w:pPr>
      <w:r w:rsidRPr="00F43B8E">
        <w:rPr>
          <w:color w:val="000000" w:themeColor="text1"/>
          <w:sz w:val="28"/>
          <w:szCs w:val="28"/>
        </w:rPr>
        <w:t xml:space="preserve"> 12 января 2024 г. в 10 час. 00 мин. на электронной торговой площадке http://utp.sberbank-ast.ru/</w:t>
      </w:r>
    </w:p>
    <w:p w:rsidR="00F43B8E" w:rsidRPr="00F43B8E" w:rsidRDefault="00F43B8E" w:rsidP="00806E4D">
      <w:pPr>
        <w:jc w:val="center"/>
        <w:rPr>
          <w:color w:val="000000" w:themeColor="text1"/>
          <w:sz w:val="28"/>
          <w:szCs w:val="28"/>
        </w:rPr>
      </w:pPr>
    </w:p>
    <w:p w:rsidR="00806E4D" w:rsidRPr="00F43B8E" w:rsidRDefault="00806E4D" w:rsidP="00F43B8E">
      <w:pPr>
        <w:ind w:firstLine="709"/>
        <w:jc w:val="both"/>
        <w:rPr>
          <w:color w:val="000000" w:themeColor="text1"/>
          <w:sz w:val="28"/>
          <w:szCs w:val="28"/>
        </w:rPr>
      </w:pPr>
      <w:r w:rsidRPr="00F43B8E">
        <w:rPr>
          <w:color w:val="000000" w:themeColor="text1"/>
          <w:sz w:val="28"/>
          <w:szCs w:val="28"/>
        </w:rPr>
        <w:t xml:space="preserve">Администрация муниципального образования «Сычевский район» Смоленской области сообщает о  проведении аукциона в электронной форме </w:t>
      </w:r>
      <w:r w:rsidR="00AE7389">
        <w:rPr>
          <w:color w:val="000000" w:themeColor="text1"/>
          <w:sz w:val="28"/>
          <w:szCs w:val="28"/>
        </w:rPr>
        <w:t xml:space="preserve">   </w:t>
      </w:r>
      <w:r w:rsidRPr="00F43B8E">
        <w:rPr>
          <w:color w:val="000000" w:themeColor="text1"/>
          <w:sz w:val="28"/>
          <w:szCs w:val="28"/>
        </w:rPr>
        <w:t>на право заключения договора аренды</w:t>
      </w:r>
      <w:r w:rsidRPr="00F43B8E">
        <w:rPr>
          <w:iCs/>
          <w:color w:val="000000" w:themeColor="text1"/>
          <w:spacing w:val="-5"/>
          <w:sz w:val="28"/>
          <w:szCs w:val="28"/>
        </w:rPr>
        <w:t xml:space="preserve"> на недвижимое имущество, находящееся</w:t>
      </w:r>
      <w:r w:rsidR="00F43B8E" w:rsidRPr="00F43B8E">
        <w:rPr>
          <w:iCs/>
          <w:color w:val="000000" w:themeColor="text1"/>
          <w:spacing w:val="-5"/>
          <w:sz w:val="28"/>
          <w:szCs w:val="28"/>
        </w:rPr>
        <w:t xml:space="preserve">                                    </w:t>
      </w:r>
      <w:r w:rsidRPr="00F43B8E">
        <w:rPr>
          <w:iCs/>
          <w:color w:val="000000" w:themeColor="text1"/>
          <w:spacing w:val="-5"/>
          <w:sz w:val="28"/>
          <w:szCs w:val="28"/>
        </w:rPr>
        <w:t xml:space="preserve"> в муниципальной собственности муниципального образования «Сычевский район» Смоленской области</w:t>
      </w:r>
      <w:r w:rsidRPr="00F43B8E">
        <w:rPr>
          <w:color w:val="000000" w:themeColor="text1"/>
          <w:sz w:val="28"/>
          <w:szCs w:val="28"/>
        </w:rPr>
        <w:t>, открытого по составу участников, с открытой формой подачи предложений о цене.</w:t>
      </w:r>
      <w:r w:rsidRPr="00F43B8E">
        <w:rPr>
          <w:bCs/>
          <w:color w:val="000000" w:themeColor="text1"/>
          <w:sz w:val="28"/>
          <w:szCs w:val="28"/>
        </w:rPr>
        <w:t xml:space="preserve"> Аукцион проводится в соответствии</w:t>
      </w:r>
      <w:r w:rsidRPr="00F43B8E">
        <w:rPr>
          <w:color w:val="000000" w:themeColor="text1"/>
          <w:sz w:val="28"/>
          <w:szCs w:val="28"/>
        </w:rPr>
        <w:t xml:space="preserve"> </w:t>
      </w:r>
      <w:r w:rsidR="00AE7389">
        <w:rPr>
          <w:color w:val="000000" w:themeColor="text1"/>
          <w:sz w:val="28"/>
          <w:szCs w:val="28"/>
        </w:rPr>
        <w:t xml:space="preserve">                                 </w:t>
      </w:r>
      <w:r w:rsidRPr="00F43B8E">
        <w:rPr>
          <w:color w:val="000000" w:themeColor="text1"/>
          <w:sz w:val="28"/>
          <w:szCs w:val="28"/>
        </w:rPr>
        <w:t>с  Федеральным законом от 26.07.2006 № 135-ФЗ «О защите конкуренции», Приказом ФАС России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F43B8E">
        <w:rPr>
          <w:bCs/>
          <w:color w:val="000000" w:themeColor="text1"/>
          <w:sz w:val="28"/>
          <w:szCs w:val="28"/>
        </w:rPr>
        <w:t xml:space="preserve">. Извещение о торгах публикуется </w:t>
      </w:r>
      <w:r w:rsidRPr="00F43B8E">
        <w:rPr>
          <w:color w:val="000000" w:themeColor="text1"/>
          <w:sz w:val="28"/>
          <w:szCs w:val="28"/>
        </w:rPr>
        <w:t xml:space="preserve">на официальном сайте Российской Федерации в информационно-телекоммуникационной сети «Интернет»  </w:t>
      </w:r>
      <w:hyperlink r:id="rId9" w:history="1">
        <w:r w:rsidRPr="00F43B8E">
          <w:rPr>
            <w:color w:val="000000" w:themeColor="text1"/>
            <w:sz w:val="28"/>
            <w:szCs w:val="28"/>
          </w:rPr>
          <w:t>www.torgi.gov.ru</w:t>
        </w:r>
      </w:hyperlink>
      <w:r w:rsidRPr="00F43B8E">
        <w:rPr>
          <w:color w:val="000000" w:themeColor="text1"/>
          <w:sz w:val="28"/>
          <w:szCs w:val="28"/>
        </w:rPr>
        <w:t> (далее – ГИС Торги).</w:t>
      </w:r>
    </w:p>
    <w:p w:rsidR="00806E4D" w:rsidRPr="00F43B8E" w:rsidRDefault="00806E4D" w:rsidP="00F43B8E">
      <w:pPr>
        <w:pStyle w:val="Standard"/>
        <w:widowControl w:val="0"/>
        <w:spacing w:after="0" w:line="240" w:lineRule="auto"/>
        <w:ind w:firstLine="709"/>
        <w:jc w:val="both"/>
        <w:rPr>
          <w:rFonts w:ascii="Times New Roman" w:hAnsi="Times New Roman" w:cs="Times New Roman"/>
          <w:color w:val="000000" w:themeColor="text1"/>
          <w:sz w:val="28"/>
          <w:szCs w:val="28"/>
        </w:rPr>
      </w:pPr>
      <w:r w:rsidRPr="00F43B8E">
        <w:rPr>
          <w:rFonts w:ascii="Times New Roman" w:hAnsi="Times New Roman" w:cs="Times New Roman"/>
          <w:color w:val="000000" w:themeColor="text1"/>
          <w:sz w:val="28"/>
          <w:szCs w:val="28"/>
        </w:rPr>
        <w:t xml:space="preserve">Организатор аукциона: </w:t>
      </w:r>
      <w:r w:rsidRPr="00F43B8E">
        <w:rPr>
          <w:rFonts w:ascii="Times New Roman" w:eastAsia="Times New Roman" w:hAnsi="Times New Roman" w:cs="Times New Roman"/>
          <w:color w:val="000000" w:themeColor="text1"/>
          <w:sz w:val="28"/>
          <w:szCs w:val="28"/>
          <w:lang w:eastAsia="ru-RU"/>
        </w:rPr>
        <w:t xml:space="preserve">Администрация муниципального образования «Сычевский район» Смоленской области, 215280, Смоленская область, Сычевский район, г. Сычевка, пл. Революции, д. 1, </w:t>
      </w:r>
      <w:r w:rsidRPr="00F43B8E">
        <w:rPr>
          <w:rFonts w:ascii="Times New Roman" w:eastAsia="Calibri" w:hAnsi="Times New Roman" w:cs="Times New Roman"/>
          <w:color w:val="000000" w:themeColor="text1"/>
          <w:sz w:val="28"/>
          <w:szCs w:val="28"/>
        </w:rPr>
        <w:t>контактный</w:t>
      </w:r>
      <w:r w:rsidRPr="00F43B8E">
        <w:rPr>
          <w:rFonts w:ascii="Times New Roman" w:eastAsia="Times New Roman" w:hAnsi="Times New Roman" w:cs="Times New Roman"/>
          <w:color w:val="000000" w:themeColor="text1"/>
          <w:sz w:val="28"/>
          <w:szCs w:val="28"/>
          <w:lang w:eastAsia="ru-RU"/>
        </w:rPr>
        <w:t xml:space="preserve"> телефон</w:t>
      </w:r>
      <w:r w:rsidR="00AE7389">
        <w:rPr>
          <w:rFonts w:ascii="Times New Roman" w:eastAsia="Times New Roman" w:hAnsi="Times New Roman" w:cs="Times New Roman"/>
          <w:color w:val="000000" w:themeColor="text1"/>
          <w:sz w:val="28"/>
          <w:szCs w:val="28"/>
          <w:lang w:eastAsia="ru-RU"/>
        </w:rPr>
        <w:t xml:space="preserve">                     </w:t>
      </w:r>
      <w:r w:rsidRPr="00F43B8E">
        <w:rPr>
          <w:rFonts w:ascii="Times New Roman" w:eastAsia="Times New Roman" w:hAnsi="Times New Roman" w:cs="Times New Roman"/>
          <w:color w:val="000000" w:themeColor="text1"/>
          <w:sz w:val="28"/>
          <w:szCs w:val="28"/>
          <w:lang w:eastAsia="ru-RU"/>
        </w:rPr>
        <w:t xml:space="preserve"> 8 (48130) 4-18-33, 4-11-30, адрес электронной почты: sychevka1.adm@mail.ru</w:t>
      </w:r>
    </w:p>
    <w:p w:rsidR="00806E4D" w:rsidRPr="00F43B8E" w:rsidRDefault="00806E4D" w:rsidP="00F43B8E">
      <w:pPr>
        <w:ind w:firstLine="709"/>
        <w:jc w:val="both"/>
        <w:rPr>
          <w:color w:val="000000" w:themeColor="text1"/>
          <w:sz w:val="28"/>
          <w:szCs w:val="28"/>
        </w:rPr>
      </w:pPr>
      <w:r w:rsidRPr="00F43B8E">
        <w:rPr>
          <w:color w:val="000000" w:themeColor="text1"/>
          <w:sz w:val="28"/>
          <w:szCs w:val="28"/>
        </w:rPr>
        <w:t xml:space="preserve">Дата и время проведения  аукциона: 12 января 2024 года  в  10 час. </w:t>
      </w:r>
      <w:r w:rsidR="00AE7389">
        <w:rPr>
          <w:color w:val="000000" w:themeColor="text1"/>
          <w:sz w:val="28"/>
          <w:szCs w:val="28"/>
        </w:rPr>
        <w:t xml:space="preserve">                      </w:t>
      </w:r>
      <w:r w:rsidRPr="00F43B8E">
        <w:rPr>
          <w:color w:val="000000" w:themeColor="text1"/>
          <w:sz w:val="28"/>
          <w:szCs w:val="28"/>
        </w:rPr>
        <w:t>00 мин.</w:t>
      </w:r>
    </w:p>
    <w:p w:rsidR="00806E4D" w:rsidRPr="00F43B8E" w:rsidRDefault="00806E4D" w:rsidP="00F43B8E">
      <w:pPr>
        <w:ind w:firstLine="709"/>
        <w:jc w:val="both"/>
        <w:rPr>
          <w:color w:val="000000" w:themeColor="text1"/>
          <w:sz w:val="28"/>
          <w:szCs w:val="28"/>
        </w:rPr>
      </w:pPr>
      <w:r w:rsidRPr="00F43B8E">
        <w:rPr>
          <w:color w:val="000000" w:themeColor="text1"/>
          <w:sz w:val="28"/>
          <w:szCs w:val="28"/>
        </w:rPr>
        <w:t>Дата  и время начала приема заявок на участие в аукционе: 16 декабря 2023 года  в 08 часов 00 минут.</w:t>
      </w:r>
    </w:p>
    <w:p w:rsidR="00806E4D" w:rsidRPr="00F43B8E" w:rsidRDefault="00806E4D" w:rsidP="00F43B8E">
      <w:pPr>
        <w:ind w:firstLine="709"/>
        <w:jc w:val="both"/>
        <w:rPr>
          <w:color w:val="000000" w:themeColor="text1"/>
          <w:sz w:val="28"/>
          <w:szCs w:val="28"/>
        </w:rPr>
      </w:pPr>
      <w:r w:rsidRPr="00F43B8E">
        <w:rPr>
          <w:color w:val="000000" w:themeColor="text1"/>
          <w:sz w:val="28"/>
          <w:szCs w:val="28"/>
        </w:rPr>
        <w:t xml:space="preserve">Дата и время окончания приема заявок на участие в аукционе: 08 января 2024 года в 17 часов 00 минут.  </w:t>
      </w:r>
    </w:p>
    <w:p w:rsidR="00806E4D" w:rsidRPr="00F43B8E" w:rsidRDefault="00806E4D" w:rsidP="00F43B8E">
      <w:pPr>
        <w:ind w:firstLine="709"/>
        <w:jc w:val="both"/>
        <w:rPr>
          <w:color w:val="000000" w:themeColor="text1"/>
          <w:sz w:val="28"/>
          <w:szCs w:val="28"/>
        </w:rPr>
      </w:pPr>
      <w:r w:rsidRPr="00F43B8E">
        <w:rPr>
          <w:color w:val="000000" w:themeColor="text1"/>
          <w:sz w:val="28"/>
          <w:szCs w:val="28"/>
        </w:rPr>
        <w:t>Время и место приема заявок: круглосуточно по адресу: http://utp.sberbank-ast.ru</w:t>
      </w:r>
    </w:p>
    <w:p w:rsidR="00806E4D" w:rsidRPr="00F43B8E" w:rsidRDefault="00806E4D" w:rsidP="00F43B8E">
      <w:pPr>
        <w:ind w:firstLine="709"/>
        <w:jc w:val="both"/>
        <w:rPr>
          <w:color w:val="000000" w:themeColor="text1"/>
          <w:sz w:val="28"/>
          <w:szCs w:val="28"/>
        </w:rPr>
      </w:pPr>
      <w:r w:rsidRPr="00F43B8E">
        <w:rPr>
          <w:color w:val="000000" w:themeColor="text1"/>
          <w:sz w:val="28"/>
          <w:szCs w:val="28"/>
        </w:rPr>
        <w:t>Дата и время окончания рассмотрения заявок (дата определения участников аукциона) – 10 января 2024 года в 10 часов 00 минут.</w:t>
      </w:r>
    </w:p>
    <w:p w:rsidR="00806E4D" w:rsidRPr="00F43B8E" w:rsidRDefault="00806E4D" w:rsidP="00F43B8E">
      <w:pPr>
        <w:ind w:firstLine="709"/>
        <w:jc w:val="both"/>
        <w:rPr>
          <w:color w:val="000000" w:themeColor="text1"/>
          <w:sz w:val="28"/>
          <w:szCs w:val="28"/>
        </w:rPr>
      </w:pPr>
      <w:r w:rsidRPr="00F43B8E">
        <w:rPr>
          <w:color w:val="000000" w:themeColor="text1"/>
          <w:sz w:val="28"/>
          <w:szCs w:val="28"/>
        </w:rPr>
        <w:t xml:space="preserve">Рассмотрение заявок на участие в аукционе проводится по месту нахождения организатора  аукциона: 215280, </w:t>
      </w:r>
      <w:r w:rsidRPr="00F43B8E">
        <w:rPr>
          <w:bCs/>
          <w:color w:val="000000" w:themeColor="text1"/>
          <w:sz w:val="28"/>
          <w:szCs w:val="28"/>
        </w:rPr>
        <w:t>Смоленская область, г. Сычевка, пл. Революции, д. 1</w:t>
      </w:r>
      <w:r w:rsidRPr="00F43B8E">
        <w:rPr>
          <w:color w:val="000000" w:themeColor="text1"/>
          <w:sz w:val="28"/>
          <w:szCs w:val="28"/>
        </w:rPr>
        <w:t>, здание Администрации.</w:t>
      </w:r>
    </w:p>
    <w:p w:rsidR="00806E4D" w:rsidRPr="00F43B8E" w:rsidRDefault="00806E4D" w:rsidP="00F43B8E">
      <w:pPr>
        <w:ind w:firstLine="709"/>
        <w:jc w:val="both"/>
        <w:rPr>
          <w:color w:val="000000" w:themeColor="text1"/>
          <w:sz w:val="28"/>
          <w:szCs w:val="28"/>
        </w:rPr>
      </w:pPr>
      <w:r w:rsidRPr="00F43B8E">
        <w:rPr>
          <w:color w:val="000000" w:themeColor="text1"/>
          <w:sz w:val="28"/>
          <w:szCs w:val="28"/>
        </w:rPr>
        <w:t>Указанное в настоящем извещении время - московское.</w:t>
      </w:r>
    </w:p>
    <w:p w:rsidR="00806E4D" w:rsidRPr="00F43B8E" w:rsidRDefault="00806E4D" w:rsidP="00F43B8E">
      <w:pPr>
        <w:ind w:firstLine="709"/>
        <w:jc w:val="both"/>
        <w:rPr>
          <w:color w:val="000000" w:themeColor="text1"/>
          <w:sz w:val="28"/>
          <w:szCs w:val="28"/>
        </w:rPr>
      </w:pPr>
      <w:r w:rsidRPr="00F43B8E">
        <w:rPr>
          <w:color w:val="000000" w:themeColor="text1"/>
          <w:sz w:val="28"/>
          <w:szCs w:val="28"/>
        </w:rPr>
        <w:lastRenderedPageBreak/>
        <w:t>При исчислении сроков, указанных в настоящем информационном сообщении принимается время сервера электронной  площадки.</w:t>
      </w:r>
    </w:p>
    <w:p w:rsidR="00806E4D" w:rsidRPr="00F43B8E" w:rsidRDefault="00806E4D" w:rsidP="00F43B8E">
      <w:pPr>
        <w:pStyle w:val="af2"/>
        <w:spacing w:before="0" w:beforeAutospacing="0" w:after="0" w:afterAutospacing="0"/>
        <w:ind w:firstLine="709"/>
        <w:jc w:val="both"/>
        <w:rPr>
          <w:color w:val="000000" w:themeColor="text1"/>
          <w:sz w:val="28"/>
          <w:szCs w:val="28"/>
        </w:rPr>
      </w:pPr>
      <w:r w:rsidRPr="00F43B8E">
        <w:rPr>
          <w:color w:val="000000" w:themeColor="text1"/>
          <w:sz w:val="28"/>
          <w:szCs w:val="28"/>
        </w:rPr>
        <w:t xml:space="preserve">Способ проведения торгов  - аукцион в электронной форме на право заключения договора аренды муниципального имущества открытый по составу участников и по форме подачи предложения о цене. </w:t>
      </w:r>
    </w:p>
    <w:p w:rsidR="00806E4D" w:rsidRPr="00F43B8E" w:rsidRDefault="00806E4D" w:rsidP="00F43B8E">
      <w:pPr>
        <w:pStyle w:val="af2"/>
        <w:spacing w:before="0" w:beforeAutospacing="0" w:after="0" w:afterAutospacing="0"/>
        <w:ind w:firstLine="709"/>
        <w:jc w:val="both"/>
        <w:rPr>
          <w:color w:val="000000" w:themeColor="text1"/>
          <w:sz w:val="28"/>
          <w:szCs w:val="28"/>
        </w:rPr>
      </w:pPr>
      <w:r w:rsidRPr="00F43B8E">
        <w:rPr>
          <w:color w:val="000000" w:themeColor="text1"/>
          <w:sz w:val="28"/>
          <w:szCs w:val="28"/>
        </w:rPr>
        <w:t xml:space="preserve">Место и порядок проведения аукциона – электронная площадка - универсальная торговая платформа АО «Сбербанк-АСТ» размещенная на сайте </w:t>
      </w:r>
      <w:hyperlink r:id="rId10" w:history="1">
        <w:r w:rsidRPr="00F43B8E">
          <w:rPr>
            <w:rStyle w:val="af1"/>
            <w:color w:val="000000" w:themeColor="text1"/>
            <w:sz w:val="28"/>
            <w:szCs w:val="28"/>
            <w:u w:val="none"/>
          </w:rPr>
          <w:t>http://utp.sberbank-ast.ru</w:t>
        </w:r>
      </w:hyperlink>
      <w:r w:rsidRPr="00F43B8E">
        <w:rPr>
          <w:color w:val="000000" w:themeColor="text1"/>
          <w:sz w:val="28"/>
          <w:szCs w:val="28"/>
        </w:rPr>
        <w:t xml:space="preserve"> в сети «Интернет» (торговая секция «Приватизация, аренда и продажа прав»). </w:t>
      </w:r>
    </w:p>
    <w:p w:rsidR="00806E4D" w:rsidRPr="00F43B8E" w:rsidRDefault="00806E4D" w:rsidP="00F43B8E">
      <w:pPr>
        <w:pStyle w:val="af2"/>
        <w:spacing w:before="0" w:beforeAutospacing="0" w:after="0" w:afterAutospacing="0"/>
        <w:ind w:firstLine="709"/>
        <w:jc w:val="both"/>
        <w:rPr>
          <w:color w:val="000000" w:themeColor="text1"/>
          <w:sz w:val="28"/>
          <w:szCs w:val="28"/>
        </w:rPr>
      </w:pPr>
      <w:r w:rsidRPr="00F43B8E">
        <w:rPr>
          <w:color w:val="000000" w:themeColor="text1"/>
          <w:sz w:val="28"/>
          <w:szCs w:val="28"/>
        </w:rPr>
        <w:t>Оператор имеет право взимать с победителя аукциона или иных лиц, с которыми заключается договор, плату оператору электронной площадки (размер устанавливается в соответствии с постановлением Правительства РФ от 10.05.2018 № 564).</w:t>
      </w:r>
    </w:p>
    <w:p w:rsidR="00806E4D" w:rsidRPr="00F43B8E" w:rsidRDefault="00806E4D" w:rsidP="00F43B8E">
      <w:pPr>
        <w:ind w:firstLine="709"/>
        <w:jc w:val="both"/>
        <w:rPr>
          <w:color w:val="000000" w:themeColor="text1"/>
          <w:sz w:val="28"/>
          <w:szCs w:val="28"/>
        </w:rPr>
      </w:pPr>
      <w:r w:rsidRPr="00F43B8E">
        <w:rPr>
          <w:color w:val="000000" w:themeColor="text1"/>
          <w:sz w:val="28"/>
          <w:szCs w:val="28"/>
        </w:rPr>
        <w:t xml:space="preserve">Контактная информация по Оператору: </w:t>
      </w:r>
    </w:p>
    <w:p w:rsidR="00806E4D" w:rsidRPr="00F43B8E" w:rsidRDefault="00806E4D" w:rsidP="00F43B8E">
      <w:pPr>
        <w:ind w:firstLine="709"/>
        <w:jc w:val="both"/>
        <w:rPr>
          <w:color w:val="000000" w:themeColor="text1"/>
          <w:sz w:val="28"/>
          <w:szCs w:val="28"/>
        </w:rPr>
      </w:pPr>
      <w:r w:rsidRPr="00F43B8E">
        <w:rPr>
          <w:color w:val="000000" w:themeColor="text1"/>
          <w:sz w:val="28"/>
          <w:szCs w:val="28"/>
        </w:rPr>
        <w:t xml:space="preserve">адрес местонахождения: 119180, г. Москва, ул. Большая Якиманка, д. 23 </w:t>
      </w:r>
    </w:p>
    <w:p w:rsidR="00806E4D" w:rsidRPr="00F43B8E" w:rsidRDefault="00806E4D" w:rsidP="00F43B8E">
      <w:pPr>
        <w:ind w:firstLine="709"/>
        <w:jc w:val="both"/>
        <w:rPr>
          <w:color w:val="000000" w:themeColor="text1"/>
          <w:sz w:val="28"/>
          <w:szCs w:val="28"/>
        </w:rPr>
      </w:pPr>
      <w:r w:rsidRPr="00F43B8E">
        <w:rPr>
          <w:color w:val="000000" w:themeColor="text1"/>
          <w:sz w:val="28"/>
          <w:szCs w:val="28"/>
        </w:rPr>
        <w:t xml:space="preserve">контактный телефон: 7 (495) 787-29-97, 7 (495) 787-29-99 </w:t>
      </w:r>
    </w:p>
    <w:p w:rsidR="00806E4D" w:rsidRPr="00F43B8E" w:rsidRDefault="00806E4D" w:rsidP="00F43B8E">
      <w:pPr>
        <w:ind w:firstLine="709"/>
        <w:jc w:val="both"/>
        <w:rPr>
          <w:color w:val="000000" w:themeColor="text1"/>
          <w:sz w:val="28"/>
          <w:szCs w:val="28"/>
        </w:rPr>
      </w:pPr>
      <w:r w:rsidRPr="00F43B8E">
        <w:rPr>
          <w:color w:val="000000" w:themeColor="text1"/>
          <w:sz w:val="28"/>
          <w:szCs w:val="28"/>
        </w:rPr>
        <w:t xml:space="preserve">адрес электронной почты: </w:t>
      </w:r>
      <w:hyperlink r:id="rId11" w:history="1">
        <w:r w:rsidRPr="00F43B8E">
          <w:rPr>
            <w:color w:val="000000" w:themeColor="text1"/>
            <w:sz w:val="28"/>
            <w:szCs w:val="28"/>
          </w:rPr>
          <w:t>property@sberbank-ast.ru</w:t>
        </w:r>
      </w:hyperlink>
      <w:r w:rsidRPr="00F43B8E">
        <w:rPr>
          <w:color w:val="000000" w:themeColor="text1"/>
          <w:sz w:val="28"/>
          <w:szCs w:val="28"/>
        </w:rPr>
        <w:t xml:space="preserve">, </w:t>
      </w:r>
      <w:hyperlink r:id="rId12" w:history="1">
        <w:r w:rsidRPr="00F43B8E">
          <w:rPr>
            <w:color w:val="000000" w:themeColor="text1"/>
            <w:sz w:val="28"/>
            <w:szCs w:val="28"/>
          </w:rPr>
          <w:t>company@sberbank-ast.ru</w:t>
        </w:r>
      </w:hyperlink>
      <w:r w:rsidRPr="00F43B8E">
        <w:rPr>
          <w:color w:val="000000" w:themeColor="text1"/>
          <w:sz w:val="28"/>
          <w:szCs w:val="28"/>
        </w:rPr>
        <w:t xml:space="preserve"> </w:t>
      </w:r>
    </w:p>
    <w:p w:rsidR="00806E4D" w:rsidRPr="00F43B8E" w:rsidRDefault="00806E4D" w:rsidP="00F43B8E">
      <w:pPr>
        <w:ind w:firstLine="709"/>
        <w:jc w:val="both"/>
        <w:rPr>
          <w:color w:val="000000" w:themeColor="text1"/>
          <w:sz w:val="28"/>
          <w:szCs w:val="28"/>
        </w:rPr>
      </w:pPr>
      <w:r w:rsidRPr="00F43B8E">
        <w:rPr>
          <w:color w:val="000000" w:themeColor="text1"/>
          <w:sz w:val="28"/>
          <w:szCs w:val="28"/>
        </w:rPr>
        <w:t xml:space="preserve">Инструкция по работе в торговой секции «Приватизация, аренда </w:t>
      </w:r>
      <w:r w:rsidRPr="00F43B8E">
        <w:rPr>
          <w:color w:val="000000" w:themeColor="text1"/>
          <w:sz w:val="28"/>
          <w:szCs w:val="28"/>
        </w:rPr>
        <w:br/>
        <w:t xml:space="preserve">и продажа прав») электронной платформы  </w:t>
      </w:r>
      <w:hyperlink r:id="rId13" w:history="1">
        <w:r w:rsidRPr="00F43B8E">
          <w:rPr>
            <w:color w:val="000000" w:themeColor="text1"/>
            <w:sz w:val="28"/>
            <w:szCs w:val="28"/>
          </w:rPr>
          <w:t>http://utp.sberbank-ast.ru</w:t>
        </w:r>
      </w:hyperlink>
      <w:r w:rsidRPr="00F43B8E">
        <w:rPr>
          <w:color w:val="000000" w:themeColor="text1"/>
          <w:sz w:val="28"/>
          <w:szCs w:val="28"/>
        </w:rPr>
        <w:t xml:space="preserve">  размещена по адресу:  </w:t>
      </w:r>
      <w:hyperlink r:id="rId14" w:history="1">
        <w:r w:rsidRPr="00F43B8E">
          <w:rPr>
            <w:color w:val="000000" w:themeColor="text1"/>
            <w:sz w:val="28"/>
            <w:szCs w:val="28"/>
          </w:rPr>
          <w:t>http://utp.sberbank-ast.ru/AP/Notice/652/Instructions</w:t>
        </w:r>
      </w:hyperlink>
      <w:r w:rsidRPr="00F43B8E">
        <w:rPr>
          <w:color w:val="000000" w:themeColor="text1"/>
          <w:sz w:val="28"/>
          <w:szCs w:val="28"/>
        </w:rPr>
        <w:t xml:space="preserve">.                                                          </w:t>
      </w:r>
    </w:p>
    <w:p w:rsidR="00806E4D" w:rsidRPr="00F43B8E" w:rsidRDefault="00806E4D" w:rsidP="00F43B8E">
      <w:pPr>
        <w:ind w:firstLine="709"/>
        <w:jc w:val="both"/>
        <w:rPr>
          <w:color w:val="000000" w:themeColor="text1"/>
          <w:sz w:val="28"/>
          <w:szCs w:val="28"/>
        </w:rPr>
      </w:pPr>
      <w:r w:rsidRPr="00F43B8E">
        <w:rPr>
          <w:color w:val="000000" w:themeColor="text1"/>
          <w:sz w:val="28"/>
          <w:szCs w:val="28"/>
        </w:rPr>
        <w:t xml:space="preserve"> Основание проведения аукциона - постановление Администрации муниципального образования «Сычевский район» Смоленской области от 14.12.2023 № 731. </w:t>
      </w:r>
    </w:p>
    <w:p w:rsidR="00806E4D" w:rsidRPr="00F43B8E" w:rsidRDefault="00806E4D" w:rsidP="00F43B8E">
      <w:pPr>
        <w:ind w:firstLine="709"/>
        <w:jc w:val="both"/>
        <w:rPr>
          <w:color w:val="000000" w:themeColor="text1"/>
          <w:sz w:val="28"/>
          <w:szCs w:val="28"/>
        </w:rPr>
      </w:pPr>
    </w:p>
    <w:p w:rsidR="00806E4D" w:rsidRPr="00F43B8E" w:rsidRDefault="00806E4D" w:rsidP="00F43B8E">
      <w:pPr>
        <w:ind w:firstLine="709"/>
        <w:jc w:val="both"/>
        <w:rPr>
          <w:color w:val="000000" w:themeColor="text1"/>
          <w:sz w:val="28"/>
          <w:szCs w:val="28"/>
        </w:rPr>
      </w:pPr>
      <w:r w:rsidRPr="00F43B8E">
        <w:rPr>
          <w:color w:val="000000" w:themeColor="text1"/>
          <w:sz w:val="28"/>
          <w:szCs w:val="28"/>
        </w:rPr>
        <w:t xml:space="preserve">Предмет аукциона - </w:t>
      </w:r>
      <w:r w:rsidRPr="00F43B8E">
        <w:rPr>
          <w:bCs/>
          <w:color w:val="000000" w:themeColor="text1"/>
          <w:sz w:val="28"/>
          <w:szCs w:val="28"/>
        </w:rPr>
        <w:t xml:space="preserve">право заключения договора аренды </w:t>
      </w:r>
      <w:r w:rsidRPr="00F43B8E">
        <w:rPr>
          <w:color w:val="000000" w:themeColor="text1"/>
          <w:sz w:val="28"/>
          <w:szCs w:val="28"/>
        </w:rPr>
        <w:t>муниципального имущества</w:t>
      </w:r>
      <w:r w:rsidRPr="00F43B8E">
        <w:rPr>
          <w:bCs/>
          <w:color w:val="000000" w:themeColor="text1"/>
          <w:sz w:val="28"/>
          <w:szCs w:val="28"/>
        </w:rPr>
        <w:t>:</w:t>
      </w:r>
    </w:p>
    <w:p w:rsidR="00806E4D" w:rsidRPr="00F43B8E" w:rsidRDefault="00806E4D" w:rsidP="00F43B8E">
      <w:pPr>
        <w:shd w:val="clear" w:color="auto" w:fill="FFFFFF"/>
        <w:ind w:firstLine="709"/>
        <w:jc w:val="both"/>
        <w:rPr>
          <w:color w:val="000000" w:themeColor="text1"/>
          <w:sz w:val="28"/>
          <w:szCs w:val="28"/>
        </w:rPr>
      </w:pPr>
      <w:r w:rsidRPr="00F43B8E">
        <w:rPr>
          <w:color w:val="000000" w:themeColor="text1"/>
          <w:sz w:val="28"/>
          <w:szCs w:val="28"/>
        </w:rPr>
        <w:t xml:space="preserve">ЛОТ № 1 -  нежилое помещение, расположенное по адресу: Смоленская область, г. Сычевка, ул. Большая Пролетарская, д. 13, 1-й этаж, общей площадью 22,8 кв.м., </w:t>
      </w:r>
      <w:r w:rsidRPr="00F43B8E">
        <w:rPr>
          <w:color w:val="000000" w:themeColor="text1"/>
          <w:sz w:val="28"/>
          <w:szCs w:val="28"/>
          <w:shd w:val="clear" w:color="auto" w:fill="FFFFFF"/>
        </w:rPr>
        <w:t xml:space="preserve"> целевое использование - </w:t>
      </w:r>
      <w:r w:rsidRPr="00F43B8E">
        <w:rPr>
          <w:color w:val="000000" w:themeColor="text1"/>
          <w:sz w:val="28"/>
          <w:szCs w:val="28"/>
        </w:rPr>
        <w:t>под служебное помещение.</w:t>
      </w:r>
    </w:p>
    <w:p w:rsidR="00806E4D" w:rsidRPr="00F43B8E" w:rsidRDefault="00806E4D" w:rsidP="00F43B8E">
      <w:pPr>
        <w:ind w:firstLine="709"/>
        <w:jc w:val="both"/>
        <w:rPr>
          <w:rFonts w:eastAsia="Calibri"/>
          <w:color w:val="000000" w:themeColor="text1"/>
          <w:sz w:val="28"/>
          <w:szCs w:val="28"/>
        </w:rPr>
      </w:pPr>
      <w:r w:rsidRPr="00F43B8E">
        <w:rPr>
          <w:color w:val="000000" w:themeColor="text1"/>
          <w:sz w:val="28"/>
          <w:szCs w:val="28"/>
        </w:rPr>
        <w:t>Начальная цена выставляемого на аукцион имущества: размер годовой арендной платы</w:t>
      </w:r>
      <w:r w:rsidRPr="00F43B8E">
        <w:rPr>
          <w:rFonts w:eastAsia="Calibri"/>
          <w:color w:val="000000" w:themeColor="text1"/>
          <w:sz w:val="28"/>
          <w:szCs w:val="28"/>
        </w:rPr>
        <w:t>: 59 644,80 (пятьдесят девять тысяч шестьсот сорок четыре) рубля  80 копеек, без НДС</w:t>
      </w:r>
      <w:r w:rsidRPr="00F43B8E">
        <w:rPr>
          <w:color w:val="000000" w:themeColor="text1"/>
          <w:sz w:val="28"/>
          <w:szCs w:val="28"/>
        </w:rPr>
        <w:t>,</w:t>
      </w:r>
      <w:r w:rsidRPr="00F43B8E">
        <w:rPr>
          <w:color w:val="000000" w:themeColor="text1"/>
          <w:sz w:val="28"/>
          <w:szCs w:val="28"/>
          <w:shd w:val="clear" w:color="auto" w:fill="FFFFFF"/>
        </w:rPr>
        <w:t xml:space="preserve"> согласно отчета об оценке нежилого помещения № 091123/321-01 от 15.11.2023 года.</w:t>
      </w:r>
    </w:p>
    <w:p w:rsidR="00806E4D" w:rsidRPr="00F43B8E" w:rsidRDefault="00806E4D" w:rsidP="00F43B8E">
      <w:pPr>
        <w:ind w:firstLine="709"/>
        <w:jc w:val="both"/>
        <w:rPr>
          <w:rFonts w:eastAsia="Calibri"/>
          <w:color w:val="000000" w:themeColor="text1"/>
          <w:sz w:val="28"/>
          <w:szCs w:val="28"/>
        </w:rPr>
      </w:pPr>
      <w:r w:rsidRPr="00F43B8E">
        <w:rPr>
          <w:rFonts w:eastAsia="Calibri"/>
          <w:color w:val="000000" w:themeColor="text1"/>
          <w:sz w:val="28"/>
          <w:szCs w:val="28"/>
        </w:rPr>
        <w:t>Ежемесячный (минимальный) платеж (цена лота): 4 970,40 (четыре тысячи девятьсот семьдесят) рублей 40 копеек.</w:t>
      </w:r>
    </w:p>
    <w:p w:rsidR="00806E4D" w:rsidRPr="00F43B8E" w:rsidRDefault="00806E4D" w:rsidP="00F43B8E">
      <w:pPr>
        <w:ind w:firstLine="709"/>
        <w:jc w:val="both"/>
        <w:rPr>
          <w:rFonts w:eastAsia="Calibri"/>
          <w:color w:val="000000" w:themeColor="text1"/>
          <w:sz w:val="28"/>
          <w:szCs w:val="28"/>
        </w:rPr>
      </w:pPr>
      <w:r w:rsidRPr="00F43B8E">
        <w:rPr>
          <w:rFonts w:eastAsia="Calibri"/>
          <w:color w:val="000000" w:themeColor="text1"/>
          <w:sz w:val="28"/>
          <w:szCs w:val="28"/>
        </w:rPr>
        <w:t>«Шаг аукциона»</w:t>
      </w:r>
      <w:r w:rsidRPr="00F43B8E">
        <w:rPr>
          <w:color w:val="000000" w:themeColor="text1"/>
          <w:sz w:val="28"/>
          <w:szCs w:val="28"/>
        </w:rPr>
        <w:t xml:space="preserve"> устанавливается в размере 5% (пяти процентов) начальной (минимальной) цены на право заключения договора аренды, указанной в извещении о проведении аукциона (цены  договора аренды) и составляет</w:t>
      </w:r>
      <w:r w:rsidRPr="00F43B8E">
        <w:rPr>
          <w:rFonts w:eastAsia="Calibri"/>
          <w:color w:val="000000" w:themeColor="text1"/>
          <w:sz w:val="28"/>
          <w:szCs w:val="28"/>
        </w:rPr>
        <w:t xml:space="preserve"> - 2 982,24 (две тысячи девятьсот восемьдесят два) рубля 24 копейки.</w:t>
      </w:r>
    </w:p>
    <w:p w:rsidR="00806E4D" w:rsidRPr="00F43B8E" w:rsidRDefault="00806E4D" w:rsidP="00F43B8E">
      <w:pPr>
        <w:autoSpaceDE w:val="0"/>
        <w:autoSpaceDN w:val="0"/>
        <w:adjustRightInd w:val="0"/>
        <w:ind w:firstLine="709"/>
        <w:jc w:val="both"/>
        <w:rPr>
          <w:color w:val="000000" w:themeColor="text1"/>
          <w:sz w:val="28"/>
          <w:szCs w:val="28"/>
        </w:rPr>
      </w:pPr>
      <w:r w:rsidRPr="00F43B8E">
        <w:rPr>
          <w:color w:val="000000" w:themeColor="text1"/>
          <w:sz w:val="28"/>
          <w:szCs w:val="28"/>
        </w:rPr>
        <w:t>Размер задатка 10% – 5964,48 (Пять тысяч девятьсот шестьдесят четыре) рубля 48 копеек.</w:t>
      </w:r>
    </w:p>
    <w:p w:rsidR="00806E4D" w:rsidRPr="00F43B8E" w:rsidRDefault="00806E4D" w:rsidP="00F43B8E">
      <w:pPr>
        <w:autoSpaceDE w:val="0"/>
        <w:autoSpaceDN w:val="0"/>
        <w:adjustRightInd w:val="0"/>
        <w:ind w:firstLine="709"/>
        <w:jc w:val="both"/>
        <w:rPr>
          <w:color w:val="000000" w:themeColor="text1"/>
          <w:sz w:val="28"/>
          <w:szCs w:val="28"/>
        </w:rPr>
      </w:pPr>
      <w:r w:rsidRPr="00F43B8E">
        <w:rPr>
          <w:rStyle w:val="af1"/>
          <w:color w:val="000000" w:themeColor="text1"/>
          <w:sz w:val="28"/>
          <w:szCs w:val="28"/>
          <w:u w:val="none"/>
        </w:rPr>
        <w:t xml:space="preserve">Срок действия договора аренды муниципального имущества, заключенного по результатам проведения аукциона на право заключения </w:t>
      </w:r>
      <w:r w:rsidRPr="00F43B8E">
        <w:rPr>
          <w:rStyle w:val="af1"/>
          <w:color w:val="000000" w:themeColor="text1"/>
          <w:sz w:val="28"/>
          <w:szCs w:val="28"/>
          <w:u w:val="none"/>
        </w:rPr>
        <w:lastRenderedPageBreak/>
        <w:t xml:space="preserve">договора аренды муниципального имущества  составляет </w:t>
      </w:r>
      <w:r w:rsidRPr="00F43B8E">
        <w:rPr>
          <w:bCs/>
          <w:iCs/>
          <w:color w:val="000000" w:themeColor="text1"/>
          <w:sz w:val="28"/>
          <w:szCs w:val="28"/>
          <w:lang w:eastAsia="ar-SA"/>
        </w:rPr>
        <w:t>11 (одиннадцать) месяцев 28 дней</w:t>
      </w:r>
      <w:r w:rsidRPr="00F43B8E">
        <w:rPr>
          <w:rStyle w:val="af1"/>
          <w:color w:val="000000" w:themeColor="text1"/>
          <w:sz w:val="28"/>
          <w:szCs w:val="28"/>
          <w:u w:val="none"/>
        </w:rPr>
        <w:t>.</w:t>
      </w:r>
    </w:p>
    <w:p w:rsidR="00806E4D" w:rsidRPr="00F43B8E" w:rsidRDefault="00806E4D" w:rsidP="00F43B8E">
      <w:pPr>
        <w:ind w:firstLine="709"/>
        <w:jc w:val="both"/>
        <w:rPr>
          <w:color w:val="000000" w:themeColor="text1"/>
          <w:sz w:val="28"/>
          <w:szCs w:val="28"/>
        </w:rPr>
      </w:pPr>
      <w:r w:rsidRPr="00F43B8E">
        <w:rPr>
          <w:color w:val="000000" w:themeColor="text1"/>
          <w:sz w:val="28"/>
          <w:szCs w:val="28"/>
        </w:rPr>
        <w:t>Документооборот между Заявителями, Участниками, Организатором осуществляется через электронную площадку https://utp.sberbank-ast.ru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Организатора, Заявителя или Участника либо лица, имеющего право действовать от имени соответственно Организатора, Заявителя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Организатора, Заявителя или Участника либо оператора электронной площадки и отправитель несет ответственность за подлинность и достоверность таких документов и сведений.</w:t>
      </w:r>
    </w:p>
    <w:p w:rsidR="00806E4D" w:rsidRPr="00F43B8E" w:rsidRDefault="00806E4D" w:rsidP="00F43B8E">
      <w:pPr>
        <w:ind w:firstLine="709"/>
        <w:jc w:val="both"/>
        <w:rPr>
          <w:rStyle w:val="af1"/>
          <w:color w:val="000000" w:themeColor="text1"/>
          <w:sz w:val="28"/>
          <w:szCs w:val="28"/>
          <w:u w:val="none"/>
        </w:rPr>
      </w:pPr>
      <w:r w:rsidRPr="00F43B8E">
        <w:rPr>
          <w:color w:val="000000" w:themeColor="text1"/>
          <w:sz w:val="28"/>
          <w:szCs w:val="28"/>
        </w:rPr>
        <w:t xml:space="preserve">Формы Заявок (для юридических и физических лиц) на участие в аукционе размещены на электронной торговой площадке по адресу https://utp.sberbank-ast.ru , на официальном сайте для размещения информации о проведении торгов по адресу </w:t>
      </w:r>
      <w:hyperlink r:id="rId15" w:history="1">
        <w:r w:rsidRPr="00F43B8E">
          <w:rPr>
            <w:rStyle w:val="af1"/>
            <w:color w:val="000000" w:themeColor="text1"/>
            <w:sz w:val="28"/>
            <w:szCs w:val="28"/>
            <w:u w:val="none"/>
          </w:rPr>
          <w:t>https://torgi.gov.ru</w:t>
        </w:r>
      </w:hyperlink>
      <w:r w:rsidRPr="00F43B8E">
        <w:rPr>
          <w:rStyle w:val="af1"/>
          <w:color w:val="000000" w:themeColor="text1"/>
          <w:sz w:val="28"/>
          <w:szCs w:val="28"/>
          <w:u w:val="none"/>
        </w:rPr>
        <w:t>,</w:t>
      </w:r>
      <w:r w:rsidRPr="00F43B8E">
        <w:rPr>
          <w:color w:val="000000" w:themeColor="text1"/>
          <w:sz w:val="28"/>
          <w:szCs w:val="28"/>
        </w:rPr>
        <w:t xml:space="preserve"> а также на официальном сайте Администрации муниципального образования «Сычевский  район» Смоленской области по адресу: http://sychevka.admin-smolensk.ru, </w:t>
      </w:r>
      <w:r w:rsidRPr="00F43B8E">
        <w:rPr>
          <w:rStyle w:val="af1"/>
          <w:color w:val="000000" w:themeColor="text1"/>
          <w:sz w:val="28"/>
          <w:szCs w:val="28"/>
          <w:u w:val="none"/>
        </w:rPr>
        <w:t xml:space="preserve"> к извещению о проведении аукциона на право заключения договора аренды муниципального имущества. </w:t>
      </w:r>
    </w:p>
    <w:p w:rsidR="00806E4D" w:rsidRPr="00F43B8E" w:rsidRDefault="00806E4D" w:rsidP="00F43B8E">
      <w:pPr>
        <w:ind w:firstLine="709"/>
        <w:jc w:val="both"/>
        <w:rPr>
          <w:rStyle w:val="af1"/>
          <w:color w:val="000000" w:themeColor="text1"/>
          <w:sz w:val="28"/>
          <w:szCs w:val="28"/>
          <w:u w:val="none"/>
        </w:rPr>
      </w:pPr>
      <w:r w:rsidRPr="00F43B8E">
        <w:rPr>
          <w:rStyle w:val="af1"/>
          <w:color w:val="000000" w:themeColor="text1"/>
          <w:sz w:val="28"/>
          <w:szCs w:val="28"/>
          <w:u w:val="none"/>
        </w:rPr>
        <w:t xml:space="preserve">Внесение задатка для участия в аукционе на право </w:t>
      </w:r>
      <w:r w:rsidRPr="00F43B8E">
        <w:rPr>
          <w:color w:val="000000" w:themeColor="text1"/>
          <w:sz w:val="28"/>
          <w:szCs w:val="28"/>
        </w:rPr>
        <w:t xml:space="preserve">заключения договора аренды муниципального имущества </w:t>
      </w:r>
      <w:r w:rsidRPr="00F43B8E">
        <w:rPr>
          <w:rStyle w:val="af1"/>
          <w:color w:val="000000" w:themeColor="text1"/>
          <w:sz w:val="28"/>
          <w:szCs w:val="28"/>
          <w:u w:val="none"/>
        </w:rPr>
        <w:t>не требуется.</w:t>
      </w:r>
    </w:p>
    <w:p w:rsidR="00806E4D" w:rsidRPr="00F43B8E" w:rsidRDefault="00806E4D" w:rsidP="00F43B8E">
      <w:pPr>
        <w:ind w:firstLine="709"/>
        <w:jc w:val="both"/>
        <w:rPr>
          <w:rStyle w:val="af1"/>
          <w:color w:val="000000" w:themeColor="text1"/>
          <w:sz w:val="28"/>
          <w:szCs w:val="28"/>
          <w:u w:val="none"/>
        </w:rPr>
      </w:pPr>
      <w:r w:rsidRPr="00F43B8E">
        <w:rPr>
          <w:rStyle w:val="af1"/>
          <w:color w:val="000000" w:themeColor="text1"/>
          <w:sz w:val="28"/>
          <w:szCs w:val="28"/>
          <w:u w:val="none"/>
        </w:rPr>
        <w:t>Одно лицо имеет право подать только одну заявку, которая должна содержать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и сведения о месте жительства (для физического лица), номер контактного телефона.</w:t>
      </w:r>
    </w:p>
    <w:p w:rsidR="00806E4D" w:rsidRPr="00F43B8E" w:rsidRDefault="00806E4D" w:rsidP="00F43B8E">
      <w:pPr>
        <w:autoSpaceDE w:val="0"/>
        <w:autoSpaceDN w:val="0"/>
        <w:adjustRightInd w:val="0"/>
        <w:ind w:firstLine="709"/>
        <w:jc w:val="both"/>
        <w:rPr>
          <w:color w:val="000000" w:themeColor="text1"/>
          <w:sz w:val="28"/>
          <w:szCs w:val="28"/>
        </w:rPr>
      </w:pPr>
      <w:r w:rsidRPr="00F43B8E">
        <w:rPr>
          <w:color w:val="000000" w:themeColor="text1"/>
          <w:sz w:val="28"/>
          <w:szCs w:val="28"/>
        </w:rPr>
        <w:t>Одновременно с заявкой заявители предоставляют следующие документы в электронном виде:</w:t>
      </w:r>
    </w:p>
    <w:p w:rsidR="00806E4D" w:rsidRPr="00F43B8E" w:rsidRDefault="00806E4D" w:rsidP="00F43B8E">
      <w:pPr>
        <w:autoSpaceDE w:val="0"/>
        <w:autoSpaceDN w:val="0"/>
        <w:adjustRightInd w:val="0"/>
        <w:ind w:firstLine="709"/>
        <w:jc w:val="both"/>
        <w:rPr>
          <w:color w:val="000000" w:themeColor="text1"/>
          <w:sz w:val="28"/>
          <w:szCs w:val="28"/>
        </w:rPr>
      </w:pPr>
      <w:r w:rsidRPr="00F43B8E">
        <w:rPr>
          <w:color w:val="000000" w:themeColor="text1"/>
          <w:sz w:val="28"/>
          <w:szCs w:val="28"/>
        </w:rPr>
        <w:t>юридические лица:</w:t>
      </w:r>
    </w:p>
    <w:p w:rsidR="00806E4D" w:rsidRPr="00F43B8E" w:rsidRDefault="00806E4D" w:rsidP="00F43B8E">
      <w:pPr>
        <w:autoSpaceDE w:val="0"/>
        <w:autoSpaceDN w:val="0"/>
        <w:adjustRightInd w:val="0"/>
        <w:ind w:firstLine="709"/>
        <w:jc w:val="both"/>
        <w:rPr>
          <w:color w:val="000000" w:themeColor="text1"/>
          <w:sz w:val="28"/>
          <w:szCs w:val="28"/>
        </w:rPr>
      </w:pPr>
      <w:r w:rsidRPr="00F43B8E">
        <w:rPr>
          <w:color w:val="000000" w:themeColor="text1"/>
          <w:sz w:val="28"/>
          <w:szCs w:val="28"/>
        </w:rPr>
        <w:t>- полученную не ранее чем за 6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лиц), полученных не ранее чем за 6 (шесть) месяцев до даты размещения на официальном сайте торгов извещения о проведении аукциона;</w:t>
      </w:r>
    </w:p>
    <w:p w:rsidR="00806E4D" w:rsidRPr="00F43B8E" w:rsidRDefault="00806E4D" w:rsidP="00F43B8E">
      <w:pPr>
        <w:autoSpaceDE w:val="0"/>
        <w:autoSpaceDN w:val="0"/>
        <w:adjustRightInd w:val="0"/>
        <w:ind w:firstLine="709"/>
        <w:jc w:val="both"/>
        <w:rPr>
          <w:color w:val="000000" w:themeColor="text1"/>
          <w:sz w:val="28"/>
          <w:szCs w:val="28"/>
        </w:rPr>
      </w:pPr>
      <w:r w:rsidRPr="00F43B8E">
        <w:rPr>
          <w:color w:val="000000" w:themeColor="text1"/>
          <w:sz w:val="28"/>
          <w:szCs w:val="28"/>
        </w:rPr>
        <w:t xml:space="preserve">- документ, который подтверждает полномочия руководителя юридического лица на осуществление действий от имени юридического лица (решение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806E4D" w:rsidRPr="00F43B8E" w:rsidRDefault="00806E4D" w:rsidP="00F43B8E">
      <w:pPr>
        <w:autoSpaceDE w:val="0"/>
        <w:autoSpaceDN w:val="0"/>
        <w:adjustRightInd w:val="0"/>
        <w:ind w:firstLine="709"/>
        <w:jc w:val="both"/>
        <w:rPr>
          <w:color w:val="000000" w:themeColor="text1"/>
          <w:sz w:val="28"/>
          <w:szCs w:val="28"/>
        </w:rPr>
      </w:pPr>
      <w:r w:rsidRPr="00F43B8E">
        <w:rPr>
          <w:color w:val="000000" w:themeColor="text1"/>
          <w:sz w:val="28"/>
          <w:szCs w:val="28"/>
        </w:rPr>
        <w:lastRenderedPageBreak/>
        <w:t xml:space="preserve">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806E4D" w:rsidRPr="00F43B8E" w:rsidRDefault="00806E4D" w:rsidP="00F43B8E">
      <w:pPr>
        <w:autoSpaceDE w:val="0"/>
        <w:autoSpaceDN w:val="0"/>
        <w:adjustRightInd w:val="0"/>
        <w:ind w:firstLine="709"/>
        <w:jc w:val="both"/>
        <w:rPr>
          <w:color w:val="000000" w:themeColor="text1"/>
          <w:sz w:val="28"/>
          <w:szCs w:val="28"/>
        </w:rPr>
      </w:pPr>
      <w:r w:rsidRPr="00F43B8E">
        <w:rPr>
          <w:color w:val="000000" w:themeColor="text1"/>
          <w:sz w:val="28"/>
          <w:szCs w:val="28"/>
        </w:rPr>
        <w:t>- копии учредительных документов;</w:t>
      </w:r>
    </w:p>
    <w:p w:rsidR="00806E4D" w:rsidRPr="00F43B8E" w:rsidRDefault="00806E4D" w:rsidP="00F43B8E">
      <w:pPr>
        <w:autoSpaceDE w:val="0"/>
        <w:autoSpaceDN w:val="0"/>
        <w:adjustRightInd w:val="0"/>
        <w:ind w:firstLine="709"/>
        <w:jc w:val="both"/>
        <w:rPr>
          <w:color w:val="000000" w:themeColor="text1"/>
          <w:sz w:val="28"/>
          <w:szCs w:val="28"/>
        </w:rPr>
      </w:pPr>
      <w:r w:rsidRPr="00F43B8E">
        <w:rPr>
          <w:color w:val="000000" w:themeColor="text1"/>
          <w:sz w:val="28"/>
          <w:szCs w:val="28"/>
        </w:rPr>
        <w:t>- решение об одобрении или о совершении крупной сделки либо копия такого решения в случае, если требования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06E4D" w:rsidRPr="00F43B8E" w:rsidRDefault="00806E4D" w:rsidP="00F43B8E">
      <w:pPr>
        <w:autoSpaceDE w:val="0"/>
        <w:autoSpaceDN w:val="0"/>
        <w:adjustRightInd w:val="0"/>
        <w:ind w:firstLine="709"/>
        <w:jc w:val="both"/>
        <w:rPr>
          <w:color w:val="000000" w:themeColor="text1"/>
          <w:sz w:val="28"/>
          <w:szCs w:val="28"/>
        </w:rPr>
      </w:pPr>
      <w:r w:rsidRPr="00F43B8E">
        <w:rPr>
          <w:color w:val="000000" w:themeColor="text1"/>
          <w:sz w:val="28"/>
          <w:szCs w:val="28"/>
        </w:rPr>
        <w:t>- 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в порядке, предусмотренном Кодексом Российской Федерации об административных правонарушениях;</w:t>
      </w:r>
    </w:p>
    <w:p w:rsidR="00806E4D" w:rsidRPr="00F43B8E" w:rsidRDefault="00806E4D" w:rsidP="00F43B8E">
      <w:pPr>
        <w:autoSpaceDE w:val="0"/>
        <w:autoSpaceDN w:val="0"/>
        <w:adjustRightInd w:val="0"/>
        <w:ind w:firstLine="709"/>
        <w:jc w:val="both"/>
        <w:rPr>
          <w:color w:val="000000" w:themeColor="text1"/>
          <w:sz w:val="28"/>
          <w:szCs w:val="28"/>
        </w:rPr>
      </w:pPr>
      <w:r w:rsidRPr="00F43B8E">
        <w:rPr>
          <w:color w:val="000000" w:themeColor="text1"/>
          <w:sz w:val="28"/>
          <w:szCs w:val="28"/>
        </w:rPr>
        <w:t>-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06E4D" w:rsidRPr="00F43B8E" w:rsidRDefault="00806E4D" w:rsidP="00F43B8E">
      <w:pPr>
        <w:autoSpaceDE w:val="0"/>
        <w:autoSpaceDN w:val="0"/>
        <w:adjustRightInd w:val="0"/>
        <w:ind w:firstLine="709"/>
        <w:jc w:val="both"/>
        <w:rPr>
          <w:color w:val="000000" w:themeColor="text1"/>
          <w:sz w:val="28"/>
          <w:szCs w:val="28"/>
        </w:rPr>
      </w:pPr>
      <w:r w:rsidRPr="00F43B8E">
        <w:rPr>
          <w:color w:val="000000" w:themeColor="text1"/>
          <w:sz w:val="28"/>
          <w:szCs w:val="28"/>
        </w:rPr>
        <w:t>физические лица:</w:t>
      </w:r>
    </w:p>
    <w:p w:rsidR="00806E4D" w:rsidRPr="00F43B8E" w:rsidRDefault="00806E4D" w:rsidP="00F43B8E">
      <w:pPr>
        <w:autoSpaceDE w:val="0"/>
        <w:autoSpaceDN w:val="0"/>
        <w:adjustRightInd w:val="0"/>
        <w:ind w:firstLine="709"/>
        <w:jc w:val="both"/>
        <w:rPr>
          <w:color w:val="000000" w:themeColor="text1"/>
          <w:sz w:val="28"/>
          <w:szCs w:val="28"/>
        </w:rPr>
      </w:pPr>
      <w:r w:rsidRPr="00F43B8E">
        <w:rPr>
          <w:color w:val="000000" w:themeColor="text1"/>
          <w:sz w:val="28"/>
          <w:szCs w:val="28"/>
        </w:rPr>
        <w:t>- полученную не ранее чем за 6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
    <w:p w:rsidR="00806E4D" w:rsidRPr="00F43B8E" w:rsidRDefault="00806E4D" w:rsidP="00F43B8E">
      <w:pPr>
        <w:autoSpaceDE w:val="0"/>
        <w:autoSpaceDN w:val="0"/>
        <w:adjustRightInd w:val="0"/>
        <w:ind w:firstLine="709"/>
        <w:jc w:val="both"/>
        <w:rPr>
          <w:color w:val="000000" w:themeColor="text1"/>
          <w:sz w:val="28"/>
          <w:szCs w:val="28"/>
        </w:rPr>
      </w:pPr>
      <w:r w:rsidRPr="00F43B8E">
        <w:rPr>
          <w:color w:val="000000" w:themeColor="text1"/>
          <w:sz w:val="28"/>
          <w:szCs w:val="28"/>
        </w:rPr>
        <w:t xml:space="preserve">- в случае если от имени заявителя действует иное лицо, заявка на участие должна содержать копию нотариально заверенной доверенности на осуществление действий от имени заявителя; </w:t>
      </w:r>
    </w:p>
    <w:p w:rsidR="00806E4D" w:rsidRPr="00F43B8E" w:rsidRDefault="00806E4D" w:rsidP="00F43B8E">
      <w:pPr>
        <w:autoSpaceDE w:val="0"/>
        <w:autoSpaceDN w:val="0"/>
        <w:adjustRightInd w:val="0"/>
        <w:ind w:firstLine="709"/>
        <w:jc w:val="both"/>
        <w:rPr>
          <w:color w:val="000000" w:themeColor="text1"/>
          <w:sz w:val="28"/>
          <w:szCs w:val="28"/>
        </w:rPr>
      </w:pPr>
      <w:r w:rsidRPr="00F43B8E">
        <w:rPr>
          <w:color w:val="000000" w:themeColor="text1"/>
          <w:sz w:val="28"/>
          <w:szCs w:val="28"/>
        </w:rPr>
        <w:t>- копии документов, удостоверяющих личность;</w:t>
      </w:r>
    </w:p>
    <w:p w:rsidR="00806E4D" w:rsidRPr="00F43B8E" w:rsidRDefault="00806E4D" w:rsidP="00F43B8E">
      <w:pPr>
        <w:autoSpaceDE w:val="0"/>
        <w:autoSpaceDN w:val="0"/>
        <w:adjustRightInd w:val="0"/>
        <w:ind w:firstLine="709"/>
        <w:jc w:val="both"/>
        <w:rPr>
          <w:color w:val="000000" w:themeColor="text1"/>
          <w:sz w:val="28"/>
          <w:szCs w:val="28"/>
        </w:rPr>
      </w:pPr>
      <w:r w:rsidRPr="00F43B8E">
        <w:rPr>
          <w:color w:val="000000" w:themeColor="text1"/>
          <w:sz w:val="28"/>
          <w:szCs w:val="28"/>
        </w:rPr>
        <w:t>- заявление об отсутствии решения арбитражного суда о признании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06E4D" w:rsidRPr="00F43B8E" w:rsidRDefault="00806E4D" w:rsidP="00F43B8E">
      <w:pPr>
        <w:autoSpaceDE w:val="0"/>
        <w:autoSpaceDN w:val="0"/>
        <w:adjustRightInd w:val="0"/>
        <w:ind w:firstLine="709"/>
        <w:jc w:val="both"/>
        <w:rPr>
          <w:color w:val="000000" w:themeColor="text1"/>
          <w:sz w:val="28"/>
          <w:szCs w:val="28"/>
        </w:rPr>
      </w:pPr>
      <w:r w:rsidRPr="00F43B8E">
        <w:rPr>
          <w:color w:val="000000" w:themeColor="text1"/>
          <w:sz w:val="28"/>
          <w:szCs w:val="28"/>
        </w:rPr>
        <w:t xml:space="preserve">- надлежащим образом заверенный перевод на русский язык документов о государственной регистрации физического лица в качестве индивидуального </w:t>
      </w:r>
      <w:r w:rsidRPr="00F43B8E">
        <w:rPr>
          <w:color w:val="000000" w:themeColor="text1"/>
          <w:sz w:val="28"/>
          <w:szCs w:val="28"/>
        </w:rPr>
        <w:lastRenderedPageBreak/>
        <w:t>предпринимателя в соответствии с законодательством соответствующего государства (для иностранных лиц), полученные не ранее чем за 6 (шесть) месяцев до даты размещения на официальном сайте торгов извещения о проведении аукциона;</w:t>
      </w:r>
    </w:p>
    <w:p w:rsidR="00806E4D" w:rsidRPr="00F43B8E" w:rsidRDefault="00806E4D" w:rsidP="00F43B8E">
      <w:pPr>
        <w:autoSpaceDE w:val="0"/>
        <w:autoSpaceDN w:val="0"/>
        <w:adjustRightInd w:val="0"/>
        <w:ind w:firstLine="709"/>
        <w:jc w:val="both"/>
        <w:rPr>
          <w:color w:val="000000" w:themeColor="text1"/>
          <w:sz w:val="28"/>
          <w:szCs w:val="28"/>
        </w:rPr>
      </w:pPr>
      <w:r w:rsidRPr="00F43B8E">
        <w:rPr>
          <w:color w:val="000000" w:themeColor="text1"/>
          <w:sz w:val="28"/>
          <w:szCs w:val="28"/>
        </w:rPr>
        <w:t>-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06E4D" w:rsidRPr="00F43B8E" w:rsidRDefault="00806E4D" w:rsidP="00F43B8E">
      <w:pPr>
        <w:ind w:firstLine="709"/>
        <w:jc w:val="both"/>
        <w:rPr>
          <w:color w:val="000000" w:themeColor="text1"/>
          <w:sz w:val="28"/>
          <w:szCs w:val="28"/>
        </w:rPr>
      </w:pPr>
      <w:r w:rsidRPr="00F43B8E">
        <w:rPr>
          <w:color w:val="000000" w:themeColor="text1"/>
          <w:sz w:val="28"/>
          <w:szCs w:val="28"/>
        </w:rPr>
        <w:t xml:space="preserve">Для участия в аукционе заявитель лично вносит установленный задаток по следующим реквизитам УТП: </w:t>
      </w:r>
    </w:p>
    <w:p w:rsidR="00806E4D" w:rsidRPr="00F43B8E" w:rsidRDefault="00806E4D" w:rsidP="00F43B8E">
      <w:pPr>
        <w:ind w:firstLine="709"/>
        <w:jc w:val="both"/>
        <w:rPr>
          <w:color w:val="000000" w:themeColor="text1"/>
          <w:sz w:val="28"/>
          <w:szCs w:val="28"/>
        </w:rPr>
      </w:pPr>
      <w:r w:rsidRPr="00F43B8E">
        <w:rPr>
          <w:color w:val="000000" w:themeColor="text1"/>
          <w:sz w:val="28"/>
          <w:szCs w:val="28"/>
        </w:rPr>
        <w:t>Получатель:</w:t>
      </w:r>
    </w:p>
    <w:p w:rsidR="00806E4D" w:rsidRPr="00F43B8E" w:rsidRDefault="00806E4D" w:rsidP="00F43B8E">
      <w:pPr>
        <w:ind w:firstLine="709"/>
        <w:jc w:val="both"/>
        <w:rPr>
          <w:color w:val="000000" w:themeColor="text1"/>
          <w:sz w:val="28"/>
          <w:szCs w:val="28"/>
        </w:rPr>
      </w:pPr>
      <w:r w:rsidRPr="00F43B8E">
        <w:rPr>
          <w:color w:val="000000" w:themeColor="text1"/>
          <w:sz w:val="28"/>
          <w:szCs w:val="28"/>
        </w:rPr>
        <w:t>Наименование: ЗАО "Сбербанк-АСТ"</w:t>
      </w:r>
    </w:p>
    <w:p w:rsidR="00806E4D" w:rsidRPr="00F43B8E" w:rsidRDefault="00806E4D" w:rsidP="00F43B8E">
      <w:pPr>
        <w:ind w:firstLine="709"/>
        <w:jc w:val="both"/>
        <w:rPr>
          <w:color w:val="000000" w:themeColor="text1"/>
          <w:sz w:val="28"/>
          <w:szCs w:val="28"/>
        </w:rPr>
      </w:pPr>
      <w:r w:rsidRPr="00F43B8E">
        <w:rPr>
          <w:color w:val="000000" w:themeColor="text1"/>
          <w:sz w:val="28"/>
          <w:szCs w:val="28"/>
        </w:rPr>
        <w:t>ИНН: 7707308480</w:t>
      </w:r>
    </w:p>
    <w:p w:rsidR="00806E4D" w:rsidRPr="00F43B8E" w:rsidRDefault="00806E4D" w:rsidP="00F43B8E">
      <w:pPr>
        <w:ind w:firstLine="709"/>
        <w:jc w:val="both"/>
        <w:rPr>
          <w:color w:val="000000" w:themeColor="text1"/>
          <w:sz w:val="28"/>
          <w:szCs w:val="28"/>
        </w:rPr>
      </w:pPr>
      <w:r w:rsidRPr="00F43B8E">
        <w:rPr>
          <w:color w:val="000000" w:themeColor="text1"/>
          <w:sz w:val="28"/>
          <w:szCs w:val="28"/>
        </w:rPr>
        <w:t>КПП: 770701001</w:t>
      </w:r>
    </w:p>
    <w:p w:rsidR="00806E4D" w:rsidRPr="00F43B8E" w:rsidRDefault="00806E4D" w:rsidP="00F43B8E">
      <w:pPr>
        <w:ind w:firstLine="709"/>
        <w:jc w:val="both"/>
        <w:rPr>
          <w:color w:val="000000" w:themeColor="text1"/>
          <w:sz w:val="28"/>
          <w:szCs w:val="28"/>
        </w:rPr>
      </w:pPr>
      <w:r w:rsidRPr="00F43B8E">
        <w:rPr>
          <w:color w:val="000000" w:themeColor="text1"/>
          <w:sz w:val="28"/>
          <w:szCs w:val="28"/>
        </w:rPr>
        <w:t>Расчетный счет: 40702810300020038047</w:t>
      </w:r>
    </w:p>
    <w:p w:rsidR="00806E4D" w:rsidRPr="00F43B8E" w:rsidRDefault="00806E4D" w:rsidP="00F43B8E">
      <w:pPr>
        <w:ind w:firstLine="709"/>
        <w:jc w:val="both"/>
        <w:rPr>
          <w:color w:val="000000" w:themeColor="text1"/>
          <w:sz w:val="28"/>
          <w:szCs w:val="28"/>
        </w:rPr>
      </w:pPr>
      <w:r w:rsidRPr="00F43B8E">
        <w:rPr>
          <w:color w:val="000000" w:themeColor="text1"/>
          <w:sz w:val="28"/>
          <w:szCs w:val="28"/>
        </w:rPr>
        <w:t xml:space="preserve">БАНК ПОЛУЧАТЕЛЯ: </w:t>
      </w:r>
    </w:p>
    <w:p w:rsidR="00806E4D" w:rsidRPr="00F43B8E" w:rsidRDefault="00806E4D" w:rsidP="00F43B8E">
      <w:pPr>
        <w:ind w:firstLine="709"/>
        <w:jc w:val="both"/>
        <w:rPr>
          <w:color w:val="000000" w:themeColor="text1"/>
          <w:sz w:val="28"/>
          <w:szCs w:val="28"/>
        </w:rPr>
      </w:pPr>
      <w:r w:rsidRPr="00F43B8E">
        <w:rPr>
          <w:color w:val="000000" w:themeColor="text1"/>
          <w:sz w:val="28"/>
          <w:szCs w:val="28"/>
        </w:rPr>
        <w:t>Наименование банка: ПАО "СБЕРБАНК РОССИИ" Г. МОСКВА</w:t>
      </w:r>
    </w:p>
    <w:p w:rsidR="00806E4D" w:rsidRPr="00F43B8E" w:rsidRDefault="00806E4D" w:rsidP="00F43B8E">
      <w:pPr>
        <w:ind w:firstLine="709"/>
        <w:jc w:val="both"/>
        <w:rPr>
          <w:color w:val="000000" w:themeColor="text1"/>
          <w:sz w:val="28"/>
          <w:szCs w:val="28"/>
        </w:rPr>
      </w:pPr>
      <w:r w:rsidRPr="00F43B8E">
        <w:rPr>
          <w:color w:val="000000" w:themeColor="text1"/>
          <w:sz w:val="28"/>
          <w:szCs w:val="28"/>
        </w:rPr>
        <w:t>БИК: 044525225</w:t>
      </w:r>
    </w:p>
    <w:p w:rsidR="00806E4D" w:rsidRPr="00F43B8E" w:rsidRDefault="00806E4D" w:rsidP="00F43B8E">
      <w:pPr>
        <w:ind w:firstLine="709"/>
        <w:jc w:val="both"/>
        <w:rPr>
          <w:color w:val="000000" w:themeColor="text1"/>
          <w:sz w:val="28"/>
          <w:szCs w:val="28"/>
        </w:rPr>
      </w:pPr>
      <w:r w:rsidRPr="00F43B8E">
        <w:rPr>
          <w:color w:val="000000" w:themeColor="text1"/>
          <w:sz w:val="28"/>
          <w:szCs w:val="28"/>
        </w:rPr>
        <w:t>Корреспондентский счет: 30101810400000000225</w:t>
      </w:r>
    </w:p>
    <w:p w:rsidR="00806E4D" w:rsidRPr="00F43B8E" w:rsidRDefault="00806E4D" w:rsidP="00F43B8E">
      <w:pPr>
        <w:ind w:firstLine="709"/>
        <w:jc w:val="both"/>
        <w:rPr>
          <w:color w:val="000000" w:themeColor="text1"/>
          <w:sz w:val="28"/>
          <w:szCs w:val="28"/>
        </w:rPr>
      </w:pPr>
      <w:r w:rsidRPr="00F43B8E">
        <w:rPr>
          <w:bCs/>
          <w:color w:val="000000" w:themeColor="text1"/>
          <w:sz w:val="28"/>
          <w:szCs w:val="28"/>
        </w:rPr>
        <w:t xml:space="preserve">Назначение платежа: </w:t>
      </w:r>
      <w:r w:rsidRPr="00F43B8E">
        <w:rPr>
          <w:color w:val="000000" w:themeColor="text1"/>
          <w:sz w:val="28"/>
          <w:szCs w:val="28"/>
        </w:rPr>
        <w:t>задаток за участие в аукционе на право заключения договора аренды</w:t>
      </w:r>
      <w:r w:rsidRPr="00F43B8E">
        <w:rPr>
          <w:iCs/>
          <w:color w:val="000000" w:themeColor="text1"/>
          <w:spacing w:val="-5"/>
          <w:sz w:val="28"/>
          <w:szCs w:val="28"/>
        </w:rPr>
        <w:t xml:space="preserve"> на недвижимое имущество, находящееся в муниципальной собственности </w:t>
      </w:r>
      <w:r w:rsidRPr="00F43B8E">
        <w:rPr>
          <w:color w:val="000000" w:themeColor="text1"/>
          <w:sz w:val="28"/>
          <w:szCs w:val="28"/>
        </w:rPr>
        <w:t>, лот №  . Без НДС.</w:t>
      </w:r>
    </w:p>
    <w:p w:rsidR="00806E4D" w:rsidRPr="00F43B8E" w:rsidRDefault="00806E4D" w:rsidP="00F43B8E">
      <w:pPr>
        <w:ind w:firstLine="709"/>
        <w:jc w:val="both"/>
        <w:rPr>
          <w:color w:val="000000" w:themeColor="text1"/>
          <w:sz w:val="28"/>
          <w:szCs w:val="28"/>
        </w:rPr>
      </w:pPr>
      <w:r w:rsidRPr="00F43B8E">
        <w:rPr>
          <w:color w:val="000000" w:themeColor="text1"/>
          <w:sz w:val="28"/>
          <w:szCs w:val="28"/>
        </w:rPr>
        <w:t>Задаток возвращается:</w:t>
      </w:r>
    </w:p>
    <w:p w:rsidR="00806E4D" w:rsidRPr="00F43B8E" w:rsidRDefault="00806E4D" w:rsidP="00F43B8E">
      <w:pPr>
        <w:ind w:firstLine="709"/>
        <w:jc w:val="both"/>
        <w:rPr>
          <w:color w:val="000000" w:themeColor="text1"/>
          <w:sz w:val="28"/>
          <w:szCs w:val="28"/>
        </w:rPr>
      </w:pPr>
      <w:r w:rsidRPr="00F43B8E">
        <w:rPr>
          <w:color w:val="000000" w:themeColor="text1"/>
          <w:sz w:val="28"/>
          <w:szCs w:val="28"/>
        </w:rPr>
        <w:t>- в течение 5 календарных дней со дня поступления уведомления об отзыве заявки в случае отзыва претендентом заявки до даты окончания приема заявок;</w:t>
      </w:r>
    </w:p>
    <w:p w:rsidR="00806E4D" w:rsidRPr="00F43B8E" w:rsidRDefault="00806E4D" w:rsidP="00F43B8E">
      <w:pPr>
        <w:ind w:firstLine="709"/>
        <w:jc w:val="both"/>
        <w:rPr>
          <w:color w:val="000000" w:themeColor="text1"/>
          <w:sz w:val="28"/>
          <w:szCs w:val="28"/>
        </w:rPr>
      </w:pPr>
      <w:r w:rsidRPr="00F43B8E">
        <w:rPr>
          <w:color w:val="000000" w:themeColor="text1"/>
          <w:sz w:val="28"/>
          <w:szCs w:val="28"/>
        </w:rPr>
        <w:t>- в течение 5 календарных дней со дня подведения итогов аукциона, если претендент:</w:t>
      </w:r>
    </w:p>
    <w:p w:rsidR="00806E4D" w:rsidRPr="00F43B8E" w:rsidRDefault="00806E4D" w:rsidP="00F43B8E">
      <w:pPr>
        <w:ind w:firstLine="709"/>
        <w:jc w:val="both"/>
        <w:rPr>
          <w:color w:val="000000" w:themeColor="text1"/>
          <w:sz w:val="28"/>
          <w:szCs w:val="28"/>
        </w:rPr>
      </w:pPr>
      <w:r w:rsidRPr="00F43B8E">
        <w:rPr>
          <w:color w:val="000000" w:themeColor="text1"/>
          <w:sz w:val="28"/>
          <w:szCs w:val="28"/>
        </w:rPr>
        <w:t>а) отзывает свою заявку позднее даты окончания приема заявок;</w:t>
      </w:r>
    </w:p>
    <w:p w:rsidR="00806E4D" w:rsidRPr="00F43B8E" w:rsidRDefault="00806E4D" w:rsidP="00F43B8E">
      <w:pPr>
        <w:ind w:firstLine="709"/>
        <w:jc w:val="both"/>
        <w:rPr>
          <w:color w:val="000000" w:themeColor="text1"/>
          <w:sz w:val="28"/>
          <w:szCs w:val="28"/>
        </w:rPr>
      </w:pPr>
      <w:r w:rsidRPr="00F43B8E">
        <w:rPr>
          <w:color w:val="000000" w:themeColor="text1"/>
          <w:sz w:val="28"/>
          <w:szCs w:val="28"/>
        </w:rPr>
        <w:t>б) не признан победителем аукциона;</w:t>
      </w:r>
    </w:p>
    <w:p w:rsidR="00806E4D" w:rsidRPr="00F43B8E" w:rsidRDefault="00806E4D" w:rsidP="00F43B8E">
      <w:pPr>
        <w:ind w:firstLine="709"/>
        <w:jc w:val="both"/>
        <w:rPr>
          <w:color w:val="000000" w:themeColor="text1"/>
          <w:sz w:val="28"/>
          <w:szCs w:val="28"/>
        </w:rPr>
      </w:pPr>
      <w:r w:rsidRPr="00F43B8E">
        <w:rPr>
          <w:color w:val="000000" w:themeColor="text1"/>
          <w:sz w:val="28"/>
          <w:szCs w:val="28"/>
        </w:rPr>
        <w:t>в) аукцион признан несостоявшимся.</w:t>
      </w:r>
    </w:p>
    <w:p w:rsidR="00806E4D" w:rsidRPr="00F43B8E" w:rsidRDefault="00806E4D" w:rsidP="00F43B8E">
      <w:pPr>
        <w:ind w:firstLine="709"/>
        <w:jc w:val="both"/>
        <w:rPr>
          <w:color w:val="000000" w:themeColor="text1"/>
          <w:sz w:val="28"/>
          <w:szCs w:val="28"/>
        </w:rPr>
      </w:pPr>
      <w:r w:rsidRPr="00F43B8E">
        <w:rPr>
          <w:color w:val="000000" w:themeColor="text1"/>
          <w:sz w:val="28"/>
          <w:szCs w:val="28"/>
        </w:rPr>
        <w:t xml:space="preserve">- в течение 5 календарных дней со дня подписания протокола о признании претендентов участниками аукциона, если претендент не допущен к участию в аукционе. </w:t>
      </w:r>
    </w:p>
    <w:p w:rsidR="00806E4D" w:rsidRPr="00F43B8E" w:rsidRDefault="00806E4D" w:rsidP="00F43B8E">
      <w:pPr>
        <w:ind w:firstLine="709"/>
        <w:jc w:val="both"/>
        <w:rPr>
          <w:color w:val="000000" w:themeColor="text1"/>
          <w:sz w:val="28"/>
          <w:szCs w:val="28"/>
        </w:rPr>
      </w:pPr>
      <w:r w:rsidRPr="00F43B8E">
        <w:rPr>
          <w:color w:val="000000" w:themeColor="text1"/>
          <w:sz w:val="28"/>
          <w:szCs w:val="28"/>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806E4D" w:rsidRPr="00F43B8E" w:rsidRDefault="00806E4D" w:rsidP="00F43B8E">
      <w:pPr>
        <w:ind w:firstLine="709"/>
        <w:jc w:val="both"/>
        <w:rPr>
          <w:rStyle w:val="af1"/>
          <w:color w:val="000000" w:themeColor="text1"/>
          <w:sz w:val="28"/>
          <w:szCs w:val="28"/>
          <w:u w:val="none"/>
        </w:rPr>
      </w:pPr>
      <w:r w:rsidRPr="00F43B8E">
        <w:rPr>
          <w:color w:val="000000" w:themeColor="text1"/>
          <w:sz w:val="28"/>
          <w:szCs w:val="28"/>
        </w:rPr>
        <w:t xml:space="preserve">С условиями договора аренды муниципального имущества можно ознакомиться на электронной торговой площадке по адресу https://utp.sberbank-ast.ru, на официальном сайте для размещения информации о проведении торгов </w:t>
      </w:r>
      <w:r w:rsidRPr="00F43B8E">
        <w:rPr>
          <w:color w:val="000000" w:themeColor="text1"/>
          <w:sz w:val="28"/>
          <w:szCs w:val="28"/>
        </w:rPr>
        <w:lastRenderedPageBreak/>
        <w:t xml:space="preserve">по адресу </w:t>
      </w:r>
      <w:hyperlink r:id="rId16" w:history="1">
        <w:r w:rsidRPr="00F43B8E">
          <w:rPr>
            <w:rStyle w:val="af1"/>
            <w:color w:val="000000" w:themeColor="text1"/>
            <w:sz w:val="28"/>
            <w:szCs w:val="28"/>
            <w:u w:val="none"/>
          </w:rPr>
          <w:t>https://torgi.gov.ru</w:t>
        </w:r>
      </w:hyperlink>
      <w:r w:rsidRPr="00F43B8E">
        <w:rPr>
          <w:rStyle w:val="af1"/>
          <w:color w:val="000000" w:themeColor="text1"/>
          <w:sz w:val="28"/>
          <w:szCs w:val="28"/>
          <w:u w:val="none"/>
        </w:rPr>
        <w:t>,</w:t>
      </w:r>
      <w:r w:rsidRPr="00F43B8E">
        <w:rPr>
          <w:color w:val="000000" w:themeColor="text1"/>
          <w:sz w:val="28"/>
          <w:szCs w:val="28"/>
        </w:rPr>
        <w:t xml:space="preserve"> а также на официальном сайте Администрации муниципального образования «Сычевский район» Смоленской области по адресу http://sychevka.admin-smolensk.ru</w:t>
      </w:r>
      <w:r w:rsidRPr="00F43B8E">
        <w:rPr>
          <w:rStyle w:val="af1"/>
          <w:color w:val="000000" w:themeColor="text1"/>
          <w:sz w:val="28"/>
          <w:szCs w:val="28"/>
          <w:u w:val="none"/>
        </w:rPr>
        <w:t xml:space="preserve"> к извещению о проведении аукциона. </w:t>
      </w:r>
    </w:p>
    <w:p w:rsidR="00806E4D" w:rsidRPr="00F43B8E" w:rsidRDefault="00806E4D" w:rsidP="00F43B8E">
      <w:pPr>
        <w:ind w:firstLine="709"/>
        <w:jc w:val="both"/>
        <w:rPr>
          <w:color w:val="000000" w:themeColor="text1"/>
          <w:sz w:val="28"/>
          <w:szCs w:val="28"/>
        </w:rPr>
      </w:pPr>
      <w:r w:rsidRPr="00F43B8E">
        <w:rPr>
          <w:color w:val="000000" w:themeColor="text1"/>
          <w:sz w:val="28"/>
          <w:szCs w:val="28"/>
        </w:rPr>
        <w:t>Заключение договора аренды муниципального имущества осуществляется между Организатором и Победителем в течение 2 (двух) рабочих дней с даты подведения итогов аукциона на право заключения договора аренды муниципального имущества.</w:t>
      </w:r>
    </w:p>
    <w:p w:rsidR="00806E4D" w:rsidRPr="00F43B8E" w:rsidRDefault="00806E4D" w:rsidP="00F43B8E">
      <w:pPr>
        <w:ind w:firstLine="709"/>
        <w:jc w:val="both"/>
        <w:rPr>
          <w:color w:val="000000" w:themeColor="text1"/>
          <w:sz w:val="28"/>
          <w:szCs w:val="28"/>
        </w:rPr>
      </w:pPr>
      <w:r w:rsidRPr="00F43B8E">
        <w:rPr>
          <w:color w:val="000000" w:themeColor="text1"/>
          <w:sz w:val="28"/>
          <w:szCs w:val="28"/>
        </w:rPr>
        <w:t xml:space="preserve">Заявитель вправе отозвать заявку в любое время до установленных даты и времени начала рассмотрения заявок на участие в аукционе на право заключения договора аренды муниципального имущества. </w:t>
      </w:r>
    </w:p>
    <w:p w:rsidR="00806E4D" w:rsidRPr="00F43B8E" w:rsidRDefault="00806E4D" w:rsidP="00F43B8E">
      <w:pPr>
        <w:autoSpaceDE w:val="0"/>
        <w:autoSpaceDN w:val="0"/>
        <w:adjustRightInd w:val="0"/>
        <w:ind w:firstLine="709"/>
        <w:jc w:val="both"/>
        <w:rPr>
          <w:color w:val="000000" w:themeColor="text1"/>
          <w:sz w:val="28"/>
          <w:szCs w:val="28"/>
        </w:rPr>
      </w:pPr>
      <w:r w:rsidRPr="00F43B8E">
        <w:rPr>
          <w:color w:val="000000" w:themeColor="text1"/>
          <w:sz w:val="28"/>
          <w:szCs w:val="28"/>
        </w:rPr>
        <w:t xml:space="preserve">Заявитель не допускается к участию в аукционе на право заключения договора аренды муниципального имущества в следующих случаях: </w:t>
      </w:r>
    </w:p>
    <w:p w:rsidR="00806E4D" w:rsidRPr="00F43B8E" w:rsidRDefault="00806E4D" w:rsidP="00F43B8E">
      <w:pPr>
        <w:pStyle w:val="ConsPlusNormal"/>
        <w:ind w:firstLine="709"/>
        <w:jc w:val="both"/>
        <w:rPr>
          <w:rFonts w:ascii="Times New Roman" w:hAnsi="Times New Roman" w:cs="Times New Roman"/>
          <w:color w:val="000000" w:themeColor="text1"/>
          <w:sz w:val="28"/>
          <w:szCs w:val="28"/>
        </w:rPr>
      </w:pPr>
      <w:r w:rsidRPr="00F43B8E">
        <w:rPr>
          <w:rFonts w:ascii="Times New Roman" w:hAnsi="Times New Roman" w:cs="Times New Roman"/>
          <w:color w:val="000000" w:themeColor="text1"/>
          <w:sz w:val="28"/>
          <w:szCs w:val="28"/>
        </w:rPr>
        <w:t>1) непредставление документов, указанных как обязательных к заявлению на участие, либо наличие в таких документах недостоверных сведений;</w:t>
      </w:r>
    </w:p>
    <w:p w:rsidR="00806E4D" w:rsidRPr="00F43B8E" w:rsidRDefault="00806E4D" w:rsidP="00F43B8E">
      <w:pPr>
        <w:pStyle w:val="ConsPlusNormal"/>
        <w:ind w:firstLine="709"/>
        <w:jc w:val="both"/>
        <w:rPr>
          <w:rFonts w:ascii="Times New Roman" w:hAnsi="Times New Roman" w:cs="Times New Roman"/>
          <w:color w:val="000000" w:themeColor="text1"/>
          <w:sz w:val="28"/>
          <w:szCs w:val="28"/>
        </w:rPr>
      </w:pPr>
      <w:r w:rsidRPr="00F43B8E">
        <w:rPr>
          <w:rFonts w:ascii="Times New Roman" w:hAnsi="Times New Roman" w:cs="Times New Roman"/>
          <w:color w:val="000000" w:themeColor="text1"/>
          <w:sz w:val="28"/>
          <w:szCs w:val="28"/>
        </w:rPr>
        <w:t>2) несоответствия требованиям, установленным законодательством Российской Федерации к таким участникам;</w:t>
      </w:r>
    </w:p>
    <w:p w:rsidR="00806E4D" w:rsidRPr="00F43B8E" w:rsidRDefault="00806E4D" w:rsidP="00F43B8E">
      <w:pPr>
        <w:pStyle w:val="ConsPlusNormal"/>
        <w:ind w:firstLine="709"/>
        <w:jc w:val="both"/>
        <w:rPr>
          <w:rFonts w:ascii="Times New Roman" w:hAnsi="Times New Roman" w:cs="Times New Roman"/>
          <w:color w:val="000000" w:themeColor="text1"/>
          <w:sz w:val="28"/>
          <w:szCs w:val="28"/>
        </w:rPr>
      </w:pPr>
      <w:r w:rsidRPr="00F43B8E">
        <w:rPr>
          <w:rFonts w:ascii="Times New Roman" w:hAnsi="Times New Roman" w:cs="Times New Roman"/>
          <w:color w:val="000000" w:themeColor="text1"/>
          <w:sz w:val="28"/>
          <w:szCs w:val="28"/>
        </w:rP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806E4D" w:rsidRPr="00F43B8E" w:rsidRDefault="00806E4D" w:rsidP="00F43B8E">
      <w:pPr>
        <w:pStyle w:val="ConsPlusNormal"/>
        <w:ind w:firstLine="709"/>
        <w:jc w:val="both"/>
        <w:rPr>
          <w:rFonts w:ascii="Times New Roman" w:hAnsi="Times New Roman" w:cs="Times New Roman"/>
          <w:color w:val="000000" w:themeColor="text1"/>
          <w:sz w:val="28"/>
          <w:szCs w:val="28"/>
        </w:rPr>
      </w:pPr>
      <w:r w:rsidRPr="00F43B8E">
        <w:rPr>
          <w:rFonts w:ascii="Times New Roman" w:hAnsi="Times New Roman" w:cs="Times New Roman"/>
          <w:color w:val="000000" w:themeColor="text1"/>
          <w:sz w:val="28"/>
          <w:szCs w:val="28"/>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06E4D" w:rsidRPr="00F43B8E" w:rsidRDefault="00806E4D" w:rsidP="00F43B8E">
      <w:pPr>
        <w:pStyle w:val="ConsPlusNormal"/>
        <w:ind w:firstLine="709"/>
        <w:jc w:val="both"/>
        <w:rPr>
          <w:rFonts w:ascii="Times New Roman" w:hAnsi="Times New Roman" w:cs="Times New Roman"/>
          <w:color w:val="000000" w:themeColor="text1"/>
          <w:sz w:val="28"/>
          <w:szCs w:val="28"/>
        </w:rPr>
      </w:pPr>
      <w:r w:rsidRPr="00F43B8E">
        <w:rPr>
          <w:rFonts w:ascii="Times New Roman" w:hAnsi="Times New Roman" w:cs="Times New Roman"/>
          <w:color w:val="000000" w:themeColor="text1"/>
          <w:sz w:val="28"/>
          <w:szCs w:val="28"/>
        </w:rPr>
        <w:t xml:space="preserve">5) наличие решения о приостановлении деятельности заявителя в порядке, предусмотренном </w:t>
      </w:r>
      <w:hyperlink r:id="rId17" w:tooltip="&quot;Кодекс Российской Федерации об административных правонарушениях&quot; от 30.12.2001 N 195-ФЗ (ред. от 10.07.2023) {КонсультантПлюс}">
        <w:r w:rsidRPr="00F43B8E">
          <w:rPr>
            <w:rFonts w:ascii="Times New Roman" w:hAnsi="Times New Roman" w:cs="Times New Roman"/>
            <w:color w:val="000000" w:themeColor="text1"/>
            <w:sz w:val="28"/>
            <w:szCs w:val="28"/>
          </w:rPr>
          <w:t>Кодексом</w:t>
        </w:r>
      </w:hyperlink>
      <w:r w:rsidRPr="00F43B8E">
        <w:rPr>
          <w:rFonts w:ascii="Times New Roman" w:hAnsi="Times New Roman" w:cs="Times New Roman"/>
          <w:color w:val="000000" w:themeColor="text1"/>
          <w:sz w:val="28"/>
          <w:szCs w:val="28"/>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806E4D" w:rsidRPr="00F43B8E" w:rsidRDefault="00806E4D" w:rsidP="00F43B8E">
      <w:pPr>
        <w:autoSpaceDE w:val="0"/>
        <w:autoSpaceDN w:val="0"/>
        <w:adjustRightInd w:val="0"/>
        <w:ind w:firstLine="709"/>
        <w:jc w:val="both"/>
        <w:rPr>
          <w:color w:val="000000" w:themeColor="text1"/>
          <w:sz w:val="28"/>
          <w:szCs w:val="28"/>
        </w:rPr>
      </w:pPr>
      <w:r w:rsidRPr="00F43B8E">
        <w:rPr>
          <w:color w:val="000000" w:themeColor="text1"/>
          <w:sz w:val="28"/>
          <w:szCs w:val="28"/>
        </w:rPr>
        <w:t>Срок рассмотрения заявок на участие в аукционе на право заключения договора аренды муниципального имущества и признание заявителей участниками аукциона составляет не более 3 (трех) рабочих дней с даты окончания срока подачи заявок.</w:t>
      </w:r>
    </w:p>
    <w:p w:rsidR="00806E4D" w:rsidRPr="00F43B8E" w:rsidRDefault="00806E4D" w:rsidP="00F43B8E">
      <w:pPr>
        <w:ind w:firstLine="709"/>
        <w:jc w:val="both"/>
        <w:rPr>
          <w:color w:val="000000" w:themeColor="text1"/>
          <w:sz w:val="28"/>
          <w:szCs w:val="28"/>
        </w:rPr>
      </w:pPr>
      <w:r w:rsidRPr="00F43B8E">
        <w:rPr>
          <w:color w:val="000000" w:themeColor="text1"/>
          <w:sz w:val="28"/>
          <w:szCs w:val="28"/>
        </w:rPr>
        <w:t>Победителем признается тот участник, чьё ценовое предложение оказалось больше предложений других участников аукциона на право заключения договора аренды муниципального имущества или лицо, подавшее заявку на участие в аукционе и признанное единственным участником аукциона.</w:t>
      </w:r>
    </w:p>
    <w:p w:rsidR="00806E4D" w:rsidRPr="00F43B8E" w:rsidRDefault="00806E4D" w:rsidP="00F43B8E">
      <w:pPr>
        <w:ind w:firstLine="709"/>
        <w:jc w:val="both"/>
        <w:rPr>
          <w:rStyle w:val="af1"/>
          <w:color w:val="000000" w:themeColor="text1"/>
          <w:sz w:val="28"/>
          <w:szCs w:val="28"/>
          <w:u w:val="none"/>
        </w:rPr>
      </w:pPr>
      <w:r w:rsidRPr="00F43B8E">
        <w:rPr>
          <w:color w:val="000000" w:themeColor="text1"/>
          <w:sz w:val="28"/>
          <w:szCs w:val="28"/>
        </w:rPr>
        <w:t>Итоги аукциона на право заключения договора аренды муниципального имущества подводятся на электронной торговой площадке по адресу https://utp.sberbank-ast.ru и оформляются протоколом, который подлежит размещению на электронной торговой площадке по адресу https://utp.sberbank-ast.ru</w:t>
      </w:r>
      <w:r w:rsidRPr="00F43B8E">
        <w:rPr>
          <w:rStyle w:val="af1"/>
          <w:color w:val="000000" w:themeColor="text1"/>
          <w:sz w:val="28"/>
          <w:szCs w:val="28"/>
          <w:u w:val="none"/>
        </w:rPr>
        <w:t xml:space="preserve">, на официальном сайте для размещения информации о проведении торгов по адресу </w:t>
      </w:r>
      <w:hyperlink r:id="rId18" w:history="1">
        <w:r w:rsidRPr="00F43B8E">
          <w:rPr>
            <w:rStyle w:val="af1"/>
            <w:color w:val="000000" w:themeColor="text1"/>
            <w:sz w:val="28"/>
            <w:szCs w:val="28"/>
            <w:u w:val="none"/>
          </w:rPr>
          <w:t>https://torgi.gov.ru</w:t>
        </w:r>
      </w:hyperlink>
      <w:r w:rsidRPr="00F43B8E">
        <w:rPr>
          <w:rStyle w:val="af1"/>
          <w:color w:val="000000" w:themeColor="text1"/>
          <w:sz w:val="28"/>
          <w:szCs w:val="28"/>
          <w:u w:val="none"/>
        </w:rPr>
        <w:t xml:space="preserve"> и на официальном сайте Администрации муниципального образования «Сычевский район» Смоленской области по адресу </w:t>
      </w:r>
      <w:r w:rsidRPr="00F43B8E">
        <w:rPr>
          <w:color w:val="000000" w:themeColor="text1"/>
          <w:sz w:val="28"/>
          <w:szCs w:val="28"/>
        </w:rPr>
        <w:t>http://sychevka.admin-smolensk.ru</w:t>
      </w:r>
      <w:r w:rsidRPr="00F43B8E">
        <w:rPr>
          <w:rStyle w:val="af1"/>
          <w:color w:val="000000" w:themeColor="text1"/>
          <w:sz w:val="28"/>
          <w:szCs w:val="28"/>
          <w:u w:val="none"/>
        </w:rPr>
        <w:t xml:space="preserve"> в течение 10 (десяти) дней со дня </w:t>
      </w:r>
      <w:r w:rsidRPr="00F43B8E">
        <w:rPr>
          <w:rStyle w:val="af1"/>
          <w:color w:val="000000" w:themeColor="text1"/>
          <w:sz w:val="28"/>
          <w:szCs w:val="28"/>
          <w:u w:val="none"/>
        </w:rPr>
        <w:lastRenderedPageBreak/>
        <w:t xml:space="preserve">проведения аукциона </w:t>
      </w:r>
      <w:r w:rsidRPr="00F43B8E">
        <w:rPr>
          <w:color w:val="000000" w:themeColor="text1"/>
          <w:sz w:val="28"/>
          <w:szCs w:val="28"/>
        </w:rPr>
        <w:t>на право заключения договора аренды муниципального имущества.</w:t>
      </w:r>
    </w:p>
    <w:p w:rsidR="00806E4D" w:rsidRPr="00F43B8E" w:rsidRDefault="00806E4D" w:rsidP="00F43B8E">
      <w:pPr>
        <w:ind w:firstLine="709"/>
        <w:jc w:val="both"/>
        <w:rPr>
          <w:rStyle w:val="af1"/>
          <w:color w:val="000000" w:themeColor="text1"/>
          <w:sz w:val="28"/>
          <w:szCs w:val="28"/>
          <w:u w:val="none"/>
        </w:rPr>
      </w:pPr>
      <w:r w:rsidRPr="00F43B8E">
        <w:rPr>
          <w:rStyle w:val="af1"/>
          <w:color w:val="000000" w:themeColor="text1"/>
          <w:sz w:val="28"/>
          <w:szCs w:val="28"/>
          <w:u w:val="none"/>
        </w:rPr>
        <w:t>Организатор аукциона вправе принять решение о внесении изменений в извещение о проведении аукциона на право заключения договора аренды муниципального имущества не позднее чем за 5 (пять) дней до даты окончания подачи заявок на участие в аукционе.</w:t>
      </w:r>
    </w:p>
    <w:p w:rsidR="00806E4D" w:rsidRPr="00F43B8E" w:rsidRDefault="00806E4D" w:rsidP="00F43B8E">
      <w:pPr>
        <w:autoSpaceDE w:val="0"/>
        <w:autoSpaceDN w:val="0"/>
        <w:adjustRightInd w:val="0"/>
        <w:ind w:firstLine="709"/>
        <w:jc w:val="both"/>
        <w:rPr>
          <w:rStyle w:val="af1"/>
          <w:color w:val="000000" w:themeColor="text1"/>
          <w:sz w:val="28"/>
          <w:szCs w:val="28"/>
          <w:u w:val="none"/>
        </w:rPr>
      </w:pPr>
      <w:r w:rsidRPr="00F43B8E">
        <w:rPr>
          <w:rStyle w:val="af1"/>
          <w:color w:val="000000" w:themeColor="text1"/>
          <w:sz w:val="28"/>
          <w:szCs w:val="28"/>
          <w:u w:val="none"/>
        </w:rPr>
        <w:t>Организатор аукциона на право заключения договора аренды муниципального имущества может отказаться от проведения аукциона не позднее чем за 5 (пять) дней до даты окончания срока подачи заявок на участие в аукционе. В течение 2 (двух) рабочих дней с даты принятия  решения об отказе от проведения аукциона Организатор аукциона должен направить уведомления всем Заявителям.</w:t>
      </w:r>
    </w:p>
    <w:p w:rsidR="00806E4D" w:rsidRPr="00F43B8E" w:rsidRDefault="00806E4D" w:rsidP="00806E4D">
      <w:pPr>
        <w:jc w:val="both"/>
        <w:rPr>
          <w:color w:val="000000" w:themeColor="text1"/>
          <w:sz w:val="28"/>
          <w:szCs w:val="28"/>
        </w:rPr>
      </w:pPr>
    </w:p>
    <w:p w:rsidR="00806E4D" w:rsidRPr="00F43B8E" w:rsidRDefault="00806E4D" w:rsidP="00806E4D">
      <w:pPr>
        <w:jc w:val="both"/>
        <w:rPr>
          <w:color w:val="000000" w:themeColor="text1"/>
          <w:sz w:val="28"/>
          <w:szCs w:val="28"/>
        </w:rPr>
      </w:pPr>
    </w:p>
    <w:p w:rsidR="00806E4D" w:rsidRPr="00F43B8E" w:rsidRDefault="00806E4D" w:rsidP="00806E4D">
      <w:pPr>
        <w:jc w:val="both"/>
        <w:rPr>
          <w:color w:val="000000" w:themeColor="text1"/>
          <w:sz w:val="28"/>
          <w:szCs w:val="28"/>
        </w:rPr>
      </w:pPr>
    </w:p>
    <w:p w:rsidR="00806E4D" w:rsidRPr="00F43B8E" w:rsidRDefault="00806E4D" w:rsidP="00806E4D">
      <w:pPr>
        <w:jc w:val="both"/>
        <w:rPr>
          <w:color w:val="000000" w:themeColor="text1"/>
          <w:sz w:val="28"/>
          <w:szCs w:val="28"/>
        </w:rPr>
      </w:pPr>
    </w:p>
    <w:p w:rsidR="00806E4D" w:rsidRPr="00F43B8E" w:rsidRDefault="00806E4D" w:rsidP="00806E4D">
      <w:pPr>
        <w:jc w:val="both"/>
        <w:rPr>
          <w:color w:val="000000" w:themeColor="text1"/>
          <w:sz w:val="28"/>
          <w:szCs w:val="28"/>
        </w:rPr>
      </w:pPr>
    </w:p>
    <w:p w:rsidR="00806E4D" w:rsidRPr="00F43B8E" w:rsidRDefault="00806E4D" w:rsidP="00806E4D">
      <w:pPr>
        <w:jc w:val="both"/>
        <w:rPr>
          <w:color w:val="000000" w:themeColor="text1"/>
          <w:sz w:val="28"/>
          <w:szCs w:val="28"/>
        </w:rPr>
      </w:pPr>
    </w:p>
    <w:p w:rsidR="00806E4D" w:rsidRPr="00F43B8E" w:rsidRDefault="00806E4D" w:rsidP="00806E4D">
      <w:pPr>
        <w:jc w:val="both"/>
        <w:rPr>
          <w:color w:val="000000" w:themeColor="text1"/>
          <w:sz w:val="28"/>
          <w:szCs w:val="28"/>
        </w:rPr>
      </w:pPr>
    </w:p>
    <w:p w:rsidR="00806E4D" w:rsidRPr="00F43B8E" w:rsidRDefault="00806E4D" w:rsidP="00806E4D">
      <w:pPr>
        <w:jc w:val="both"/>
        <w:rPr>
          <w:color w:val="000000" w:themeColor="text1"/>
          <w:sz w:val="28"/>
          <w:szCs w:val="28"/>
        </w:rPr>
      </w:pPr>
    </w:p>
    <w:p w:rsidR="00806E4D" w:rsidRPr="00F43B8E" w:rsidRDefault="00806E4D" w:rsidP="00806E4D">
      <w:pPr>
        <w:jc w:val="both"/>
        <w:rPr>
          <w:color w:val="000000" w:themeColor="text1"/>
          <w:sz w:val="28"/>
          <w:szCs w:val="28"/>
        </w:rPr>
      </w:pPr>
    </w:p>
    <w:p w:rsidR="00806E4D" w:rsidRPr="00F43B8E" w:rsidRDefault="00806E4D" w:rsidP="00806E4D">
      <w:pPr>
        <w:jc w:val="both"/>
        <w:rPr>
          <w:color w:val="000000" w:themeColor="text1"/>
          <w:sz w:val="28"/>
          <w:szCs w:val="28"/>
        </w:rPr>
      </w:pPr>
    </w:p>
    <w:p w:rsidR="00806E4D" w:rsidRPr="00F43B8E" w:rsidRDefault="00806E4D" w:rsidP="00806E4D">
      <w:pPr>
        <w:jc w:val="both"/>
        <w:rPr>
          <w:color w:val="000000" w:themeColor="text1"/>
          <w:sz w:val="28"/>
          <w:szCs w:val="28"/>
        </w:rPr>
      </w:pPr>
    </w:p>
    <w:p w:rsidR="00806E4D" w:rsidRPr="00F43B8E" w:rsidRDefault="00806E4D" w:rsidP="00806E4D">
      <w:pPr>
        <w:jc w:val="both"/>
        <w:rPr>
          <w:color w:val="000000" w:themeColor="text1"/>
          <w:sz w:val="28"/>
          <w:szCs w:val="28"/>
        </w:rPr>
      </w:pPr>
    </w:p>
    <w:p w:rsidR="00806E4D" w:rsidRPr="00F43B8E" w:rsidRDefault="00806E4D" w:rsidP="00806E4D">
      <w:pPr>
        <w:jc w:val="both"/>
        <w:rPr>
          <w:color w:val="000000" w:themeColor="text1"/>
          <w:sz w:val="28"/>
          <w:szCs w:val="28"/>
        </w:rPr>
      </w:pPr>
    </w:p>
    <w:p w:rsidR="00806E4D" w:rsidRDefault="00806E4D" w:rsidP="00806E4D">
      <w:pPr>
        <w:jc w:val="both"/>
        <w:rPr>
          <w:sz w:val="28"/>
          <w:szCs w:val="28"/>
        </w:rPr>
      </w:pPr>
    </w:p>
    <w:p w:rsidR="00806E4D" w:rsidRDefault="00806E4D" w:rsidP="00806E4D">
      <w:pPr>
        <w:jc w:val="both"/>
        <w:rPr>
          <w:sz w:val="28"/>
          <w:szCs w:val="28"/>
        </w:rPr>
      </w:pPr>
    </w:p>
    <w:p w:rsidR="00806E4D" w:rsidRDefault="00806E4D" w:rsidP="00806E4D">
      <w:pPr>
        <w:jc w:val="both"/>
        <w:rPr>
          <w:sz w:val="28"/>
          <w:szCs w:val="28"/>
        </w:rPr>
      </w:pPr>
    </w:p>
    <w:p w:rsidR="00806E4D" w:rsidRDefault="00806E4D" w:rsidP="00806E4D">
      <w:pPr>
        <w:jc w:val="both"/>
        <w:rPr>
          <w:sz w:val="28"/>
          <w:szCs w:val="28"/>
        </w:rPr>
      </w:pPr>
    </w:p>
    <w:p w:rsidR="00806E4D" w:rsidRDefault="00806E4D" w:rsidP="00806E4D">
      <w:pPr>
        <w:jc w:val="both"/>
        <w:rPr>
          <w:sz w:val="28"/>
          <w:szCs w:val="28"/>
        </w:rPr>
      </w:pPr>
    </w:p>
    <w:p w:rsidR="00806E4D" w:rsidRDefault="00806E4D" w:rsidP="00806E4D">
      <w:pPr>
        <w:jc w:val="both"/>
        <w:rPr>
          <w:sz w:val="28"/>
          <w:szCs w:val="28"/>
        </w:rPr>
      </w:pPr>
    </w:p>
    <w:p w:rsidR="00806E4D" w:rsidRDefault="00806E4D" w:rsidP="00806E4D">
      <w:pPr>
        <w:jc w:val="both"/>
        <w:rPr>
          <w:sz w:val="28"/>
          <w:szCs w:val="28"/>
        </w:rPr>
      </w:pPr>
    </w:p>
    <w:p w:rsidR="00806E4D" w:rsidRDefault="00806E4D" w:rsidP="00806E4D">
      <w:pPr>
        <w:jc w:val="both"/>
        <w:rPr>
          <w:sz w:val="28"/>
          <w:szCs w:val="28"/>
        </w:rPr>
      </w:pPr>
    </w:p>
    <w:p w:rsidR="00AE7389" w:rsidRDefault="00AE7389" w:rsidP="00806E4D">
      <w:pPr>
        <w:jc w:val="both"/>
        <w:rPr>
          <w:sz w:val="28"/>
          <w:szCs w:val="28"/>
        </w:rPr>
      </w:pPr>
    </w:p>
    <w:p w:rsidR="00AE7389" w:rsidRDefault="00AE7389" w:rsidP="00806E4D">
      <w:pPr>
        <w:jc w:val="both"/>
        <w:rPr>
          <w:sz w:val="28"/>
          <w:szCs w:val="28"/>
        </w:rPr>
      </w:pPr>
    </w:p>
    <w:p w:rsidR="00AE7389" w:rsidRDefault="00AE7389" w:rsidP="00806E4D">
      <w:pPr>
        <w:jc w:val="both"/>
        <w:rPr>
          <w:sz w:val="28"/>
          <w:szCs w:val="28"/>
        </w:rPr>
      </w:pPr>
    </w:p>
    <w:p w:rsidR="00AE7389" w:rsidRDefault="00AE7389" w:rsidP="00806E4D">
      <w:pPr>
        <w:jc w:val="both"/>
        <w:rPr>
          <w:sz w:val="28"/>
          <w:szCs w:val="28"/>
        </w:rPr>
      </w:pPr>
    </w:p>
    <w:p w:rsidR="00AE7389" w:rsidRDefault="00AE7389" w:rsidP="00806E4D">
      <w:pPr>
        <w:jc w:val="both"/>
        <w:rPr>
          <w:sz w:val="28"/>
          <w:szCs w:val="28"/>
        </w:rPr>
      </w:pPr>
    </w:p>
    <w:p w:rsidR="00806E4D" w:rsidRDefault="00806E4D" w:rsidP="00806E4D">
      <w:pPr>
        <w:jc w:val="both"/>
        <w:rPr>
          <w:sz w:val="28"/>
          <w:szCs w:val="28"/>
        </w:rPr>
      </w:pPr>
    </w:p>
    <w:p w:rsidR="00806E4D" w:rsidRDefault="00806E4D" w:rsidP="00806E4D">
      <w:pPr>
        <w:jc w:val="both"/>
        <w:rPr>
          <w:sz w:val="28"/>
          <w:szCs w:val="28"/>
        </w:rPr>
      </w:pPr>
    </w:p>
    <w:p w:rsidR="00806E4D" w:rsidRDefault="00806E4D" w:rsidP="00806E4D">
      <w:pPr>
        <w:jc w:val="both"/>
        <w:rPr>
          <w:sz w:val="28"/>
          <w:szCs w:val="28"/>
        </w:rPr>
      </w:pPr>
    </w:p>
    <w:p w:rsidR="00806E4D" w:rsidRDefault="00806E4D" w:rsidP="00806E4D">
      <w:pPr>
        <w:jc w:val="both"/>
        <w:rPr>
          <w:sz w:val="28"/>
          <w:szCs w:val="28"/>
        </w:rPr>
      </w:pPr>
    </w:p>
    <w:p w:rsidR="00806E4D" w:rsidRDefault="00806E4D" w:rsidP="00806E4D">
      <w:pPr>
        <w:jc w:val="both"/>
        <w:rPr>
          <w:sz w:val="28"/>
          <w:szCs w:val="28"/>
        </w:rPr>
      </w:pPr>
    </w:p>
    <w:p w:rsidR="00806E4D" w:rsidRDefault="00806E4D" w:rsidP="00806E4D">
      <w:pPr>
        <w:jc w:val="both"/>
        <w:rPr>
          <w:sz w:val="28"/>
          <w:szCs w:val="28"/>
        </w:rPr>
      </w:pPr>
    </w:p>
    <w:p w:rsidR="00806E4D" w:rsidRDefault="00806E4D" w:rsidP="00806E4D">
      <w:pPr>
        <w:jc w:val="both"/>
        <w:rPr>
          <w:sz w:val="28"/>
          <w:szCs w:val="28"/>
        </w:rPr>
      </w:pPr>
    </w:p>
    <w:p w:rsidR="00806E4D" w:rsidRPr="00AE7389" w:rsidRDefault="00806E4D" w:rsidP="00DF3C0A">
      <w:pPr>
        <w:widowControl w:val="0"/>
        <w:rPr>
          <w:sz w:val="28"/>
          <w:szCs w:val="28"/>
        </w:rPr>
      </w:pPr>
      <w:r w:rsidRPr="00196278">
        <w:rPr>
          <w:color w:val="FF0000"/>
        </w:rPr>
        <w:lastRenderedPageBreak/>
        <w:t xml:space="preserve">                                                                                                                                           </w:t>
      </w:r>
      <w:r>
        <w:rPr>
          <w:color w:val="FF0000"/>
        </w:rPr>
        <w:t xml:space="preserve">       </w:t>
      </w:r>
      <w:r w:rsidRPr="00196278">
        <w:rPr>
          <w:color w:val="FF0000"/>
        </w:rPr>
        <w:t xml:space="preserve"> </w:t>
      </w:r>
      <w:r w:rsidRPr="00AE7389">
        <w:rPr>
          <w:sz w:val="28"/>
          <w:szCs w:val="28"/>
        </w:rPr>
        <w:t>Приложение № 2</w:t>
      </w:r>
    </w:p>
    <w:p w:rsidR="00806E4D" w:rsidRPr="00AE7389" w:rsidRDefault="00806E4D" w:rsidP="00AE7389">
      <w:pPr>
        <w:widowControl w:val="0"/>
        <w:jc w:val="right"/>
        <w:rPr>
          <w:sz w:val="28"/>
          <w:szCs w:val="28"/>
        </w:rPr>
      </w:pPr>
      <w:r w:rsidRPr="00AE7389">
        <w:rPr>
          <w:sz w:val="28"/>
          <w:szCs w:val="28"/>
        </w:rPr>
        <w:t>к документации об аукционе</w:t>
      </w:r>
    </w:p>
    <w:p w:rsidR="00806E4D" w:rsidRDefault="00806E4D" w:rsidP="00806E4D">
      <w:pPr>
        <w:pStyle w:val="ad"/>
        <w:rPr>
          <w:sz w:val="24"/>
        </w:rPr>
      </w:pPr>
    </w:p>
    <w:p w:rsidR="00DF3C0A" w:rsidRDefault="00DF3C0A" w:rsidP="00806E4D">
      <w:pPr>
        <w:pStyle w:val="ad"/>
        <w:rPr>
          <w:sz w:val="24"/>
        </w:rPr>
      </w:pPr>
    </w:p>
    <w:p w:rsidR="00806E4D" w:rsidRPr="008700C9" w:rsidRDefault="00806E4D" w:rsidP="00806E4D">
      <w:pPr>
        <w:pStyle w:val="ad"/>
        <w:rPr>
          <w:sz w:val="24"/>
        </w:rPr>
      </w:pPr>
      <w:r w:rsidRPr="008700C9">
        <w:rPr>
          <w:sz w:val="24"/>
        </w:rPr>
        <w:t>ФОРМА ЗАЯВКИ НА УЧАСТИЕ В АУКЦИОНЕ</w:t>
      </w:r>
    </w:p>
    <w:p w:rsidR="00806E4D" w:rsidRDefault="00806E4D" w:rsidP="00806E4D">
      <w:pPr>
        <w:pStyle w:val="ad"/>
        <w:rPr>
          <w:sz w:val="24"/>
        </w:rPr>
      </w:pPr>
    </w:p>
    <w:p w:rsidR="00806E4D" w:rsidRPr="008700C9" w:rsidRDefault="00806E4D" w:rsidP="00806E4D">
      <w:pPr>
        <w:pStyle w:val="ad"/>
        <w:rPr>
          <w:sz w:val="24"/>
        </w:rPr>
      </w:pPr>
      <w:r w:rsidRPr="008700C9">
        <w:rPr>
          <w:sz w:val="24"/>
        </w:rPr>
        <w:t>Заявка</w:t>
      </w:r>
    </w:p>
    <w:p w:rsidR="00DF3C0A" w:rsidRDefault="00806E4D" w:rsidP="00806E4D">
      <w:pPr>
        <w:pStyle w:val="20"/>
        <w:ind w:left="576"/>
        <w:jc w:val="center"/>
        <w:rPr>
          <w:i/>
          <w:iCs/>
          <w:spacing w:val="-5"/>
          <w:sz w:val="24"/>
          <w:szCs w:val="24"/>
        </w:rPr>
      </w:pPr>
      <w:r w:rsidRPr="008700C9">
        <w:rPr>
          <w:i/>
          <w:iCs/>
          <w:spacing w:val="-5"/>
          <w:sz w:val="24"/>
          <w:szCs w:val="24"/>
        </w:rPr>
        <w:t xml:space="preserve">на право заключения договора аренды на недвижимое имущество, находящееся </w:t>
      </w:r>
    </w:p>
    <w:p w:rsidR="00806E4D" w:rsidRPr="008700C9" w:rsidRDefault="00806E4D" w:rsidP="00806E4D">
      <w:pPr>
        <w:pStyle w:val="20"/>
        <w:ind w:left="576"/>
        <w:jc w:val="center"/>
        <w:rPr>
          <w:i/>
          <w:iCs/>
          <w:spacing w:val="-5"/>
          <w:sz w:val="24"/>
          <w:szCs w:val="24"/>
        </w:rPr>
      </w:pPr>
      <w:r w:rsidRPr="008700C9">
        <w:rPr>
          <w:i/>
          <w:iCs/>
          <w:spacing w:val="-5"/>
          <w:sz w:val="24"/>
          <w:szCs w:val="24"/>
        </w:rPr>
        <w:t>в муниципальной собственности муниципального образования «Сычевский район» Смоленской области</w:t>
      </w:r>
    </w:p>
    <w:p w:rsidR="00806E4D" w:rsidRPr="00DF3C0A" w:rsidRDefault="00806E4D" w:rsidP="00806E4D">
      <w:pPr>
        <w:autoSpaceDE w:val="0"/>
        <w:autoSpaceDN w:val="0"/>
        <w:adjustRightInd w:val="0"/>
      </w:pPr>
      <w:r w:rsidRPr="00DF3C0A">
        <w:t>г.Сычевка</w:t>
      </w:r>
      <w:r w:rsidRPr="00DF3C0A">
        <w:tab/>
        <w:t xml:space="preserve">                         </w:t>
      </w:r>
      <w:r w:rsidRPr="00DF3C0A">
        <w:tab/>
      </w:r>
      <w:r w:rsidRPr="00DF3C0A">
        <w:tab/>
      </w:r>
      <w:r w:rsidRPr="00DF3C0A">
        <w:tab/>
      </w:r>
      <w:r w:rsidRPr="00DF3C0A">
        <w:tab/>
      </w:r>
      <w:r w:rsidRPr="00DF3C0A">
        <w:tab/>
      </w:r>
      <w:r w:rsidRPr="00DF3C0A">
        <w:tab/>
      </w:r>
      <w:r w:rsidRPr="00DF3C0A">
        <w:tab/>
        <w:t xml:space="preserve">       «___»__________2024 г.</w:t>
      </w:r>
    </w:p>
    <w:p w:rsidR="00806E4D" w:rsidRPr="00DF3C0A" w:rsidRDefault="00806E4D" w:rsidP="00806E4D">
      <w:pPr>
        <w:autoSpaceDE w:val="0"/>
        <w:autoSpaceDN w:val="0"/>
        <w:adjustRightInd w:val="0"/>
        <w:jc w:val="both"/>
      </w:pPr>
      <w:r w:rsidRPr="00DF3C0A">
        <w:t>1. Ознакомившись с документацией об аукционе,</w:t>
      </w:r>
    </w:p>
    <w:p w:rsidR="00806E4D" w:rsidRPr="00DF3C0A" w:rsidRDefault="00806E4D" w:rsidP="00806E4D">
      <w:pPr>
        <w:autoSpaceDE w:val="0"/>
        <w:autoSpaceDN w:val="0"/>
        <w:adjustRightInd w:val="0"/>
        <w:jc w:val="both"/>
      </w:pPr>
      <w:r w:rsidRPr="00DF3C0A">
        <w:rPr>
          <w:bCs/>
        </w:rPr>
        <w:t xml:space="preserve">юридическое лицо </w:t>
      </w:r>
      <w:r w:rsidRPr="00DF3C0A">
        <w:t>(указываются фирменное наименование (наименование), организационно-правовая форма, сведения о местонахождении, почтовом адресе, приводится номер контактного телефона) _________________________________________________________________________________________</w:t>
      </w:r>
    </w:p>
    <w:p w:rsidR="00806E4D" w:rsidRPr="00DF3C0A" w:rsidRDefault="00806E4D" w:rsidP="00806E4D">
      <w:pPr>
        <w:autoSpaceDE w:val="0"/>
        <w:autoSpaceDN w:val="0"/>
        <w:adjustRightInd w:val="0"/>
        <w:jc w:val="both"/>
      </w:pPr>
      <w:r w:rsidRPr="00DF3C0A">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6E4D" w:rsidRPr="00DF3C0A" w:rsidRDefault="00806E4D" w:rsidP="00806E4D">
      <w:pPr>
        <w:autoSpaceDE w:val="0"/>
        <w:autoSpaceDN w:val="0"/>
        <w:adjustRightInd w:val="0"/>
        <w:jc w:val="both"/>
      </w:pPr>
      <w:r w:rsidRPr="00DF3C0A">
        <w:rPr>
          <w:bCs/>
        </w:rPr>
        <w:t xml:space="preserve">физическое лицо </w:t>
      </w:r>
      <w:r w:rsidRPr="00DF3C0A">
        <w:t xml:space="preserve">(указываются </w:t>
      </w:r>
      <w:r w:rsidRPr="00DF3C0A">
        <w:rPr>
          <w:bCs/>
        </w:rPr>
        <w:t xml:space="preserve"> </w:t>
      </w:r>
      <w:r w:rsidRPr="00DF3C0A">
        <w:t>фамилия, имя, отчество, паспортные данные,  сведения о месте жительства приводится номер контактного телефона) ___________________________________________</w:t>
      </w:r>
    </w:p>
    <w:p w:rsidR="00806E4D" w:rsidRPr="00DF3C0A" w:rsidRDefault="00806E4D" w:rsidP="00806E4D">
      <w:pPr>
        <w:autoSpaceDE w:val="0"/>
        <w:autoSpaceDN w:val="0"/>
        <w:adjustRightInd w:val="0"/>
        <w:jc w:val="both"/>
        <w:rPr>
          <w:bCs/>
        </w:rPr>
      </w:pPr>
      <w:r w:rsidRPr="00DF3C0A">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6E4D" w:rsidRPr="00DF3C0A" w:rsidRDefault="00806E4D" w:rsidP="00806E4D">
      <w:pPr>
        <w:pStyle w:val="20"/>
        <w:rPr>
          <w:sz w:val="22"/>
          <w:szCs w:val="22"/>
        </w:rPr>
      </w:pPr>
      <w:r w:rsidRPr="00DF3C0A">
        <w:rPr>
          <w:i/>
          <w:sz w:val="22"/>
          <w:szCs w:val="22"/>
        </w:rPr>
        <w:t>выражает желание принять участие в аукционе на право заключения</w:t>
      </w:r>
      <w:r w:rsidRPr="00DF3C0A">
        <w:rPr>
          <w:sz w:val="22"/>
          <w:szCs w:val="22"/>
        </w:rPr>
        <w:t xml:space="preserve"> </w:t>
      </w:r>
      <w:r w:rsidRPr="00DF3C0A">
        <w:rPr>
          <w:i/>
          <w:iCs/>
          <w:spacing w:val="-5"/>
          <w:sz w:val="22"/>
          <w:szCs w:val="22"/>
        </w:rPr>
        <w:t>договора аренды на недвижимое имущество, находящееся в муниципальной собственности муниципального образования «Сычевский район» Смоленской области.</w:t>
      </w:r>
    </w:p>
    <w:p w:rsidR="00806E4D" w:rsidRPr="00DF3C0A" w:rsidRDefault="00806E4D" w:rsidP="00806E4D">
      <w:pPr>
        <w:autoSpaceDE w:val="0"/>
        <w:autoSpaceDN w:val="0"/>
        <w:adjustRightInd w:val="0"/>
        <w:jc w:val="both"/>
        <w:rPr>
          <w:bCs/>
        </w:rPr>
      </w:pPr>
      <w:r w:rsidRPr="00DF3C0A">
        <w:rPr>
          <w:bCs/>
        </w:rPr>
        <w:t xml:space="preserve">Место расположения, описание и технические характеристики нежилого помещения, находящегося в муниципальной собственности муниципального образования «Сычевский район» Смоленской области, права на которое передаются по договору, </w:t>
      </w:r>
    </w:p>
    <w:p w:rsidR="00806E4D" w:rsidRPr="00DF3C0A" w:rsidRDefault="00806E4D" w:rsidP="00806E4D">
      <w:pPr>
        <w:autoSpaceDE w:val="0"/>
        <w:autoSpaceDN w:val="0"/>
        <w:adjustRightInd w:val="0"/>
        <w:jc w:val="both"/>
      </w:pPr>
      <w:r w:rsidRPr="00DF3C0A">
        <w:t>__________________________________________________________________________________________</w:t>
      </w:r>
    </w:p>
    <w:p w:rsidR="00806E4D" w:rsidRPr="00DF3C0A" w:rsidRDefault="00806E4D" w:rsidP="00806E4D">
      <w:pPr>
        <w:tabs>
          <w:tab w:val="left" w:pos="9356"/>
        </w:tabs>
        <w:ind w:right="-1"/>
        <w:jc w:val="both"/>
      </w:pPr>
      <w:r w:rsidRPr="00DF3C0A">
        <w:t>____________________________________________________________________________________________________________________________________________________________________________________</w:t>
      </w:r>
    </w:p>
    <w:p w:rsidR="00806E4D" w:rsidRPr="00DF3C0A" w:rsidRDefault="00806E4D" w:rsidP="00806E4D">
      <w:pPr>
        <w:pStyle w:val="31"/>
        <w:rPr>
          <w:sz w:val="22"/>
          <w:szCs w:val="22"/>
        </w:rPr>
      </w:pPr>
      <w:r w:rsidRPr="00DF3C0A">
        <w:rPr>
          <w:sz w:val="22"/>
          <w:szCs w:val="22"/>
        </w:rPr>
        <w:t>2. Обязуемся соблюдать Правила проведения аукциона, утвержденные Приказом Федеральной антимонопольной службы</w:t>
      </w:r>
      <w:r w:rsidRPr="00DF3C0A">
        <w:rPr>
          <w:sz w:val="28"/>
        </w:rPr>
        <w:t xml:space="preserve"> </w:t>
      </w:r>
      <w:r w:rsidRPr="00DF3C0A">
        <w:rPr>
          <w:sz w:val="22"/>
          <w:szCs w:val="22"/>
        </w:rPr>
        <w:t>от 21.03.2023 № 147/23, требования аукционной документации, а в случае победы на аукционе заключить договор аренды на условиях предложенного в аукционной документации проекта договора. 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w:t>
      </w:r>
    </w:p>
    <w:p w:rsidR="00806E4D" w:rsidRPr="00DF3C0A" w:rsidRDefault="00806E4D" w:rsidP="00806E4D">
      <w:pPr>
        <w:autoSpaceDE w:val="0"/>
        <w:autoSpaceDN w:val="0"/>
        <w:adjustRightInd w:val="0"/>
        <w:jc w:val="both"/>
      </w:pPr>
      <w:r w:rsidRPr="00DF3C0A">
        <w:t>3. Настоящим заявляем:</w:t>
      </w:r>
    </w:p>
    <w:p w:rsidR="00806E4D" w:rsidRPr="00DF3C0A" w:rsidRDefault="00806E4D" w:rsidP="00806E4D">
      <w:pPr>
        <w:autoSpaceDE w:val="0"/>
        <w:autoSpaceDN w:val="0"/>
        <w:adjustRightInd w:val="0"/>
        <w:jc w:val="both"/>
      </w:pPr>
      <w:r w:rsidRPr="00DF3C0A">
        <w:t>- об отсутствии решения о ликвидации заявителя (для юридического лица);</w:t>
      </w:r>
    </w:p>
    <w:p w:rsidR="00806E4D" w:rsidRPr="00DF3C0A" w:rsidRDefault="00806E4D" w:rsidP="00806E4D">
      <w:pPr>
        <w:autoSpaceDE w:val="0"/>
        <w:autoSpaceDN w:val="0"/>
        <w:adjustRightInd w:val="0"/>
        <w:jc w:val="both"/>
      </w:pPr>
      <w:r w:rsidRPr="00DF3C0A">
        <w:t>- 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806E4D" w:rsidRPr="00DF3C0A" w:rsidRDefault="00806E4D" w:rsidP="00806E4D">
      <w:pPr>
        <w:autoSpaceDE w:val="0"/>
        <w:autoSpaceDN w:val="0"/>
        <w:adjustRightInd w:val="0"/>
        <w:jc w:val="both"/>
      </w:pPr>
      <w:r w:rsidRPr="00DF3C0A">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06E4D" w:rsidRPr="00DF3C0A" w:rsidRDefault="00806E4D" w:rsidP="00806E4D">
      <w:pPr>
        <w:autoSpaceDE w:val="0"/>
        <w:autoSpaceDN w:val="0"/>
        <w:adjustRightInd w:val="0"/>
        <w:ind w:firstLine="540"/>
        <w:jc w:val="center"/>
      </w:pPr>
      <w:r w:rsidRPr="00DF3C0A">
        <w:t>Документы о заявителе, прилагаемые к заявке:</w:t>
      </w:r>
    </w:p>
    <w:p w:rsidR="00806E4D" w:rsidRPr="00DF3C0A" w:rsidRDefault="00806E4D" w:rsidP="00806E4D">
      <w:pPr>
        <w:autoSpaceDE w:val="0"/>
        <w:autoSpaceDN w:val="0"/>
        <w:adjustRightInd w:val="0"/>
        <w:jc w:val="both"/>
      </w:pPr>
      <w:r w:rsidRPr="00DF3C0A">
        <w:t>1) для юридических лиц - выписка из Единого государственного реестра юридических лиц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 на _____ листах в 1 экз;</w:t>
      </w:r>
    </w:p>
    <w:p w:rsidR="00806E4D" w:rsidRPr="00DF3C0A" w:rsidRDefault="00806E4D" w:rsidP="00806E4D">
      <w:pPr>
        <w:autoSpaceDE w:val="0"/>
        <w:autoSpaceDN w:val="0"/>
        <w:adjustRightInd w:val="0"/>
        <w:jc w:val="both"/>
      </w:pPr>
      <w:r w:rsidRPr="00DF3C0A">
        <w:t>2) для индивидуальных предпринимателей - выписка из единого государственного реестра индивидуальных предпринимателей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 на _____ листах в 1 экз;</w:t>
      </w:r>
    </w:p>
    <w:p w:rsidR="00806E4D" w:rsidRPr="00DF3C0A" w:rsidRDefault="00806E4D" w:rsidP="00806E4D">
      <w:pPr>
        <w:autoSpaceDE w:val="0"/>
        <w:autoSpaceDN w:val="0"/>
        <w:adjustRightInd w:val="0"/>
        <w:jc w:val="both"/>
      </w:pPr>
      <w:r w:rsidRPr="00DF3C0A">
        <w:t>3) для иных физических лиц - копии документов, удостоверяющих личность - на _____ листах в 1 экз;</w:t>
      </w:r>
    </w:p>
    <w:p w:rsidR="00806E4D" w:rsidRPr="00DF3C0A" w:rsidRDefault="00806E4D" w:rsidP="00806E4D">
      <w:pPr>
        <w:autoSpaceDE w:val="0"/>
        <w:autoSpaceDN w:val="0"/>
        <w:adjustRightInd w:val="0"/>
        <w:jc w:val="both"/>
      </w:pPr>
      <w:r w:rsidRPr="00DF3C0A">
        <w:t>4)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полученный не ранее чем за шесть месяцев до даты размещения на официальном сайте торгов извещения о проведении аукциона - на _____ листах в 1 экз;</w:t>
      </w:r>
    </w:p>
    <w:p w:rsidR="00806E4D" w:rsidRPr="00DF3C0A" w:rsidRDefault="00806E4D" w:rsidP="00806E4D">
      <w:pPr>
        <w:autoSpaceDE w:val="0"/>
        <w:autoSpaceDN w:val="0"/>
        <w:adjustRightInd w:val="0"/>
        <w:jc w:val="both"/>
      </w:pPr>
      <w:r w:rsidRPr="00DF3C0A">
        <w:t xml:space="preserve">5) для юридических лиц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w:t>
      </w:r>
      <w:r w:rsidRPr="00DF3C0A">
        <w:lastRenderedPageBreak/>
        <w:t>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 на _____ листах в 1 экз;</w:t>
      </w:r>
    </w:p>
    <w:p w:rsidR="00806E4D" w:rsidRPr="00DF3C0A" w:rsidRDefault="00806E4D" w:rsidP="00806E4D">
      <w:pPr>
        <w:autoSpaceDE w:val="0"/>
        <w:autoSpaceDN w:val="0"/>
        <w:adjustRightInd w:val="0"/>
        <w:jc w:val="both"/>
      </w:pPr>
      <w:r w:rsidRPr="00DF3C0A">
        <w:t>6) для юридических лиц - копии учредительных документов заявителя - на _____ листах в 1 экз;</w:t>
      </w:r>
    </w:p>
    <w:p w:rsidR="00806E4D" w:rsidRPr="00DF3C0A" w:rsidRDefault="00806E4D" w:rsidP="00806E4D">
      <w:pPr>
        <w:autoSpaceDE w:val="0"/>
        <w:autoSpaceDN w:val="0"/>
        <w:adjustRightInd w:val="0"/>
        <w:jc w:val="both"/>
      </w:pPr>
      <w:r w:rsidRPr="00DF3C0A">
        <w:t>7) для юридических лиц -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 на _____ листах в 1 экз;</w:t>
      </w:r>
    </w:p>
    <w:p w:rsidR="00806E4D" w:rsidRPr="00DF3C0A" w:rsidRDefault="00806E4D" w:rsidP="00806E4D">
      <w:pPr>
        <w:autoSpaceDE w:val="0"/>
        <w:autoSpaceDN w:val="0"/>
        <w:adjustRightInd w:val="0"/>
        <w:jc w:val="both"/>
      </w:pPr>
      <w:r w:rsidRPr="00DF3C0A">
        <w:t>8)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 - на _____ листах в 1 экз.</w:t>
      </w:r>
    </w:p>
    <w:p w:rsidR="00806E4D" w:rsidRPr="00DF3C0A" w:rsidRDefault="00806E4D" w:rsidP="00806E4D">
      <w:pPr>
        <w:autoSpaceDE w:val="0"/>
        <w:autoSpaceDN w:val="0"/>
        <w:adjustRightInd w:val="0"/>
        <w:jc w:val="both"/>
      </w:pPr>
      <w:r w:rsidRPr="00DF3C0A">
        <w:t>Банковские реквизиты для возврата задатка: __________________________________________________</w:t>
      </w:r>
    </w:p>
    <w:p w:rsidR="00806E4D" w:rsidRPr="00DF3C0A" w:rsidRDefault="00806E4D" w:rsidP="00806E4D">
      <w:pPr>
        <w:autoSpaceDE w:val="0"/>
        <w:autoSpaceDN w:val="0"/>
        <w:adjustRightInd w:val="0"/>
        <w:jc w:val="both"/>
      </w:pPr>
      <w:r w:rsidRPr="00DF3C0A">
        <w:t>_______________________________________________________________________________</w:t>
      </w:r>
      <w:r w:rsidR="00AE7389" w:rsidRPr="00DF3C0A">
        <w:t>________________</w:t>
      </w:r>
    </w:p>
    <w:p w:rsidR="00806E4D" w:rsidRPr="00DF3C0A" w:rsidRDefault="00806E4D" w:rsidP="00806E4D">
      <w:pPr>
        <w:tabs>
          <w:tab w:val="left" w:pos="2205"/>
        </w:tabs>
        <w:autoSpaceDE w:val="0"/>
        <w:autoSpaceDN w:val="0"/>
        <w:adjustRightInd w:val="0"/>
        <w:jc w:val="both"/>
        <w:outlineLvl w:val="0"/>
      </w:pPr>
      <w:r w:rsidRPr="00DF3C0A">
        <w:t>Заявитель ____________________________________________________________________</w:t>
      </w:r>
    </w:p>
    <w:p w:rsidR="00806E4D" w:rsidRPr="00DF3C0A" w:rsidRDefault="00806E4D" w:rsidP="00806E4D">
      <w:pPr>
        <w:tabs>
          <w:tab w:val="left" w:pos="2205"/>
        </w:tabs>
        <w:autoSpaceDE w:val="0"/>
        <w:autoSpaceDN w:val="0"/>
        <w:adjustRightInd w:val="0"/>
        <w:jc w:val="both"/>
        <w:outlineLvl w:val="0"/>
      </w:pPr>
      <w:r w:rsidRPr="00DF3C0A">
        <w:t xml:space="preserve">                       (должность уполномоченного лица заявителя, подпись, расшифровка подписи)</w:t>
      </w:r>
    </w:p>
    <w:p w:rsidR="00806E4D" w:rsidRPr="00DF3C0A" w:rsidRDefault="00806E4D" w:rsidP="00806E4D">
      <w:pPr>
        <w:tabs>
          <w:tab w:val="left" w:pos="2205"/>
        </w:tabs>
        <w:autoSpaceDE w:val="0"/>
        <w:autoSpaceDN w:val="0"/>
        <w:adjustRightInd w:val="0"/>
        <w:jc w:val="both"/>
        <w:outlineLvl w:val="0"/>
        <w:rPr>
          <w:sz w:val="24"/>
          <w:szCs w:val="24"/>
        </w:rPr>
      </w:pPr>
      <w:r w:rsidRPr="00DF3C0A">
        <w:t>М.П.</w:t>
      </w:r>
    </w:p>
    <w:p w:rsidR="00806E4D" w:rsidRPr="00DF3C0A" w:rsidRDefault="00806E4D" w:rsidP="00806E4D">
      <w:pPr>
        <w:suppressAutoHyphens/>
        <w:jc w:val="center"/>
        <w:rPr>
          <w:bCs/>
          <w:color w:val="000000"/>
          <w:sz w:val="24"/>
          <w:szCs w:val="24"/>
          <w:lang w:eastAsia="ar-SA"/>
        </w:rPr>
      </w:pPr>
      <w:r w:rsidRPr="00DF3C0A">
        <w:rPr>
          <w:bCs/>
          <w:color w:val="000000"/>
          <w:sz w:val="24"/>
          <w:szCs w:val="24"/>
          <w:lang w:eastAsia="ar-SA"/>
        </w:rPr>
        <w:t xml:space="preserve">Форма описи документов, </w:t>
      </w:r>
    </w:p>
    <w:p w:rsidR="00806E4D" w:rsidRPr="00DF3C0A" w:rsidRDefault="00806E4D" w:rsidP="00806E4D">
      <w:pPr>
        <w:pStyle w:val="ad"/>
        <w:rPr>
          <w:sz w:val="24"/>
        </w:rPr>
      </w:pPr>
      <w:r w:rsidRPr="00DF3C0A">
        <w:rPr>
          <w:color w:val="000000"/>
          <w:sz w:val="24"/>
        </w:rPr>
        <w:t xml:space="preserve">представляемых для участия в открытом аукционе на право заключения </w:t>
      </w:r>
      <w:r w:rsidRPr="00DF3C0A">
        <w:rPr>
          <w:iCs/>
          <w:spacing w:val="-5"/>
          <w:sz w:val="24"/>
        </w:rPr>
        <w:t>договора аренды на недвижимое имущество, находящееся в муниципальной собственности муниципального образования «Сычевский район» Смоленской области</w:t>
      </w:r>
    </w:p>
    <w:p w:rsidR="00806E4D" w:rsidRPr="00DF3C0A" w:rsidRDefault="00806E4D" w:rsidP="00806E4D">
      <w:pPr>
        <w:suppressAutoHyphens/>
        <w:jc w:val="center"/>
        <w:rPr>
          <w:color w:val="000000"/>
          <w:lang w:eastAsia="ar-SA"/>
        </w:rPr>
      </w:pPr>
    </w:p>
    <w:p w:rsidR="00806E4D" w:rsidRPr="00DF3C0A" w:rsidRDefault="00806E4D" w:rsidP="00806E4D">
      <w:pPr>
        <w:suppressAutoHyphens/>
        <w:jc w:val="center"/>
        <w:rPr>
          <w:color w:val="000000"/>
          <w:lang w:eastAsia="ar-SA"/>
        </w:rPr>
      </w:pPr>
      <w:r w:rsidRPr="00DF3C0A">
        <w:rPr>
          <w:color w:val="000000"/>
          <w:lang w:eastAsia="ar-SA"/>
        </w:rPr>
        <w:t>Настоящим _______________________________________________________________________________</w:t>
      </w:r>
    </w:p>
    <w:p w:rsidR="00806E4D" w:rsidRPr="00DF3C0A" w:rsidRDefault="00806E4D" w:rsidP="00806E4D">
      <w:pPr>
        <w:suppressAutoHyphens/>
        <w:rPr>
          <w:color w:val="000000"/>
          <w:sz w:val="16"/>
          <w:szCs w:val="16"/>
          <w:lang w:eastAsia="ar-SA"/>
        </w:rPr>
      </w:pPr>
      <w:r w:rsidRPr="00DF3C0A">
        <w:rPr>
          <w:color w:val="000000"/>
          <w:sz w:val="16"/>
          <w:szCs w:val="16"/>
          <w:lang w:eastAsia="ar-SA"/>
        </w:rPr>
        <w:t xml:space="preserve">                 </w:t>
      </w:r>
      <w:r w:rsidRPr="00DF3C0A">
        <w:rPr>
          <w:color w:val="000000"/>
          <w:sz w:val="16"/>
          <w:szCs w:val="16"/>
          <w:lang w:eastAsia="ar-SA"/>
        </w:rPr>
        <w:tab/>
      </w:r>
      <w:r w:rsidRPr="00DF3C0A">
        <w:rPr>
          <w:color w:val="000000"/>
          <w:sz w:val="16"/>
          <w:szCs w:val="16"/>
          <w:lang w:eastAsia="ar-SA"/>
        </w:rPr>
        <w:tab/>
      </w:r>
      <w:r w:rsidRPr="00DF3C0A">
        <w:rPr>
          <w:color w:val="000000"/>
          <w:sz w:val="16"/>
          <w:szCs w:val="16"/>
          <w:lang w:eastAsia="ar-SA"/>
        </w:rPr>
        <w:tab/>
        <w:t xml:space="preserve"> (наименование организации, Ф.И.О. физического лица – участника аукциона)</w:t>
      </w:r>
    </w:p>
    <w:p w:rsidR="00806E4D" w:rsidRPr="00DF3C0A" w:rsidRDefault="00806E4D" w:rsidP="00806E4D">
      <w:pPr>
        <w:suppressAutoHyphens/>
        <w:rPr>
          <w:color w:val="000000"/>
          <w:lang w:eastAsia="ar-SA"/>
        </w:rPr>
      </w:pPr>
      <w:r w:rsidRPr="00DF3C0A">
        <w:rPr>
          <w:color w:val="000000"/>
          <w:lang w:eastAsia="ar-SA"/>
        </w:rPr>
        <w:t>__________________________________________________________________________________</w:t>
      </w:r>
    </w:p>
    <w:p w:rsidR="00806E4D" w:rsidRPr="00DF3C0A" w:rsidRDefault="00806E4D" w:rsidP="00806E4D">
      <w:pPr>
        <w:suppressAutoHyphens/>
        <w:jc w:val="both"/>
        <w:rPr>
          <w:color w:val="000000"/>
          <w:lang w:eastAsia="ar-SA"/>
        </w:rPr>
      </w:pPr>
      <w:r w:rsidRPr="00DF3C0A">
        <w:rPr>
          <w:color w:val="000000"/>
          <w:lang w:eastAsia="ar-SA"/>
        </w:rPr>
        <w:t>подтверждает, что для участия в открытом аукционе на право заключения договора аренды муниципального имущества  _______________________________________________________________ _________________________________________________________________________________________</w:t>
      </w:r>
    </w:p>
    <w:p w:rsidR="00806E4D" w:rsidRPr="008700C9" w:rsidRDefault="00806E4D" w:rsidP="00806E4D">
      <w:pPr>
        <w:suppressAutoHyphens/>
        <w:jc w:val="both"/>
        <w:rPr>
          <w:color w:val="000000"/>
          <w:lang w:eastAsia="ar-SA"/>
        </w:rPr>
      </w:pPr>
      <w:r w:rsidRPr="008700C9">
        <w:rPr>
          <w:color w:val="000000"/>
          <w:lang w:eastAsia="ar-SA"/>
        </w:rPr>
        <w:t>_________________________________________________________________________________________</w:t>
      </w:r>
    </w:p>
    <w:p w:rsidR="00806E4D" w:rsidRPr="008700C9" w:rsidRDefault="00806E4D" w:rsidP="00806E4D">
      <w:pPr>
        <w:suppressAutoHyphens/>
        <w:jc w:val="center"/>
        <w:rPr>
          <w:color w:val="000000"/>
          <w:sz w:val="16"/>
          <w:szCs w:val="16"/>
          <w:lang w:eastAsia="ar-SA"/>
        </w:rPr>
      </w:pPr>
      <w:r w:rsidRPr="008700C9">
        <w:rPr>
          <w:color w:val="000000"/>
          <w:sz w:val="16"/>
          <w:szCs w:val="16"/>
          <w:lang w:eastAsia="ar-SA"/>
        </w:rPr>
        <w:t>(наименование предмета аукциона)</w:t>
      </w:r>
    </w:p>
    <w:p w:rsidR="00806E4D" w:rsidRPr="008700C9" w:rsidRDefault="00806E4D" w:rsidP="00806E4D">
      <w:pPr>
        <w:suppressAutoHyphens/>
        <w:jc w:val="both"/>
        <w:rPr>
          <w:color w:val="000000"/>
          <w:lang w:eastAsia="ar-SA"/>
        </w:rPr>
      </w:pPr>
      <w:r w:rsidRPr="008700C9">
        <w:rPr>
          <w:color w:val="000000"/>
          <w:lang w:eastAsia="ar-SA"/>
        </w:rPr>
        <w:t>нами направляются нижеперечисленные документы:</w:t>
      </w:r>
    </w:p>
    <w:tbl>
      <w:tblPr>
        <w:tblW w:w="9638" w:type="dxa"/>
        <w:tblInd w:w="56"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425"/>
        <w:gridCol w:w="6804"/>
        <w:gridCol w:w="1275"/>
        <w:gridCol w:w="1134"/>
      </w:tblGrid>
      <w:tr w:rsidR="00806E4D" w:rsidRPr="008700C9" w:rsidTr="00FC1BB3">
        <w:tc>
          <w:tcPr>
            <w:tcW w:w="425" w:type="dxa"/>
            <w:vMerge w:val="restart"/>
            <w:tcBorders>
              <w:top w:val="single" w:sz="4" w:space="0" w:color="auto"/>
              <w:bottom w:val="nil"/>
              <w:right w:val="single" w:sz="4" w:space="0" w:color="auto"/>
            </w:tcBorders>
          </w:tcPr>
          <w:p w:rsidR="00806E4D" w:rsidRPr="00DF3C0A" w:rsidRDefault="00806E4D" w:rsidP="00BA7016">
            <w:pPr>
              <w:suppressLineNumbers/>
              <w:suppressAutoHyphens/>
              <w:snapToGrid w:val="0"/>
              <w:rPr>
                <w:bCs/>
                <w:color w:val="000000"/>
                <w:lang w:eastAsia="ar-SA"/>
              </w:rPr>
            </w:pPr>
            <w:r w:rsidRPr="00DF3C0A">
              <w:rPr>
                <w:bCs/>
                <w:color w:val="000000"/>
                <w:lang w:eastAsia="ar-SA"/>
              </w:rPr>
              <w:t>№ п/п</w:t>
            </w:r>
          </w:p>
        </w:tc>
        <w:tc>
          <w:tcPr>
            <w:tcW w:w="6804" w:type="dxa"/>
            <w:vMerge w:val="restart"/>
            <w:tcBorders>
              <w:top w:val="single" w:sz="4" w:space="0" w:color="auto"/>
              <w:left w:val="single" w:sz="4" w:space="0" w:color="auto"/>
              <w:bottom w:val="nil"/>
              <w:right w:val="single" w:sz="4" w:space="0" w:color="auto"/>
            </w:tcBorders>
          </w:tcPr>
          <w:p w:rsidR="00806E4D" w:rsidRPr="00DF3C0A" w:rsidRDefault="00806E4D" w:rsidP="00BA7016">
            <w:pPr>
              <w:suppressLineNumbers/>
              <w:suppressAutoHyphens/>
              <w:snapToGrid w:val="0"/>
              <w:jc w:val="center"/>
              <w:rPr>
                <w:bCs/>
                <w:color w:val="000000"/>
                <w:lang w:eastAsia="ar-SA"/>
              </w:rPr>
            </w:pPr>
            <w:r w:rsidRPr="00DF3C0A">
              <w:rPr>
                <w:bCs/>
                <w:color w:val="000000"/>
                <w:lang w:eastAsia="ar-SA"/>
              </w:rPr>
              <w:t>Наименование документа</w:t>
            </w:r>
          </w:p>
        </w:tc>
        <w:tc>
          <w:tcPr>
            <w:tcW w:w="2409" w:type="dxa"/>
            <w:gridSpan w:val="2"/>
            <w:tcBorders>
              <w:top w:val="single" w:sz="4" w:space="0" w:color="auto"/>
              <w:left w:val="single" w:sz="4" w:space="0" w:color="auto"/>
              <w:bottom w:val="single" w:sz="4" w:space="0" w:color="auto"/>
            </w:tcBorders>
          </w:tcPr>
          <w:p w:rsidR="00806E4D" w:rsidRPr="00DF3C0A" w:rsidRDefault="00806E4D" w:rsidP="00BA7016">
            <w:pPr>
              <w:suppressLineNumbers/>
              <w:suppressAutoHyphens/>
              <w:snapToGrid w:val="0"/>
              <w:jc w:val="center"/>
              <w:rPr>
                <w:bCs/>
                <w:color w:val="000000"/>
                <w:lang w:eastAsia="ar-SA"/>
              </w:rPr>
            </w:pPr>
            <w:r w:rsidRPr="00DF3C0A">
              <w:rPr>
                <w:bCs/>
                <w:color w:val="000000"/>
                <w:lang w:eastAsia="ar-SA"/>
              </w:rPr>
              <w:t>Количество листов</w:t>
            </w:r>
          </w:p>
        </w:tc>
      </w:tr>
      <w:tr w:rsidR="00806E4D" w:rsidRPr="008700C9" w:rsidTr="00FC1BB3">
        <w:tc>
          <w:tcPr>
            <w:tcW w:w="425" w:type="dxa"/>
            <w:vMerge/>
            <w:tcBorders>
              <w:top w:val="nil"/>
              <w:bottom w:val="nil"/>
              <w:right w:val="single" w:sz="4" w:space="0" w:color="auto"/>
            </w:tcBorders>
          </w:tcPr>
          <w:p w:rsidR="00806E4D" w:rsidRPr="00DF3C0A" w:rsidRDefault="00806E4D" w:rsidP="00BA7016">
            <w:pPr>
              <w:suppressLineNumbers/>
              <w:suppressAutoHyphens/>
              <w:snapToGrid w:val="0"/>
              <w:rPr>
                <w:bCs/>
                <w:color w:val="000000"/>
                <w:lang w:eastAsia="ar-SA"/>
              </w:rPr>
            </w:pPr>
          </w:p>
        </w:tc>
        <w:tc>
          <w:tcPr>
            <w:tcW w:w="6804" w:type="dxa"/>
            <w:vMerge/>
            <w:tcBorders>
              <w:top w:val="nil"/>
              <w:left w:val="single" w:sz="4" w:space="0" w:color="auto"/>
              <w:bottom w:val="nil"/>
              <w:right w:val="single" w:sz="4" w:space="0" w:color="auto"/>
            </w:tcBorders>
          </w:tcPr>
          <w:p w:rsidR="00806E4D" w:rsidRPr="00DF3C0A" w:rsidRDefault="00806E4D" w:rsidP="00BA7016">
            <w:pPr>
              <w:suppressLineNumbers/>
              <w:suppressAutoHyphens/>
              <w:snapToGrid w:val="0"/>
              <w:jc w:val="center"/>
              <w:rPr>
                <w:bCs/>
                <w:color w:val="000000"/>
                <w:lang w:eastAsia="ar-SA"/>
              </w:rPr>
            </w:pPr>
          </w:p>
        </w:tc>
        <w:tc>
          <w:tcPr>
            <w:tcW w:w="1275" w:type="dxa"/>
            <w:tcBorders>
              <w:top w:val="single" w:sz="4" w:space="0" w:color="auto"/>
              <w:left w:val="single" w:sz="4" w:space="0" w:color="auto"/>
              <w:bottom w:val="single" w:sz="4" w:space="0" w:color="auto"/>
              <w:right w:val="single" w:sz="4" w:space="0" w:color="auto"/>
            </w:tcBorders>
          </w:tcPr>
          <w:p w:rsidR="00806E4D" w:rsidRPr="00DF3C0A" w:rsidRDefault="00806E4D" w:rsidP="00BA7016">
            <w:pPr>
              <w:suppressLineNumbers/>
              <w:suppressAutoHyphens/>
              <w:snapToGrid w:val="0"/>
              <w:jc w:val="center"/>
              <w:rPr>
                <w:bCs/>
                <w:color w:val="000000"/>
                <w:lang w:eastAsia="ar-SA"/>
              </w:rPr>
            </w:pPr>
            <w:r w:rsidRPr="00DF3C0A">
              <w:rPr>
                <w:bCs/>
                <w:color w:val="000000"/>
                <w:lang w:eastAsia="ar-SA"/>
              </w:rPr>
              <w:t>(подл.)</w:t>
            </w:r>
          </w:p>
        </w:tc>
        <w:tc>
          <w:tcPr>
            <w:tcW w:w="1134" w:type="dxa"/>
            <w:tcBorders>
              <w:top w:val="single" w:sz="4" w:space="0" w:color="auto"/>
              <w:left w:val="single" w:sz="4" w:space="0" w:color="auto"/>
              <w:bottom w:val="single" w:sz="4" w:space="0" w:color="auto"/>
            </w:tcBorders>
          </w:tcPr>
          <w:p w:rsidR="00806E4D" w:rsidRPr="00DF3C0A" w:rsidRDefault="00806E4D" w:rsidP="00BA7016">
            <w:pPr>
              <w:suppressLineNumbers/>
              <w:suppressAutoHyphens/>
              <w:snapToGrid w:val="0"/>
              <w:jc w:val="center"/>
              <w:rPr>
                <w:bCs/>
                <w:color w:val="000000"/>
                <w:lang w:eastAsia="ar-SA"/>
              </w:rPr>
            </w:pPr>
            <w:r w:rsidRPr="00DF3C0A">
              <w:rPr>
                <w:bCs/>
                <w:color w:val="000000"/>
                <w:lang w:eastAsia="ar-SA"/>
              </w:rPr>
              <w:t>(копии)</w:t>
            </w:r>
          </w:p>
        </w:tc>
      </w:tr>
      <w:tr w:rsidR="00806E4D" w:rsidRPr="008700C9" w:rsidTr="00FC1BB3">
        <w:trPr>
          <w:trHeight w:val="444"/>
        </w:trPr>
        <w:tc>
          <w:tcPr>
            <w:tcW w:w="425" w:type="dxa"/>
            <w:tcBorders>
              <w:top w:val="single" w:sz="4" w:space="0" w:color="auto"/>
              <w:bottom w:val="single" w:sz="4" w:space="0" w:color="auto"/>
              <w:right w:val="single" w:sz="4" w:space="0" w:color="auto"/>
            </w:tcBorders>
          </w:tcPr>
          <w:p w:rsidR="00806E4D" w:rsidRPr="008700C9" w:rsidRDefault="00806E4D" w:rsidP="00BA7016">
            <w:pPr>
              <w:suppressLineNumbers/>
              <w:suppressAutoHyphens/>
              <w:snapToGrid w:val="0"/>
              <w:rPr>
                <w:color w:val="000000"/>
                <w:lang w:eastAsia="ar-SA"/>
              </w:rPr>
            </w:pPr>
            <w:r w:rsidRPr="008700C9">
              <w:rPr>
                <w:color w:val="000000"/>
                <w:lang w:eastAsia="ar-SA"/>
              </w:rPr>
              <w:t>1</w:t>
            </w:r>
          </w:p>
        </w:tc>
        <w:tc>
          <w:tcPr>
            <w:tcW w:w="6804" w:type="dxa"/>
            <w:tcBorders>
              <w:top w:val="single" w:sz="4" w:space="0" w:color="auto"/>
              <w:left w:val="single" w:sz="4" w:space="0" w:color="auto"/>
              <w:bottom w:val="single" w:sz="4" w:space="0" w:color="auto"/>
              <w:right w:val="single" w:sz="4" w:space="0" w:color="auto"/>
            </w:tcBorders>
          </w:tcPr>
          <w:p w:rsidR="00806E4D" w:rsidRPr="008700C9" w:rsidRDefault="00806E4D" w:rsidP="00BA7016">
            <w:pPr>
              <w:suppressLineNumbers/>
              <w:suppressAutoHyphens/>
              <w:snapToGrid w:val="0"/>
              <w:rPr>
                <w:color w:val="000000"/>
                <w:lang w:eastAsia="ar-SA"/>
              </w:rPr>
            </w:pPr>
            <w:r w:rsidRPr="008700C9">
              <w:rPr>
                <w:color w:val="000000"/>
                <w:lang w:eastAsia="ar-SA"/>
              </w:rPr>
              <w:t>Заявка на участие в аукционе (по форме)</w:t>
            </w:r>
          </w:p>
        </w:tc>
        <w:tc>
          <w:tcPr>
            <w:tcW w:w="1275" w:type="dxa"/>
            <w:tcBorders>
              <w:top w:val="single" w:sz="4" w:space="0" w:color="auto"/>
              <w:left w:val="single" w:sz="4" w:space="0" w:color="auto"/>
              <w:bottom w:val="single" w:sz="4" w:space="0" w:color="auto"/>
              <w:right w:val="single" w:sz="4" w:space="0" w:color="auto"/>
            </w:tcBorders>
          </w:tcPr>
          <w:p w:rsidR="00806E4D" w:rsidRPr="008700C9" w:rsidRDefault="00806E4D" w:rsidP="00BA7016">
            <w:pPr>
              <w:suppressLineNumbers/>
              <w:suppressAutoHyphens/>
              <w:snapToGrid w:val="0"/>
              <w:rPr>
                <w:color w:val="000000"/>
                <w:lang w:eastAsia="ar-SA"/>
              </w:rPr>
            </w:pPr>
          </w:p>
        </w:tc>
        <w:tc>
          <w:tcPr>
            <w:tcW w:w="1134" w:type="dxa"/>
            <w:tcBorders>
              <w:top w:val="single" w:sz="4" w:space="0" w:color="auto"/>
              <w:left w:val="single" w:sz="4" w:space="0" w:color="auto"/>
              <w:bottom w:val="single" w:sz="4" w:space="0" w:color="auto"/>
            </w:tcBorders>
          </w:tcPr>
          <w:p w:rsidR="00806E4D" w:rsidRPr="008700C9" w:rsidRDefault="00806E4D" w:rsidP="00BA7016">
            <w:pPr>
              <w:suppressLineNumbers/>
              <w:suppressAutoHyphens/>
              <w:snapToGrid w:val="0"/>
              <w:rPr>
                <w:color w:val="000000"/>
                <w:lang w:eastAsia="ar-SA"/>
              </w:rPr>
            </w:pPr>
          </w:p>
        </w:tc>
      </w:tr>
      <w:tr w:rsidR="00806E4D" w:rsidRPr="008700C9" w:rsidTr="00FC1BB3">
        <w:trPr>
          <w:trHeight w:val="675"/>
        </w:trPr>
        <w:tc>
          <w:tcPr>
            <w:tcW w:w="425" w:type="dxa"/>
            <w:tcBorders>
              <w:top w:val="single" w:sz="4" w:space="0" w:color="auto"/>
              <w:bottom w:val="single" w:sz="4" w:space="0" w:color="auto"/>
              <w:right w:val="single" w:sz="4" w:space="0" w:color="auto"/>
            </w:tcBorders>
          </w:tcPr>
          <w:p w:rsidR="00806E4D" w:rsidRPr="008700C9" w:rsidRDefault="00806E4D" w:rsidP="00BA7016">
            <w:pPr>
              <w:suppressLineNumbers/>
              <w:suppressAutoHyphens/>
              <w:snapToGrid w:val="0"/>
              <w:rPr>
                <w:color w:val="000000"/>
                <w:lang w:eastAsia="ar-SA"/>
              </w:rPr>
            </w:pPr>
            <w:r w:rsidRPr="008700C9">
              <w:rPr>
                <w:color w:val="000000"/>
                <w:lang w:eastAsia="ar-SA"/>
              </w:rPr>
              <w:t>2</w:t>
            </w:r>
          </w:p>
        </w:tc>
        <w:tc>
          <w:tcPr>
            <w:tcW w:w="6804" w:type="dxa"/>
            <w:tcBorders>
              <w:top w:val="single" w:sz="4" w:space="0" w:color="auto"/>
              <w:left w:val="single" w:sz="4" w:space="0" w:color="auto"/>
              <w:bottom w:val="single" w:sz="4" w:space="0" w:color="auto"/>
              <w:right w:val="single" w:sz="4" w:space="0" w:color="auto"/>
            </w:tcBorders>
          </w:tcPr>
          <w:p w:rsidR="00806E4D" w:rsidRPr="008700C9" w:rsidRDefault="00806E4D" w:rsidP="00BA7016">
            <w:pPr>
              <w:suppressLineNumbers/>
              <w:suppressAutoHyphens/>
              <w:snapToGrid w:val="0"/>
              <w:rPr>
                <w:i/>
                <w:iCs/>
                <w:color w:val="000000"/>
                <w:lang w:eastAsia="ar-SA"/>
              </w:rPr>
            </w:pPr>
            <w:r w:rsidRPr="008700C9">
              <w:rPr>
                <w:color w:val="000000"/>
                <w:lang w:eastAsia="ar-SA"/>
              </w:rPr>
              <w:t>Выписка или нотариально заверенная копия выписки из Единого государственного реестра юридических лиц, выданная ФНС России</w:t>
            </w:r>
            <w:r w:rsidRPr="008700C9">
              <w:rPr>
                <w:i/>
                <w:iCs/>
                <w:color w:val="000000"/>
                <w:lang w:eastAsia="ar-SA"/>
              </w:rPr>
              <w:t xml:space="preserve"> (для юридических лиц)</w:t>
            </w:r>
          </w:p>
        </w:tc>
        <w:tc>
          <w:tcPr>
            <w:tcW w:w="1275" w:type="dxa"/>
            <w:tcBorders>
              <w:top w:val="single" w:sz="4" w:space="0" w:color="auto"/>
              <w:left w:val="single" w:sz="4" w:space="0" w:color="auto"/>
              <w:bottom w:val="single" w:sz="4" w:space="0" w:color="auto"/>
              <w:right w:val="single" w:sz="4" w:space="0" w:color="auto"/>
            </w:tcBorders>
          </w:tcPr>
          <w:p w:rsidR="00806E4D" w:rsidRPr="008700C9" w:rsidRDefault="00806E4D" w:rsidP="00BA7016">
            <w:pPr>
              <w:suppressLineNumbers/>
              <w:suppressAutoHyphens/>
              <w:snapToGrid w:val="0"/>
              <w:rPr>
                <w:color w:val="000000"/>
                <w:lang w:eastAsia="ar-SA"/>
              </w:rPr>
            </w:pPr>
          </w:p>
        </w:tc>
        <w:tc>
          <w:tcPr>
            <w:tcW w:w="1134" w:type="dxa"/>
            <w:tcBorders>
              <w:top w:val="single" w:sz="4" w:space="0" w:color="auto"/>
              <w:left w:val="single" w:sz="4" w:space="0" w:color="auto"/>
              <w:bottom w:val="single" w:sz="4" w:space="0" w:color="auto"/>
            </w:tcBorders>
          </w:tcPr>
          <w:p w:rsidR="00806E4D" w:rsidRPr="008700C9" w:rsidRDefault="00806E4D" w:rsidP="00BA7016">
            <w:pPr>
              <w:suppressLineNumbers/>
              <w:suppressAutoHyphens/>
              <w:snapToGrid w:val="0"/>
              <w:rPr>
                <w:color w:val="000000"/>
                <w:lang w:eastAsia="ar-SA"/>
              </w:rPr>
            </w:pPr>
          </w:p>
        </w:tc>
      </w:tr>
      <w:tr w:rsidR="00806E4D" w:rsidRPr="008700C9" w:rsidTr="00FC1BB3">
        <w:trPr>
          <w:trHeight w:val="630"/>
        </w:trPr>
        <w:tc>
          <w:tcPr>
            <w:tcW w:w="425" w:type="dxa"/>
            <w:tcBorders>
              <w:top w:val="single" w:sz="4" w:space="0" w:color="auto"/>
              <w:bottom w:val="single" w:sz="4" w:space="0" w:color="auto"/>
              <w:right w:val="single" w:sz="4" w:space="0" w:color="auto"/>
            </w:tcBorders>
          </w:tcPr>
          <w:p w:rsidR="00806E4D" w:rsidRPr="008700C9" w:rsidRDefault="00806E4D" w:rsidP="00BA7016">
            <w:pPr>
              <w:suppressLineNumbers/>
              <w:suppressAutoHyphens/>
              <w:snapToGrid w:val="0"/>
              <w:rPr>
                <w:color w:val="000000"/>
                <w:lang w:eastAsia="ar-SA"/>
              </w:rPr>
            </w:pPr>
            <w:r w:rsidRPr="008700C9">
              <w:rPr>
                <w:color w:val="000000"/>
                <w:lang w:eastAsia="ar-SA"/>
              </w:rPr>
              <w:t>3</w:t>
            </w:r>
          </w:p>
        </w:tc>
        <w:tc>
          <w:tcPr>
            <w:tcW w:w="6804" w:type="dxa"/>
            <w:tcBorders>
              <w:top w:val="single" w:sz="4" w:space="0" w:color="auto"/>
              <w:left w:val="single" w:sz="4" w:space="0" w:color="auto"/>
              <w:bottom w:val="single" w:sz="4" w:space="0" w:color="auto"/>
              <w:right w:val="single" w:sz="4" w:space="0" w:color="auto"/>
            </w:tcBorders>
          </w:tcPr>
          <w:p w:rsidR="00806E4D" w:rsidRPr="008700C9" w:rsidRDefault="00806E4D" w:rsidP="00BA7016">
            <w:pPr>
              <w:suppressLineNumbers/>
              <w:suppressAutoHyphens/>
              <w:snapToGrid w:val="0"/>
              <w:rPr>
                <w:i/>
                <w:iCs/>
                <w:color w:val="000000"/>
                <w:lang w:eastAsia="ar-SA"/>
              </w:rPr>
            </w:pPr>
            <w:r w:rsidRPr="008700C9">
              <w:rPr>
                <w:color w:val="000000"/>
                <w:lang w:eastAsia="ar-SA"/>
              </w:rPr>
              <w:t>Выписка или нотариально заверенная копия выписки из Единого государственного реестра индивидуальных предпринимателей, выданная ФНС России (</w:t>
            </w:r>
            <w:r w:rsidRPr="008700C9">
              <w:rPr>
                <w:i/>
                <w:iCs/>
                <w:color w:val="000000"/>
                <w:lang w:eastAsia="ar-SA"/>
              </w:rPr>
              <w:t>для индивидуальных предпринимателей)</w:t>
            </w:r>
          </w:p>
        </w:tc>
        <w:tc>
          <w:tcPr>
            <w:tcW w:w="1275" w:type="dxa"/>
            <w:tcBorders>
              <w:top w:val="single" w:sz="4" w:space="0" w:color="auto"/>
              <w:left w:val="single" w:sz="4" w:space="0" w:color="auto"/>
              <w:bottom w:val="single" w:sz="4" w:space="0" w:color="auto"/>
              <w:right w:val="single" w:sz="4" w:space="0" w:color="auto"/>
            </w:tcBorders>
          </w:tcPr>
          <w:p w:rsidR="00806E4D" w:rsidRPr="008700C9" w:rsidRDefault="00806E4D" w:rsidP="00BA7016">
            <w:pPr>
              <w:suppressLineNumbers/>
              <w:suppressAutoHyphens/>
              <w:snapToGrid w:val="0"/>
              <w:rPr>
                <w:color w:val="000000"/>
                <w:lang w:eastAsia="ar-SA"/>
              </w:rPr>
            </w:pPr>
          </w:p>
        </w:tc>
        <w:tc>
          <w:tcPr>
            <w:tcW w:w="1134" w:type="dxa"/>
            <w:tcBorders>
              <w:top w:val="single" w:sz="4" w:space="0" w:color="auto"/>
              <w:left w:val="single" w:sz="4" w:space="0" w:color="auto"/>
              <w:bottom w:val="single" w:sz="4" w:space="0" w:color="auto"/>
            </w:tcBorders>
          </w:tcPr>
          <w:p w:rsidR="00806E4D" w:rsidRPr="008700C9" w:rsidRDefault="00806E4D" w:rsidP="00BA7016">
            <w:pPr>
              <w:suppressLineNumbers/>
              <w:suppressAutoHyphens/>
              <w:snapToGrid w:val="0"/>
              <w:rPr>
                <w:color w:val="000000"/>
                <w:lang w:eastAsia="ar-SA"/>
              </w:rPr>
            </w:pPr>
          </w:p>
        </w:tc>
      </w:tr>
      <w:tr w:rsidR="00806E4D" w:rsidRPr="008700C9" w:rsidTr="00FC1BB3">
        <w:trPr>
          <w:trHeight w:val="392"/>
        </w:trPr>
        <w:tc>
          <w:tcPr>
            <w:tcW w:w="425" w:type="dxa"/>
            <w:tcBorders>
              <w:top w:val="single" w:sz="4" w:space="0" w:color="auto"/>
              <w:bottom w:val="single" w:sz="4" w:space="0" w:color="auto"/>
              <w:right w:val="single" w:sz="4" w:space="0" w:color="auto"/>
            </w:tcBorders>
          </w:tcPr>
          <w:p w:rsidR="00806E4D" w:rsidRPr="008700C9" w:rsidRDefault="00806E4D" w:rsidP="00BA7016">
            <w:pPr>
              <w:suppressLineNumbers/>
              <w:suppressAutoHyphens/>
              <w:snapToGrid w:val="0"/>
              <w:rPr>
                <w:color w:val="000000"/>
                <w:lang w:eastAsia="ar-SA"/>
              </w:rPr>
            </w:pPr>
            <w:r w:rsidRPr="008700C9">
              <w:rPr>
                <w:color w:val="000000"/>
                <w:lang w:eastAsia="ar-SA"/>
              </w:rPr>
              <w:t>4</w:t>
            </w:r>
          </w:p>
        </w:tc>
        <w:tc>
          <w:tcPr>
            <w:tcW w:w="6804" w:type="dxa"/>
            <w:tcBorders>
              <w:top w:val="single" w:sz="4" w:space="0" w:color="auto"/>
              <w:left w:val="single" w:sz="4" w:space="0" w:color="auto"/>
              <w:bottom w:val="single" w:sz="4" w:space="0" w:color="auto"/>
              <w:right w:val="single" w:sz="4" w:space="0" w:color="auto"/>
            </w:tcBorders>
          </w:tcPr>
          <w:p w:rsidR="00806E4D" w:rsidRPr="008700C9" w:rsidRDefault="00806E4D" w:rsidP="00BA7016">
            <w:pPr>
              <w:suppressLineNumbers/>
              <w:suppressAutoHyphens/>
              <w:snapToGrid w:val="0"/>
              <w:rPr>
                <w:color w:val="000000"/>
                <w:lang w:eastAsia="ar-SA"/>
              </w:rPr>
            </w:pPr>
            <w:r w:rsidRPr="008700C9">
              <w:rPr>
                <w:color w:val="000000"/>
                <w:lang w:eastAsia="ar-SA"/>
              </w:rPr>
              <w:t>Другие документы (перечислить и пронумеровать)</w:t>
            </w:r>
          </w:p>
        </w:tc>
        <w:tc>
          <w:tcPr>
            <w:tcW w:w="1275" w:type="dxa"/>
            <w:tcBorders>
              <w:top w:val="single" w:sz="4" w:space="0" w:color="auto"/>
              <w:left w:val="single" w:sz="4" w:space="0" w:color="auto"/>
              <w:bottom w:val="single" w:sz="4" w:space="0" w:color="auto"/>
              <w:right w:val="single" w:sz="4" w:space="0" w:color="auto"/>
            </w:tcBorders>
          </w:tcPr>
          <w:p w:rsidR="00806E4D" w:rsidRPr="008700C9" w:rsidRDefault="00806E4D" w:rsidP="00BA7016">
            <w:pPr>
              <w:suppressLineNumbers/>
              <w:suppressAutoHyphens/>
              <w:snapToGrid w:val="0"/>
              <w:rPr>
                <w:color w:val="000000"/>
                <w:lang w:eastAsia="ar-SA"/>
              </w:rPr>
            </w:pPr>
          </w:p>
        </w:tc>
        <w:tc>
          <w:tcPr>
            <w:tcW w:w="1134" w:type="dxa"/>
            <w:tcBorders>
              <w:top w:val="single" w:sz="4" w:space="0" w:color="auto"/>
              <w:left w:val="single" w:sz="4" w:space="0" w:color="auto"/>
              <w:bottom w:val="single" w:sz="4" w:space="0" w:color="auto"/>
            </w:tcBorders>
          </w:tcPr>
          <w:p w:rsidR="00806E4D" w:rsidRPr="008700C9" w:rsidRDefault="00806E4D" w:rsidP="00BA7016">
            <w:pPr>
              <w:suppressLineNumbers/>
              <w:suppressAutoHyphens/>
              <w:snapToGrid w:val="0"/>
              <w:rPr>
                <w:color w:val="000000"/>
                <w:lang w:eastAsia="ar-SA"/>
              </w:rPr>
            </w:pPr>
          </w:p>
        </w:tc>
      </w:tr>
      <w:tr w:rsidR="00806E4D" w:rsidRPr="008700C9" w:rsidTr="00FC1BB3">
        <w:trPr>
          <w:trHeight w:val="75"/>
        </w:trPr>
        <w:tc>
          <w:tcPr>
            <w:tcW w:w="425" w:type="dxa"/>
            <w:tcBorders>
              <w:top w:val="nil"/>
              <w:bottom w:val="single" w:sz="4" w:space="0" w:color="auto"/>
              <w:right w:val="single" w:sz="4" w:space="0" w:color="auto"/>
            </w:tcBorders>
          </w:tcPr>
          <w:p w:rsidR="00806E4D" w:rsidRPr="008700C9" w:rsidRDefault="00806E4D" w:rsidP="00BA7016">
            <w:pPr>
              <w:suppressLineNumbers/>
              <w:suppressAutoHyphens/>
              <w:snapToGrid w:val="0"/>
              <w:rPr>
                <w:color w:val="000000"/>
                <w:lang w:eastAsia="ar-SA"/>
              </w:rPr>
            </w:pPr>
            <w:r w:rsidRPr="008700C9">
              <w:rPr>
                <w:color w:val="000000"/>
                <w:lang w:eastAsia="ar-SA"/>
              </w:rPr>
              <w:t>5</w:t>
            </w:r>
          </w:p>
        </w:tc>
        <w:tc>
          <w:tcPr>
            <w:tcW w:w="6804" w:type="dxa"/>
            <w:tcBorders>
              <w:top w:val="nil"/>
              <w:left w:val="single" w:sz="4" w:space="0" w:color="auto"/>
              <w:bottom w:val="single" w:sz="4" w:space="0" w:color="auto"/>
              <w:right w:val="single" w:sz="4" w:space="0" w:color="auto"/>
            </w:tcBorders>
          </w:tcPr>
          <w:p w:rsidR="00806E4D" w:rsidRPr="008700C9" w:rsidRDefault="00806E4D" w:rsidP="00BA7016">
            <w:pPr>
              <w:suppressLineNumbers/>
              <w:suppressAutoHyphens/>
              <w:snapToGrid w:val="0"/>
              <w:rPr>
                <w:color w:val="000000"/>
                <w:lang w:eastAsia="ar-SA"/>
              </w:rPr>
            </w:pPr>
            <w:r w:rsidRPr="008700C9">
              <w:rPr>
                <w:color w:val="000000"/>
                <w:lang w:eastAsia="ar-SA"/>
              </w:rPr>
              <w:t>…</w:t>
            </w:r>
          </w:p>
        </w:tc>
        <w:tc>
          <w:tcPr>
            <w:tcW w:w="1275" w:type="dxa"/>
            <w:tcBorders>
              <w:top w:val="nil"/>
              <w:left w:val="single" w:sz="4" w:space="0" w:color="auto"/>
              <w:bottom w:val="single" w:sz="4" w:space="0" w:color="auto"/>
              <w:right w:val="single" w:sz="4" w:space="0" w:color="auto"/>
            </w:tcBorders>
          </w:tcPr>
          <w:p w:rsidR="00806E4D" w:rsidRPr="008700C9" w:rsidRDefault="00806E4D" w:rsidP="00BA7016">
            <w:pPr>
              <w:suppressLineNumbers/>
              <w:suppressAutoHyphens/>
              <w:snapToGrid w:val="0"/>
              <w:rPr>
                <w:color w:val="000000"/>
                <w:lang w:eastAsia="ar-SA"/>
              </w:rPr>
            </w:pPr>
          </w:p>
        </w:tc>
        <w:tc>
          <w:tcPr>
            <w:tcW w:w="1134" w:type="dxa"/>
            <w:tcBorders>
              <w:left w:val="single" w:sz="4" w:space="0" w:color="auto"/>
              <w:bottom w:val="single" w:sz="4" w:space="0" w:color="auto"/>
            </w:tcBorders>
          </w:tcPr>
          <w:p w:rsidR="00806E4D" w:rsidRPr="008700C9" w:rsidRDefault="00806E4D" w:rsidP="00BA7016">
            <w:pPr>
              <w:suppressLineNumbers/>
              <w:suppressAutoHyphens/>
              <w:snapToGrid w:val="0"/>
              <w:rPr>
                <w:color w:val="000000"/>
                <w:lang w:eastAsia="ar-SA"/>
              </w:rPr>
            </w:pPr>
          </w:p>
        </w:tc>
      </w:tr>
      <w:tr w:rsidR="00806E4D" w:rsidRPr="008700C9" w:rsidTr="00FC1BB3">
        <w:trPr>
          <w:trHeight w:val="198"/>
        </w:trPr>
        <w:tc>
          <w:tcPr>
            <w:tcW w:w="425" w:type="dxa"/>
            <w:tcBorders>
              <w:top w:val="nil"/>
              <w:bottom w:val="single" w:sz="4" w:space="0" w:color="auto"/>
              <w:right w:val="single" w:sz="4" w:space="0" w:color="auto"/>
            </w:tcBorders>
          </w:tcPr>
          <w:p w:rsidR="00806E4D" w:rsidRPr="008700C9" w:rsidRDefault="00806E4D" w:rsidP="00BA7016">
            <w:pPr>
              <w:suppressLineNumbers/>
              <w:suppressAutoHyphens/>
              <w:snapToGrid w:val="0"/>
              <w:rPr>
                <w:color w:val="000000"/>
                <w:lang w:eastAsia="ar-SA"/>
              </w:rPr>
            </w:pPr>
            <w:r w:rsidRPr="008700C9">
              <w:rPr>
                <w:color w:val="000000"/>
                <w:lang w:eastAsia="ar-SA"/>
              </w:rPr>
              <w:t>6</w:t>
            </w:r>
          </w:p>
        </w:tc>
        <w:tc>
          <w:tcPr>
            <w:tcW w:w="6804" w:type="dxa"/>
            <w:tcBorders>
              <w:top w:val="nil"/>
              <w:left w:val="single" w:sz="4" w:space="0" w:color="auto"/>
              <w:bottom w:val="single" w:sz="4" w:space="0" w:color="auto"/>
              <w:right w:val="single" w:sz="4" w:space="0" w:color="auto"/>
            </w:tcBorders>
          </w:tcPr>
          <w:p w:rsidR="00806E4D" w:rsidRPr="008700C9" w:rsidRDefault="00806E4D" w:rsidP="00BA7016">
            <w:pPr>
              <w:suppressLineNumbers/>
              <w:suppressAutoHyphens/>
              <w:snapToGrid w:val="0"/>
              <w:rPr>
                <w:color w:val="000000"/>
                <w:lang w:eastAsia="ar-SA"/>
              </w:rPr>
            </w:pPr>
            <w:r w:rsidRPr="008700C9">
              <w:rPr>
                <w:color w:val="000000"/>
                <w:lang w:eastAsia="ar-SA"/>
              </w:rPr>
              <w:t>…</w:t>
            </w:r>
          </w:p>
        </w:tc>
        <w:tc>
          <w:tcPr>
            <w:tcW w:w="1275" w:type="dxa"/>
            <w:tcBorders>
              <w:top w:val="nil"/>
              <w:left w:val="single" w:sz="4" w:space="0" w:color="auto"/>
              <w:bottom w:val="single" w:sz="4" w:space="0" w:color="auto"/>
              <w:right w:val="single" w:sz="4" w:space="0" w:color="auto"/>
            </w:tcBorders>
          </w:tcPr>
          <w:p w:rsidR="00806E4D" w:rsidRPr="008700C9" w:rsidRDefault="00806E4D" w:rsidP="00BA7016">
            <w:pPr>
              <w:suppressLineNumbers/>
              <w:suppressAutoHyphens/>
              <w:snapToGrid w:val="0"/>
              <w:rPr>
                <w:color w:val="000000"/>
                <w:lang w:eastAsia="ar-SA"/>
              </w:rPr>
            </w:pPr>
          </w:p>
        </w:tc>
        <w:tc>
          <w:tcPr>
            <w:tcW w:w="1134" w:type="dxa"/>
            <w:tcBorders>
              <w:left w:val="single" w:sz="4" w:space="0" w:color="auto"/>
              <w:bottom w:val="single" w:sz="4" w:space="0" w:color="auto"/>
            </w:tcBorders>
          </w:tcPr>
          <w:p w:rsidR="00806E4D" w:rsidRPr="008700C9" w:rsidRDefault="00806E4D" w:rsidP="00BA7016">
            <w:pPr>
              <w:suppressLineNumbers/>
              <w:suppressAutoHyphens/>
              <w:snapToGrid w:val="0"/>
              <w:rPr>
                <w:color w:val="000000"/>
                <w:lang w:eastAsia="ar-SA"/>
              </w:rPr>
            </w:pPr>
          </w:p>
        </w:tc>
      </w:tr>
    </w:tbl>
    <w:p w:rsidR="00806E4D" w:rsidRPr="008700C9" w:rsidRDefault="00806E4D" w:rsidP="00806E4D">
      <w:pPr>
        <w:suppressAutoHyphens/>
        <w:jc w:val="both"/>
        <w:rPr>
          <w:color w:val="000000"/>
          <w:lang w:eastAsia="ar-SA"/>
        </w:rPr>
      </w:pPr>
      <w:r w:rsidRPr="008700C9">
        <w:rPr>
          <w:color w:val="000000"/>
          <w:lang w:eastAsia="ar-SA"/>
        </w:rPr>
        <w:t>Руководитель организации (представитель) __________________________ (___________________)</w:t>
      </w:r>
    </w:p>
    <w:p w:rsidR="00806E4D" w:rsidRPr="008620A8" w:rsidRDefault="00806E4D" w:rsidP="00806E4D">
      <w:pPr>
        <w:suppressAutoHyphens/>
        <w:jc w:val="both"/>
        <w:rPr>
          <w:color w:val="000000"/>
          <w:lang w:eastAsia="ar-SA"/>
        </w:rPr>
      </w:pPr>
      <w:r w:rsidRPr="008700C9">
        <w:rPr>
          <w:color w:val="000000"/>
          <w:lang w:eastAsia="ar-SA"/>
        </w:rPr>
        <w:t xml:space="preserve">(или Ф.И.О. физического лица)                                                                                                                                     </w:t>
      </w:r>
    </w:p>
    <w:p w:rsidR="00806E4D" w:rsidRPr="008700C9" w:rsidRDefault="00806E4D" w:rsidP="00806E4D">
      <w:pPr>
        <w:tabs>
          <w:tab w:val="left" w:pos="360"/>
        </w:tabs>
        <w:suppressAutoHyphens/>
        <w:jc w:val="both"/>
        <w:rPr>
          <w:color w:val="000000"/>
          <w:lang w:eastAsia="ar-SA"/>
        </w:rPr>
      </w:pPr>
      <w:r w:rsidRPr="008620A8">
        <w:rPr>
          <w:color w:val="000000"/>
          <w:lang w:eastAsia="ar-SA"/>
        </w:rPr>
        <w:t xml:space="preserve">                                                                                                                         </w:t>
      </w:r>
      <w:r>
        <w:rPr>
          <w:color w:val="000000"/>
          <w:lang w:eastAsia="ar-SA"/>
        </w:rPr>
        <w:t xml:space="preserve"> </w:t>
      </w:r>
      <w:r>
        <w:rPr>
          <w:color w:val="000000"/>
          <w:lang w:eastAsia="ar-SA"/>
        </w:rPr>
        <w:tab/>
      </w:r>
      <w:r w:rsidRPr="008700C9">
        <w:rPr>
          <w:color w:val="000000"/>
          <w:lang w:eastAsia="ar-SA"/>
        </w:rPr>
        <w:tab/>
        <w:t>М.П.</w:t>
      </w:r>
    </w:p>
    <w:p w:rsidR="00806E4D" w:rsidRPr="00AE7389" w:rsidRDefault="00806E4D" w:rsidP="00806E4D">
      <w:pPr>
        <w:jc w:val="right"/>
        <w:rPr>
          <w:sz w:val="28"/>
          <w:szCs w:val="28"/>
        </w:rPr>
      </w:pPr>
      <w:r w:rsidRPr="00050A3D">
        <w:br w:type="page"/>
      </w:r>
      <w:r w:rsidRPr="00AE7389">
        <w:rPr>
          <w:sz w:val="28"/>
          <w:szCs w:val="28"/>
        </w:rPr>
        <w:lastRenderedPageBreak/>
        <w:t>Приложение № 3</w:t>
      </w:r>
    </w:p>
    <w:p w:rsidR="00806E4D" w:rsidRPr="00AE7389" w:rsidRDefault="00806E4D" w:rsidP="00806E4D">
      <w:pPr>
        <w:jc w:val="right"/>
        <w:rPr>
          <w:sz w:val="28"/>
          <w:szCs w:val="28"/>
        </w:rPr>
      </w:pPr>
      <w:r w:rsidRPr="00AE7389">
        <w:rPr>
          <w:sz w:val="28"/>
          <w:szCs w:val="28"/>
        </w:rPr>
        <w:t>к документации об аукционе</w:t>
      </w:r>
    </w:p>
    <w:p w:rsidR="00806E4D" w:rsidRDefault="00806E4D" w:rsidP="00806E4D">
      <w:pPr>
        <w:widowControl w:val="0"/>
        <w:jc w:val="center"/>
      </w:pPr>
    </w:p>
    <w:p w:rsidR="00806E4D" w:rsidRPr="00DF3C0A" w:rsidRDefault="00806E4D" w:rsidP="00806E4D">
      <w:pPr>
        <w:jc w:val="center"/>
        <w:rPr>
          <w:bCs/>
          <w:sz w:val="24"/>
          <w:szCs w:val="24"/>
        </w:rPr>
      </w:pPr>
      <w:r w:rsidRPr="00DF3C0A">
        <w:rPr>
          <w:bCs/>
          <w:sz w:val="24"/>
          <w:szCs w:val="24"/>
        </w:rPr>
        <w:t>ПРОЕКТ ДОГОВОРА АРЕНДЫ ИМУЩЕСТВА ЛОТ № 1</w:t>
      </w:r>
    </w:p>
    <w:p w:rsidR="00806E4D" w:rsidRPr="00DF3C0A" w:rsidRDefault="00806E4D" w:rsidP="00806E4D">
      <w:pPr>
        <w:jc w:val="center"/>
        <w:rPr>
          <w:sz w:val="28"/>
          <w:szCs w:val="28"/>
        </w:rPr>
      </w:pPr>
      <w:r w:rsidRPr="00DF3C0A">
        <w:rPr>
          <w:sz w:val="28"/>
          <w:szCs w:val="28"/>
        </w:rPr>
        <w:t>ДОГОВОР № __</w:t>
      </w:r>
    </w:p>
    <w:p w:rsidR="00806E4D" w:rsidRPr="00DF3C0A" w:rsidRDefault="00806E4D" w:rsidP="00806E4D">
      <w:pPr>
        <w:jc w:val="center"/>
        <w:rPr>
          <w:sz w:val="28"/>
          <w:szCs w:val="28"/>
        </w:rPr>
      </w:pPr>
      <w:r w:rsidRPr="00DF3C0A">
        <w:rPr>
          <w:sz w:val="28"/>
          <w:szCs w:val="28"/>
        </w:rPr>
        <w:t>АРЕНДЫ НЕЖИЛОГО ПОМЕЩЕНИЯ,</w:t>
      </w:r>
    </w:p>
    <w:p w:rsidR="00806E4D" w:rsidRPr="00DF3C0A" w:rsidRDefault="00806E4D" w:rsidP="00806E4D">
      <w:pPr>
        <w:jc w:val="center"/>
        <w:rPr>
          <w:sz w:val="28"/>
          <w:szCs w:val="28"/>
        </w:rPr>
      </w:pPr>
      <w:r w:rsidRPr="00DF3C0A">
        <w:rPr>
          <w:sz w:val="28"/>
          <w:szCs w:val="28"/>
        </w:rPr>
        <w:t>НАХОДЯЩЕГОСЯ В МУНИЦИПАЛЬНОЙ СОБСТВЕННОСТИ</w:t>
      </w:r>
    </w:p>
    <w:p w:rsidR="00806E4D" w:rsidRPr="008700C9" w:rsidRDefault="00806E4D" w:rsidP="00806E4D">
      <w:pPr>
        <w:jc w:val="both"/>
      </w:pPr>
    </w:p>
    <w:p w:rsidR="00806E4D" w:rsidRPr="008700C9" w:rsidRDefault="00806E4D" w:rsidP="00806E4D">
      <w:pPr>
        <w:jc w:val="both"/>
        <w:rPr>
          <w:sz w:val="24"/>
          <w:szCs w:val="24"/>
        </w:rPr>
      </w:pPr>
      <w:r w:rsidRPr="008700C9">
        <w:rPr>
          <w:sz w:val="24"/>
          <w:szCs w:val="24"/>
        </w:rPr>
        <w:t xml:space="preserve">г. Сычевка                                                                               </w:t>
      </w:r>
      <w:r>
        <w:rPr>
          <w:sz w:val="24"/>
          <w:szCs w:val="24"/>
        </w:rPr>
        <w:t xml:space="preserve">                                </w:t>
      </w:r>
      <w:r w:rsidRPr="008700C9">
        <w:rPr>
          <w:sz w:val="24"/>
          <w:szCs w:val="24"/>
        </w:rPr>
        <w:t>«__» ______  202</w:t>
      </w:r>
      <w:r>
        <w:rPr>
          <w:sz w:val="24"/>
          <w:szCs w:val="24"/>
        </w:rPr>
        <w:t>4</w:t>
      </w:r>
      <w:r w:rsidRPr="008700C9">
        <w:rPr>
          <w:sz w:val="24"/>
          <w:szCs w:val="24"/>
        </w:rPr>
        <w:t xml:space="preserve"> г.</w:t>
      </w:r>
    </w:p>
    <w:p w:rsidR="00806E4D" w:rsidRPr="00AF0CB3" w:rsidRDefault="00806E4D" w:rsidP="00806E4D">
      <w:pPr>
        <w:jc w:val="both"/>
        <w:rPr>
          <w:sz w:val="28"/>
          <w:szCs w:val="28"/>
        </w:rPr>
      </w:pPr>
    </w:p>
    <w:p w:rsidR="00806E4D" w:rsidRPr="008700C9" w:rsidRDefault="00806E4D" w:rsidP="00806E4D">
      <w:pPr>
        <w:ind w:firstLine="567"/>
        <w:jc w:val="both"/>
        <w:rPr>
          <w:sz w:val="28"/>
          <w:szCs w:val="28"/>
        </w:rPr>
      </w:pPr>
      <w:r w:rsidRPr="008700C9">
        <w:rPr>
          <w:sz w:val="28"/>
          <w:szCs w:val="28"/>
        </w:rPr>
        <w:t>Администрация муниципального образования «Сычевский район» Смоленской области, именуемая в дальнейшем</w:t>
      </w:r>
      <w:r w:rsidRPr="008700C9">
        <w:rPr>
          <w:b/>
          <w:sz w:val="28"/>
          <w:szCs w:val="28"/>
        </w:rPr>
        <w:t xml:space="preserve"> «</w:t>
      </w:r>
      <w:r>
        <w:rPr>
          <w:b/>
          <w:sz w:val="28"/>
          <w:szCs w:val="28"/>
        </w:rPr>
        <w:t>Арендодатель</w:t>
      </w:r>
      <w:r w:rsidRPr="008700C9">
        <w:rPr>
          <w:b/>
          <w:sz w:val="28"/>
          <w:szCs w:val="28"/>
        </w:rPr>
        <w:t>»</w:t>
      </w:r>
      <w:r w:rsidRPr="008700C9">
        <w:rPr>
          <w:sz w:val="28"/>
          <w:szCs w:val="28"/>
        </w:rPr>
        <w:t>, в лице ________, действующего на основании _______________, с одной стороны,</w:t>
      </w:r>
    </w:p>
    <w:p w:rsidR="00806E4D" w:rsidRPr="008700C9" w:rsidRDefault="00806E4D" w:rsidP="00806E4D">
      <w:pPr>
        <w:jc w:val="both"/>
        <w:rPr>
          <w:sz w:val="28"/>
          <w:szCs w:val="28"/>
        </w:rPr>
      </w:pPr>
      <w:r w:rsidRPr="008700C9">
        <w:rPr>
          <w:sz w:val="28"/>
          <w:szCs w:val="28"/>
        </w:rPr>
        <w:t xml:space="preserve">        и_______________________________________________________________, </w:t>
      </w:r>
    </w:p>
    <w:p w:rsidR="00806E4D" w:rsidRPr="008700C9" w:rsidRDefault="00806E4D" w:rsidP="00806E4D">
      <w:pPr>
        <w:tabs>
          <w:tab w:val="left" w:pos="3198"/>
        </w:tabs>
        <w:jc w:val="both"/>
      </w:pPr>
      <w:r w:rsidRPr="008700C9">
        <w:rPr>
          <w:sz w:val="28"/>
          <w:szCs w:val="28"/>
        </w:rPr>
        <w:tab/>
        <w:t>(</w:t>
      </w:r>
      <w:r w:rsidRPr="008700C9">
        <w:t>наименование юридического, физического лица)</w:t>
      </w:r>
    </w:p>
    <w:p w:rsidR="00806E4D" w:rsidRPr="00DF3C0A" w:rsidRDefault="00806E4D" w:rsidP="00806E4D">
      <w:pPr>
        <w:jc w:val="both"/>
        <w:rPr>
          <w:sz w:val="28"/>
          <w:szCs w:val="28"/>
        </w:rPr>
      </w:pPr>
      <w:r w:rsidRPr="008700C9">
        <w:rPr>
          <w:sz w:val="28"/>
          <w:szCs w:val="28"/>
        </w:rPr>
        <w:t xml:space="preserve">именуемое в дальнейшем </w:t>
      </w:r>
      <w:r w:rsidRPr="00DF3C0A">
        <w:rPr>
          <w:sz w:val="28"/>
          <w:szCs w:val="28"/>
        </w:rPr>
        <w:t>«Арендатор», в лице</w:t>
      </w:r>
      <w:r w:rsidR="00AE7389" w:rsidRPr="00DF3C0A">
        <w:rPr>
          <w:sz w:val="28"/>
          <w:szCs w:val="28"/>
        </w:rPr>
        <w:t>__________________________</w:t>
      </w:r>
      <w:r w:rsidRPr="00DF3C0A">
        <w:rPr>
          <w:sz w:val="28"/>
          <w:szCs w:val="28"/>
        </w:rPr>
        <w:t>__</w:t>
      </w:r>
    </w:p>
    <w:p w:rsidR="00806E4D" w:rsidRPr="00DF3C0A" w:rsidRDefault="00806E4D" w:rsidP="00806E4D">
      <w:pPr>
        <w:tabs>
          <w:tab w:val="left" w:pos="6246"/>
        </w:tabs>
        <w:jc w:val="center"/>
      </w:pPr>
      <w:r w:rsidRPr="00DF3C0A">
        <w:rPr>
          <w:sz w:val="28"/>
          <w:szCs w:val="28"/>
        </w:rPr>
        <w:t xml:space="preserve">                                                                                           (</w:t>
      </w:r>
      <w:r w:rsidRPr="00DF3C0A">
        <w:t xml:space="preserve">лицо, уполномоченное </w:t>
      </w:r>
    </w:p>
    <w:p w:rsidR="00806E4D" w:rsidRPr="00DF3C0A" w:rsidRDefault="00806E4D" w:rsidP="00806E4D">
      <w:pPr>
        <w:jc w:val="both"/>
        <w:rPr>
          <w:sz w:val="28"/>
          <w:szCs w:val="28"/>
        </w:rPr>
      </w:pPr>
      <w:r w:rsidRPr="00DF3C0A">
        <w:rPr>
          <w:sz w:val="28"/>
          <w:szCs w:val="28"/>
        </w:rPr>
        <w:t>____________________________________________________________________,</w:t>
      </w:r>
    </w:p>
    <w:p w:rsidR="00806E4D" w:rsidRPr="00DF3C0A" w:rsidRDefault="00806E4D" w:rsidP="00806E4D">
      <w:pPr>
        <w:tabs>
          <w:tab w:val="left" w:pos="6246"/>
        </w:tabs>
        <w:jc w:val="center"/>
      </w:pPr>
      <w:r w:rsidRPr="00DF3C0A">
        <w:t>действовать от имени Заявителя)</w:t>
      </w:r>
    </w:p>
    <w:p w:rsidR="00806E4D" w:rsidRPr="00DF3C0A" w:rsidRDefault="00806E4D" w:rsidP="00806E4D">
      <w:pPr>
        <w:rPr>
          <w:sz w:val="28"/>
          <w:szCs w:val="28"/>
        </w:rPr>
      </w:pPr>
      <w:r w:rsidRPr="00DF3C0A">
        <w:rPr>
          <w:sz w:val="28"/>
          <w:szCs w:val="28"/>
        </w:rPr>
        <w:t>действующего на основании __________</w:t>
      </w:r>
      <w:r w:rsidR="00AE7389" w:rsidRPr="00DF3C0A">
        <w:rPr>
          <w:sz w:val="28"/>
          <w:szCs w:val="28"/>
        </w:rPr>
        <w:t>_______________________________</w:t>
      </w:r>
      <w:r w:rsidRPr="00DF3C0A">
        <w:rPr>
          <w:sz w:val="28"/>
          <w:szCs w:val="28"/>
        </w:rPr>
        <w:t xml:space="preserve">__, </w:t>
      </w:r>
    </w:p>
    <w:p w:rsidR="00806E4D" w:rsidRPr="00DF3C0A" w:rsidRDefault="00806E4D" w:rsidP="00806E4D">
      <w:pPr>
        <w:tabs>
          <w:tab w:val="left" w:pos="5860"/>
        </w:tabs>
        <w:jc w:val="both"/>
      </w:pPr>
      <w:r w:rsidRPr="00DF3C0A">
        <w:rPr>
          <w:sz w:val="28"/>
          <w:szCs w:val="28"/>
        </w:rPr>
        <w:tab/>
      </w:r>
      <w:r w:rsidRPr="00DF3C0A">
        <w:t>(Устава, доверенности)</w:t>
      </w:r>
    </w:p>
    <w:p w:rsidR="00806E4D" w:rsidRPr="00DF3C0A" w:rsidRDefault="00806E4D" w:rsidP="00806E4D">
      <w:pPr>
        <w:jc w:val="both"/>
        <w:rPr>
          <w:sz w:val="28"/>
          <w:szCs w:val="28"/>
        </w:rPr>
      </w:pPr>
      <w:r w:rsidRPr="00DF3C0A">
        <w:rPr>
          <w:sz w:val="28"/>
          <w:szCs w:val="28"/>
        </w:rPr>
        <w:t>с другой стороны, заключили настоящий Договор о нижеследующем:</w:t>
      </w:r>
    </w:p>
    <w:p w:rsidR="00806E4D" w:rsidRPr="00DF3C0A" w:rsidRDefault="00806E4D" w:rsidP="00806E4D">
      <w:pPr>
        <w:jc w:val="both"/>
        <w:rPr>
          <w:sz w:val="28"/>
          <w:szCs w:val="28"/>
        </w:rPr>
      </w:pPr>
    </w:p>
    <w:p w:rsidR="00806E4D" w:rsidRPr="00DF3C0A" w:rsidRDefault="00806E4D" w:rsidP="00806E4D">
      <w:pPr>
        <w:ind w:left="2940"/>
        <w:jc w:val="both"/>
        <w:rPr>
          <w:sz w:val="28"/>
          <w:szCs w:val="28"/>
        </w:rPr>
      </w:pPr>
      <w:r w:rsidRPr="00DF3C0A">
        <w:rPr>
          <w:sz w:val="28"/>
          <w:szCs w:val="28"/>
        </w:rPr>
        <w:t xml:space="preserve">         1. Предмет договора</w:t>
      </w:r>
    </w:p>
    <w:p w:rsidR="00806E4D" w:rsidRPr="00DF3C0A" w:rsidRDefault="00806E4D" w:rsidP="00806E4D">
      <w:pPr>
        <w:jc w:val="both"/>
        <w:rPr>
          <w:sz w:val="28"/>
          <w:szCs w:val="28"/>
        </w:rPr>
      </w:pPr>
      <w:r w:rsidRPr="00DF3C0A">
        <w:rPr>
          <w:sz w:val="28"/>
          <w:szCs w:val="28"/>
        </w:rPr>
        <w:t>1.1.Арендодатель  сдает, а Арендатор принимает в аренду нежилое помещение, расположенное по адресу: Смоленская область, г. Сычевка, ул. Большая Пролетарская, д. 13, общей площадью 22,8 кв.м. для использования под служебное помещение.</w:t>
      </w:r>
    </w:p>
    <w:p w:rsidR="00806E4D" w:rsidRPr="00DF3C0A" w:rsidRDefault="00806E4D" w:rsidP="00806E4D">
      <w:pPr>
        <w:jc w:val="both"/>
        <w:rPr>
          <w:sz w:val="28"/>
          <w:szCs w:val="28"/>
        </w:rPr>
      </w:pPr>
      <w:r w:rsidRPr="00DF3C0A">
        <w:rPr>
          <w:sz w:val="28"/>
          <w:szCs w:val="28"/>
        </w:rPr>
        <w:t>1.2. Земельный участок, на котором расположено арендуемое помещение, предметом аренды не является.</w:t>
      </w:r>
    </w:p>
    <w:p w:rsidR="00806E4D" w:rsidRPr="00DF3C0A" w:rsidRDefault="00806E4D" w:rsidP="00806E4D">
      <w:pPr>
        <w:jc w:val="both"/>
        <w:rPr>
          <w:sz w:val="28"/>
          <w:szCs w:val="28"/>
        </w:rPr>
      </w:pPr>
    </w:p>
    <w:p w:rsidR="00806E4D" w:rsidRPr="00DF3C0A" w:rsidRDefault="00806E4D" w:rsidP="00806E4D">
      <w:pPr>
        <w:ind w:left="2940"/>
        <w:jc w:val="both"/>
        <w:rPr>
          <w:sz w:val="28"/>
          <w:szCs w:val="28"/>
        </w:rPr>
      </w:pPr>
      <w:r w:rsidRPr="00DF3C0A">
        <w:rPr>
          <w:sz w:val="28"/>
          <w:szCs w:val="28"/>
        </w:rPr>
        <w:t xml:space="preserve">        2. Обязанности сторон</w:t>
      </w:r>
    </w:p>
    <w:p w:rsidR="00806E4D" w:rsidRPr="00DF3C0A" w:rsidRDefault="00806E4D" w:rsidP="00806E4D">
      <w:pPr>
        <w:jc w:val="both"/>
        <w:rPr>
          <w:sz w:val="28"/>
          <w:szCs w:val="28"/>
        </w:rPr>
      </w:pPr>
      <w:r w:rsidRPr="00DF3C0A">
        <w:rPr>
          <w:sz w:val="28"/>
          <w:szCs w:val="28"/>
        </w:rPr>
        <w:t>2.1.Арендодатель обязуется:</w:t>
      </w:r>
    </w:p>
    <w:p w:rsidR="00806E4D" w:rsidRPr="00DF3C0A" w:rsidRDefault="00806E4D" w:rsidP="00806E4D">
      <w:pPr>
        <w:jc w:val="both"/>
        <w:rPr>
          <w:sz w:val="28"/>
          <w:szCs w:val="28"/>
        </w:rPr>
      </w:pPr>
      <w:r w:rsidRPr="00DF3C0A">
        <w:rPr>
          <w:sz w:val="28"/>
          <w:szCs w:val="28"/>
        </w:rPr>
        <w:t>2.1.1. Передать помещение Арендатору в состоянии, позволяющем его эксплуатацию в соответствии с целями, указанными в п. 1.1. Договора.</w:t>
      </w:r>
    </w:p>
    <w:p w:rsidR="00806E4D" w:rsidRPr="00DF3C0A" w:rsidRDefault="00806E4D" w:rsidP="00806E4D">
      <w:pPr>
        <w:jc w:val="both"/>
        <w:rPr>
          <w:sz w:val="28"/>
          <w:szCs w:val="28"/>
        </w:rPr>
      </w:pPr>
      <w:r w:rsidRPr="00DF3C0A">
        <w:rPr>
          <w:sz w:val="28"/>
          <w:szCs w:val="28"/>
        </w:rPr>
        <w:t>2.1.2. Производить капитальный ремонт за свой счет.</w:t>
      </w:r>
    </w:p>
    <w:p w:rsidR="00806E4D" w:rsidRPr="00DF3C0A" w:rsidRDefault="00806E4D" w:rsidP="00806E4D">
      <w:pPr>
        <w:jc w:val="both"/>
        <w:rPr>
          <w:sz w:val="28"/>
          <w:szCs w:val="28"/>
        </w:rPr>
      </w:pPr>
      <w:r w:rsidRPr="00DF3C0A">
        <w:rPr>
          <w:sz w:val="28"/>
          <w:szCs w:val="28"/>
        </w:rPr>
        <w:t>2.1.3. В случае аварии, произошедшей по вине Арендатора, немедленно принимать все необходимые меры по устранению ее последствий.</w:t>
      </w:r>
    </w:p>
    <w:p w:rsidR="00806E4D" w:rsidRPr="00DF3C0A" w:rsidRDefault="00806E4D" w:rsidP="00806E4D">
      <w:pPr>
        <w:jc w:val="both"/>
        <w:rPr>
          <w:sz w:val="28"/>
          <w:szCs w:val="28"/>
        </w:rPr>
      </w:pPr>
      <w:r w:rsidRPr="00DF3C0A">
        <w:rPr>
          <w:sz w:val="28"/>
          <w:szCs w:val="28"/>
        </w:rPr>
        <w:t>2.2. Арендатор обязуется:</w:t>
      </w:r>
    </w:p>
    <w:p w:rsidR="00806E4D" w:rsidRPr="00DF3C0A" w:rsidRDefault="00806E4D" w:rsidP="00806E4D">
      <w:pPr>
        <w:jc w:val="both"/>
        <w:rPr>
          <w:sz w:val="28"/>
          <w:szCs w:val="28"/>
        </w:rPr>
      </w:pPr>
      <w:r w:rsidRPr="00DF3C0A">
        <w:rPr>
          <w:sz w:val="28"/>
          <w:szCs w:val="28"/>
        </w:rPr>
        <w:t>2.2.1. Использовать помещение в соответствии с целями, указанными в п. 1.1. настоящего Договора.</w:t>
      </w:r>
    </w:p>
    <w:p w:rsidR="00806E4D" w:rsidRPr="00DF3C0A" w:rsidRDefault="00806E4D" w:rsidP="00806E4D">
      <w:pPr>
        <w:jc w:val="both"/>
        <w:rPr>
          <w:sz w:val="28"/>
          <w:szCs w:val="28"/>
        </w:rPr>
      </w:pPr>
      <w:r w:rsidRPr="00DF3C0A">
        <w:rPr>
          <w:sz w:val="28"/>
          <w:szCs w:val="28"/>
        </w:rPr>
        <w:t>2.2.2. Возмещать Арендодателю расходы по проведению косметического и текущего ремонта в размере, пропорциональном занимаемой площади.</w:t>
      </w:r>
    </w:p>
    <w:p w:rsidR="00806E4D" w:rsidRPr="00DF3C0A" w:rsidRDefault="00806E4D" w:rsidP="00806E4D">
      <w:pPr>
        <w:jc w:val="both"/>
        <w:rPr>
          <w:sz w:val="28"/>
          <w:szCs w:val="28"/>
        </w:rPr>
      </w:pPr>
      <w:r w:rsidRPr="00DF3C0A">
        <w:rPr>
          <w:sz w:val="28"/>
          <w:szCs w:val="28"/>
        </w:rPr>
        <w:lastRenderedPageBreak/>
        <w:t>2.2.3. Переоборудование, реконструкция и перепланирование, а также неотделимые улучшения арендуемого помещения производить только с письменного согласия Арендодателя и Балансодержателя.</w:t>
      </w:r>
    </w:p>
    <w:p w:rsidR="00806E4D" w:rsidRPr="00DF3C0A" w:rsidRDefault="00806E4D" w:rsidP="00806E4D">
      <w:pPr>
        <w:jc w:val="both"/>
        <w:rPr>
          <w:sz w:val="28"/>
          <w:szCs w:val="28"/>
        </w:rPr>
      </w:pPr>
      <w:r w:rsidRPr="00DF3C0A">
        <w:rPr>
          <w:sz w:val="28"/>
          <w:szCs w:val="28"/>
        </w:rPr>
        <w:t>2.2.4. Не сдавать арендуемое помещение в субаренду без письменного разрешения Арендодателя.</w:t>
      </w:r>
    </w:p>
    <w:p w:rsidR="00806E4D" w:rsidRPr="00DF3C0A" w:rsidRDefault="00806E4D" w:rsidP="00806E4D">
      <w:pPr>
        <w:jc w:val="both"/>
        <w:rPr>
          <w:sz w:val="28"/>
          <w:szCs w:val="28"/>
        </w:rPr>
      </w:pPr>
      <w:r w:rsidRPr="00DF3C0A">
        <w:rPr>
          <w:sz w:val="28"/>
          <w:szCs w:val="28"/>
        </w:rPr>
        <w:t>2.2.5. Немедленно извещать Арендодателя и Балансодержателя о всяком повреждении, аварии или ином обстоятельстве, нанесенном ущербе и своевременно принимает меры против дальнейшего повреждения Помещения. Возместить в полном объеме ущерб, причиненный по его вине.</w:t>
      </w:r>
    </w:p>
    <w:p w:rsidR="00806E4D" w:rsidRPr="00DF3C0A" w:rsidRDefault="00806E4D" w:rsidP="00806E4D">
      <w:pPr>
        <w:jc w:val="both"/>
        <w:rPr>
          <w:sz w:val="28"/>
          <w:szCs w:val="28"/>
        </w:rPr>
      </w:pPr>
      <w:r w:rsidRPr="00DF3C0A">
        <w:rPr>
          <w:sz w:val="28"/>
          <w:szCs w:val="28"/>
        </w:rPr>
        <w:t>2.2.6. По истечении срока договора, а также при досрочном его прекращении передать Балансодержателю арендуемое помещение с произведенными неотделимыми улучшениями.</w:t>
      </w:r>
    </w:p>
    <w:p w:rsidR="00806E4D" w:rsidRPr="00DF3C0A" w:rsidRDefault="00806E4D" w:rsidP="00806E4D">
      <w:pPr>
        <w:jc w:val="both"/>
        <w:rPr>
          <w:sz w:val="28"/>
          <w:szCs w:val="28"/>
        </w:rPr>
      </w:pPr>
      <w:r w:rsidRPr="00DF3C0A">
        <w:rPr>
          <w:sz w:val="28"/>
          <w:szCs w:val="28"/>
        </w:rPr>
        <w:t>2.2.7. Содержать помещение и размещенное в нем оборудование в полной исправности в соответствии с нормами технических, санитарно-гигиенических и противопожарных Правил. Обеспечить пожарную безопасность на занимаемой площади в соответствии с Правилами пожарной безопасности РФ ППБ-01-03, утвержденными приказом МЧС РФ от 18.06.2003 г. № 313.</w:t>
      </w:r>
    </w:p>
    <w:p w:rsidR="00806E4D" w:rsidRPr="00DF3C0A" w:rsidRDefault="00806E4D" w:rsidP="00806E4D">
      <w:pPr>
        <w:jc w:val="both"/>
        <w:rPr>
          <w:sz w:val="28"/>
          <w:szCs w:val="28"/>
        </w:rPr>
      </w:pPr>
      <w:r w:rsidRPr="00DF3C0A">
        <w:rPr>
          <w:sz w:val="28"/>
          <w:szCs w:val="28"/>
        </w:rPr>
        <w:t>2.2.8. Письменно сообщить Арендодателю, не позднее, чем за 1 месяц, о предстоящем освобождении Помещения, как в связи с окончанием срока действия договора, так и при досрочном освобождении, и сдать его по акту в исправном состоянии.</w:t>
      </w:r>
    </w:p>
    <w:p w:rsidR="00806E4D" w:rsidRPr="00DF3C0A" w:rsidRDefault="00806E4D" w:rsidP="00806E4D">
      <w:pPr>
        <w:jc w:val="both"/>
        <w:rPr>
          <w:sz w:val="28"/>
          <w:szCs w:val="28"/>
        </w:rPr>
      </w:pPr>
    </w:p>
    <w:p w:rsidR="00806E4D" w:rsidRPr="00DF3C0A" w:rsidRDefault="00806E4D" w:rsidP="00806E4D">
      <w:pPr>
        <w:ind w:left="2124"/>
        <w:jc w:val="both"/>
        <w:rPr>
          <w:sz w:val="28"/>
          <w:szCs w:val="28"/>
        </w:rPr>
      </w:pPr>
      <w:r w:rsidRPr="00DF3C0A">
        <w:rPr>
          <w:sz w:val="28"/>
          <w:szCs w:val="28"/>
        </w:rPr>
        <w:t xml:space="preserve">           3. Размер оплаты и порядок расчетов</w:t>
      </w:r>
    </w:p>
    <w:p w:rsidR="00806E4D" w:rsidRPr="00DF3C0A" w:rsidRDefault="00806E4D" w:rsidP="00806E4D">
      <w:pPr>
        <w:jc w:val="both"/>
        <w:rPr>
          <w:sz w:val="28"/>
          <w:szCs w:val="28"/>
        </w:rPr>
      </w:pPr>
      <w:r w:rsidRPr="00DF3C0A">
        <w:rPr>
          <w:sz w:val="28"/>
          <w:szCs w:val="28"/>
        </w:rPr>
        <w:t>3.1. Размер арендной платы за пользование указанным в п. 1.1 настоящего договора нежилым помещением определяется окончательной суммой, установленной в процессе торгов, и  составляет _________________ рублей  в год (без учета НДС).</w:t>
      </w:r>
    </w:p>
    <w:p w:rsidR="00806E4D" w:rsidRPr="00DF3C0A" w:rsidRDefault="00806E4D" w:rsidP="00806E4D">
      <w:pPr>
        <w:jc w:val="both"/>
        <w:rPr>
          <w:sz w:val="28"/>
          <w:szCs w:val="28"/>
        </w:rPr>
      </w:pPr>
      <w:r w:rsidRPr="00DF3C0A">
        <w:rPr>
          <w:sz w:val="28"/>
          <w:szCs w:val="28"/>
        </w:rPr>
        <w:t xml:space="preserve">        Сумма арендной платы в месяц составляет ______________________ рублей (без учета НДС).</w:t>
      </w:r>
    </w:p>
    <w:p w:rsidR="00806E4D" w:rsidRPr="00DF3C0A" w:rsidRDefault="00806E4D" w:rsidP="00806E4D">
      <w:pPr>
        <w:jc w:val="both"/>
        <w:rPr>
          <w:color w:val="FF0000"/>
          <w:sz w:val="28"/>
          <w:szCs w:val="28"/>
        </w:rPr>
      </w:pPr>
      <w:r w:rsidRPr="00DF3C0A">
        <w:rPr>
          <w:sz w:val="28"/>
          <w:szCs w:val="28"/>
        </w:rPr>
        <w:t>3.2. Оплата производится ежемесячно, не позднее 10-го числа месяца, следующего за отчетным месяцем, путем перечисления суммы без учета НДС через УФК по Смоленской области (Администрация муниципального образования «Сычевский район» Смоленской области № л/с 04633014820) на р/счет 03100643000000016300,  ОТДЕЛЕНИЕ  СМОЛЕНСК  БАНКА РОССИИ// УФК по Смоленской области г. Смоленск, ИНН 6715001412, КПП 671501001, БИК 016614901, к/с 40102810445370000055, ОКТМО 66646101, КБК 902 1 11 05035 05 0000 120.</w:t>
      </w:r>
    </w:p>
    <w:p w:rsidR="00806E4D" w:rsidRPr="00DF3C0A" w:rsidRDefault="00806E4D" w:rsidP="00806E4D">
      <w:pPr>
        <w:jc w:val="both"/>
        <w:rPr>
          <w:sz w:val="28"/>
          <w:szCs w:val="28"/>
        </w:rPr>
      </w:pPr>
      <w:r w:rsidRPr="00DF3C0A">
        <w:rPr>
          <w:sz w:val="28"/>
          <w:szCs w:val="28"/>
        </w:rPr>
        <w:t>3.3. Размер арендной платы устанавливается на весь срок действия договора, может быть пересмотрен по соглашению сторон путем заключения дополнительного соглашения к данному договору.</w:t>
      </w:r>
    </w:p>
    <w:p w:rsidR="00806E4D" w:rsidRPr="00DF3C0A" w:rsidRDefault="00806E4D" w:rsidP="00806E4D">
      <w:pPr>
        <w:jc w:val="both"/>
        <w:rPr>
          <w:sz w:val="28"/>
          <w:szCs w:val="28"/>
        </w:rPr>
      </w:pPr>
      <w:r w:rsidRPr="00DF3C0A">
        <w:rPr>
          <w:sz w:val="28"/>
          <w:szCs w:val="28"/>
        </w:rPr>
        <w:t>3.4. Оплата производится за весь период пользования помещением. Днем окончания оплаты за помещение является день передачи помещения по акту.</w:t>
      </w:r>
    </w:p>
    <w:p w:rsidR="00806E4D" w:rsidRPr="00DF3C0A" w:rsidRDefault="00806E4D" w:rsidP="00806E4D">
      <w:pPr>
        <w:jc w:val="both"/>
        <w:rPr>
          <w:sz w:val="28"/>
          <w:szCs w:val="28"/>
        </w:rPr>
      </w:pPr>
      <w:r w:rsidRPr="00DF3C0A">
        <w:rPr>
          <w:sz w:val="28"/>
          <w:szCs w:val="28"/>
        </w:rPr>
        <w:t>3.5. В случае нарушения Арендатором срока платежа, установленного в п. 3.2 настоящего Договора, Арендатор уплачивает пеню в пользу Арендодателя в размере 0,03 % от суммы просроченного платежа за каждый день просрочки.</w:t>
      </w:r>
    </w:p>
    <w:p w:rsidR="00806E4D" w:rsidRPr="00DF3C0A" w:rsidRDefault="00806E4D" w:rsidP="00806E4D">
      <w:pPr>
        <w:jc w:val="both"/>
        <w:rPr>
          <w:sz w:val="28"/>
          <w:szCs w:val="28"/>
        </w:rPr>
      </w:pPr>
      <w:r w:rsidRPr="00DF3C0A">
        <w:rPr>
          <w:sz w:val="28"/>
          <w:szCs w:val="28"/>
        </w:rPr>
        <w:lastRenderedPageBreak/>
        <w:t>3.6. Сумму налога на добавленную стоимость сверх арендной платы Арендатор самостоятельно рассчитывает и перечисляет отдельным платежным поручением в доход бюджета в порядке, определенным действующим законодательством.</w:t>
      </w:r>
    </w:p>
    <w:p w:rsidR="00806E4D" w:rsidRPr="00DF3C0A" w:rsidRDefault="00806E4D" w:rsidP="00806E4D">
      <w:pPr>
        <w:jc w:val="both"/>
        <w:rPr>
          <w:sz w:val="28"/>
          <w:szCs w:val="28"/>
        </w:rPr>
      </w:pPr>
      <w:r w:rsidRPr="00DF3C0A">
        <w:rPr>
          <w:sz w:val="28"/>
          <w:szCs w:val="28"/>
        </w:rPr>
        <w:t>3.7. Оплата за эксплуатационные, коммунальные и необходимые административно-хозяйственные  услуги  не  включается   в установленную п. 3.1. настоящего Договора сумму арендной платы и производится по отдельному договору с «Балансодержателем» в сроки, определенные упомянутым договором.</w:t>
      </w:r>
    </w:p>
    <w:p w:rsidR="00806E4D" w:rsidRPr="00DF3C0A" w:rsidRDefault="00806E4D" w:rsidP="00806E4D">
      <w:pPr>
        <w:jc w:val="both"/>
        <w:rPr>
          <w:sz w:val="28"/>
          <w:szCs w:val="28"/>
        </w:rPr>
      </w:pPr>
    </w:p>
    <w:p w:rsidR="00806E4D" w:rsidRPr="00DF3C0A" w:rsidRDefault="00806E4D" w:rsidP="00806E4D">
      <w:pPr>
        <w:ind w:left="2940"/>
        <w:jc w:val="both"/>
        <w:rPr>
          <w:sz w:val="28"/>
          <w:szCs w:val="28"/>
        </w:rPr>
      </w:pPr>
      <w:r w:rsidRPr="00DF3C0A">
        <w:rPr>
          <w:sz w:val="28"/>
          <w:szCs w:val="28"/>
        </w:rPr>
        <w:t xml:space="preserve">     4. Срок действия договора</w:t>
      </w:r>
    </w:p>
    <w:p w:rsidR="00806E4D" w:rsidRPr="00DF3C0A" w:rsidRDefault="00806E4D" w:rsidP="00806E4D">
      <w:pPr>
        <w:jc w:val="both"/>
        <w:rPr>
          <w:sz w:val="28"/>
          <w:szCs w:val="28"/>
        </w:rPr>
      </w:pPr>
      <w:r w:rsidRPr="00DF3C0A">
        <w:rPr>
          <w:sz w:val="28"/>
          <w:szCs w:val="28"/>
        </w:rPr>
        <w:t>4.1. Срок действия договора устанавливается с ____________ г. по _____________ г., а в части расчетов – до полного исполнения сторонами своих обязательств.</w:t>
      </w:r>
    </w:p>
    <w:p w:rsidR="00806E4D" w:rsidRPr="00DF3C0A" w:rsidRDefault="00806E4D" w:rsidP="00806E4D">
      <w:pPr>
        <w:jc w:val="both"/>
        <w:rPr>
          <w:sz w:val="28"/>
          <w:szCs w:val="28"/>
        </w:rPr>
      </w:pPr>
      <w:r w:rsidRPr="00DF3C0A">
        <w:rPr>
          <w:sz w:val="28"/>
          <w:szCs w:val="28"/>
        </w:rPr>
        <w:t>4.2. По истечении срока аренды и выполнении всех его условий Арендатор не имеет преимущественного права на возобновление договора.</w:t>
      </w:r>
    </w:p>
    <w:p w:rsidR="00806E4D" w:rsidRPr="00DF3C0A" w:rsidRDefault="00806E4D" w:rsidP="00806E4D">
      <w:pPr>
        <w:jc w:val="both"/>
        <w:rPr>
          <w:sz w:val="28"/>
          <w:szCs w:val="28"/>
        </w:rPr>
      </w:pPr>
      <w:r w:rsidRPr="00DF3C0A">
        <w:rPr>
          <w:sz w:val="28"/>
          <w:szCs w:val="28"/>
        </w:rPr>
        <w:t>4.3. Досрочное расторжение договора может иметь место по соглашению сторон или в одностороннем порядке, при этом инициатор обязан предупредить об этом другую сторону за 1 месяц до расторжения договора письменно.</w:t>
      </w:r>
    </w:p>
    <w:p w:rsidR="00806E4D" w:rsidRPr="00DF3C0A" w:rsidRDefault="00806E4D" w:rsidP="00806E4D">
      <w:pPr>
        <w:jc w:val="both"/>
        <w:rPr>
          <w:sz w:val="28"/>
          <w:szCs w:val="28"/>
        </w:rPr>
      </w:pPr>
      <w:r w:rsidRPr="00DF3C0A">
        <w:rPr>
          <w:sz w:val="28"/>
          <w:szCs w:val="28"/>
        </w:rPr>
        <w:t>4.4. Досрочное расторжение договора возможно в случаях:</w:t>
      </w:r>
    </w:p>
    <w:p w:rsidR="00806E4D" w:rsidRPr="00DF3C0A" w:rsidRDefault="00806E4D" w:rsidP="00806E4D">
      <w:pPr>
        <w:jc w:val="both"/>
        <w:rPr>
          <w:sz w:val="28"/>
          <w:szCs w:val="28"/>
        </w:rPr>
      </w:pPr>
      <w:r w:rsidRPr="00DF3C0A">
        <w:rPr>
          <w:sz w:val="28"/>
          <w:szCs w:val="28"/>
        </w:rPr>
        <w:t>- использования Арендатором  помещения не  по назначению, указанному в п. 1.1 договора;</w:t>
      </w:r>
    </w:p>
    <w:p w:rsidR="00806E4D" w:rsidRPr="00DF3C0A" w:rsidRDefault="00806E4D" w:rsidP="00806E4D">
      <w:pPr>
        <w:jc w:val="both"/>
        <w:rPr>
          <w:sz w:val="28"/>
          <w:szCs w:val="28"/>
        </w:rPr>
      </w:pPr>
      <w:r w:rsidRPr="00DF3C0A">
        <w:rPr>
          <w:sz w:val="28"/>
          <w:szCs w:val="28"/>
        </w:rPr>
        <w:t>- не внесения Арендатором арендной платы в течение трех месяцев после наступления срока платежа;</w:t>
      </w:r>
    </w:p>
    <w:p w:rsidR="00806E4D" w:rsidRPr="00DF3C0A" w:rsidRDefault="00806E4D" w:rsidP="00806E4D">
      <w:pPr>
        <w:jc w:val="both"/>
        <w:rPr>
          <w:sz w:val="28"/>
          <w:szCs w:val="28"/>
        </w:rPr>
      </w:pPr>
      <w:r w:rsidRPr="00DF3C0A">
        <w:rPr>
          <w:sz w:val="28"/>
          <w:szCs w:val="28"/>
        </w:rPr>
        <w:t>- не соблюдение требований, предусмотренных п. 2.2.7 настоящего договора;</w:t>
      </w:r>
    </w:p>
    <w:p w:rsidR="00806E4D" w:rsidRPr="00DF3C0A" w:rsidRDefault="00806E4D" w:rsidP="00806E4D">
      <w:pPr>
        <w:jc w:val="both"/>
        <w:rPr>
          <w:sz w:val="28"/>
          <w:szCs w:val="28"/>
        </w:rPr>
      </w:pPr>
      <w:r w:rsidRPr="00DF3C0A">
        <w:rPr>
          <w:sz w:val="28"/>
          <w:szCs w:val="28"/>
        </w:rPr>
        <w:t>- по другим основаниям, предусмотренным действующим законодательством с возмещением понесенных расходов (убытков).</w:t>
      </w:r>
    </w:p>
    <w:p w:rsidR="00806E4D" w:rsidRPr="00DF3C0A" w:rsidRDefault="00806E4D" w:rsidP="00806E4D">
      <w:pPr>
        <w:jc w:val="both"/>
        <w:rPr>
          <w:sz w:val="28"/>
          <w:szCs w:val="28"/>
        </w:rPr>
      </w:pPr>
    </w:p>
    <w:p w:rsidR="00806E4D" w:rsidRPr="00DF3C0A" w:rsidRDefault="00806E4D" w:rsidP="00806E4D">
      <w:pPr>
        <w:jc w:val="both"/>
        <w:rPr>
          <w:sz w:val="28"/>
          <w:szCs w:val="28"/>
        </w:rPr>
      </w:pPr>
      <w:r w:rsidRPr="00DF3C0A">
        <w:rPr>
          <w:sz w:val="28"/>
          <w:szCs w:val="28"/>
        </w:rPr>
        <w:t xml:space="preserve">                                                5.Ответственность сторон</w:t>
      </w:r>
    </w:p>
    <w:p w:rsidR="00806E4D" w:rsidRPr="00DF3C0A" w:rsidRDefault="00806E4D" w:rsidP="00806E4D">
      <w:pPr>
        <w:jc w:val="both"/>
        <w:rPr>
          <w:sz w:val="28"/>
          <w:szCs w:val="28"/>
        </w:rPr>
      </w:pPr>
      <w:r w:rsidRPr="00DF3C0A">
        <w:rPr>
          <w:sz w:val="28"/>
          <w:szCs w:val="28"/>
        </w:rPr>
        <w:t>5.1. За неисполнение или ненадлежащее исполнение условий Договора Стороны несут ответственность, установленную действующим законодательством Российской Федерации.</w:t>
      </w:r>
    </w:p>
    <w:p w:rsidR="00806E4D" w:rsidRPr="00DF3C0A" w:rsidRDefault="00806E4D" w:rsidP="00806E4D">
      <w:pPr>
        <w:jc w:val="both"/>
        <w:rPr>
          <w:sz w:val="28"/>
          <w:szCs w:val="28"/>
        </w:rPr>
      </w:pPr>
      <w:r w:rsidRPr="00DF3C0A">
        <w:rPr>
          <w:sz w:val="28"/>
          <w:szCs w:val="28"/>
        </w:rPr>
        <w:t>5.2. Взаимоотношения сторон, не урегулированные настоящим договором, регламентируются действующим законодательством Российской Федерации.</w:t>
      </w:r>
    </w:p>
    <w:p w:rsidR="00806E4D" w:rsidRPr="00DF3C0A" w:rsidRDefault="00806E4D" w:rsidP="00806E4D">
      <w:pPr>
        <w:jc w:val="both"/>
        <w:rPr>
          <w:sz w:val="28"/>
          <w:szCs w:val="28"/>
        </w:rPr>
      </w:pPr>
      <w:r w:rsidRPr="00DF3C0A">
        <w:rPr>
          <w:sz w:val="28"/>
          <w:szCs w:val="28"/>
        </w:rPr>
        <w:t>5.3. Ответственность за безопасную эксплуатацию электрооборудования возлагается на «Арендатора» в лице______________________________________.</w:t>
      </w:r>
    </w:p>
    <w:p w:rsidR="00806E4D" w:rsidRPr="00DF3C0A" w:rsidRDefault="00806E4D" w:rsidP="00806E4D">
      <w:pPr>
        <w:jc w:val="both"/>
        <w:rPr>
          <w:sz w:val="28"/>
          <w:szCs w:val="28"/>
        </w:rPr>
      </w:pPr>
      <w:r w:rsidRPr="00DF3C0A">
        <w:rPr>
          <w:sz w:val="28"/>
          <w:szCs w:val="28"/>
        </w:rPr>
        <w:t>5.4. Уплата санкций не освобождает арендатора от выполнения обязательств по договору.</w:t>
      </w:r>
    </w:p>
    <w:p w:rsidR="00806E4D" w:rsidRPr="00DF3C0A" w:rsidRDefault="00806E4D" w:rsidP="00806E4D">
      <w:pPr>
        <w:jc w:val="both"/>
        <w:rPr>
          <w:sz w:val="28"/>
          <w:szCs w:val="28"/>
        </w:rPr>
      </w:pPr>
      <w:r w:rsidRPr="00DF3C0A">
        <w:rPr>
          <w:sz w:val="28"/>
          <w:szCs w:val="28"/>
        </w:rPr>
        <w:t>5.5. Все споры, вытекающие из настоящего Договора, разрешаются в Арбитражном суде Смоленской области.</w:t>
      </w:r>
    </w:p>
    <w:p w:rsidR="00806E4D" w:rsidRPr="00DF3C0A" w:rsidRDefault="00806E4D" w:rsidP="00806E4D">
      <w:pPr>
        <w:jc w:val="both"/>
        <w:rPr>
          <w:sz w:val="28"/>
          <w:szCs w:val="28"/>
        </w:rPr>
      </w:pPr>
    </w:p>
    <w:p w:rsidR="00806E4D" w:rsidRPr="00DF3C0A" w:rsidRDefault="00806E4D" w:rsidP="00806E4D">
      <w:pPr>
        <w:jc w:val="both"/>
        <w:rPr>
          <w:sz w:val="28"/>
          <w:szCs w:val="28"/>
        </w:rPr>
      </w:pPr>
      <w:r w:rsidRPr="00DF3C0A">
        <w:rPr>
          <w:sz w:val="28"/>
          <w:szCs w:val="28"/>
        </w:rPr>
        <w:t xml:space="preserve">                                                 6. Особые условия</w:t>
      </w:r>
    </w:p>
    <w:p w:rsidR="00806E4D" w:rsidRPr="00DF3C0A" w:rsidRDefault="00806E4D" w:rsidP="00806E4D">
      <w:pPr>
        <w:jc w:val="both"/>
        <w:rPr>
          <w:sz w:val="28"/>
          <w:szCs w:val="28"/>
        </w:rPr>
      </w:pPr>
      <w:r w:rsidRPr="00DF3C0A">
        <w:rPr>
          <w:sz w:val="28"/>
          <w:szCs w:val="28"/>
        </w:rPr>
        <w:t xml:space="preserve">6.1. Изменение условий договора, его расторжение и прекращение допускаются по соглашению сторон. Вносимые в договор дополнения и изменения </w:t>
      </w:r>
      <w:r w:rsidRPr="00DF3C0A">
        <w:rPr>
          <w:sz w:val="28"/>
          <w:szCs w:val="28"/>
        </w:rPr>
        <w:lastRenderedPageBreak/>
        <w:t>рассматриваются сторонами в месячный срок и оформляются дополнительным соглашением.</w:t>
      </w:r>
    </w:p>
    <w:p w:rsidR="00806E4D" w:rsidRPr="00DF3C0A" w:rsidRDefault="00806E4D" w:rsidP="00806E4D">
      <w:pPr>
        <w:jc w:val="both"/>
        <w:rPr>
          <w:sz w:val="28"/>
          <w:szCs w:val="28"/>
        </w:rPr>
      </w:pPr>
      <w:r w:rsidRPr="00DF3C0A">
        <w:rPr>
          <w:sz w:val="28"/>
          <w:szCs w:val="28"/>
        </w:rPr>
        <w:t>6.2. Настоящий договор составлен в 2-х экземплярах (по одному для каждой из сторон).</w:t>
      </w:r>
    </w:p>
    <w:p w:rsidR="00806E4D" w:rsidRPr="00DF3C0A" w:rsidRDefault="00806E4D" w:rsidP="00806E4D">
      <w:pPr>
        <w:jc w:val="both"/>
        <w:rPr>
          <w:sz w:val="28"/>
          <w:szCs w:val="28"/>
        </w:rPr>
      </w:pPr>
      <w:r w:rsidRPr="00DF3C0A">
        <w:rPr>
          <w:sz w:val="28"/>
          <w:szCs w:val="28"/>
        </w:rPr>
        <w:t>6.3. К договору прилагается: состав передаваемого в аренду имущества (Приложение № 1), акт приема-передачи (Приложение № 2).</w:t>
      </w:r>
    </w:p>
    <w:p w:rsidR="00806E4D" w:rsidRPr="00DF3C0A" w:rsidRDefault="00806E4D" w:rsidP="00806E4D">
      <w:pPr>
        <w:jc w:val="both"/>
        <w:rPr>
          <w:sz w:val="28"/>
          <w:szCs w:val="28"/>
        </w:rPr>
      </w:pPr>
    </w:p>
    <w:p w:rsidR="00806E4D" w:rsidRPr="00DF3C0A" w:rsidRDefault="00806E4D" w:rsidP="00806E4D">
      <w:pPr>
        <w:jc w:val="both"/>
        <w:rPr>
          <w:sz w:val="28"/>
          <w:szCs w:val="28"/>
        </w:rPr>
      </w:pPr>
      <w:r w:rsidRPr="00DF3C0A">
        <w:rPr>
          <w:sz w:val="28"/>
          <w:szCs w:val="28"/>
        </w:rPr>
        <w:t xml:space="preserve">                           7. Адреса и банковские реквизиты Сторон</w:t>
      </w:r>
    </w:p>
    <w:p w:rsidR="00806E4D" w:rsidRPr="00DF3C0A" w:rsidRDefault="00806E4D" w:rsidP="00806E4D">
      <w:pPr>
        <w:jc w:val="both"/>
        <w:rPr>
          <w:sz w:val="28"/>
          <w:szCs w:val="28"/>
        </w:rPr>
      </w:pPr>
    </w:p>
    <w:p w:rsidR="00806E4D" w:rsidRPr="00DF3C0A" w:rsidRDefault="00806E4D" w:rsidP="00806E4D">
      <w:pPr>
        <w:jc w:val="both"/>
        <w:rPr>
          <w:sz w:val="28"/>
          <w:szCs w:val="28"/>
        </w:rPr>
      </w:pPr>
      <w:r w:rsidRPr="00DF3C0A">
        <w:rPr>
          <w:sz w:val="28"/>
          <w:szCs w:val="28"/>
        </w:rPr>
        <w:t>Арендодатель: Администрация муниципального образования «Сычевский район» Смоленской области</w:t>
      </w:r>
    </w:p>
    <w:p w:rsidR="00806E4D" w:rsidRPr="00DF3C0A" w:rsidRDefault="00806E4D" w:rsidP="00806E4D">
      <w:pPr>
        <w:jc w:val="both"/>
        <w:rPr>
          <w:sz w:val="28"/>
          <w:szCs w:val="28"/>
        </w:rPr>
      </w:pPr>
      <w:r w:rsidRPr="00DF3C0A">
        <w:rPr>
          <w:sz w:val="28"/>
          <w:szCs w:val="28"/>
        </w:rPr>
        <w:t>Местонахождение: пл. Революции, д.1, г. Сычевка, Смоленская область, 215280.</w:t>
      </w:r>
    </w:p>
    <w:p w:rsidR="00806E4D" w:rsidRPr="00DF3C0A" w:rsidRDefault="00806E4D" w:rsidP="00806E4D">
      <w:pPr>
        <w:jc w:val="both"/>
        <w:rPr>
          <w:sz w:val="28"/>
          <w:szCs w:val="28"/>
        </w:rPr>
      </w:pPr>
      <w:r w:rsidRPr="00DF3C0A">
        <w:rPr>
          <w:sz w:val="28"/>
          <w:szCs w:val="28"/>
        </w:rPr>
        <w:t>Почтовый адрес: пл. Революции, д.1, г. Сычевка, Смоленская область, 215280.</w:t>
      </w:r>
    </w:p>
    <w:p w:rsidR="00806E4D" w:rsidRPr="00DF3C0A" w:rsidRDefault="00806E4D" w:rsidP="00806E4D">
      <w:pPr>
        <w:jc w:val="both"/>
        <w:rPr>
          <w:sz w:val="28"/>
          <w:szCs w:val="28"/>
        </w:rPr>
      </w:pPr>
      <w:r w:rsidRPr="00DF3C0A">
        <w:rPr>
          <w:sz w:val="28"/>
          <w:szCs w:val="28"/>
        </w:rPr>
        <w:t>ИНН 6715001412, КПП 671501001 УФК по Смоленской области (Администрация муниципального образования «Сычевский район» Смоленской области), р/с 03100643000000016300, ОТДЕЛЕНИЕ СМОЛЕНСК БАНКА РОССИИ// УФК по Смоленской области г. Смоленск, БИК 016614901, ОКВЭД 75.11.31, ОКТМО 66646101</w:t>
      </w:r>
    </w:p>
    <w:p w:rsidR="00806E4D" w:rsidRPr="00DF3C0A" w:rsidRDefault="00806E4D" w:rsidP="00806E4D">
      <w:pPr>
        <w:jc w:val="both"/>
        <w:rPr>
          <w:sz w:val="28"/>
          <w:szCs w:val="28"/>
        </w:rPr>
      </w:pPr>
    </w:p>
    <w:p w:rsidR="00806E4D" w:rsidRPr="00DF3C0A" w:rsidRDefault="00806E4D" w:rsidP="00806E4D">
      <w:pPr>
        <w:rPr>
          <w:sz w:val="28"/>
          <w:szCs w:val="28"/>
        </w:rPr>
      </w:pPr>
      <w:r w:rsidRPr="00DF3C0A">
        <w:rPr>
          <w:sz w:val="28"/>
          <w:szCs w:val="28"/>
        </w:rPr>
        <w:t>Арендатор: ___________________________________________________________</w:t>
      </w:r>
    </w:p>
    <w:p w:rsidR="00806E4D" w:rsidRPr="00DF3C0A" w:rsidRDefault="00806E4D" w:rsidP="00806E4D">
      <w:pPr>
        <w:jc w:val="both"/>
        <w:rPr>
          <w:sz w:val="28"/>
          <w:szCs w:val="28"/>
        </w:rPr>
      </w:pPr>
    </w:p>
    <w:p w:rsidR="00806E4D" w:rsidRPr="00DF3C0A" w:rsidRDefault="00806E4D" w:rsidP="00806E4D">
      <w:pPr>
        <w:jc w:val="both"/>
        <w:rPr>
          <w:sz w:val="28"/>
          <w:szCs w:val="28"/>
        </w:rPr>
      </w:pPr>
      <w:r w:rsidRPr="00DF3C0A">
        <w:rPr>
          <w:sz w:val="28"/>
          <w:szCs w:val="28"/>
        </w:rPr>
        <w:t xml:space="preserve">   </w:t>
      </w:r>
    </w:p>
    <w:p w:rsidR="00806E4D" w:rsidRPr="00DF3C0A" w:rsidRDefault="00806E4D" w:rsidP="00806E4D">
      <w:pPr>
        <w:jc w:val="center"/>
        <w:rPr>
          <w:sz w:val="28"/>
          <w:szCs w:val="28"/>
        </w:rPr>
      </w:pPr>
      <w:r w:rsidRPr="00DF3C0A">
        <w:rPr>
          <w:sz w:val="28"/>
          <w:szCs w:val="28"/>
        </w:rPr>
        <w:t xml:space="preserve"> ПОДПИСИ СТОРОН:</w:t>
      </w:r>
    </w:p>
    <w:p w:rsidR="00806E4D" w:rsidRPr="00DF3C0A" w:rsidRDefault="00806E4D" w:rsidP="00806E4D">
      <w:pPr>
        <w:jc w:val="both"/>
        <w:rPr>
          <w:sz w:val="28"/>
          <w:szCs w:val="28"/>
        </w:rPr>
      </w:pPr>
    </w:p>
    <w:p w:rsidR="00806E4D" w:rsidRPr="00DF3C0A" w:rsidRDefault="00806E4D" w:rsidP="00806E4D">
      <w:pPr>
        <w:jc w:val="both"/>
        <w:rPr>
          <w:sz w:val="28"/>
          <w:szCs w:val="28"/>
        </w:rPr>
      </w:pPr>
    </w:p>
    <w:p w:rsidR="00806E4D" w:rsidRPr="00DF3C0A" w:rsidRDefault="00806E4D" w:rsidP="00806E4D">
      <w:pPr>
        <w:jc w:val="both"/>
        <w:rPr>
          <w:sz w:val="28"/>
          <w:szCs w:val="28"/>
        </w:rPr>
      </w:pPr>
      <w:r w:rsidRPr="00DF3C0A">
        <w:rPr>
          <w:sz w:val="28"/>
          <w:szCs w:val="28"/>
        </w:rPr>
        <w:t xml:space="preserve">АРЕНДОДАТЕЛЬ:                                                       </w:t>
      </w:r>
    </w:p>
    <w:tbl>
      <w:tblPr>
        <w:tblW w:w="0" w:type="auto"/>
        <w:tblLook w:val="04A0"/>
      </w:tblPr>
      <w:tblGrid>
        <w:gridCol w:w="4214"/>
        <w:gridCol w:w="965"/>
        <w:gridCol w:w="4677"/>
      </w:tblGrid>
      <w:tr w:rsidR="00806E4D" w:rsidRPr="00DF3C0A" w:rsidTr="00BA7016">
        <w:tc>
          <w:tcPr>
            <w:tcW w:w="4361" w:type="dxa"/>
          </w:tcPr>
          <w:p w:rsidR="00806E4D" w:rsidRPr="00DF3C0A" w:rsidRDefault="00806E4D" w:rsidP="00BA7016"/>
        </w:tc>
        <w:tc>
          <w:tcPr>
            <w:tcW w:w="992" w:type="dxa"/>
          </w:tcPr>
          <w:p w:rsidR="00806E4D" w:rsidRPr="00DF3C0A" w:rsidRDefault="00806E4D" w:rsidP="00BA7016"/>
        </w:tc>
        <w:tc>
          <w:tcPr>
            <w:tcW w:w="4841" w:type="dxa"/>
          </w:tcPr>
          <w:p w:rsidR="00806E4D" w:rsidRPr="00DF3C0A" w:rsidRDefault="00806E4D" w:rsidP="00BA7016"/>
          <w:p w:rsidR="00806E4D" w:rsidRPr="00DF3C0A" w:rsidRDefault="00806E4D" w:rsidP="00BA7016"/>
        </w:tc>
      </w:tr>
    </w:tbl>
    <w:p w:rsidR="00806E4D" w:rsidRPr="00DF3C0A" w:rsidRDefault="00806E4D" w:rsidP="00806E4D"/>
    <w:p w:rsidR="00806E4D" w:rsidRPr="00DF3C0A" w:rsidRDefault="00806E4D" w:rsidP="00806E4D">
      <w:pPr>
        <w:rPr>
          <w:rFonts w:ascii="Arial" w:hAnsi="Arial" w:cs="Arial"/>
        </w:rPr>
      </w:pPr>
    </w:p>
    <w:p w:rsidR="00806E4D" w:rsidRPr="00DF3C0A" w:rsidRDefault="00806E4D" w:rsidP="00806E4D">
      <w:pPr>
        <w:rPr>
          <w:rFonts w:ascii="Arial" w:hAnsi="Arial" w:cs="Arial"/>
        </w:rPr>
      </w:pPr>
    </w:p>
    <w:p w:rsidR="00806E4D" w:rsidRPr="00DF3C0A" w:rsidRDefault="00806E4D" w:rsidP="00806E4D">
      <w:pPr>
        <w:jc w:val="both"/>
        <w:rPr>
          <w:sz w:val="28"/>
          <w:szCs w:val="28"/>
        </w:rPr>
      </w:pPr>
      <w:r w:rsidRPr="00DF3C0A">
        <w:rPr>
          <w:sz w:val="28"/>
          <w:szCs w:val="28"/>
        </w:rPr>
        <w:t>АРЕНДАТОР:</w:t>
      </w:r>
    </w:p>
    <w:p w:rsidR="00806E4D" w:rsidRPr="00DF3C0A" w:rsidRDefault="00806E4D" w:rsidP="00806E4D"/>
    <w:p w:rsidR="00806E4D" w:rsidRPr="00DF3C0A" w:rsidRDefault="00806E4D" w:rsidP="00806E4D">
      <w:r w:rsidRPr="00DF3C0A">
        <w:t>______________</w:t>
      </w:r>
    </w:p>
    <w:p w:rsidR="00806E4D" w:rsidRPr="00DF3C0A" w:rsidRDefault="00806E4D" w:rsidP="00806E4D">
      <w:r w:rsidRPr="00DF3C0A">
        <w:t>М.П.</w:t>
      </w:r>
    </w:p>
    <w:p w:rsidR="00806E4D" w:rsidRPr="00DF3C0A" w:rsidRDefault="00806E4D" w:rsidP="00806E4D">
      <w:pPr>
        <w:ind w:left="2940"/>
        <w:jc w:val="both"/>
      </w:pPr>
    </w:p>
    <w:p w:rsidR="00806E4D" w:rsidRPr="00DF3C0A" w:rsidRDefault="00806E4D" w:rsidP="00806E4D">
      <w:pPr>
        <w:ind w:left="2940"/>
        <w:jc w:val="both"/>
      </w:pPr>
    </w:p>
    <w:p w:rsidR="00806E4D" w:rsidRPr="00DF3C0A" w:rsidRDefault="00806E4D" w:rsidP="00806E4D">
      <w:pPr>
        <w:ind w:left="2940"/>
        <w:jc w:val="both"/>
      </w:pPr>
    </w:p>
    <w:p w:rsidR="00806E4D" w:rsidRPr="00DF3C0A" w:rsidRDefault="00806E4D" w:rsidP="00806E4D">
      <w:pPr>
        <w:ind w:left="2940"/>
        <w:jc w:val="both"/>
      </w:pPr>
    </w:p>
    <w:p w:rsidR="00806E4D" w:rsidRPr="00DF3C0A" w:rsidRDefault="00806E4D" w:rsidP="00806E4D">
      <w:pPr>
        <w:ind w:left="2940"/>
        <w:jc w:val="both"/>
      </w:pPr>
    </w:p>
    <w:p w:rsidR="00806E4D" w:rsidRPr="00DF3C0A" w:rsidRDefault="00806E4D" w:rsidP="00806E4D">
      <w:pPr>
        <w:ind w:left="2940"/>
        <w:jc w:val="both"/>
      </w:pPr>
    </w:p>
    <w:p w:rsidR="00806E4D" w:rsidRPr="00DF3C0A" w:rsidRDefault="00806E4D" w:rsidP="00806E4D">
      <w:pPr>
        <w:ind w:left="2940"/>
        <w:jc w:val="both"/>
      </w:pPr>
    </w:p>
    <w:p w:rsidR="00806E4D" w:rsidRPr="00DF3C0A" w:rsidRDefault="00806E4D" w:rsidP="00806E4D">
      <w:pPr>
        <w:ind w:left="2940"/>
        <w:jc w:val="both"/>
      </w:pPr>
    </w:p>
    <w:p w:rsidR="00806E4D" w:rsidRPr="00DF3C0A" w:rsidRDefault="00806E4D" w:rsidP="00806E4D">
      <w:pPr>
        <w:ind w:left="2940"/>
        <w:jc w:val="both"/>
      </w:pPr>
    </w:p>
    <w:p w:rsidR="00806E4D" w:rsidRPr="00DF3C0A" w:rsidRDefault="00806E4D" w:rsidP="00806E4D">
      <w:pPr>
        <w:ind w:left="2940"/>
        <w:jc w:val="both"/>
      </w:pPr>
    </w:p>
    <w:p w:rsidR="00AE7389" w:rsidRPr="00DF3C0A" w:rsidRDefault="00AE7389" w:rsidP="00806E4D">
      <w:pPr>
        <w:ind w:left="2940"/>
        <w:jc w:val="both"/>
      </w:pPr>
    </w:p>
    <w:p w:rsidR="00806E4D" w:rsidRPr="00DF3C0A" w:rsidRDefault="00806E4D" w:rsidP="00806E4D">
      <w:pPr>
        <w:ind w:left="2940"/>
        <w:jc w:val="both"/>
      </w:pPr>
    </w:p>
    <w:p w:rsidR="00806E4D" w:rsidRPr="00DF3C0A" w:rsidRDefault="00806E4D" w:rsidP="00806E4D">
      <w:pPr>
        <w:ind w:left="2940"/>
        <w:jc w:val="both"/>
      </w:pPr>
    </w:p>
    <w:p w:rsidR="00806E4D" w:rsidRPr="00DF3C0A" w:rsidRDefault="00806E4D" w:rsidP="00806E4D">
      <w:pPr>
        <w:widowControl w:val="0"/>
        <w:tabs>
          <w:tab w:val="right" w:pos="3216"/>
        </w:tabs>
        <w:autoSpaceDE w:val="0"/>
        <w:autoSpaceDN w:val="0"/>
        <w:adjustRightInd w:val="0"/>
        <w:jc w:val="right"/>
      </w:pPr>
    </w:p>
    <w:p w:rsidR="00806E4D" w:rsidRPr="00DF3C0A" w:rsidRDefault="00806E4D" w:rsidP="00806E4D">
      <w:pPr>
        <w:widowControl w:val="0"/>
        <w:tabs>
          <w:tab w:val="right" w:pos="3216"/>
        </w:tabs>
        <w:autoSpaceDE w:val="0"/>
        <w:autoSpaceDN w:val="0"/>
        <w:adjustRightInd w:val="0"/>
        <w:jc w:val="right"/>
        <w:rPr>
          <w:sz w:val="28"/>
          <w:szCs w:val="28"/>
        </w:rPr>
      </w:pPr>
      <w:r w:rsidRPr="00DF3C0A">
        <w:rPr>
          <w:sz w:val="28"/>
          <w:szCs w:val="28"/>
        </w:rPr>
        <w:lastRenderedPageBreak/>
        <w:t xml:space="preserve">Приложение № 1                             </w:t>
      </w:r>
    </w:p>
    <w:p w:rsidR="00806E4D" w:rsidRPr="00DF3C0A" w:rsidRDefault="00806E4D" w:rsidP="00806E4D">
      <w:pPr>
        <w:widowControl w:val="0"/>
        <w:tabs>
          <w:tab w:val="right" w:pos="3216"/>
        </w:tabs>
        <w:autoSpaceDE w:val="0"/>
        <w:autoSpaceDN w:val="0"/>
        <w:adjustRightInd w:val="0"/>
        <w:jc w:val="right"/>
        <w:rPr>
          <w:sz w:val="28"/>
          <w:szCs w:val="28"/>
        </w:rPr>
      </w:pPr>
      <w:r w:rsidRPr="00DF3C0A">
        <w:rPr>
          <w:sz w:val="28"/>
          <w:szCs w:val="28"/>
        </w:rPr>
        <w:t xml:space="preserve">                                                                                                     к Договору аренды                                                                                                                                                                                  нежилого помещения</w:t>
      </w:r>
    </w:p>
    <w:p w:rsidR="00806E4D" w:rsidRPr="00DF3C0A" w:rsidRDefault="00806E4D" w:rsidP="00806E4D">
      <w:pPr>
        <w:widowControl w:val="0"/>
        <w:tabs>
          <w:tab w:val="right" w:pos="3216"/>
        </w:tabs>
        <w:autoSpaceDE w:val="0"/>
        <w:autoSpaceDN w:val="0"/>
        <w:adjustRightInd w:val="0"/>
        <w:jc w:val="right"/>
        <w:rPr>
          <w:sz w:val="28"/>
          <w:szCs w:val="28"/>
        </w:rPr>
      </w:pPr>
      <w:r w:rsidRPr="00DF3C0A">
        <w:rPr>
          <w:sz w:val="28"/>
          <w:szCs w:val="28"/>
        </w:rPr>
        <w:t xml:space="preserve">                                                                                               от  ___2024 года № __ </w:t>
      </w:r>
    </w:p>
    <w:p w:rsidR="00806E4D" w:rsidRPr="00DF3C0A" w:rsidRDefault="00806E4D" w:rsidP="00806E4D">
      <w:pPr>
        <w:widowControl w:val="0"/>
        <w:autoSpaceDE w:val="0"/>
        <w:autoSpaceDN w:val="0"/>
        <w:adjustRightInd w:val="0"/>
        <w:jc w:val="center"/>
      </w:pPr>
      <w:r w:rsidRPr="00DF3C0A">
        <w:t xml:space="preserve">ВЕДОМОСТЬ </w:t>
      </w:r>
    </w:p>
    <w:p w:rsidR="00806E4D" w:rsidRPr="00DF3C0A" w:rsidRDefault="00806E4D" w:rsidP="00806E4D">
      <w:pPr>
        <w:widowControl w:val="0"/>
        <w:autoSpaceDE w:val="0"/>
        <w:autoSpaceDN w:val="0"/>
        <w:adjustRightInd w:val="0"/>
        <w:jc w:val="center"/>
      </w:pPr>
      <w:r w:rsidRPr="00DF3C0A">
        <w:t>О СОСТАВЕ, ХАРАКТЕРИСТИКЕ И СТОИМОСТИ ПЕРЕДАВАЕМОГО В АРЕНДУ ОБЪЕКТА НЕДВИЖИМОСТИ</w:t>
      </w:r>
    </w:p>
    <w:p w:rsidR="00806E4D" w:rsidRPr="00DF3C0A" w:rsidRDefault="00806E4D" w:rsidP="00806E4D">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
        <w:gridCol w:w="5141"/>
        <w:gridCol w:w="3903"/>
      </w:tblGrid>
      <w:tr w:rsidR="00806E4D" w:rsidRPr="00DF3C0A" w:rsidTr="00BA7016">
        <w:trPr>
          <w:trHeight w:val="212"/>
        </w:trPr>
        <w:tc>
          <w:tcPr>
            <w:tcW w:w="828" w:type="dxa"/>
          </w:tcPr>
          <w:p w:rsidR="00806E4D" w:rsidRPr="00DF3C0A" w:rsidRDefault="00806E4D" w:rsidP="00BA7016">
            <w:r w:rsidRPr="00DF3C0A">
              <w:t xml:space="preserve">   №</w:t>
            </w:r>
          </w:p>
          <w:p w:rsidR="00806E4D" w:rsidRPr="00DF3C0A" w:rsidRDefault="00806E4D" w:rsidP="00BA7016"/>
        </w:tc>
        <w:tc>
          <w:tcPr>
            <w:tcW w:w="5400" w:type="dxa"/>
          </w:tcPr>
          <w:p w:rsidR="00806E4D" w:rsidRPr="00DF3C0A" w:rsidRDefault="00806E4D" w:rsidP="00BA7016">
            <w:r w:rsidRPr="00DF3C0A">
              <w:t xml:space="preserve">               Характеристика объекта недвижимости</w:t>
            </w:r>
          </w:p>
        </w:tc>
        <w:tc>
          <w:tcPr>
            <w:tcW w:w="4068" w:type="dxa"/>
          </w:tcPr>
          <w:p w:rsidR="00806E4D" w:rsidRPr="00DF3C0A" w:rsidRDefault="00806E4D" w:rsidP="00BA7016">
            <w:r w:rsidRPr="00DF3C0A">
              <w:t xml:space="preserve">       Объект недвижимости</w:t>
            </w:r>
          </w:p>
        </w:tc>
      </w:tr>
      <w:tr w:rsidR="00806E4D" w:rsidRPr="00DF3C0A" w:rsidTr="00BA7016">
        <w:tc>
          <w:tcPr>
            <w:tcW w:w="828" w:type="dxa"/>
            <w:vAlign w:val="center"/>
          </w:tcPr>
          <w:p w:rsidR="00806E4D" w:rsidRPr="00DF3C0A" w:rsidRDefault="00806E4D" w:rsidP="00BA7016">
            <w:pPr>
              <w:jc w:val="center"/>
            </w:pPr>
            <w:r w:rsidRPr="00DF3C0A">
              <w:t>1</w:t>
            </w:r>
          </w:p>
        </w:tc>
        <w:tc>
          <w:tcPr>
            <w:tcW w:w="5400" w:type="dxa"/>
          </w:tcPr>
          <w:p w:rsidR="00806E4D" w:rsidRPr="00DF3C0A" w:rsidRDefault="00806E4D" w:rsidP="00BA7016">
            <w:r w:rsidRPr="00DF3C0A">
              <w:t xml:space="preserve">                                       2</w:t>
            </w:r>
          </w:p>
        </w:tc>
        <w:tc>
          <w:tcPr>
            <w:tcW w:w="4068" w:type="dxa"/>
          </w:tcPr>
          <w:p w:rsidR="00806E4D" w:rsidRPr="00DF3C0A" w:rsidRDefault="00806E4D" w:rsidP="00BA7016">
            <w:r w:rsidRPr="00DF3C0A">
              <w:t xml:space="preserve">                         3</w:t>
            </w:r>
          </w:p>
        </w:tc>
      </w:tr>
      <w:tr w:rsidR="00806E4D" w:rsidRPr="00DF3C0A" w:rsidTr="00BA7016">
        <w:tc>
          <w:tcPr>
            <w:tcW w:w="828" w:type="dxa"/>
            <w:vAlign w:val="center"/>
          </w:tcPr>
          <w:p w:rsidR="00806E4D" w:rsidRPr="00DF3C0A" w:rsidRDefault="00806E4D" w:rsidP="00BA7016">
            <w:pPr>
              <w:jc w:val="center"/>
            </w:pPr>
            <w:r w:rsidRPr="00DF3C0A">
              <w:t>1.</w:t>
            </w:r>
          </w:p>
        </w:tc>
        <w:tc>
          <w:tcPr>
            <w:tcW w:w="5400" w:type="dxa"/>
          </w:tcPr>
          <w:p w:rsidR="00806E4D" w:rsidRPr="00DF3C0A" w:rsidRDefault="00806E4D" w:rsidP="00BA7016">
            <w:r w:rsidRPr="00DF3C0A">
              <w:t>Наименование, ИНОН</w:t>
            </w:r>
          </w:p>
        </w:tc>
        <w:tc>
          <w:tcPr>
            <w:tcW w:w="4068" w:type="dxa"/>
          </w:tcPr>
          <w:p w:rsidR="00806E4D" w:rsidRPr="00DF3C0A" w:rsidRDefault="00806E4D" w:rsidP="00BA7016">
            <w:pPr>
              <w:jc w:val="center"/>
            </w:pPr>
            <w:r w:rsidRPr="00DF3C0A">
              <w:t>Административное здание</w:t>
            </w:r>
          </w:p>
        </w:tc>
      </w:tr>
      <w:tr w:rsidR="00806E4D" w:rsidRPr="00DF3C0A" w:rsidTr="00BA7016">
        <w:tc>
          <w:tcPr>
            <w:tcW w:w="828" w:type="dxa"/>
            <w:vAlign w:val="center"/>
          </w:tcPr>
          <w:p w:rsidR="00806E4D" w:rsidRPr="00DF3C0A" w:rsidRDefault="00806E4D" w:rsidP="00BA7016">
            <w:pPr>
              <w:jc w:val="center"/>
            </w:pPr>
            <w:r w:rsidRPr="00DF3C0A">
              <w:t>2.</w:t>
            </w:r>
          </w:p>
        </w:tc>
        <w:tc>
          <w:tcPr>
            <w:tcW w:w="5400" w:type="dxa"/>
          </w:tcPr>
          <w:p w:rsidR="00806E4D" w:rsidRPr="00DF3C0A" w:rsidRDefault="00806E4D" w:rsidP="00BA7016">
            <w:r w:rsidRPr="00DF3C0A">
              <w:t>Адрес</w:t>
            </w:r>
          </w:p>
        </w:tc>
        <w:tc>
          <w:tcPr>
            <w:tcW w:w="4068" w:type="dxa"/>
          </w:tcPr>
          <w:p w:rsidR="00806E4D" w:rsidRPr="00DF3C0A" w:rsidRDefault="00806E4D" w:rsidP="00BA7016">
            <w:pPr>
              <w:jc w:val="center"/>
            </w:pPr>
            <w:r w:rsidRPr="00DF3C0A">
              <w:t>ул. Большая Пролетарская, д. 13,</w:t>
            </w:r>
          </w:p>
          <w:p w:rsidR="00806E4D" w:rsidRPr="00DF3C0A" w:rsidRDefault="00806E4D" w:rsidP="00BA7016">
            <w:pPr>
              <w:jc w:val="center"/>
            </w:pPr>
            <w:r w:rsidRPr="00DF3C0A">
              <w:t>г. Сычевка, Смоленская область, 215280</w:t>
            </w:r>
          </w:p>
        </w:tc>
      </w:tr>
      <w:tr w:rsidR="00806E4D" w:rsidRPr="00DF3C0A" w:rsidTr="00BA7016">
        <w:tc>
          <w:tcPr>
            <w:tcW w:w="828" w:type="dxa"/>
            <w:vAlign w:val="center"/>
          </w:tcPr>
          <w:p w:rsidR="00806E4D" w:rsidRPr="00DF3C0A" w:rsidRDefault="00806E4D" w:rsidP="00BA7016">
            <w:pPr>
              <w:jc w:val="center"/>
            </w:pPr>
            <w:r w:rsidRPr="00DF3C0A">
              <w:t>3.</w:t>
            </w:r>
          </w:p>
        </w:tc>
        <w:tc>
          <w:tcPr>
            <w:tcW w:w="5400" w:type="dxa"/>
          </w:tcPr>
          <w:p w:rsidR="00806E4D" w:rsidRPr="00DF3C0A" w:rsidRDefault="00806E4D" w:rsidP="00BA7016">
            <w:r w:rsidRPr="00DF3C0A">
              <w:t>Владелец (организационно-правовая форма, название, адрес)</w:t>
            </w:r>
          </w:p>
        </w:tc>
        <w:tc>
          <w:tcPr>
            <w:tcW w:w="4068" w:type="dxa"/>
          </w:tcPr>
          <w:p w:rsidR="00806E4D" w:rsidRPr="00DF3C0A" w:rsidRDefault="00806E4D" w:rsidP="00BA7016">
            <w:pPr>
              <w:jc w:val="center"/>
            </w:pPr>
            <w:r w:rsidRPr="00DF3C0A">
              <w:t>Администрация муниципального образования «Сычевский район»</w:t>
            </w:r>
          </w:p>
          <w:p w:rsidR="00806E4D" w:rsidRPr="00DF3C0A" w:rsidRDefault="00806E4D" w:rsidP="00BA7016">
            <w:pPr>
              <w:jc w:val="center"/>
            </w:pPr>
            <w:r w:rsidRPr="00DF3C0A">
              <w:t>Смоленской области, пл. Революции, д.1,</w:t>
            </w:r>
          </w:p>
          <w:p w:rsidR="00806E4D" w:rsidRPr="00DF3C0A" w:rsidRDefault="00806E4D" w:rsidP="00BA7016">
            <w:pPr>
              <w:jc w:val="center"/>
            </w:pPr>
            <w:r w:rsidRPr="00DF3C0A">
              <w:t>г. Сычевка, Смоленская область, 215280</w:t>
            </w:r>
          </w:p>
        </w:tc>
      </w:tr>
      <w:tr w:rsidR="00806E4D" w:rsidRPr="00DF3C0A" w:rsidTr="00BA7016">
        <w:tc>
          <w:tcPr>
            <w:tcW w:w="828" w:type="dxa"/>
            <w:vAlign w:val="center"/>
          </w:tcPr>
          <w:p w:rsidR="00806E4D" w:rsidRPr="00DF3C0A" w:rsidRDefault="00806E4D" w:rsidP="00BA7016">
            <w:pPr>
              <w:jc w:val="center"/>
            </w:pPr>
            <w:r w:rsidRPr="00DF3C0A">
              <w:t>4.</w:t>
            </w:r>
          </w:p>
        </w:tc>
        <w:tc>
          <w:tcPr>
            <w:tcW w:w="5400" w:type="dxa"/>
          </w:tcPr>
          <w:p w:rsidR="00806E4D" w:rsidRPr="00DF3C0A" w:rsidRDefault="00806E4D" w:rsidP="00BA7016">
            <w:r w:rsidRPr="00DF3C0A">
              <w:t>Памятник истории и культуры</w:t>
            </w:r>
          </w:p>
        </w:tc>
        <w:tc>
          <w:tcPr>
            <w:tcW w:w="4068" w:type="dxa"/>
          </w:tcPr>
          <w:p w:rsidR="00806E4D" w:rsidRPr="00DF3C0A" w:rsidRDefault="00806E4D" w:rsidP="00BA7016">
            <w:pPr>
              <w:jc w:val="center"/>
            </w:pPr>
            <w:r w:rsidRPr="00DF3C0A">
              <w:t>-</w:t>
            </w:r>
          </w:p>
        </w:tc>
      </w:tr>
      <w:tr w:rsidR="00806E4D" w:rsidRPr="00DF3C0A" w:rsidTr="00BA7016">
        <w:tc>
          <w:tcPr>
            <w:tcW w:w="828" w:type="dxa"/>
            <w:vAlign w:val="center"/>
          </w:tcPr>
          <w:p w:rsidR="00806E4D" w:rsidRPr="00DF3C0A" w:rsidRDefault="00806E4D" w:rsidP="00BA7016">
            <w:pPr>
              <w:jc w:val="center"/>
            </w:pPr>
            <w:r w:rsidRPr="00DF3C0A">
              <w:t>4.1.</w:t>
            </w:r>
          </w:p>
        </w:tc>
        <w:tc>
          <w:tcPr>
            <w:tcW w:w="5400" w:type="dxa"/>
          </w:tcPr>
          <w:p w:rsidR="00806E4D" w:rsidRPr="00DF3C0A" w:rsidRDefault="00806E4D" w:rsidP="00BA7016">
            <w:r w:rsidRPr="00DF3C0A">
              <w:t>Номер и дата выдачи охранного свидетельства</w:t>
            </w:r>
          </w:p>
        </w:tc>
        <w:tc>
          <w:tcPr>
            <w:tcW w:w="4068" w:type="dxa"/>
          </w:tcPr>
          <w:p w:rsidR="00806E4D" w:rsidRPr="00DF3C0A" w:rsidRDefault="00806E4D" w:rsidP="00BA7016">
            <w:pPr>
              <w:jc w:val="center"/>
            </w:pPr>
            <w:r w:rsidRPr="00DF3C0A">
              <w:t>-</w:t>
            </w:r>
          </w:p>
        </w:tc>
      </w:tr>
      <w:tr w:rsidR="00806E4D" w:rsidRPr="00DF3C0A" w:rsidTr="00BA7016">
        <w:tc>
          <w:tcPr>
            <w:tcW w:w="828" w:type="dxa"/>
            <w:vAlign w:val="center"/>
          </w:tcPr>
          <w:p w:rsidR="00806E4D" w:rsidRPr="00DF3C0A" w:rsidRDefault="00806E4D" w:rsidP="00BA7016">
            <w:pPr>
              <w:jc w:val="center"/>
            </w:pPr>
            <w:r w:rsidRPr="00DF3C0A">
              <w:t>5.</w:t>
            </w:r>
          </w:p>
        </w:tc>
        <w:tc>
          <w:tcPr>
            <w:tcW w:w="5400" w:type="dxa"/>
          </w:tcPr>
          <w:p w:rsidR="00806E4D" w:rsidRPr="00DF3C0A" w:rsidRDefault="00806E4D" w:rsidP="00BA7016">
            <w:r w:rsidRPr="00DF3C0A">
              <w:t>Площадь объекта (общая/полезная), кв.м.</w:t>
            </w:r>
          </w:p>
        </w:tc>
        <w:tc>
          <w:tcPr>
            <w:tcW w:w="4068" w:type="dxa"/>
          </w:tcPr>
          <w:p w:rsidR="00806E4D" w:rsidRPr="00DF3C0A" w:rsidRDefault="00806E4D" w:rsidP="00BA7016">
            <w:pPr>
              <w:jc w:val="center"/>
            </w:pPr>
            <w:r w:rsidRPr="00DF3C0A">
              <w:t>633,1</w:t>
            </w:r>
          </w:p>
        </w:tc>
      </w:tr>
      <w:tr w:rsidR="00806E4D" w:rsidRPr="00DF3C0A" w:rsidTr="00BA7016">
        <w:tc>
          <w:tcPr>
            <w:tcW w:w="828" w:type="dxa"/>
            <w:vAlign w:val="center"/>
          </w:tcPr>
          <w:p w:rsidR="00806E4D" w:rsidRPr="00DF3C0A" w:rsidRDefault="00806E4D" w:rsidP="00BA7016">
            <w:pPr>
              <w:jc w:val="center"/>
            </w:pPr>
            <w:r w:rsidRPr="00DF3C0A">
              <w:t>6.</w:t>
            </w:r>
          </w:p>
        </w:tc>
        <w:tc>
          <w:tcPr>
            <w:tcW w:w="5400" w:type="dxa"/>
          </w:tcPr>
          <w:p w:rsidR="00806E4D" w:rsidRPr="00DF3C0A" w:rsidRDefault="00806E4D" w:rsidP="00BA7016">
            <w:r w:rsidRPr="00DF3C0A">
              <w:t xml:space="preserve">Количество этажей </w:t>
            </w:r>
          </w:p>
        </w:tc>
        <w:tc>
          <w:tcPr>
            <w:tcW w:w="4068" w:type="dxa"/>
          </w:tcPr>
          <w:p w:rsidR="00806E4D" w:rsidRPr="00DF3C0A" w:rsidRDefault="00806E4D" w:rsidP="00BA7016">
            <w:pPr>
              <w:jc w:val="center"/>
            </w:pPr>
            <w:r w:rsidRPr="00DF3C0A">
              <w:t>2</w:t>
            </w:r>
          </w:p>
        </w:tc>
      </w:tr>
      <w:tr w:rsidR="00806E4D" w:rsidRPr="00DF3C0A" w:rsidTr="00BA7016">
        <w:tc>
          <w:tcPr>
            <w:tcW w:w="828" w:type="dxa"/>
            <w:vAlign w:val="center"/>
          </w:tcPr>
          <w:p w:rsidR="00806E4D" w:rsidRPr="00DF3C0A" w:rsidRDefault="00806E4D" w:rsidP="00BA7016">
            <w:pPr>
              <w:jc w:val="center"/>
            </w:pPr>
            <w:r w:rsidRPr="00DF3C0A">
              <w:t>7.</w:t>
            </w:r>
          </w:p>
        </w:tc>
        <w:tc>
          <w:tcPr>
            <w:tcW w:w="5400" w:type="dxa"/>
          </w:tcPr>
          <w:p w:rsidR="00806E4D" w:rsidRPr="00DF3C0A" w:rsidRDefault="00806E4D" w:rsidP="00BA7016">
            <w:r w:rsidRPr="00DF3C0A">
              <w:t>Год ввода в эксплуатацию</w:t>
            </w:r>
          </w:p>
        </w:tc>
        <w:tc>
          <w:tcPr>
            <w:tcW w:w="4068" w:type="dxa"/>
          </w:tcPr>
          <w:p w:rsidR="00806E4D" w:rsidRPr="00DF3C0A" w:rsidRDefault="00806E4D" w:rsidP="00BA7016">
            <w:pPr>
              <w:jc w:val="center"/>
            </w:pPr>
            <w:r w:rsidRPr="00DF3C0A">
              <w:t>1977</w:t>
            </w:r>
          </w:p>
        </w:tc>
      </w:tr>
      <w:tr w:rsidR="00806E4D" w:rsidRPr="00DF3C0A" w:rsidTr="00BA7016">
        <w:tc>
          <w:tcPr>
            <w:tcW w:w="828" w:type="dxa"/>
            <w:vAlign w:val="center"/>
          </w:tcPr>
          <w:p w:rsidR="00806E4D" w:rsidRPr="00DF3C0A" w:rsidRDefault="00806E4D" w:rsidP="00BA7016">
            <w:pPr>
              <w:jc w:val="center"/>
            </w:pPr>
            <w:r w:rsidRPr="00DF3C0A">
              <w:t>8.</w:t>
            </w:r>
          </w:p>
        </w:tc>
        <w:tc>
          <w:tcPr>
            <w:tcW w:w="5400" w:type="dxa"/>
          </w:tcPr>
          <w:p w:rsidR="00806E4D" w:rsidRPr="00DF3C0A" w:rsidRDefault="00806E4D" w:rsidP="00BA7016">
            <w:r w:rsidRPr="00DF3C0A">
              <w:t>Степень износа %</w:t>
            </w:r>
          </w:p>
        </w:tc>
        <w:tc>
          <w:tcPr>
            <w:tcW w:w="4068" w:type="dxa"/>
          </w:tcPr>
          <w:p w:rsidR="00806E4D" w:rsidRPr="00DF3C0A" w:rsidRDefault="00806E4D" w:rsidP="00BA7016">
            <w:pPr>
              <w:jc w:val="center"/>
            </w:pPr>
            <w:r w:rsidRPr="00DF3C0A">
              <w:t>37,8</w:t>
            </w:r>
          </w:p>
        </w:tc>
      </w:tr>
      <w:tr w:rsidR="00806E4D" w:rsidRPr="00DF3C0A" w:rsidTr="00BA7016">
        <w:tc>
          <w:tcPr>
            <w:tcW w:w="828" w:type="dxa"/>
            <w:vAlign w:val="center"/>
          </w:tcPr>
          <w:p w:rsidR="00806E4D" w:rsidRPr="00DF3C0A" w:rsidRDefault="00806E4D" w:rsidP="00BA7016">
            <w:pPr>
              <w:jc w:val="center"/>
            </w:pPr>
            <w:r w:rsidRPr="00DF3C0A">
              <w:t>9.</w:t>
            </w:r>
          </w:p>
        </w:tc>
        <w:tc>
          <w:tcPr>
            <w:tcW w:w="5400" w:type="dxa"/>
          </w:tcPr>
          <w:p w:rsidR="00806E4D" w:rsidRPr="00DF3C0A" w:rsidRDefault="00806E4D" w:rsidP="00BA7016">
            <w:r w:rsidRPr="00DF3C0A">
              <w:t>Остаточная стоимость (тысяч рублей)</w:t>
            </w:r>
          </w:p>
        </w:tc>
        <w:tc>
          <w:tcPr>
            <w:tcW w:w="4068" w:type="dxa"/>
          </w:tcPr>
          <w:p w:rsidR="00806E4D" w:rsidRPr="00DF3C0A" w:rsidRDefault="00806E4D" w:rsidP="00BA7016">
            <w:pPr>
              <w:jc w:val="center"/>
            </w:pPr>
            <w:r w:rsidRPr="00DF3C0A">
              <w:t>3787,7</w:t>
            </w:r>
          </w:p>
        </w:tc>
      </w:tr>
      <w:tr w:rsidR="00806E4D" w:rsidRPr="00DF3C0A" w:rsidTr="00BA7016">
        <w:tc>
          <w:tcPr>
            <w:tcW w:w="828" w:type="dxa"/>
            <w:vAlign w:val="center"/>
          </w:tcPr>
          <w:p w:rsidR="00806E4D" w:rsidRPr="00DF3C0A" w:rsidRDefault="00806E4D" w:rsidP="00BA7016">
            <w:pPr>
              <w:jc w:val="center"/>
            </w:pPr>
            <w:r w:rsidRPr="00DF3C0A">
              <w:t>10.</w:t>
            </w:r>
          </w:p>
        </w:tc>
        <w:tc>
          <w:tcPr>
            <w:tcW w:w="5400" w:type="dxa"/>
          </w:tcPr>
          <w:p w:rsidR="00806E4D" w:rsidRPr="00DF3C0A" w:rsidRDefault="00806E4D" w:rsidP="00BA7016">
            <w:r w:rsidRPr="00DF3C0A">
              <w:t>Номер и дата выдачи паспорта БТИ</w:t>
            </w:r>
          </w:p>
        </w:tc>
        <w:tc>
          <w:tcPr>
            <w:tcW w:w="4068" w:type="dxa"/>
          </w:tcPr>
          <w:p w:rsidR="00806E4D" w:rsidRPr="00DF3C0A" w:rsidRDefault="00806E4D" w:rsidP="00BA7016">
            <w:pPr>
              <w:jc w:val="center"/>
            </w:pPr>
            <w:r w:rsidRPr="00DF3C0A">
              <w:t>28.09.1978</w:t>
            </w:r>
          </w:p>
        </w:tc>
      </w:tr>
      <w:tr w:rsidR="00806E4D" w:rsidRPr="00DF3C0A" w:rsidTr="00BA7016">
        <w:tc>
          <w:tcPr>
            <w:tcW w:w="828" w:type="dxa"/>
            <w:vAlign w:val="center"/>
          </w:tcPr>
          <w:p w:rsidR="00806E4D" w:rsidRPr="00DF3C0A" w:rsidRDefault="00806E4D" w:rsidP="00BA7016">
            <w:pPr>
              <w:jc w:val="center"/>
            </w:pPr>
            <w:r w:rsidRPr="00DF3C0A">
              <w:t>11.</w:t>
            </w:r>
          </w:p>
        </w:tc>
        <w:tc>
          <w:tcPr>
            <w:tcW w:w="5400" w:type="dxa"/>
          </w:tcPr>
          <w:p w:rsidR="00806E4D" w:rsidRPr="00DF3C0A" w:rsidRDefault="00806E4D" w:rsidP="00BA7016">
            <w:r w:rsidRPr="00DF3C0A">
              <w:t>Основной строительный материал</w:t>
            </w:r>
          </w:p>
        </w:tc>
        <w:tc>
          <w:tcPr>
            <w:tcW w:w="4068" w:type="dxa"/>
          </w:tcPr>
          <w:p w:rsidR="00806E4D" w:rsidRPr="00DF3C0A" w:rsidRDefault="00806E4D" w:rsidP="00BA7016">
            <w:pPr>
              <w:jc w:val="center"/>
            </w:pPr>
            <w:r w:rsidRPr="00DF3C0A">
              <w:t>Кирпич</w:t>
            </w:r>
          </w:p>
        </w:tc>
      </w:tr>
      <w:tr w:rsidR="00806E4D" w:rsidRPr="00DF3C0A" w:rsidTr="00BA7016">
        <w:tc>
          <w:tcPr>
            <w:tcW w:w="828" w:type="dxa"/>
            <w:vAlign w:val="center"/>
          </w:tcPr>
          <w:p w:rsidR="00806E4D" w:rsidRPr="00DF3C0A" w:rsidRDefault="00806E4D" w:rsidP="00BA7016">
            <w:pPr>
              <w:jc w:val="center"/>
            </w:pPr>
            <w:r w:rsidRPr="00DF3C0A">
              <w:t>12.</w:t>
            </w:r>
          </w:p>
        </w:tc>
        <w:tc>
          <w:tcPr>
            <w:tcW w:w="5400" w:type="dxa"/>
          </w:tcPr>
          <w:p w:rsidR="00806E4D" w:rsidRPr="00DF3C0A" w:rsidRDefault="00806E4D" w:rsidP="00BA7016">
            <w:r w:rsidRPr="00DF3C0A">
              <w:t>Тип объекта (производственный, складской, административный и т.д.)</w:t>
            </w:r>
          </w:p>
        </w:tc>
        <w:tc>
          <w:tcPr>
            <w:tcW w:w="4068" w:type="dxa"/>
          </w:tcPr>
          <w:p w:rsidR="00806E4D" w:rsidRPr="00DF3C0A" w:rsidRDefault="00806E4D" w:rsidP="00BA7016">
            <w:pPr>
              <w:jc w:val="center"/>
            </w:pPr>
            <w:r w:rsidRPr="00DF3C0A">
              <w:t>административный</w:t>
            </w:r>
          </w:p>
          <w:p w:rsidR="00806E4D" w:rsidRPr="00DF3C0A" w:rsidRDefault="00806E4D" w:rsidP="00BA7016">
            <w:pPr>
              <w:jc w:val="center"/>
            </w:pPr>
          </w:p>
        </w:tc>
      </w:tr>
      <w:tr w:rsidR="00806E4D" w:rsidRPr="00DF3C0A" w:rsidTr="00BA7016">
        <w:tc>
          <w:tcPr>
            <w:tcW w:w="828" w:type="dxa"/>
            <w:vAlign w:val="center"/>
          </w:tcPr>
          <w:p w:rsidR="00806E4D" w:rsidRPr="00DF3C0A" w:rsidRDefault="00806E4D" w:rsidP="00BA7016">
            <w:pPr>
              <w:jc w:val="center"/>
            </w:pPr>
            <w:r w:rsidRPr="00DF3C0A">
              <w:t>13.</w:t>
            </w:r>
          </w:p>
        </w:tc>
        <w:tc>
          <w:tcPr>
            <w:tcW w:w="5400" w:type="dxa"/>
          </w:tcPr>
          <w:p w:rsidR="00806E4D" w:rsidRPr="00DF3C0A" w:rsidRDefault="00806E4D" w:rsidP="00BA7016">
            <w:r w:rsidRPr="00DF3C0A">
              <w:t>Расположение (отдельный, пристроенный, подвальный)</w:t>
            </w:r>
          </w:p>
        </w:tc>
        <w:tc>
          <w:tcPr>
            <w:tcW w:w="4068" w:type="dxa"/>
            <w:vAlign w:val="center"/>
          </w:tcPr>
          <w:p w:rsidR="00806E4D" w:rsidRPr="00DF3C0A" w:rsidRDefault="00806E4D" w:rsidP="00BA7016">
            <w:pPr>
              <w:jc w:val="center"/>
            </w:pPr>
            <w:r w:rsidRPr="00DF3C0A">
              <w:t>отдельный</w:t>
            </w:r>
          </w:p>
        </w:tc>
      </w:tr>
      <w:tr w:rsidR="00806E4D" w:rsidRPr="00DF3C0A" w:rsidTr="00BA7016">
        <w:tc>
          <w:tcPr>
            <w:tcW w:w="828" w:type="dxa"/>
            <w:vAlign w:val="center"/>
          </w:tcPr>
          <w:p w:rsidR="00806E4D" w:rsidRPr="00DF3C0A" w:rsidRDefault="00806E4D" w:rsidP="00BA7016">
            <w:pPr>
              <w:jc w:val="center"/>
            </w:pPr>
            <w:r w:rsidRPr="00DF3C0A">
              <w:t>14.</w:t>
            </w:r>
          </w:p>
        </w:tc>
        <w:tc>
          <w:tcPr>
            <w:tcW w:w="5400" w:type="dxa"/>
          </w:tcPr>
          <w:p w:rsidR="00806E4D" w:rsidRPr="00DF3C0A" w:rsidRDefault="00806E4D" w:rsidP="00BA7016">
            <w:r w:rsidRPr="00DF3C0A">
              <w:t>Обустройство (наличие водопровода, канализации, отопления, горячего водоснабжения)</w:t>
            </w:r>
          </w:p>
        </w:tc>
        <w:tc>
          <w:tcPr>
            <w:tcW w:w="4068" w:type="dxa"/>
            <w:vAlign w:val="center"/>
          </w:tcPr>
          <w:p w:rsidR="00806E4D" w:rsidRPr="00DF3C0A" w:rsidRDefault="00806E4D" w:rsidP="00BA7016">
            <w:pPr>
              <w:jc w:val="center"/>
            </w:pPr>
            <w:r w:rsidRPr="00DF3C0A">
              <w:t>водопровод, канализация, отопление</w:t>
            </w:r>
          </w:p>
        </w:tc>
      </w:tr>
      <w:tr w:rsidR="00806E4D" w:rsidRPr="00DF3C0A" w:rsidTr="00BA7016">
        <w:tc>
          <w:tcPr>
            <w:tcW w:w="828" w:type="dxa"/>
            <w:vAlign w:val="center"/>
          </w:tcPr>
          <w:p w:rsidR="00806E4D" w:rsidRPr="00DF3C0A" w:rsidRDefault="00806E4D" w:rsidP="00BA7016">
            <w:pPr>
              <w:jc w:val="center"/>
            </w:pPr>
            <w:r w:rsidRPr="00DF3C0A">
              <w:t>15.</w:t>
            </w:r>
          </w:p>
        </w:tc>
        <w:tc>
          <w:tcPr>
            <w:tcW w:w="5400" w:type="dxa"/>
          </w:tcPr>
          <w:p w:rsidR="00806E4D" w:rsidRPr="00DF3C0A" w:rsidRDefault="00806E4D" w:rsidP="00BA7016">
            <w:r w:rsidRPr="00DF3C0A">
              <w:t>Прилегающая территория:</w:t>
            </w:r>
          </w:p>
        </w:tc>
        <w:tc>
          <w:tcPr>
            <w:tcW w:w="4068" w:type="dxa"/>
            <w:vAlign w:val="center"/>
          </w:tcPr>
          <w:p w:rsidR="00806E4D" w:rsidRPr="00DF3C0A" w:rsidRDefault="00806E4D" w:rsidP="00BA7016">
            <w:pPr>
              <w:jc w:val="center"/>
            </w:pPr>
          </w:p>
        </w:tc>
      </w:tr>
      <w:tr w:rsidR="00806E4D" w:rsidRPr="00DF3C0A" w:rsidTr="00BA7016">
        <w:tc>
          <w:tcPr>
            <w:tcW w:w="828" w:type="dxa"/>
            <w:vAlign w:val="center"/>
          </w:tcPr>
          <w:p w:rsidR="00806E4D" w:rsidRPr="00DF3C0A" w:rsidRDefault="00806E4D" w:rsidP="00BA7016">
            <w:pPr>
              <w:jc w:val="center"/>
            </w:pPr>
            <w:r w:rsidRPr="00DF3C0A">
              <w:t>15.1.</w:t>
            </w:r>
          </w:p>
        </w:tc>
        <w:tc>
          <w:tcPr>
            <w:tcW w:w="5400" w:type="dxa"/>
          </w:tcPr>
          <w:p w:rsidR="00806E4D" w:rsidRPr="00DF3C0A" w:rsidRDefault="00806E4D" w:rsidP="00BA7016">
            <w:r w:rsidRPr="00DF3C0A">
              <w:t>Площадь, кв.м.</w:t>
            </w:r>
          </w:p>
        </w:tc>
        <w:tc>
          <w:tcPr>
            <w:tcW w:w="4068" w:type="dxa"/>
            <w:vAlign w:val="center"/>
          </w:tcPr>
          <w:p w:rsidR="00806E4D" w:rsidRPr="00DF3C0A" w:rsidRDefault="00806E4D" w:rsidP="00BA7016">
            <w:pPr>
              <w:jc w:val="center"/>
            </w:pPr>
            <w:r w:rsidRPr="00DF3C0A">
              <w:t>2045</w:t>
            </w:r>
          </w:p>
        </w:tc>
      </w:tr>
      <w:tr w:rsidR="00806E4D" w:rsidRPr="00DF3C0A" w:rsidTr="00BA7016">
        <w:tc>
          <w:tcPr>
            <w:tcW w:w="828" w:type="dxa"/>
            <w:vAlign w:val="center"/>
          </w:tcPr>
          <w:p w:rsidR="00806E4D" w:rsidRPr="00DF3C0A" w:rsidRDefault="00806E4D" w:rsidP="00BA7016">
            <w:pPr>
              <w:jc w:val="center"/>
            </w:pPr>
            <w:r w:rsidRPr="00DF3C0A">
              <w:t>15.2.</w:t>
            </w:r>
          </w:p>
        </w:tc>
        <w:tc>
          <w:tcPr>
            <w:tcW w:w="5400" w:type="dxa"/>
          </w:tcPr>
          <w:p w:rsidR="00806E4D" w:rsidRPr="00DF3C0A" w:rsidRDefault="00806E4D" w:rsidP="00BA7016">
            <w:r w:rsidRPr="00DF3C0A">
              <w:t>Возможность использования</w:t>
            </w:r>
          </w:p>
        </w:tc>
        <w:tc>
          <w:tcPr>
            <w:tcW w:w="4068" w:type="dxa"/>
            <w:vAlign w:val="center"/>
          </w:tcPr>
          <w:p w:rsidR="00806E4D" w:rsidRPr="00DF3C0A" w:rsidRDefault="00806E4D" w:rsidP="00BA7016">
            <w:pPr>
              <w:jc w:val="center"/>
            </w:pPr>
          </w:p>
        </w:tc>
      </w:tr>
      <w:tr w:rsidR="00806E4D" w:rsidRPr="00DF3C0A" w:rsidTr="00BA7016">
        <w:tc>
          <w:tcPr>
            <w:tcW w:w="828" w:type="dxa"/>
            <w:vAlign w:val="center"/>
          </w:tcPr>
          <w:p w:rsidR="00806E4D" w:rsidRPr="00DF3C0A" w:rsidRDefault="00806E4D" w:rsidP="00BA7016">
            <w:pPr>
              <w:jc w:val="center"/>
            </w:pPr>
            <w:r w:rsidRPr="00DF3C0A">
              <w:t>16.</w:t>
            </w:r>
          </w:p>
        </w:tc>
        <w:tc>
          <w:tcPr>
            <w:tcW w:w="5400" w:type="dxa"/>
          </w:tcPr>
          <w:p w:rsidR="00806E4D" w:rsidRPr="00DF3C0A" w:rsidRDefault="00806E4D" w:rsidP="00BA7016">
            <w:r w:rsidRPr="00DF3C0A">
              <w:t>Средняя высота потолков, м.</w:t>
            </w:r>
          </w:p>
        </w:tc>
        <w:tc>
          <w:tcPr>
            <w:tcW w:w="4068" w:type="dxa"/>
            <w:vAlign w:val="center"/>
          </w:tcPr>
          <w:p w:rsidR="00806E4D" w:rsidRPr="00DF3C0A" w:rsidRDefault="00806E4D" w:rsidP="00BA7016">
            <w:pPr>
              <w:jc w:val="center"/>
            </w:pPr>
            <w:r w:rsidRPr="00DF3C0A">
              <w:t>3</w:t>
            </w:r>
          </w:p>
        </w:tc>
      </w:tr>
      <w:tr w:rsidR="00806E4D" w:rsidRPr="00DF3C0A" w:rsidTr="00BA7016">
        <w:tc>
          <w:tcPr>
            <w:tcW w:w="828" w:type="dxa"/>
            <w:vAlign w:val="center"/>
          </w:tcPr>
          <w:p w:rsidR="00806E4D" w:rsidRPr="00DF3C0A" w:rsidRDefault="00806E4D" w:rsidP="00BA7016">
            <w:pPr>
              <w:jc w:val="center"/>
            </w:pPr>
            <w:r w:rsidRPr="00DF3C0A">
              <w:t>17.</w:t>
            </w:r>
          </w:p>
        </w:tc>
        <w:tc>
          <w:tcPr>
            <w:tcW w:w="5400" w:type="dxa"/>
          </w:tcPr>
          <w:p w:rsidR="00806E4D" w:rsidRPr="00DF3C0A" w:rsidRDefault="00806E4D" w:rsidP="00BA7016">
            <w:r w:rsidRPr="00DF3C0A">
              <w:t>Местонахождение объекта (удобство коммерческого использования: центр, выход на городские магистрали, выход на магистрали междугороднего сообщения)</w:t>
            </w:r>
          </w:p>
        </w:tc>
        <w:tc>
          <w:tcPr>
            <w:tcW w:w="4068" w:type="dxa"/>
            <w:vAlign w:val="center"/>
          </w:tcPr>
          <w:p w:rsidR="00806E4D" w:rsidRPr="00DF3C0A" w:rsidRDefault="00806E4D" w:rsidP="00BA7016">
            <w:pPr>
              <w:jc w:val="center"/>
            </w:pPr>
            <w:r w:rsidRPr="00DF3C0A">
              <w:t>центр, выход на городские магистрали</w:t>
            </w:r>
          </w:p>
        </w:tc>
      </w:tr>
      <w:tr w:rsidR="00806E4D" w:rsidRPr="00DF3C0A" w:rsidTr="00BA7016">
        <w:tc>
          <w:tcPr>
            <w:tcW w:w="828" w:type="dxa"/>
            <w:vAlign w:val="center"/>
          </w:tcPr>
          <w:p w:rsidR="00806E4D" w:rsidRPr="00DF3C0A" w:rsidRDefault="00806E4D" w:rsidP="00BA7016">
            <w:pPr>
              <w:jc w:val="center"/>
            </w:pPr>
          </w:p>
        </w:tc>
        <w:tc>
          <w:tcPr>
            <w:tcW w:w="5400" w:type="dxa"/>
          </w:tcPr>
          <w:p w:rsidR="00806E4D" w:rsidRPr="00DF3C0A" w:rsidRDefault="00806E4D" w:rsidP="00BA7016">
            <w:r w:rsidRPr="00DF3C0A">
              <w:t>Арендатор (организационно-правовая форма, название, юридический адрес)</w:t>
            </w:r>
          </w:p>
        </w:tc>
        <w:tc>
          <w:tcPr>
            <w:tcW w:w="4068" w:type="dxa"/>
            <w:vAlign w:val="center"/>
          </w:tcPr>
          <w:p w:rsidR="00806E4D" w:rsidRPr="00DF3C0A" w:rsidRDefault="00806E4D" w:rsidP="00BA7016">
            <w:pPr>
              <w:jc w:val="center"/>
            </w:pPr>
          </w:p>
        </w:tc>
      </w:tr>
      <w:tr w:rsidR="00806E4D" w:rsidRPr="00DF3C0A" w:rsidTr="00BA7016">
        <w:tc>
          <w:tcPr>
            <w:tcW w:w="828" w:type="dxa"/>
            <w:vAlign w:val="center"/>
          </w:tcPr>
          <w:p w:rsidR="00806E4D" w:rsidRPr="00DF3C0A" w:rsidRDefault="00806E4D" w:rsidP="00BA7016">
            <w:pPr>
              <w:jc w:val="center"/>
            </w:pPr>
            <w:r w:rsidRPr="00DF3C0A">
              <w:t>1.</w:t>
            </w:r>
          </w:p>
        </w:tc>
        <w:tc>
          <w:tcPr>
            <w:tcW w:w="5400" w:type="dxa"/>
          </w:tcPr>
          <w:p w:rsidR="00806E4D" w:rsidRPr="00DF3C0A" w:rsidRDefault="00806E4D" w:rsidP="00BA7016">
            <w:r w:rsidRPr="00DF3C0A">
              <w:t>Арендуемая площадь (общая, полезная)</w:t>
            </w:r>
          </w:p>
        </w:tc>
        <w:tc>
          <w:tcPr>
            <w:tcW w:w="4068" w:type="dxa"/>
            <w:vAlign w:val="center"/>
          </w:tcPr>
          <w:p w:rsidR="00806E4D" w:rsidRPr="00DF3C0A" w:rsidRDefault="00806E4D" w:rsidP="00BA7016">
            <w:pPr>
              <w:jc w:val="center"/>
            </w:pPr>
            <w:r w:rsidRPr="00DF3C0A">
              <w:t>22,8</w:t>
            </w:r>
          </w:p>
        </w:tc>
      </w:tr>
      <w:tr w:rsidR="00806E4D" w:rsidRPr="00DF3C0A" w:rsidTr="00BA7016">
        <w:tc>
          <w:tcPr>
            <w:tcW w:w="828" w:type="dxa"/>
            <w:vAlign w:val="center"/>
          </w:tcPr>
          <w:p w:rsidR="00806E4D" w:rsidRPr="00DF3C0A" w:rsidRDefault="00806E4D" w:rsidP="00BA7016">
            <w:pPr>
              <w:jc w:val="center"/>
            </w:pPr>
            <w:r w:rsidRPr="00DF3C0A">
              <w:t>1.1.</w:t>
            </w:r>
          </w:p>
        </w:tc>
        <w:tc>
          <w:tcPr>
            <w:tcW w:w="5400" w:type="dxa"/>
          </w:tcPr>
          <w:p w:rsidR="00806E4D" w:rsidRPr="00DF3C0A" w:rsidRDefault="00806E4D" w:rsidP="00BA7016">
            <w:r w:rsidRPr="00DF3C0A">
              <w:t>Расположение</w:t>
            </w:r>
          </w:p>
        </w:tc>
        <w:tc>
          <w:tcPr>
            <w:tcW w:w="4068" w:type="dxa"/>
            <w:vAlign w:val="center"/>
          </w:tcPr>
          <w:p w:rsidR="00806E4D" w:rsidRPr="00DF3C0A" w:rsidRDefault="00806E4D" w:rsidP="00BA7016">
            <w:pPr>
              <w:jc w:val="center"/>
            </w:pPr>
            <w:r w:rsidRPr="00DF3C0A">
              <w:t>1 этаж</w:t>
            </w:r>
          </w:p>
        </w:tc>
      </w:tr>
      <w:tr w:rsidR="00806E4D" w:rsidRPr="00DF3C0A" w:rsidTr="00BA7016">
        <w:tc>
          <w:tcPr>
            <w:tcW w:w="828" w:type="dxa"/>
            <w:vAlign w:val="center"/>
          </w:tcPr>
          <w:p w:rsidR="00806E4D" w:rsidRPr="00DF3C0A" w:rsidRDefault="00806E4D" w:rsidP="00BA7016">
            <w:pPr>
              <w:jc w:val="center"/>
            </w:pPr>
            <w:r w:rsidRPr="00DF3C0A">
              <w:t>1.2.</w:t>
            </w:r>
          </w:p>
        </w:tc>
        <w:tc>
          <w:tcPr>
            <w:tcW w:w="5400" w:type="dxa"/>
          </w:tcPr>
          <w:p w:rsidR="00806E4D" w:rsidRPr="00DF3C0A" w:rsidRDefault="00806E4D" w:rsidP="00BA7016">
            <w:r w:rsidRPr="00DF3C0A">
              <w:t>Обустройство</w:t>
            </w:r>
          </w:p>
        </w:tc>
        <w:tc>
          <w:tcPr>
            <w:tcW w:w="4068" w:type="dxa"/>
            <w:vAlign w:val="center"/>
          </w:tcPr>
          <w:p w:rsidR="00806E4D" w:rsidRPr="00DF3C0A" w:rsidRDefault="00806E4D" w:rsidP="00BA7016">
            <w:pPr>
              <w:jc w:val="center"/>
            </w:pPr>
            <w:r w:rsidRPr="00DF3C0A">
              <w:t>водопровод, канализация, отопление</w:t>
            </w:r>
          </w:p>
        </w:tc>
      </w:tr>
      <w:tr w:rsidR="00806E4D" w:rsidRPr="00DF3C0A" w:rsidTr="00BA7016">
        <w:tc>
          <w:tcPr>
            <w:tcW w:w="828" w:type="dxa"/>
            <w:vAlign w:val="center"/>
          </w:tcPr>
          <w:p w:rsidR="00806E4D" w:rsidRPr="00DF3C0A" w:rsidRDefault="00806E4D" w:rsidP="00BA7016">
            <w:pPr>
              <w:jc w:val="center"/>
            </w:pPr>
            <w:r w:rsidRPr="00DF3C0A">
              <w:t>1.3.</w:t>
            </w:r>
          </w:p>
        </w:tc>
        <w:tc>
          <w:tcPr>
            <w:tcW w:w="5400" w:type="dxa"/>
          </w:tcPr>
          <w:p w:rsidR="00806E4D" w:rsidRPr="00DF3C0A" w:rsidRDefault="00806E4D" w:rsidP="00BA7016">
            <w:r w:rsidRPr="00DF3C0A">
              <w:t>Прилегающая территория:</w:t>
            </w:r>
          </w:p>
          <w:p w:rsidR="00806E4D" w:rsidRPr="00DF3C0A" w:rsidRDefault="00806E4D" w:rsidP="00BA7016">
            <w:r w:rsidRPr="00DF3C0A">
              <w:t>Площадь, кв.м.</w:t>
            </w:r>
          </w:p>
          <w:p w:rsidR="00806E4D" w:rsidRPr="00DF3C0A" w:rsidRDefault="00806E4D" w:rsidP="00BA7016">
            <w:r w:rsidRPr="00DF3C0A">
              <w:t>Возможность использования</w:t>
            </w:r>
          </w:p>
        </w:tc>
        <w:tc>
          <w:tcPr>
            <w:tcW w:w="4068" w:type="dxa"/>
            <w:vAlign w:val="center"/>
          </w:tcPr>
          <w:p w:rsidR="00806E4D" w:rsidRPr="00DF3C0A" w:rsidRDefault="00806E4D" w:rsidP="00BA7016">
            <w:pPr>
              <w:jc w:val="center"/>
            </w:pPr>
            <w:r w:rsidRPr="00DF3C0A">
              <w:t>-</w:t>
            </w:r>
          </w:p>
        </w:tc>
      </w:tr>
      <w:tr w:rsidR="00806E4D" w:rsidRPr="00DF3C0A" w:rsidTr="00BA7016">
        <w:tc>
          <w:tcPr>
            <w:tcW w:w="828" w:type="dxa"/>
            <w:vAlign w:val="center"/>
          </w:tcPr>
          <w:p w:rsidR="00806E4D" w:rsidRPr="00DF3C0A" w:rsidRDefault="00806E4D" w:rsidP="00BA7016">
            <w:pPr>
              <w:jc w:val="center"/>
            </w:pPr>
            <w:r w:rsidRPr="00DF3C0A">
              <w:t>1.4.</w:t>
            </w:r>
          </w:p>
        </w:tc>
        <w:tc>
          <w:tcPr>
            <w:tcW w:w="5400" w:type="dxa"/>
          </w:tcPr>
          <w:p w:rsidR="00806E4D" w:rsidRPr="00DF3C0A" w:rsidRDefault="00806E4D" w:rsidP="00BA7016">
            <w:r w:rsidRPr="00DF3C0A">
              <w:t>Вид деятельности Арендатора</w:t>
            </w:r>
          </w:p>
        </w:tc>
        <w:tc>
          <w:tcPr>
            <w:tcW w:w="4068" w:type="dxa"/>
            <w:vAlign w:val="center"/>
          </w:tcPr>
          <w:p w:rsidR="00806E4D" w:rsidRPr="00DF3C0A" w:rsidRDefault="00806E4D" w:rsidP="00BA7016">
            <w:pPr>
              <w:ind w:right="-180"/>
              <w:jc w:val="center"/>
            </w:pPr>
          </w:p>
        </w:tc>
      </w:tr>
    </w:tbl>
    <w:p w:rsidR="00806E4D" w:rsidRPr="00DF3C0A" w:rsidRDefault="00806E4D" w:rsidP="00806E4D">
      <w:pPr>
        <w:jc w:val="center"/>
      </w:pPr>
    </w:p>
    <w:p w:rsidR="00806E4D" w:rsidRPr="00DF3C0A" w:rsidRDefault="00806E4D" w:rsidP="00806E4D">
      <w:pPr>
        <w:jc w:val="center"/>
      </w:pPr>
      <w:r w:rsidRPr="00DF3C0A">
        <w:t>ПОДПИСИ СТОРОН:</w:t>
      </w:r>
    </w:p>
    <w:p w:rsidR="00806E4D" w:rsidRPr="00DF3C0A" w:rsidRDefault="00806E4D" w:rsidP="00806E4D">
      <w:pPr>
        <w:jc w:val="center"/>
      </w:pPr>
    </w:p>
    <w:p w:rsidR="00806E4D" w:rsidRPr="00DF3C0A" w:rsidRDefault="00806E4D" w:rsidP="00806E4D">
      <w:r w:rsidRPr="00DF3C0A">
        <w:t>АРЕНДОДАТЕЛЬ:                                                                                                    АРЕНДАТОР:</w:t>
      </w:r>
    </w:p>
    <w:p w:rsidR="00806E4D" w:rsidRPr="00DF3C0A" w:rsidRDefault="00806E4D" w:rsidP="00806E4D">
      <w:pPr>
        <w:rPr>
          <w:sz w:val="28"/>
          <w:szCs w:val="28"/>
        </w:rPr>
      </w:pPr>
      <w:r w:rsidRPr="00DF3C0A">
        <w:t xml:space="preserve">                                                                                                                                                                               </w:t>
      </w:r>
      <w:r w:rsidRPr="00DF3C0A">
        <w:rPr>
          <w:sz w:val="28"/>
          <w:szCs w:val="28"/>
        </w:rPr>
        <w:t xml:space="preserve">   </w:t>
      </w:r>
    </w:p>
    <w:p w:rsidR="00806E4D" w:rsidRPr="00DF3C0A" w:rsidRDefault="00806E4D" w:rsidP="00806E4D">
      <w:pPr>
        <w:widowControl w:val="0"/>
        <w:tabs>
          <w:tab w:val="right" w:pos="3216"/>
        </w:tabs>
        <w:autoSpaceDE w:val="0"/>
        <w:autoSpaceDN w:val="0"/>
        <w:adjustRightInd w:val="0"/>
        <w:jc w:val="right"/>
        <w:rPr>
          <w:sz w:val="28"/>
          <w:szCs w:val="28"/>
        </w:rPr>
      </w:pPr>
      <w:r w:rsidRPr="00DF3C0A">
        <w:rPr>
          <w:sz w:val="28"/>
          <w:szCs w:val="28"/>
        </w:rPr>
        <w:t xml:space="preserve">                                                                  </w:t>
      </w:r>
    </w:p>
    <w:p w:rsidR="00806E4D" w:rsidRPr="00DF3C0A" w:rsidRDefault="00806E4D" w:rsidP="00806E4D">
      <w:pPr>
        <w:widowControl w:val="0"/>
        <w:tabs>
          <w:tab w:val="right" w:pos="3216"/>
        </w:tabs>
        <w:autoSpaceDE w:val="0"/>
        <w:autoSpaceDN w:val="0"/>
        <w:adjustRightInd w:val="0"/>
        <w:jc w:val="right"/>
        <w:rPr>
          <w:sz w:val="28"/>
          <w:szCs w:val="28"/>
        </w:rPr>
      </w:pPr>
    </w:p>
    <w:p w:rsidR="00806E4D" w:rsidRPr="00DF3C0A" w:rsidRDefault="00806E4D" w:rsidP="00806E4D">
      <w:pPr>
        <w:widowControl w:val="0"/>
        <w:tabs>
          <w:tab w:val="right" w:pos="3216"/>
        </w:tabs>
        <w:autoSpaceDE w:val="0"/>
        <w:autoSpaceDN w:val="0"/>
        <w:adjustRightInd w:val="0"/>
        <w:jc w:val="right"/>
        <w:rPr>
          <w:sz w:val="28"/>
          <w:szCs w:val="28"/>
        </w:rPr>
      </w:pPr>
    </w:p>
    <w:p w:rsidR="00AE7389" w:rsidRPr="00DF3C0A" w:rsidRDefault="00AE7389" w:rsidP="00806E4D">
      <w:pPr>
        <w:widowControl w:val="0"/>
        <w:tabs>
          <w:tab w:val="right" w:pos="3216"/>
        </w:tabs>
        <w:autoSpaceDE w:val="0"/>
        <w:autoSpaceDN w:val="0"/>
        <w:adjustRightInd w:val="0"/>
        <w:jc w:val="right"/>
        <w:rPr>
          <w:sz w:val="28"/>
          <w:szCs w:val="28"/>
        </w:rPr>
      </w:pPr>
    </w:p>
    <w:p w:rsidR="00806E4D" w:rsidRPr="00DF3C0A" w:rsidRDefault="00806E4D" w:rsidP="00806E4D">
      <w:pPr>
        <w:widowControl w:val="0"/>
        <w:tabs>
          <w:tab w:val="right" w:pos="3216"/>
        </w:tabs>
        <w:autoSpaceDE w:val="0"/>
        <w:autoSpaceDN w:val="0"/>
        <w:adjustRightInd w:val="0"/>
        <w:jc w:val="right"/>
        <w:rPr>
          <w:sz w:val="28"/>
          <w:szCs w:val="28"/>
        </w:rPr>
      </w:pPr>
      <w:r w:rsidRPr="00DF3C0A">
        <w:rPr>
          <w:sz w:val="28"/>
          <w:szCs w:val="28"/>
        </w:rPr>
        <w:lastRenderedPageBreak/>
        <w:t xml:space="preserve">   Приложение № 2                             </w:t>
      </w:r>
    </w:p>
    <w:p w:rsidR="00806E4D" w:rsidRPr="00DF3C0A" w:rsidRDefault="00806E4D" w:rsidP="00806E4D">
      <w:pPr>
        <w:widowControl w:val="0"/>
        <w:tabs>
          <w:tab w:val="right" w:pos="3216"/>
        </w:tabs>
        <w:autoSpaceDE w:val="0"/>
        <w:autoSpaceDN w:val="0"/>
        <w:adjustRightInd w:val="0"/>
        <w:jc w:val="right"/>
        <w:rPr>
          <w:sz w:val="28"/>
          <w:szCs w:val="28"/>
        </w:rPr>
      </w:pPr>
      <w:r w:rsidRPr="00DF3C0A">
        <w:rPr>
          <w:sz w:val="28"/>
          <w:szCs w:val="28"/>
        </w:rPr>
        <w:t xml:space="preserve">                                                                                            к Договору аренды                                                                                                                                                                                  нежилого помещения</w:t>
      </w:r>
    </w:p>
    <w:p w:rsidR="00806E4D" w:rsidRPr="00DF3C0A" w:rsidRDefault="00806E4D" w:rsidP="00806E4D">
      <w:pPr>
        <w:widowControl w:val="0"/>
        <w:tabs>
          <w:tab w:val="right" w:pos="3216"/>
        </w:tabs>
        <w:autoSpaceDE w:val="0"/>
        <w:autoSpaceDN w:val="0"/>
        <w:adjustRightInd w:val="0"/>
        <w:jc w:val="right"/>
        <w:rPr>
          <w:sz w:val="28"/>
          <w:szCs w:val="28"/>
        </w:rPr>
      </w:pPr>
      <w:r w:rsidRPr="00DF3C0A">
        <w:rPr>
          <w:sz w:val="28"/>
          <w:szCs w:val="28"/>
        </w:rPr>
        <w:t xml:space="preserve">                                                                                               от  ___2024 года № __ </w:t>
      </w:r>
    </w:p>
    <w:p w:rsidR="00806E4D" w:rsidRPr="00DF3C0A" w:rsidRDefault="00806E4D" w:rsidP="00806E4D">
      <w:pPr>
        <w:ind w:left="2940"/>
        <w:jc w:val="both"/>
        <w:rPr>
          <w:sz w:val="28"/>
          <w:szCs w:val="28"/>
        </w:rPr>
      </w:pPr>
      <w:r w:rsidRPr="00DF3C0A">
        <w:rPr>
          <w:sz w:val="28"/>
          <w:szCs w:val="28"/>
        </w:rPr>
        <w:t xml:space="preserve">       </w:t>
      </w:r>
    </w:p>
    <w:p w:rsidR="00AE7389" w:rsidRPr="00DF3C0A" w:rsidRDefault="00AE7389" w:rsidP="00806E4D">
      <w:pPr>
        <w:ind w:left="2940"/>
        <w:jc w:val="both"/>
      </w:pPr>
    </w:p>
    <w:p w:rsidR="00806E4D" w:rsidRPr="00DF3C0A" w:rsidRDefault="00806E4D" w:rsidP="00806E4D">
      <w:pPr>
        <w:jc w:val="center"/>
        <w:rPr>
          <w:sz w:val="28"/>
          <w:szCs w:val="28"/>
        </w:rPr>
      </w:pPr>
      <w:r w:rsidRPr="00DF3C0A">
        <w:rPr>
          <w:sz w:val="28"/>
          <w:szCs w:val="28"/>
        </w:rPr>
        <w:t>АКТ</w:t>
      </w:r>
    </w:p>
    <w:p w:rsidR="00806E4D" w:rsidRPr="00DF3C0A" w:rsidRDefault="00806E4D" w:rsidP="00806E4D">
      <w:pPr>
        <w:jc w:val="center"/>
        <w:rPr>
          <w:sz w:val="28"/>
          <w:szCs w:val="28"/>
        </w:rPr>
      </w:pPr>
      <w:r w:rsidRPr="00DF3C0A">
        <w:rPr>
          <w:sz w:val="28"/>
          <w:szCs w:val="28"/>
        </w:rPr>
        <w:t>приема-передачи нежилого помещения в аренду</w:t>
      </w:r>
    </w:p>
    <w:p w:rsidR="00806E4D" w:rsidRPr="00DF3C0A" w:rsidRDefault="00806E4D" w:rsidP="00806E4D">
      <w:pPr>
        <w:jc w:val="both"/>
        <w:rPr>
          <w:sz w:val="24"/>
          <w:szCs w:val="24"/>
        </w:rPr>
      </w:pPr>
    </w:p>
    <w:p w:rsidR="00806E4D" w:rsidRPr="00DF3C0A" w:rsidRDefault="00806E4D" w:rsidP="00806E4D">
      <w:pPr>
        <w:jc w:val="both"/>
        <w:rPr>
          <w:sz w:val="24"/>
          <w:szCs w:val="24"/>
        </w:rPr>
      </w:pPr>
      <w:r w:rsidRPr="00DF3C0A">
        <w:rPr>
          <w:sz w:val="24"/>
          <w:szCs w:val="24"/>
        </w:rPr>
        <w:t>г. Сычевка                                                                                                                  «__» _______ 2024 г.</w:t>
      </w:r>
    </w:p>
    <w:p w:rsidR="00806E4D" w:rsidRPr="00DF3C0A" w:rsidRDefault="00806E4D" w:rsidP="00806E4D">
      <w:pPr>
        <w:jc w:val="both"/>
      </w:pPr>
    </w:p>
    <w:p w:rsidR="00806E4D" w:rsidRPr="00DF3C0A" w:rsidRDefault="00806E4D" w:rsidP="00806E4D">
      <w:pPr>
        <w:ind w:firstLine="709"/>
        <w:jc w:val="both"/>
        <w:rPr>
          <w:sz w:val="24"/>
          <w:szCs w:val="24"/>
        </w:rPr>
      </w:pPr>
      <w:r w:rsidRPr="00DF3C0A">
        <w:rPr>
          <w:sz w:val="24"/>
          <w:szCs w:val="24"/>
        </w:rPr>
        <w:t xml:space="preserve">Мы, нижеподписавшиеся, </w:t>
      </w:r>
    </w:p>
    <w:p w:rsidR="00806E4D" w:rsidRPr="00DF3C0A" w:rsidRDefault="00806E4D" w:rsidP="00806E4D">
      <w:pPr>
        <w:ind w:firstLine="709"/>
        <w:jc w:val="both"/>
        <w:rPr>
          <w:sz w:val="24"/>
          <w:szCs w:val="24"/>
        </w:rPr>
      </w:pPr>
      <w:r w:rsidRPr="00DF3C0A">
        <w:rPr>
          <w:sz w:val="24"/>
          <w:szCs w:val="24"/>
        </w:rPr>
        <w:t>Администрация муниципального образования «Сычевский район» Смоленской области, именуемая в дальнейшем «Арендодатель», в лице ________, действующего на основании _____  с одной стороны,</w:t>
      </w:r>
    </w:p>
    <w:p w:rsidR="00806E4D" w:rsidRPr="00DF3C0A" w:rsidRDefault="00806E4D" w:rsidP="00806E4D">
      <w:pPr>
        <w:jc w:val="both"/>
      </w:pPr>
      <w:r w:rsidRPr="00DF3C0A">
        <w:rPr>
          <w:sz w:val="24"/>
          <w:szCs w:val="24"/>
        </w:rPr>
        <w:t xml:space="preserve">        и</w:t>
      </w:r>
      <w:r w:rsidRPr="00DF3C0A">
        <w:t xml:space="preserve">_______________________________________________________________, </w:t>
      </w:r>
    </w:p>
    <w:p w:rsidR="00806E4D" w:rsidRPr="00DF3C0A" w:rsidRDefault="00806E4D" w:rsidP="00806E4D">
      <w:pPr>
        <w:tabs>
          <w:tab w:val="left" w:pos="3198"/>
        </w:tabs>
        <w:jc w:val="both"/>
      </w:pPr>
      <w:r w:rsidRPr="00DF3C0A">
        <w:tab/>
        <w:t>(наименование юридического, физического лица)</w:t>
      </w:r>
    </w:p>
    <w:p w:rsidR="00806E4D" w:rsidRPr="00DF3C0A" w:rsidRDefault="00806E4D" w:rsidP="00806E4D">
      <w:pPr>
        <w:jc w:val="both"/>
      </w:pPr>
      <w:r w:rsidRPr="00DF3C0A">
        <w:rPr>
          <w:sz w:val="24"/>
          <w:szCs w:val="24"/>
        </w:rPr>
        <w:t>именуемое в дальнейшем «Арендатор», в лице</w:t>
      </w:r>
      <w:r w:rsidRPr="00DF3C0A">
        <w:t xml:space="preserve">________________________________________________                                        </w:t>
      </w:r>
    </w:p>
    <w:p w:rsidR="00806E4D" w:rsidRPr="00DF3C0A" w:rsidRDefault="00806E4D" w:rsidP="00806E4D">
      <w:pPr>
        <w:jc w:val="both"/>
      </w:pPr>
      <w:r w:rsidRPr="00DF3C0A">
        <w:t>____________________________________________________________________,</w:t>
      </w:r>
    </w:p>
    <w:p w:rsidR="00806E4D" w:rsidRPr="00DF3C0A" w:rsidRDefault="00806E4D" w:rsidP="00806E4D">
      <w:pPr>
        <w:tabs>
          <w:tab w:val="left" w:pos="6246"/>
        </w:tabs>
        <w:jc w:val="center"/>
      </w:pPr>
      <w:r w:rsidRPr="00DF3C0A">
        <w:t>(лицо, уполномоченное действовать от имени Заявителя)</w:t>
      </w:r>
    </w:p>
    <w:p w:rsidR="00806E4D" w:rsidRPr="00DF3C0A" w:rsidRDefault="00806E4D" w:rsidP="00806E4D">
      <w:pPr>
        <w:tabs>
          <w:tab w:val="left" w:pos="4454"/>
        </w:tabs>
        <w:jc w:val="both"/>
      </w:pPr>
    </w:p>
    <w:p w:rsidR="00806E4D" w:rsidRPr="00DF3C0A" w:rsidRDefault="00806E4D" w:rsidP="00806E4D">
      <w:pPr>
        <w:jc w:val="both"/>
      </w:pPr>
      <w:r w:rsidRPr="00DF3C0A">
        <w:rPr>
          <w:sz w:val="24"/>
          <w:szCs w:val="24"/>
        </w:rPr>
        <w:t xml:space="preserve"> действующего на основании</w:t>
      </w:r>
      <w:r w:rsidRPr="00DF3C0A">
        <w:t xml:space="preserve"> ________________________________________________________________, </w:t>
      </w:r>
    </w:p>
    <w:p w:rsidR="00806E4D" w:rsidRPr="00DF3C0A" w:rsidRDefault="00806E4D" w:rsidP="00806E4D">
      <w:pPr>
        <w:tabs>
          <w:tab w:val="left" w:pos="5860"/>
        </w:tabs>
        <w:jc w:val="both"/>
      </w:pPr>
      <w:r w:rsidRPr="00DF3C0A">
        <w:tab/>
        <w:t>(Устава, доверенности)</w:t>
      </w:r>
    </w:p>
    <w:p w:rsidR="00806E4D" w:rsidRPr="00DF3C0A" w:rsidRDefault="00806E4D" w:rsidP="00806E4D">
      <w:pPr>
        <w:tabs>
          <w:tab w:val="left" w:pos="720"/>
        </w:tabs>
        <w:jc w:val="both"/>
        <w:rPr>
          <w:sz w:val="24"/>
          <w:szCs w:val="24"/>
        </w:rPr>
      </w:pPr>
      <w:r w:rsidRPr="00DF3C0A">
        <w:rPr>
          <w:sz w:val="24"/>
          <w:szCs w:val="24"/>
        </w:rPr>
        <w:t>с другой стороны,</w:t>
      </w:r>
    </w:p>
    <w:p w:rsidR="00806E4D" w:rsidRPr="00DF3C0A" w:rsidRDefault="00806E4D" w:rsidP="00806E4D">
      <w:pPr>
        <w:tabs>
          <w:tab w:val="left" w:pos="720"/>
        </w:tabs>
        <w:jc w:val="both"/>
        <w:rPr>
          <w:sz w:val="24"/>
          <w:szCs w:val="24"/>
        </w:rPr>
      </w:pPr>
    </w:p>
    <w:p w:rsidR="00806E4D" w:rsidRPr="00DF3C0A" w:rsidRDefault="00806E4D" w:rsidP="00806E4D">
      <w:pPr>
        <w:tabs>
          <w:tab w:val="left" w:pos="720"/>
        </w:tabs>
        <w:jc w:val="both"/>
        <w:rPr>
          <w:sz w:val="24"/>
          <w:szCs w:val="24"/>
        </w:rPr>
      </w:pPr>
      <w:r w:rsidRPr="00DF3C0A">
        <w:rPr>
          <w:sz w:val="24"/>
          <w:szCs w:val="24"/>
        </w:rPr>
        <w:t xml:space="preserve">           Составили настоящий акт приема-передачи о нижеследующем:</w:t>
      </w:r>
    </w:p>
    <w:p w:rsidR="00806E4D" w:rsidRPr="00DF3C0A" w:rsidRDefault="00806E4D" w:rsidP="00806E4D">
      <w:pPr>
        <w:tabs>
          <w:tab w:val="left" w:pos="720"/>
        </w:tabs>
        <w:jc w:val="both"/>
        <w:rPr>
          <w:sz w:val="24"/>
          <w:szCs w:val="24"/>
        </w:rPr>
      </w:pPr>
    </w:p>
    <w:p w:rsidR="00806E4D" w:rsidRPr="00DF3C0A" w:rsidRDefault="00806E4D" w:rsidP="00806E4D">
      <w:pPr>
        <w:tabs>
          <w:tab w:val="left" w:pos="720"/>
        </w:tabs>
        <w:jc w:val="both"/>
        <w:rPr>
          <w:sz w:val="24"/>
          <w:szCs w:val="24"/>
        </w:rPr>
      </w:pPr>
      <w:r w:rsidRPr="00DF3C0A">
        <w:rPr>
          <w:sz w:val="24"/>
          <w:szCs w:val="24"/>
        </w:rPr>
        <w:t xml:space="preserve">           Согласно договору аренды нежилого помещения от «__»_____ 2024 г. № __, «Арендодатель» сдал, а «Арендатор» принял во временное  пользование на срок с __________ г. по _______________ г. нежилое помещение на первом этаже в здании, (далее Объект), указанное в приложении № 1 к Договору, расположенное по адресу: ул. Большая Пролетарская, д. 13, г. Сычевка, Смоленская область для использования под служебное помещение.</w:t>
      </w:r>
    </w:p>
    <w:p w:rsidR="00806E4D" w:rsidRPr="00DF3C0A" w:rsidRDefault="00806E4D" w:rsidP="00806E4D">
      <w:pPr>
        <w:tabs>
          <w:tab w:val="left" w:pos="720"/>
        </w:tabs>
        <w:jc w:val="both"/>
        <w:rPr>
          <w:sz w:val="24"/>
          <w:szCs w:val="24"/>
        </w:rPr>
      </w:pPr>
      <w:r w:rsidRPr="00DF3C0A">
        <w:rPr>
          <w:sz w:val="24"/>
          <w:szCs w:val="24"/>
        </w:rPr>
        <w:t xml:space="preserve">          </w:t>
      </w:r>
    </w:p>
    <w:p w:rsidR="00806E4D" w:rsidRPr="00DF3C0A" w:rsidRDefault="00806E4D" w:rsidP="00806E4D">
      <w:pPr>
        <w:tabs>
          <w:tab w:val="left" w:pos="720"/>
        </w:tabs>
        <w:jc w:val="both"/>
        <w:rPr>
          <w:sz w:val="24"/>
          <w:szCs w:val="24"/>
        </w:rPr>
      </w:pPr>
      <w:r w:rsidRPr="00DF3C0A">
        <w:rPr>
          <w:sz w:val="24"/>
          <w:szCs w:val="24"/>
        </w:rPr>
        <w:t xml:space="preserve">          Фактическое состояние Объекта: хорошее</w:t>
      </w:r>
    </w:p>
    <w:p w:rsidR="00806E4D" w:rsidRPr="00DF3C0A" w:rsidRDefault="00806E4D" w:rsidP="00806E4D">
      <w:pPr>
        <w:tabs>
          <w:tab w:val="left" w:pos="720"/>
        </w:tabs>
        <w:jc w:val="both"/>
        <w:rPr>
          <w:sz w:val="24"/>
          <w:szCs w:val="24"/>
        </w:rPr>
      </w:pPr>
      <w:r w:rsidRPr="00DF3C0A">
        <w:rPr>
          <w:sz w:val="24"/>
          <w:szCs w:val="24"/>
        </w:rPr>
        <w:t xml:space="preserve">          Настоящий акт составлен в трех экземплярах.</w:t>
      </w:r>
    </w:p>
    <w:p w:rsidR="00806E4D" w:rsidRPr="00DF3C0A" w:rsidRDefault="00806E4D" w:rsidP="00806E4D">
      <w:pPr>
        <w:tabs>
          <w:tab w:val="left" w:pos="720"/>
        </w:tabs>
        <w:jc w:val="both"/>
      </w:pPr>
    </w:p>
    <w:p w:rsidR="00806E4D" w:rsidRPr="00DF3C0A" w:rsidRDefault="00806E4D" w:rsidP="00806E4D">
      <w:pPr>
        <w:tabs>
          <w:tab w:val="left" w:pos="720"/>
        </w:tabs>
        <w:jc w:val="both"/>
        <w:rPr>
          <w:sz w:val="24"/>
          <w:szCs w:val="24"/>
        </w:rPr>
      </w:pPr>
      <w:r w:rsidRPr="00DF3C0A">
        <w:rPr>
          <w:sz w:val="28"/>
          <w:szCs w:val="28"/>
        </w:rPr>
        <w:t xml:space="preserve">                                                       </w:t>
      </w:r>
      <w:r w:rsidRPr="00DF3C0A">
        <w:rPr>
          <w:sz w:val="24"/>
          <w:szCs w:val="24"/>
        </w:rPr>
        <w:t>Подписи сторон:</w:t>
      </w:r>
    </w:p>
    <w:p w:rsidR="00806E4D" w:rsidRPr="00DF3C0A" w:rsidRDefault="00806E4D" w:rsidP="00806E4D">
      <w:pPr>
        <w:tabs>
          <w:tab w:val="left" w:pos="720"/>
        </w:tabs>
        <w:jc w:val="both"/>
        <w:rPr>
          <w:sz w:val="28"/>
          <w:szCs w:val="28"/>
        </w:rPr>
      </w:pPr>
    </w:p>
    <w:p w:rsidR="00806E4D" w:rsidRPr="00DF3C0A" w:rsidRDefault="00806E4D" w:rsidP="00806E4D">
      <w:r w:rsidRPr="00DF3C0A">
        <w:t xml:space="preserve">       АРЕНДОДАТЕЛЬ:                                                                                                    АРЕНДАТОР:</w:t>
      </w:r>
    </w:p>
    <w:p w:rsidR="00806E4D" w:rsidRPr="00DF3C0A" w:rsidRDefault="00806E4D" w:rsidP="00806E4D">
      <w:pPr>
        <w:tabs>
          <w:tab w:val="left" w:pos="720"/>
        </w:tabs>
        <w:ind w:right="-55"/>
        <w:jc w:val="both"/>
      </w:pPr>
    </w:p>
    <w:p w:rsidR="00806E4D" w:rsidRPr="00DF3C0A" w:rsidRDefault="00806E4D" w:rsidP="00F333B5"/>
    <w:sectPr w:rsidR="00806E4D" w:rsidRPr="00DF3C0A" w:rsidSect="00F43B8E">
      <w:headerReference w:type="even" r:id="rId19"/>
      <w:headerReference w:type="default" r:id="rId20"/>
      <w:footerReference w:type="even" r:id="rId21"/>
      <w:footerReference w:type="default" r:id="rId22"/>
      <w:headerReference w:type="first" r:id="rId23"/>
      <w:footerReference w:type="first" r:id="rId24"/>
      <w:pgSz w:w="11908" w:h="16833" w:code="9"/>
      <w:pgMar w:top="1134" w:right="567" w:bottom="1134" w:left="1701" w:header="232" w:footer="34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B73" w:rsidRDefault="00237B73" w:rsidP="00FA6D0B">
      <w:r>
        <w:separator/>
      </w:r>
    </w:p>
  </w:endnote>
  <w:endnote w:type="continuationSeparator" w:id="1">
    <w:p w:rsidR="00237B73" w:rsidRDefault="00237B73"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ultant">
    <w:altName w:val="Courier New"/>
    <w:charset w:val="00"/>
    <w:family w:val="modern"/>
    <w:pitch w:val="fixed"/>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B73" w:rsidRDefault="00237B73" w:rsidP="00FA6D0B">
      <w:r>
        <w:separator/>
      </w:r>
    </w:p>
  </w:footnote>
  <w:footnote w:type="continuationSeparator" w:id="1">
    <w:p w:rsidR="00237B73" w:rsidRDefault="00237B73"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jc w:val="center"/>
    </w:pPr>
  </w:p>
  <w:p w:rsidR="00376498" w:rsidRDefault="00D92C23">
    <w:pPr>
      <w:pStyle w:val="ab"/>
      <w:jc w:val="center"/>
    </w:pPr>
    <w:fldSimple w:instr=" PAGE   \* MERGEFORMAT ">
      <w:r w:rsidR="00FC1BB3">
        <w:rPr>
          <w:noProof/>
        </w:rPr>
        <w:t>12</w:t>
      </w:r>
    </w:fldSimple>
  </w:p>
  <w:p w:rsidR="00FA6D0B" w:rsidRDefault="00FA6D0B">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217E2748"/>
    <w:multiLevelType w:val="multilevel"/>
    <w:tmpl w:val="AE48B682"/>
    <w:lvl w:ilvl="0">
      <w:start w:val="1"/>
      <w:numFmt w:val="decimal"/>
      <w:lvlText w:val="%1."/>
      <w:lvlJc w:val="left"/>
      <w:pPr>
        <w:tabs>
          <w:tab w:val="num" w:pos="1080"/>
        </w:tabs>
        <w:ind w:left="1080" w:hanging="360"/>
      </w:pPr>
    </w:lvl>
    <w:lvl w:ilvl="1">
      <w:start w:val="1"/>
      <w:numFmt w:val="decimal"/>
      <w:isLgl/>
      <w:lvlText w:val="%1.%2."/>
      <w:lvlJc w:val="left"/>
      <w:pPr>
        <w:ind w:left="1656"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16" w:hanging="180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608" w:hanging="2160"/>
      </w:pPr>
      <w:rPr>
        <w:rFonts w:hint="default"/>
      </w:rPr>
    </w:lvl>
  </w:abstractNum>
  <w:abstractNum w:abstractNumId="2">
    <w:nsid w:val="352C184A"/>
    <w:multiLevelType w:val="hybridMultilevel"/>
    <w:tmpl w:val="45622A28"/>
    <w:lvl w:ilvl="0" w:tplc="DD06E6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F643FE2"/>
    <w:multiLevelType w:val="hybridMultilevel"/>
    <w:tmpl w:val="2ACE64B0"/>
    <w:lvl w:ilvl="0" w:tplc="2FB232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196482"/>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0F1F"/>
    <w:rsid w:val="000116A9"/>
    <w:rsid w:val="00012ADA"/>
    <w:rsid w:val="00012E44"/>
    <w:rsid w:val="0001390C"/>
    <w:rsid w:val="00013CED"/>
    <w:rsid w:val="00014044"/>
    <w:rsid w:val="0001510E"/>
    <w:rsid w:val="000158D6"/>
    <w:rsid w:val="00015B5E"/>
    <w:rsid w:val="0001635C"/>
    <w:rsid w:val="00017282"/>
    <w:rsid w:val="00017F5F"/>
    <w:rsid w:val="00017FFA"/>
    <w:rsid w:val="00020805"/>
    <w:rsid w:val="000212A4"/>
    <w:rsid w:val="00022ABA"/>
    <w:rsid w:val="00025D6D"/>
    <w:rsid w:val="00026C34"/>
    <w:rsid w:val="000275B7"/>
    <w:rsid w:val="000275E7"/>
    <w:rsid w:val="00027C54"/>
    <w:rsid w:val="0003041B"/>
    <w:rsid w:val="00030A39"/>
    <w:rsid w:val="00030A7F"/>
    <w:rsid w:val="00030C29"/>
    <w:rsid w:val="00030F17"/>
    <w:rsid w:val="00032248"/>
    <w:rsid w:val="000322C1"/>
    <w:rsid w:val="00032FB8"/>
    <w:rsid w:val="00032FD9"/>
    <w:rsid w:val="0003356B"/>
    <w:rsid w:val="00033E45"/>
    <w:rsid w:val="0003409D"/>
    <w:rsid w:val="000343FF"/>
    <w:rsid w:val="00034A99"/>
    <w:rsid w:val="00034FD8"/>
    <w:rsid w:val="0003574C"/>
    <w:rsid w:val="00035E21"/>
    <w:rsid w:val="0003608C"/>
    <w:rsid w:val="0003627C"/>
    <w:rsid w:val="00036338"/>
    <w:rsid w:val="000369DF"/>
    <w:rsid w:val="00037D38"/>
    <w:rsid w:val="00037E39"/>
    <w:rsid w:val="00037EE2"/>
    <w:rsid w:val="000413AB"/>
    <w:rsid w:val="00041517"/>
    <w:rsid w:val="000421FD"/>
    <w:rsid w:val="00042A05"/>
    <w:rsid w:val="00043375"/>
    <w:rsid w:val="00043416"/>
    <w:rsid w:val="000439A0"/>
    <w:rsid w:val="00044409"/>
    <w:rsid w:val="000454C3"/>
    <w:rsid w:val="00045864"/>
    <w:rsid w:val="000475E4"/>
    <w:rsid w:val="000478D6"/>
    <w:rsid w:val="00047A1B"/>
    <w:rsid w:val="00050F8C"/>
    <w:rsid w:val="00051923"/>
    <w:rsid w:val="00051E2E"/>
    <w:rsid w:val="00051E7A"/>
    <w:rsid w:val="000530A7"/>
    <w:rsid w:val="000547F6"/>
    <w:rsid w:val="00055494"/>
    <w:rsid w:val="0005779C"/>
    <w:rsid w:val="00057B47"/>
    <w:rsid w:val="000618F8"/>
    <w:rsid w:val="000628E4"/>
    <w:rsid w:val="00063868"/>
    <w:rsid w:val="00063E7E"/>
    <w:rsid w:val="000646CB"/>
    <w:rsid w:val="00065244"/>
    <w:rsid w:val="00066A09"/>
    <w:rsid w:val="00066CEB"/>
    <w:rsid w:val="00066DE4"/>
    <w:rsid w:val="0007055C"/>
    <w:rsid w:val="00070598"/>
    <w:rsid w:val="00071173"/>
    <w:rsid w:val="0007174D"/>
    <w:rsid w:val="00072D16"/>
    <w:rsid w:val="00073252"/>
    <w:rsid w:val="00073612"/>
    <w:rsid w:val="00073FDD"/>
    <w:rsid w:val="000742BE"/>
    <w:rsid w:val="00076A48"/>
    <w:rsid w:val="00077AA0"/>
    <w:rsid w:val="00080CE8"/>
    <w:rsid w:val="00080F40"/>
    <w:rsid w:val="00081417"/>
    <w:rsid w:val="00081D77"/>
    <w:rsid w:val="00081F8E"/>
    <w:rsid w:val="000827D2"/>
    <w:rsid w:val="00082DB4"/>
    <w:rsid w:val="00084154"/>
    <w:rsid w:val="000855BA"/>
    <w:rsid w:val="00085F7D"/>
    <w:rsid w:val="000862DE"/>
    <w:rsid w:val="00086309"/>
    <w:rsid w:val="0008673B"/>
    <w:rsid w:val="00086BAA"/>
    <w:rsid w:val="000879C2"/>
    <w:rsid w:val="00087CAE"/>
    <w:rsid w:val="00090080"/>
    <w:rsid w:val="00090144"/>
    <w:rsid w:val="000904B1"/>
    <w:rsid w:val="00090580"/>
    <w:rsid w:val="0009060F"/>
    <w:rsid w:val="000913F1"/>
    <w:rsid w:val="000914F3"/>
    <w:rsid w:val="0009208F"/>
    <w:rsid w:val="00093102"/>
    <w:rsid w:val="00093564"/>
    <w:rsid w:val="00094707"/>
    <w:rsid w:val="00095855"/>
    <w:rsid w:val="00096D7E"/>
    <w:rsid w:val="000970AA"/>
    <w:rsid w:val="0009732D"/>
    <w:rsid w:val="000A091F"/>
    <w:rsid w:val="000A1363"/>
    <w:rsid w:val="000A2564"/>
    <w:rsid w:val="000A2987"/>
    <w:rsid w:val="000A2A74"/>
    <w:rsid w:val="000A3906"/>
    <w:rsid w:val="000A3FFF"/>
    <w:rsid w:val="000A407A"/>
    <w:rsid w:val="000A48B7"/>
    <w:rsid w:val="000A52C2"/>
    <w:rsid w:val="000A53C6"/>
    <w:rsid w:val="000A5595"/>
    <w:rsid w:val="000A56B5"/>
    <w:rsid w:val="000A5A9F"/>
    <w:rsid w:val="000A61BA"/>
    <w:rsid w:val="000A670F"/>
    <w:rsid w:val="000A6D3F"/>
    <w:rsid w:val="000A72B5"/>
    <w:rsid w:val="000A7A52"/>
    <w:rsid w:val="000B03A5"/>
    <w:rsid w:val="000B0464"/>
    <w:rsid w:val="000B0C79"/>
    <w:rsid w:val="000B260E"/>
    <w:rsid w:val="000B301B"/>
    <w:rsid w:val="000B4E8C"/>
    <w:rsid w:val="000B507C"/>
    <w:rsid w:val="000B564D"/>
    <w:rsid w:val="000B5749"/>
    <w:rsid w:val="000B6703"/>
    <w:rsid w:val="000B6C25"/>
    <w:rsid w:val="000B70A1"/>
    <w:rsid w:val="000C0407"/>
    <w:rsid w:val="000C1566"/>
    <w:rsid w:val="000C1FBE"/>
    <w:rsid w:val="000C2778"/>
    <w:rsid w:val="000C2C1C"/>
    <w:rsid w:val="000C2F3E"/>
    <w:rsid w:val="000C3F8F"/>
    <w:rsid w:val="000C4FA5"/>
    <w:rsid w:val="000C7A2F"/>
    <w:rsid w:val="000C7C7A"/>
    <w:rsid w:val="000C7E50"/>
    <w:rsid w:val="000D02D2"/>
    <w:rsid w:val="000D12EB"/>
    <w:rsid w:val="000D187F"/>
    <w:rsid w:val="000D1FCF"/>
    <w:rsid w:val="000D28C3"/>
    <w:rsid w:val="000D3438"/>
    <w:rsid w:val="000D3F9A"/>
    <w:rsid w:val="000D443B"/>
    <w:rsid w:val="000D4A30"/>
    <w:rsid w:val="000D5968"/>
    <w:rsid w:val="000D5BE0"/>
    <w:rsid w:val="000D5F82"/>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E6A00"/>
    <w:rsid w:val="000F0F47"/>
    <w:rsid w:val="000F0FBB"/>
    <w:rsid w:val="000F1558"/>
    <w:rsid w:val="000F2010"/>
    <w:rsid w:val="000F3C1C"/>
    <w:rsid w:val="000F518A"/>
    <w:rsid w:val="000F56A9"/>
    <w:rsid w:val="000F5D91"/>
    <w:rsid w:val="000F6F38"/>
    <w:rsid w:val="000F7655"/>
    <w:rsid w:val="000F774C"/>
    <w:rsid w:val="000F7BEF"/>
    <w:rsid w:val="000F7E8D"/>
    <w:rsid w:val="0010010D"/>
    <w:rsid w:val="0010059A"/>
    <w:rsid w:val="00100870"/>
    <w:rsid w:val="0010155F"/>
    <w:rsid w:val="0010165A"/>
    <w:rsid w:val="00101CDB"/>
    <w:rsid w:val="0010235D"/>
    <w:rsid w:val="0010266B"/>
    <w:rsid w:val="001033FE"/>
    <w:rsid w:val="00103B1E"/>
    <w:rsid w:val="00103EC2"/>
    <w:rsid w:val="00105293"/>
    <w:rsid w:val="00106CD4"/>
    <w:rsid w:val="00106F12"/>
    <w:rsid w:val="00106F73"/>
    <w:rsid w:val="001073BF"/>
    <w:rsid w:val="00110797"/>
    <w:rsid w:val="00110987"/>
    <w:rsid w:val="0011103A"/>
    <w:rsid w:val="00112835"/>
    <w:rsid w:val="00112D87"/>
    <w:rsid w:val="0011340D"/>
    <w:rsid w:val="001134CE"/>
    <w:rsid w:val="00113641"/>
    <w:rsid w:val="00114182"/>
    <w:rsid w:val="001158E7"/>
    <w:rsid w:val="00115EB4"/>
    <w:rsid w:val="001165D9"/>
    <w:rsid w:val="0011772B"/>
    <w:rsid w:val="00117CD2"/>
    <w:rsid w:val="001202F1"/>
    <w:rsid w:val="00120355"/>
    <w:rsid w:val="001214D6"/>
    <w:rsid w:val="001239D9"/>
    <w:rsid w:val="00123B28"/>
    <w:rsid w:val="00123CE3"/>
    <w:rsid w:val="001256E7"/>
    <w:rsid w:val="00125BA4"/>
    <w:rsid w:val="00126531"/>
    <w:rsid w:val="001267B3"/>
    <w:rsid w:val="00127A7D"/>
    <w:rsid w:val="00131BB4"/>
    <w:rsid w:val="0013272D"/>
    <w:rsid w:val="0013306F"/>
    <w:rsid w:val="00134FA4"/>
    <w:rsid w:val="00137128"/>
    <w:rsid w:val="00140ADE"/>
    <w:rsid w:val="00143309"/>
    <w:rsid w:val="001433C9"/>
    <w:rsid w:val="00144436"/>
    <w:rsid w:val="00144CC7"/>
    <w:rsid w:val="00145203"/>
    <w:rsid w:val="00145917"/>
    <w:rsid w:val="001469FD"/>
    <w:rsid w:val="00146BAE"/>
    <w:rsid w:val="001476B2"/>
    <w:rsid w:val="0014770E"/>
    <w:rsid w:val="00147E18"/>
    <w:rsid w:val="00147FA0"/>
    <w:rsid w:val="00150556"/>
    <w:rsid w:val="00150AB3"/>
    <w:rsid w:val="00150C2F"/>
    <w:rsid w:val="00150FD5"/>
    <w:rsid w:val="00153448"/>
    <w:rsid w:val="00153662"/>
    <w:rsid w:val="001547F8"/>
    <w:rsid w:val="00154E4B"/>
    <w:rsid w:val="00155207"/>
    <w:rsid w:val="00157CB3"/>
    <w:rsid w:val="0016005D"/>
    <w:rsid w:val="0016071C"/>
    <w:rsid w:val="00160F54"/>
    <w:rsid w:val="0016146C"/>
    <w:rsid w:val="001615A3"/>
    <w:rsid w:val="00161E7D"/>
    <w:rsid w:val="00162ECD"/>
    <w:rsid w:val="00164651"/>
    <w:rsid w:val="00164675"/>
    <w:rsid w:val="00164C97"/>
    <w:rsid w:val="00167937"/>
    <w:rsid w:val="00167ACE"/>
    <w:rsid w:val="001703A5"/>
    <w:rsid w:val="00170B13"/>
    <w:rsid w:val="0017133B"/>
    <w:rsid w:val="00171857"/>
    <w:rsid w:val="00171E8A"/>
    <w:rsid w:val="0017202D"/>
    <w:rsid w:val="00172ED6"/>
    <w:rsid w:val="001735B2"/>
    <w:rsid w:val="00173C39"/>
    <w:rsid w:val="0017436A"/>
    <w:rsid w:val="00174853"/>
    <w:rsid w:val="00175A30"/>
    <w:rsid w:val="00176427"/>
    <w:rsid w:val="00176CAA"/>
    <w:rsid w:val="00181D1D"/>
    <w:rsid w:val="00182515"/>
    <w:rsid w:val="00182789"/>
    <w:rsid w:val="00182AC0"/>
    <w:rsid w:val="00182FE1"/>
    <w:rsid w:val="0018341F"/>
    <w:rsid w:val="00183D4F"/>
    <w:rsid w:val="00185216"/>
    <w:rsid w:val="00185700"/>
    <w:rsid w:val="00185CDB"/>
    <w:rsid w:val="00185E94"/>
    <w:rsid w:val="00186A5A"/>
    <w:rsid w:val="00187532"/>
    <w:rsid w:val="00187B60"/>
    <w:rsid w:val="00191921"/>
    <w:rsid w:val="00191D3F"/>
    <w:rsid w:val="001921DB"/>
    <w:rsid w:val="00192CBF"/>
    <w:rsid w:val="0019344C"/>
    <w:rsid w:val="0019359B"/>
    <w:rsid w:val="00193A60"/>
    <w:rsid w:val="001943FF"/>
    <w:rsid w:val="0019474C"/>
    <w:rsid w:val="001955B7"/>
    <w:rsid w:val="001961A8"/>
    <w:rsid w:val="00197033"/>
    <w:rsid w:val="001A0B2F"/>
    <w:rsid w:val="001A0C05"/>
    <w:rsid w:val="001A0C78"/>
    <w:rsid w:val="001A2AEB"/>
    <w:rsid w:val="001A3024"/>
    <w:rsid w:val="001A36A2"/>
    <w:rsid w:val="001A36AE"/>
    <w:rsid w:val="001A36F1"/>
    <w:rsid w:val="001A4B47"/>
    <w:rsid w:val="001A50F6"/>
    <w:rsid w:val="001A53B0"/>
    <w:rsid w:val="001A5B20"/>
    <w:rsid w:val="001A694F"/>
    <w:rsid w:val="001A6989"/>
    <w:rsid w:val="001A759E"/>
    <w:rsid w:val="001B110A"/>
    <w:rsid w:val="001B254E"/>
    <w:rsid w:val="001B26AC"/>
    <w:rsid w:val="001B2722"/>
    <w:rsid w:val="001B2898"/>
    <w:rsid w:val="001B28CB"/>
    <w:rsid w:val="001B2A13"/>
    <w:rsid w:val="001B2E26"/>
    <w:rsid w:val="001B3FEC"/>
    <w:rsid w:val="001B4ECB"/>
    <w:rsid w:val="001B50C0"/>
    <w:rsid w:val="001B5BFB"/>
    <w:rsid w:val="001B66D7"/>
    <w:rsid w:val="001B671B"/>
    <w:rsid w:val="001B6A09"/>
    <w:rsid w:val="001B7C1E"/>
    <w:rsid w:val="001C00CD"/>
    <w:rsid w:val="001C00F3"/>
    <w:rsid w:val="001C0B3E"/>
    <w:rsid w:val="001C15CB"/>
    <w:rsid w:val="001C1949"/>
    <w:rsid w:val="001C24C6"/>
    <w:rsid w:val="001C378B"/>
    <w:rsid w:val="001C3A0E"/>
    <w:rsid w:val="001C3B95"/>
    <w:rsid w:val="001C43AD"/>
    <w:rsid w:val="001C45DB"/>
    <w:rsid w:val="001C55B3"/>
    <w:rsid w:val="001D03C2"/>
    <w:rsid w:val="001D0D10"/>
    <w:rsid w:val="001D1154"/>
    <w:rsid w:val="001D1B09"/>
    <w:rsid w:val="001D1D08"/>
    <w:rsid w:val="001D2A88"/>
    <w:rsid w:val="001D358B"/>
    <w:rsid w:val="001D3748"/>
    <w:rsid w:val="001D38A2"/>
    <w:rsid w:val="001D3CE1"/>
    <w:rsid w:val="001D4121"/>
    <w:rsid w:val="001D5BB6"/>
    <w:rsid w:val="001D5C90"/>
    <w:rsid w:val="001D6A08"/>
    <w:rsid w:val="001D6A8E"/>
    <w:rsid w:val="001D6C42"/>
    <w:rsid w:val="001E06C6"/>
    <w:rsid w:val="001E0E57"/>
    <w:rsid w:val="001E1423"/>
    <w:rsid w:val="001E1939"/>
    <w:rsid w:val="001E283B"/>
    <w:rsid w:val="001E2BD2"/>
    <w:rsid w:val="001E2F75"/>
    <w:rsid w:val="001E33D4"/>
    <w:rsid w:val="001E3B4A"/>
    <w:rsid w:val="001E3F1A"/>
    <w:rsid w:val="001E454E"/>
    <w:rsid w:val="001E4558"/>
    <w:rsid w:val="001E4B85"/>
    <w:rsid w:val="001E510A"/>
    <w:rsid w:val="001E54F9"/>
    <w:rsid w:val="001E5AAF"/>
    <w:rsid w:val="001E612C"/>
    <w:rsid w:val="001E7564"/>
    <w:rsid w:val="001F0DD5"/>
    <w:rsid w:val="001F19BA"/>
    <w:rsid w:val="001F2224"/>
    <w:rsid w:val="001F2B73"/>
    <w:rsid w:val="001F3536"/>
    <w:rsid w:val="001F363F"/>
    <w:rsid w:val="001F3B91"/>
    <w:rsid w:val="001F4179"/>
    <w:rsid w:val="001F60C5"/>
    <w:rsid w:val="001F64B6"/>
    <w:rsid w:val="001F6574"/>
    <w:rsid w:val="001F65AA"/>
    <w:rsid w:val="001F78B7"/>
    <w:rsid w:val="001F79AE"/>
    <w:rsid w:val="00200236"/>
    <w:rsid w:val="002009A2"/>
    <w:rsid w:val="0020152E"/>
    <w:rsid w:val="00201F24"/>
    <w:rsid w:val="002023A6"/>
    <w:rsid w:val="00202420"/>
    <w:rsid w:val="00202459"/>
    <w:rsid w:val="002032CE"/>
    <w:rsid w:val="00204396"/>
    <w:rsid w:val="002050C3"/>
    <w:rsid w:val="002069BA"/>
    <w:rsid w:val="002069D5"/>
    <w:rsid w:val="00207209"/>
    <w:rsid w:val="0020731D"/>
    <w:rsid w:val="002114AA"/>
    <w:rsid w:val="0021198F"/>
    <w:rsid w:val="002134F3"/>
    <w:rsid w:val="00214C5C"/>
    <w:rsid w:val="002151E1"/>
    <w:rsid w:val="00216211"/>
    <w:rsid w:val="00216AEE"/>
    <w:rsid w:val="00216F9F"/>
    <w:rsid w:val="00217526"/>
    <w:rsid w:val="002176D7"/>
    <w:rsid w:val="002204B6"/>
    <w:rsid w:val="00220831"/>
    <w:rsid w:val="00220DB1"/>
    <w:rsid w:val="0022186E"/>
    <w:rsid w:val="00221975"/>
    <w:rsid w:val="00221F13"/>
    <w:rsid w:val="002223D9"/>
    <w:rsid w:val="00222407"/>
    <w:rsid w:val="00222A06"/>
    <w:rsid w:val="002231F8"/>
    <w:rsid w:val="00223AFC"/>
    <w:rsid w:val="00224118"/>
    <w:rsid w:val="002243BC"/>
    <w:rsid w:val="0022447D"/>
    <w:rsid w:val="00224B68"/>
    <w:rsid w:val="00224C90"/>
    <w:rsid w:val="00224F27"/>
    <w:rsid w:val="0022537A"/>
    <w:rsid w:val="0022542C"/>
    <w:rsid w:val="002256A9"/>
    <w:rsid w:val="00225C35"/>
    <w:rsid w:val="00227DAB"/>
    <w:rsid w:val="0023011A"/>
    <w:rsid w:val="002306C0"/>
    <w:rsid w:val="00230761"/>
    <w:rsid w:val="00230E25"/>
    <w:rsid w:val="0023194F"/>
    <w:rsid w:val="002323D3"/>
    <w:rsid w:val="0023349A"/>
    <w:rsid w:val="0023388A"/>
    <w:rsid w:val="0023405E"/>
    <w:rsid w:val="00235234"/>
    <w:rsid w:val="00236AFB"/>
    <w:rsid w:val="0023709E"/>
    <w:rsid w:val="00237A1D"/>
    <w:rsid w:val="00237B73"/>
    <w:rsid w:val="00237E49"/>
    <w:rsid w:val="00237F3D"/>
    <w:rsid w:val="00237FB7"/>
    <w:rsid w:val="0024126B"/>
    <w:rsid w:val="002443C6"/>
    <w:rsid w:val="00244AD5"/>
    <w:rsid w:val="00244F3A"/>
    <w:rsid w:val="00246A78"/>
    <w:rsid w:val="00246BB1"/>
    <w:rsid w:val="00246CCD"/>
    <w:rsid w:val="00251179"/>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39A"/>
    <w:rsid w:val="002666C8"/>
    <w:rsid w:val="0026743A"/>
    <w:rsid w:val="00267EF3"/>
    <w:rsid w:val="00270017"/>
    <w:rsid w:val="0027011C"/>
    <w:rsid w:val="00270A0B"/>
    <w:rsid w:val="00273E67"/>
    <w:rsid w:val="0027449D"/>
    <w:rsid w:val="00274761"/>
    <w:rsid w:val="002755F1"/>
    <w:rsid w:val="00275708"/>
    <w:rsid w:val="0027573E"/>
    <w:rsid w:val="00275DDF"/>
    <w:rsid w:val="002767AE"/>
    <w:rsid w:val="0027695B"/>
    <w:rsid w:val="00276E84"/>
    <w:rsid w:val="002771C5"/>
    <w:rsid w:val="00277554"/>
    <w:rsid w:val="00277A72"/>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6CC5"/>
    <w:rsid w:val="00297874"/>
    <w:rsid w:val="00297ACA"/>
    <w:rsid w:val="002A09BA"/>
    <w:rsid w:val="002A0FDE"/>
    <w:rsid w:val="002A2C8E"/>
    <w:rsid w:val="002A2DC3"/>
    <w:rsid w:val="002A304A"/>
    <w:rsid w:val="002A3909"/>
    <w:rsid w:val="002A3946"/>
    <w:rsid w:val="002A39C7"/>
    <w:rsid w:val="002A5103"/>
    <w:rsid w:val="002A5314"/>
    <w:rsid w:val="002A5A61"/>
    <w:rsid w:val="002A5A90"/>
    <w:rsid w:val="002A6F1E"/>
    <w:rsid w:val="002A7D71"/>
    <w:rsid w:val="002A7EB1"/>
    <w:rsid w:val="002B080C"/>
    <w:rsid w:val="002B08A9"/>
    <w:rsid w:val="002B115A"/>
    <w:rsid w:val="002B2991"/>
    <w:rsid w:val="002B2BFE"/>
    <w:rsid w:val="002B300D"/>
    <w:rsid w:val="002B308C"/>
    <w:rsid w:val="002B357E"/>
    <w:rsid w:val="002B375A"/>
    <w:rsid w:val="002B3947"/>
    <w:rsid w:val="002B4157"/>
    <w:rsid w:val="002B4416"/>
    <w:rsid w:val="002B46DB"/>
    <w:rsid w:val="002B4D66"/>
    <w:rsid w:val="002B59E0"/>
    <w:rsid w:val="002B6BB5"/>
    <w:rsid w:val="002B6E0B"/>
    <w:rsid w:val="002B700B"/>
    <w:rsid w:val="002B7234"/>
    <w:rsid w:val="002B79DC"/>
    <w:rsid w:val="002B7FEB"/>
    <w:rsid w:val="002C017A"/>
    <w:rsid w:val="002C076E"/>
    <w:rsid w:val="002C1340"/>
    <w:rsid w:val="002C18B2"/>
    <w:rsid w:val="002C1C8C"/>
    <w:rsid w:val="002C3EB0"/>
    <w:rsid w:val="002C4BAD"/>
    <w:rsid w:val="002C4DA7"/>
    <w:rsid w:val="002C50DC"/>
    <w:rsid w:val="002C54AC"/>
    <w:rsid w:val="002C655B"/>
    <w:rsid w:val="002C691A"/>
    <w:rsid w:val="002C6D1D"/>
    <w:rsid w:val="002C7ACA"/>
    <w:rsid w:val="002C7B22"/>
    <w:rsid w:val="002C7DCA"/>
    <w:rsid w:val="002D09EA"/>
    <w:rsid w:val="002D0F40"/>
    <w:rsid w:val="002D1E4C"/>
    <w:rsid w:val="002D1F5E"/>
    <w:rsid w:val="002D2693"/>
    <w:rsid w:val="002D28CD"/>
    <w:rsid w:val="002D28D1"/>
    <w:rsid w:val="002D28DF"/>
    <w:rsid w:val="002D37C6"/>
    <w:rsid w:val="002D3B13"/>
    <w:rsid w:val="002D3F6E"/>
    <w:rsid w:val="002D40E5"/>
    <w:rsid w:val="002D5459"/>
    <w:rsid w:val="002D5726"/>
    <w:rsid w:val="002D633F"/>
    <w:rsid w:val="002D6B69"/>
    <w:rsid w:val="002D7425"/>
    <w:rsid w:val="002E0684"/>
    <w:rsid w:val="002E1E82"/>
    <w:rsid w:val="002E1F57"/>
    <w:rsid w:val="002E2C6C"/>
    <w:rsid w:val="002E3541"/>
    <w:rsid w:val="002E4BF9"/>
    <w:rsid w:val="002E5D8D"/>
    <w:rsid w:val="002E5DB1"/>
    <w:rsid w:val="002E60A8"/>
    <w:rsid w:val="002E6231"/>
    <w:rsid w:val="002E6478"/>
    <w:rsid w:val="002E650A"/>
    <w:rsid w:val="002E655E"/>
    <w:rsid w:val="002E69A5"/>
    <w:rsid w:val="002E7649"/>
    <w:rsid w:val="002E78B4"/>
    <w:rsid w:val="002F0354"/>
    <w:rsid w:val="002F0889"/>
    <w:rsid w:val="002F0CB2"/>
    <w:rsid w:val="002F11F7"/>
    <w:rsid w:val="002F1E0F"/>
    <w:rsid w:val="002F206B"/>
    <w:rsid w:val="002F2AD5"/>
    <w:rsid w:val="002F3029"/>
    <w:rsid w:val="002F366E"/>
    <w:rsid w:val="002F5F8D"/>
    <w:rsid w:val="002F62E0"/>
    <w:rsid w:val="003003C2"/>
    <w:rsid w:val="00300A4D"/>
    <w:rsid w:val="00301EDA"/>
    <w:rsid w:val="00302DF7"/>
    <w:rsid w:val="0030305C"/>
    <w:rsid w:val="00303477"/>
    <w:rsid w:val="00304CA1"/>
    <w:rsid w:val="003057CF"/>
    <w:rsid w:val="00305AAD"/>
    <w:rsid w:val="00305D94"/>
    <w:rsid w:val="00305EDD"/>
    <w:rsid w:val="0030691C"/>
    <w:rsid w:val="00306F6E"/>
    <w:rsid w:val="003073D5"/>
    <w:rsid w:val="003073FD"/>
    <w:rsid w:val="00310009"/>
    <w:rsid w:val="003102FD"/>
    <w:rsid w:val="00310306"/>
    <w:rsid w:val="003104F5"/>
    <w:rsid w:val="003113B5"/>
    <w:rsid w:val="00311512"/>
    <w:rsid w:val="003121BC"/>
    <w:rsid w:val="00312530"/>
    <w:rsid w:val="00312F0C"/>
    <w:rsid w:val="003130B0"/>
    <w:rsid w:val="00313409"/>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0E35"/>
    <w:rsid w:val="00331356"/>
    <w:rsid w:val="00331585"/>
    <w:rsid w:val="00331B8E"/>
    <w:rsid w:val="00332FC2"/>
    <w:rsid w:val="003337A0"/>
    <w:rsid w:val="00333839"/>
    <w:rsid w:val="003349FE"/>
    <w:rsid w:val="0033630F"/>
    <w:rsid w:val="003365F8"/>
    <w:rsid w:val="00336AD4"/>
    <w:rsid w:val="00337824"/>
    <w:rsid w:val="00337B7E"/>
    <w:rsid w:val="00340901"/>
    <w:rsid w:val="00340BC9"/>
    <w:rsid w:val="003411F0"/>
    <w:rsid w:val="003413A9"/>
    <w:rsid w:val="0034159D"/>
    <w:rsid w:val="00342C6A"/>
    <w:rsid w:val="00343768"/>
    <w:rsid w:val="0034398B"/>
    <w:rsid w:val="003444DF"/>
    <w:rsid w:val="0034459E"/>
    <w:rsid w:val="0034536F"/>
    <w:rsid w:val="003461FC"/>
    <w:rsid w:val="00346F1C"/>
    <w:rsid w:val="00351925"/>
    <w:rsid w:val="00351F0C"/>
    <w:rsid w:val="003525FE"/>
    <w:rsid w:val="00352E83"/>
    <w:rsid w:val="0035386A"/>
    <w:rsid w:val="00353985"/>
    <w:rsid w:val="00353E4E"/>
    <w:rsid w:val="00354503"/>
    <w:rsid w:val="00354547"/>
    <w:rsid w:val="003548D9"/>
    <w:rsid w:val="00354C47"/>
    <w:rsid w:val="00354F3D"/>
    <w:rsid w:val="00355C7A"/>
    <w:rsid w:val="00355EC0"/>
    <w:rsid w:val="0035616F"/>
    <w:rsid w:val="0035626D"/>
    <w:rsid w:val="003565FB"/>
    <w:rsid w:val="003569C6"/>
    <w:rsid w:val="00356A67"/>
    <w:rsid w:val="00356D03"/>
    <w:rsid w:val="00356DBC"/>
    <w:rsid w:val="00357514"/>
    <w:rsid w:val="00357B28"/>
    <w:rsid w:val="003607F0"/>
    <w:rsid w:val="00360A9C"/>
    <w:rsid w:val="00361B7C"/>
    <w:rsid w:val="003625AE"/>
    <w:rsid w:val="0036331D"/>
    <w:rsid w:val="00363E6C"/>
    <w:rsid w:val="00364429"/>
    <w:rsid w:val="00364E74"/>
    <w:rsid w:val="00366268"/>
    <w:rsid w:val="003666F1"/>
    <w:rsid w:val="0036713D"/>
    <w:rsid w:val="00367324"/>
    <w:rsid w:val="00367361"/>
    <w:rsid w:val="00367804"/>
    <w:rsid w:val="003678A1"/>
    <w:rsid w:val="00367AFE"/>
    <w:rsid w:val="00371017"/>
    <w:rsid w:val="00371684"/>
    <w:rsid w:val="0037177B"/>
    <w:rsid w:val="00373D7D"/>
    <w:rsid w:val="00374CED"/>
    <w:rsid w:val="003763E9"/>
    <w:rsid w:val="00376498"/>
    <w:rsid w:val="00377D76"/>
    <w:rsid w:val="00380320"/>
    <w:rsid w:val="0038033C"/>
    <w:rsid w:val="00382290"/>
    <w:rsid w:val="00382EC5"/>
    <w:rsid w:val="00383775"/>
    <w:rsid w:val="00383EC8"/>
    <w:rsid w:val="00385D73"/>
    <w:rsid w:val="00385ECE"/>
    <w:rsid w:val="003863E6"/>
    <w:rsid w:val="003864AC"/>
    <w:rsid w:val="003864C4"/>
    <w:rsid w:val="003867BA"/>
    <w:rsid w:val="00387608"/>
    <w:rsid w:val="003877AD"/>
    <w:rsid w:val="00387814"/>
    <w:rsid w:val="00387CA3"/>
    <w:rsid w:val="0039007C"/>
    <w:rsid w:val="00390517"/>
    <w:rsid w:val="00390684"/>
    <w:rsid w:val="00390A1A"/>
    <w:rsid w:val="00390A1F"/>
    <w:rsid w:val="00390E39"/>
    <w:rsid w:val="00390F18"/>
    <w:rsid w:val="00390FCB"/>
    <w:rsid w:val="00391265"/>
    <w:rsid w:val="003915C7"/>
    <w:rsid w:val="00391AD2"/>
    <w:rsid w:val="00391FF9"/>
    <w:rsid w:val="00392B55"/>
    <w:rsid w:val="0039358C"/>
    <w:rsid w:val="00393592"/>
    <w:rsid w:val="00393DC5"/>
    <w:rsid w:val="00393DD7"/>
    <w:rsid w:val="00393FDD"/>
    <w:rsid w:val="003940D1"/>
    <w:rsid w:val="00397749"/>
    <w:rsid w:val="003977AF"/>
    <w:rsid w:val="00397A87"/>
    <w:rsid w:val="00397AFA"/>
    <w:rsid w:val="00397FF8"/>
    <w:rsid w:val="003A0E6A"/>
    <w:rsid w:val="003A1185"/>
    <w:rsid w:val="003A1B8F"/>
    <w:rsid w:val="003A1D12"/>
    <w:rsid w:val="003A206C"/>
    <w:rsid w:val="003A240E"/>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0E6"/>
    <w:rsid w:val="003B1683"/>
    <w:rsid w:val="003B1DDB"/>
    <w:rsid w:val="003B23D3"/>
    <w:rsid w:val="003B3490"/>
    <w:rsid w:val="003B375A"/>
    <w:rsid w:val="003B3AB4"/>
    <w:rsid w:val="003B3EAC"/>
    <w:rsid w:val="003B45EA"/>
    <w:rsid w:val="003B5955"/>
    <w:rsid w:val="003B5AA2"/>
    <w:rsid w:val="003B5D43"/>
    <w:rsid w:val="003B6B4F"/>
    <w:rsid w:val="003B7DBF"/>
    <w:rsid w:val="003B7DDA"/>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A20"/>
    <w:rsid w:val="003D0F0A"/>
    <w:rsid w:val="003D1648"/>
    <w:rsid w:val="003D1990"/>
    <w:rsid w:val="003D2051"/>
    <w:rsid w:val="003D2928"/>
    <w:rsid w:val="003D347F"/>
    <w:rsid w:val="003D3C40"/>
    <w:rsid w:val="003D40B0"/>
    <w:rsid w:val="003D542A"/>
    <w:rsid w:val="003D6141"/>
    <w:rsid w:val="003D65CA"/>
    <w:rsid w:val="003D6676"/>
    <w:rsid w:val="003D7B09"/>
    <w:rsid w:val="003E09F3"/>
    <w:rsid w:val="003E1262"/>
    <w:rsid w:val="003E1CBB"/>
    <w:rsid w:val="003E24C3"/>
    <w:rsid w:val="003E251D"/>
    <w:rsid w:val="003E2F46"/>
    <w:rsid w:val="003E32D6"/>
    <w:rsid w:val="003E3B8C"/>
    <w:rsid w:val="003E3CC4"/>
    <w:rsid w:val="003E52F4"/>
    <w:rsid w:val="003E5659"/>
    <w:rsid w:val="003E5E3B"/>
    <w:rsid w:val="003F0325"/>
    <w:rsid w:val="003F1DE8"/>
    <w:rsid w:val="003F1E1C"/>
    <w:rsid w:val="003F248E"/>
    <w:rsid w:val="003F2603"/>
    <w:rsid w:val="003F336C"/>
    <w:rsid w:val="003F35C9"/>
    <w:rsid w:val="003F3695"/>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5E6"/>
    <w:rsid w:val="00412722"/>
    <w:rsid w:val="00413921"/>
    <w:rsid w:val="004139AA"/>
    <w:rsid w:val="00413D9F"/>
    <w:rsid w:val="00414B2A"/>
    <w:rsid w:val="00415DB6"/>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961"/>
    <w:rsid w:val="00425E20"/>
    <w:rsid w:val="004277F4"/>
    <w:rsid w:val="0042782E"/>
    <w:rsid w:val="00427998"/>
    <w:rsid w:val="00427D0D"/>
    <w:rsid w:val="0043026F"/>
    <w:rsid w:val="00430A3E"/>
    <w:rsid w:val="004317F1"/>
    <w:rsid w:val="004325F9"/>
    <w:rsid w:val="00432B91"/>
    <w:rsid w:val="00432D1C"/>
    <w:rsid w:val="0043313D"/>
    <w:rsid w:val="0043502E"/>
    <w:rsid w:val="0043644C"/>
    <w:rsid w:val="004373F3"/>
    <w:rsid w:val="004403D8"/>
    <w:rsid w:val="00441940"/>
    <w:rsid w:val="0044250B"/>
    <w:rsid w:val="004428BD"/>
    <w:rsid w:val="004428EB"/>
    <w:rsid w:val="00442960"/>
    <w:rsid w:val="004433B0"/>
    <w:rsid w:val="004439F7"/>
    <w:rsid w:val="004443CB"/>
    <w:rsid w:val="00444BCE"/>
    <w:rsid w:val="00444C4D"/>
    <w:rsid w:val="00445C4C"/>
    <w:rsid w:val="00446813"/>
    <w:rsid w:val="00447371"/>
    <w:rsid w:val="004478AE"/>
    <w:rsid w:val="00447BA9"/>
    <w:rsid w:val="00447EBD"/>
    <w:rsid w:val="00450E5B"/>
    <w:rsid w:val="0045153E"/>
    <w:rsid w:val="00451E0D"/>
    <w:rsid w:val="00452356"/>
    <w:rsid w:val="0045356B"/>
    <w:rsid w:val="00454A17"/>
    <w:rsid w:val="00454BA9"/>
    <w:rsid w:val="004558D5"/>
    <w:rsid w:val="00457390"/>
    <w:rsid w:val="0045786D"/>
    <w:rsid w:val="00457CA1"/>
    <w:rsid w:val="00461F33"/>
    <w:rsid w:val="00462ABE"/>
    <w:rsid w:val="00462EC8"/>
    <w:rsid w:val="004631ED"/>
    <w:rsid w:val="00463AA3"/>
    <w:rsid w:val="00463C6C"/>
    <w:rsid w:val="00464573"/>
    <w:rsid w:val="00464792"/>
    <w:rsid w:val="00464905"/>
    <w:rsid w:val="00465543"/>
    <w:rsid w:val="00465C0D"/>
    <w:rsid w:val="00466FB6"/>
    <w:rsid w:val="004671E7"/>
    <w:rsid w:val="004676A3"/>
    <w:rsid w:val="00467A8D"/>
    <w:rsid w:val="00467F1A"/>
    <w:rsid w:val="00470CA3"/>
    <w:rsid w:val="00470F92"/>
    <w:rsid w:val="004713E0"/>
    <w:rsid w:val="00471676"/>
    <w:rsid w:val="00471AA9"/>
    <w:rsid w:val="00471B6D"/>
    <w:rsid w:val="00471EF0"/>
    <w:rsid w:val="00472E85"/>
    <w:rsid w:val="00473238"/>
    <w:rsid w:val="00473524"/>
    <w:rsid w:val="00473B3A"/>
    <w:rsid w:val="00473B9B"/>
    <w:rsid w:val="00475091"/>
    <w:rsid w:val="0047679C"/>
    <w:rsid w:val="00476D24"/>
    <w:rsid w:val="00476EDD"/>
    <w:rsid w:val="004778A1"/>
    <w:rsid w:val="00480818"/>
    <w:rsid w:val="004808D0"/>
    <w:rsid w:val="00480B0C"/>
    <w:rsid w:val="00480CB9"/>
    <w:rsid w:val="00481A3E"/>
    <w:rsid w:val="00481A86"/>
    <w:rsid w:val="0048228E"/>
    <w:rsid w:val="00482475"/>
    <w:rsid w:val="004827CC"/>
    <w:rsid w:val="00483555"/>
    <w:rsid w:val="004842A3"/>
    <w:rsid w:val="0048437E"/>
    <w:rsid w:val="004844FB"/>
    <w:rsid w:val="004851DC"/>
    <w:rsid w:val="0048542B"/>
    <w:rsid w:val="00485984"/>
    <w:rsid w:val="00486620"/>
    <w:rsid w:val="004873D4"/>
    <w:rsid w:val="004875A2"/>
    <w:rsid w:val="00487DF2"/>
    <w:rsid w:val="004906EE"/>
    <w:rsid w:val="0049398E"/>
    <w:rsid w:val="00493CB8"/>
    <w:rsid w:val="00494406"/>
    <w:rsid w:val="004946C6"/>
    <w:rsid w:val="00494C27"/>
    <w:rsid w:val="004957C2"/>
    <w:rsid w:val="00496304"/>
    <w:rsid w:val="004965FC"/>
    <w:rsid w:val="0049666C"/>
    <w:rsid w:val="004968B9"/>
    <w:rsid w:val="00496D16"/>
    <w:rsid w:val="00497109"/>
    <w:rsid w:val="00497600"/>
    <w:rsid w:val="00497CA7"/>
    <w:rsid w:val="004A0A56"/>
    <w:rsid w:val="004A29E8"/>
    <w:rsid w:val="004A2D2E"/>
    <w:rsid w:val="004A35A3"/>
    <w:rsid w:val="004A37E8"/>
    <w:rsid w:val="004A3BD6"/>
    <w:rsid w:val="004A4315"/>
    <w:rsid w:val="004A4A7F"/>
    <w:rsid w:val="004A6D53"/>
    <w:rsid w:val="004A7620"/>
    <w:rsid w:val="004A7714"/>
    <w:rsid w:val="004A791C"/>
    <w:rsid w:val="004B0EBB"/>
    <w:rsid w:val="004B1BBE"/>
    <w:rsid w:val="004B21ED"/>
    <w:rsid w:val="004B2387"/>
    <w:rsid w:val="004B25F8"/>
    <w:rsid w:val="004B2908"/>
    <w:rsid w:val="004B31B0"/>
    <w:rsid w:val="004B39B1"/>
    <w:rsid w:val="004B4F80"/>
    <w:rsid w:val="004B4FA1"/>
    <w:rsid w:val="004B5AE6"/>
    <w:rsid w:val="004B5ED3"/>
    <w:rsid w:val="004B6AB1"/>
    <w:rsid w:val="004B784D"/>
    <w:rsid w:val="004B79C6"/>
    <w:rsid w:val="004C061A"/>
    <w:rsid w:val="004C0C2C"/>
    <w:rsid w:val="004C0D43"/>
    <w:rsid w:val="004C112A"/>
    <w:rsid w:val="004C11F5"/>
    <w:rsid w:val="004C1380"/>
    <w:rsid w:val="004C15B4"/>
    <w:rsid w:val="004C163A"/>
    <w:rsid w:val="004C1855"/>
    <w:rsid w:val="004C18E6"/>
    <w:rsid w:val="004C1938"/>
    <w:rsid w:val="004C193D"/>
    <w:rsid w:val="004C1AEF"/>
    <w:rsid w:val="004C328A"/>
    <w:rsid w:val="004C3B48"/>
    <w:rsid w:val="004C4048"/>
    <w:rsid w:val="004C4054"/>
    <w:rsid w:val="004C4E4C"/>
    <w:rsid w:val="004C50F1"/>
    <w:rsid w:val="004C54AB"/>
    <w:rsid w:val="004C67D4"/>
    <w:rsid w:val="004C6879"/>
    <w:rsid w:val="004D0FCA"/>
    <w:rsid w:val="004D1441"/>
    <w:rsid w:val="004D23FD"/>
    <w:rsid w:val="004D2471"/>
    <w:rsid w:val="004D35CD"/>
    <w:rsid w:val="004D4C19"/>
    <w:rsid w:val="004D4FE9"/>
    <w:rsid w:val="004D6AA7"/>
    <w:rsid w:val="004D748A"/>
    <w:rsid w:val="004D77C3"/>
    <w:rsid w:val="004E0F4F"/>
    <w:rsid w:val="004E3229"/>
    <w:rsid w:val="004E3517"/>
    <w:rsid w:val="004E3CD0"/>
    <w:rsid w:val="004E3E54"/>
    <w:rsid w:val="004E4082"/>
    <w:rsid w:val="004E476D"/>
    <w:rsid w:val="004E4D9B"/>
    <w:rsid w:val="004E513F"/>
    <w:rsid w:val="004E593F"/>
    <w:rsid w:val="004E5DAD"/>
    <w:rsid w:val="004E6BA4"/>
    <w:rsid w:val="004E751A"/>
    <w:rsid w:val="004F0851"/>
    <w:rsid w:val="004F0ACD"/>
    <w:rsid w:val="004F0D25"/>
    <w:rsid w:val="004F0E3A"/>
    <w:rsid w:val="004F10E2"/>
    <w:rsid w:val="004F2F9E"/>
    <w:rsid w:val="004F3214"/>
    <w:rsid w:val="004F35ED"/>
    <w:rsid w:val="004F4145"/>
    <w:rsid w:val="004F4D9D"/>
    <w:rsid w:val="004F5231"/>
    <w:rsid w:val="004F5553"/>
    <w:rsid w:val="004F61CF"/>
    <w:rsid w:val="004F646C"/>
    <w:rsid w:val="004F710D"/>
    <w:rsid w:val="004F7285"/>
    <w:rsid w:val="004F74E3"/>
    <w:rsid w:val="004F7C8C"/>
    <w:rsid w:val="00500BB7"/>
    <w:rsid w:val="00500D87"/>
    <w:rsid w:val="0050210A"/>
    <w:rsid w:val="005039AD"/>
    <w:rsid w:val="00503B7D"/>
    <w:rsid w:val="00503D52"/>
    <w:rsid w:val="00504D0A"/>
    <w:rsid w:val="00505AF1"/>
    <w:rsid w:val="005063B8"/>
    <w:rsid w:val="005069D9"/>
    <w:rsid w:val="00507D3E"/>
    <w:rsid w:val="005100C7"/>
    <w:rsid w:val="00510103"/>
    <w:rsid w:val="0051016C"/>
    <w:rsid w:val="005104D3"/>
    <w:rsid w:val="00510943"/>
    <w:rsid w:val="005111EE"/>
    <w:rsid w:val="00511CD2"/>
    <w:rsid w:val="00511E77"/>
    <w:rsid w:val="00512022"/>
    <w:rsid w:val="005122D4"/>
    <w:rsid w:val="00512682"/>
    <w:rsid w:val="005135E9"/>
    <w:rsid w:val="0051375F"/>
    <w:rsid w:val="005145DC"/>
    <w:rsid w:val="00516212"/>
    <w:rsid w:val="00517084"/>
    <w:rsid w:val="00517213"/>
    <w:rsid w:val="00521585"/>
    <w:rsid w:val="00521899"/>
    <w:rsid w:val="00521CC2"/>
    <w:rsid w:val="005228ED"/>
    <w:rsid w:val="00522E85"/>
    <w:rsid w:val="00522EF6"/>
    <w:rsid w:val="005230E9"/>
    <w:rsid w:val="005238F9"/>
    <w:rsid w:val="00524316"/>
    <w:rsid w:val="00524580"/>
    <w:rsid w:val="00524FBA"/>
    <w:rsid w:val="00525A7C"/>
    <w:rsid w:val="00525B11"/>
    <w:rsid w:val="00525C8E"/>
    <w:rsid w:val="0052615F"/>
    <w:rsid w:val="00526527"/>
    <w:rsid w:val="00526B72"/>
    <w:rsid w:val="005272B9"/>
    <w:rsid w:val="00530404"/>
    <w:rsid w:val="00532228"/>
    <w:rsid w:val="005325C1"/>
    <w:rsid w:val="00532C89"/>
    <w:rsid w:val="00532E8F"/>
    <w:rsid w:val="00532F43"/>
    <w:rsid w:val="00532F91"/>
    <w:rsid w:val="0053335A"/>
    <w:rsid w:val="0053351A"/>
    <w:rsid w:val="0053494B"/>
    <w:rsid w:val="00534D81"/>
    <w:rsid w:val="0053566A"/>
    <w:rsid w:val="00535D68"/>
    <w:rsid w:val="005366DA"/>
    <w:rsid w:val="00536D6C"/>
    <w:rsid w:val="00540734"/>
    <w:rsid w:val="00540A08"/>
    <w:rsid w:val="00540E5A"/>
    <w:rsid w:val="0054156F"/>
    <w:rsid w:val="00541E05"/>
    <w:rsid w:val="00542473"/>
    <w:rsid w:val="005435A6"/>
    <w:rsid w:val="00543D67"/>
    <w:rsid w:val="005451A0"/>
    <w:rsid w:val="00545310"/>
    <w:rsid w:val="00545BA9"/>
    <w:rsid w:val="00545D0F"/>
    <w:rsid w:val="00545D49"/>
    <w:rsid w:val="00545E95"/>
    <w:rsid w:val="0054708D"/>
    <w:rsid w:val="005474C2"/>
    <w:rsid w:val="00547CBF"/>
    <w:rsid w:val="00547D0A"/>
    <w:rsid w:val="00552A61"/>
    <w:rsid w:val="00552FC1"/>
    <w:rsid w:val="005533DF"/>
    <w:rsid w:val="0055467B"/>
    <w:rsid w:val="00554B49"/>
    <w:rsid w:val="00554DAB"/>
    <w:rsid w:val="00554E3F"/>
    <w:rsid w:val="0055648E"/>
    <w:rsid w:val="00556C09"/>
    <w:rsid w:val="005575DA"/>
    <w:rsid w:val="005577AF"/>
    <w:rsid w:val="00557DF0"/>
    <w:rsid w:val="00560B04"/>
    <w:rsid w:val="005611A4"/>
    <w:rsid w:val="0056396C"/>
    <w:rsid w:val="0056479C"/>
    <w:rsid w:val="005657B5"/>
    <w:rsid w:val="00565CBA"/>
    <w:rsid w:val="00565EB6"/>
    <w:rsid w:val="0056600F"/>
    <w:rsid w:val="00566199"/>
    <w:rsid w:val="005665B1"/>
    <w:rsid w:val="00566692"/>
    <w:rsid w:val="005669DF"/>
    <w:rsid w:val="005675EF"/>
    <w:rsid w:val="00567769"/>
    <w:rsid w:val="005704A5"/>
    <w:rsid w:val="00570D8C"/>
    <w:rsid w:val="005713B3"/>
    <w:rsid w:val="00571900"/>
    <w:rsid w:val="00572317"/>
    <w:rsid w:val="005724F9"/>
    <w:rsid w:val="005726C1"/>
    <w:rsid w:val="00572D41"/>
    <w:rsid w:val="00573F9C"/>
    <w:rsid w:val="005747D8"/>
    <w:rsid w:val="005748D3"/>
    <w:rsid w:val="0057492F"/>
    <w:rsid w:val="005749BE"/>
    <w:rsid w:val="00575585"/>
    <w:rsid w:val="0057658E"/>
    <w:rsid w:val="00577D18"/>
    <w:rsid w:val="00580271"/>
    <w:rsid w:val="00581184"/>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C79"/>
    <w:rsid w:val="00590D44"/>
    <w:rsid w:val="005910AF"/>
    <w:rsid w:val="00591DDB"/>
    <w:rsid w:val="0059240E"/>
    <w:rsid w:val="005938D9"/>
    <w:rsid w:val="00593AE6"/>
    <w:rsid w:val="00593B8A"/>
    <w:rsid w:val="00593DF9"/>
    <w:rsid w:val="0059470C"/>
    <w:rsid w:val="00594886"/>
    <w:rsid w:val="005949CD"/>
    <w:rsid w:val="00595605"/>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5D97"/>
    <w:rsid w:val="005A72D3"/>
    <w:rsid w:val="005A750F"/>
    <w:rsid w:val="005A7AE1"/>
    <w:rsid w:val="005B0DCA"/>
    <w:rsid w:val="005B10E5"/>
    <w:rsid w:val="005B132E"/>
    <w:rsid w:val="005B1449"/>
    <w:rsid w:val="005B4203"/>
    <w:rsid w:val="005B44DC"/>
    <w:rsid w:val="005B52BF"/>
    <w:rsid w:val="005B665B"/>
    <w:rsid w:val="005C0538"/>
    <w:rsid w:val="005C0BBB"/>
    <w:rsid w:val="005C0CE0"/>
    <w:rsid w:val="005C20EE"/>
    <w:rsid w:val="005C28F2"/>
    <w:rsid w:val="005C2A44"/>
    <w:rsid w:val="005C37DA"/>
    <w:rsid w:val="005C3D82"/>
    <w:rsid w:val="005C3EE7"/>
    <w:rsid w:val="005C3FF1"/>
    <w:rsid w:val="005C48B1"/>
    <w:rsid w:val="005C5F21"/>
    <w:rsid w:val="005C740F"/>
    <w:rsid w:val="005C76A4"/>
    <w:rsid w:val="005D0B47"/>
    <w:rsid w:val="005D0E6F"/>
    <w:rsid w:val="005D1993"/>
    <w:rsid w:val="005D3789"/>
    <w:rsid w:val="005D3A68"/>
    <w:rsid w:val="005D4693"/>
    <w:rsid w:val="005D470B"/>
    <w:rsid w:val="005D4B3D"/>
    <w:rsid w:val="005D4E6C"/>
    <w:rsid w:val="005D6200"/>
    <w:rsid w:val="005D67EB"/>
    <w:rsid w:val="005D6999"/>
    <w:rsid w:val="005D796E"/>
    <w:rsid w:val="005E006D"/>
    <w:rsid w:val="005E00B9"/>
    <w:rsid w:val="005E05D2"/>
    <w:rsid w:val="005E1477"/>
    <w:rsid w:val="005E1782"/>
    <w:rsid w:val="005E1F4E"/>
    <w:rsid w:val="005E2031"/>
    <w:rsid w:val="005E243A"/>
    <w:rsid w:val="005E31E0"/>
    <w:rsid w:val="005E44EE"/>
    <w:rsid w:val="005E4645"/>
    <w:rsid w:val="005E4CF3"/>
    <w:rsid w:val="005E5354"/>
    <w:rsid w:val="005E5A1A"/>
    <w:rsid w:val="005E6215"/>
    <w:rsid w:val="005E6888"/>
    <w:rsid w:val="005E68CC"/>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360B"/>
    <w:rsid w:val="00603BFE"/>
    <w:rsid w:val="006047AD"/>
    <w:rsid w:val="00605B71"/>
    <w:rsid w:val="00605F86"/>
    <w:rsid w:val="00606256"/>
    <w:rsid w:val="00606B58"/>
    <w:rsid w:val="00607C9A"/>
    <w:rsid w:val="00607D22"/>
    <w:rsid w:val="0061005F"/>
    <w:rsid w:val="006110EA"/>
    <w:rsid w:val="006119C9"/>
    <w:rsid w:val="0061232D"/>
    <w:rsid w:val="00614021"/>
    <w:rsid w:val="006148FA"/>
    <w:rsid w:val="00614FFB"/>
    <w:rsid w:val="006150E5"/>
    <w:rsid w:val="00615F3E"/>
    <w:rsid w:val="0062011C"/>
    <w:rsid w:val="00620AB6"/>
    <w:rsid w:val="00620E84"/>
    <w:rsid w:val="006216C8"/>
    <w:rsid w:val="0062298D"/>
    <w:rsid w:val="0062352E"/>
    <w:rsid w:val="0062423D"/>
    <w:rsid w:val="00624350"/>
    <w:rsid w:val="00624461"/>
    <w:rsid w:val="00625961"/>
    <w:rsid w:val="00625967"/>
    <w:rsid w:val="00625BBC"/>
    <w:rsid w:val="00625ED4"/>
    <w:rsid w:val="0062621B"/>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5CA"/>
    <w:rsid w:val="00643A5F"/>
    <w:rsid w:val="00643B78"/>
    <w:rsid w:val="006453AD"/>
    <w:rsid w:val="00646EE8"/>
    <w:rsid w:val="00647C78"/>
    <w:rsid w:val="00647CAB"/>
    <w:rsid w:val="006503EA"/>
    <w:rsid w:val="00650881"/>
    <w:rsid w:val="00650C36"/>
    <w:rsid w:val="006520CE"/>
    <w:rsid w:val="006526C3"/>
    <w:rsid w:val="0065357B"/>
    <w:rsid w:val="00653E8E"/>
    <w:rsid w:val="00654634"/>
    <w:rsid w:val="006547AE"/>
    <w:rsid w:val="00655C62"/>
    <w:rsid w:val="00655E92"/>
    <w:rsid w:val="00655EDD"/>
    <w:rsid w:val="00656024"/>
    <w:rsid w:val="006603CA"/>
    <w:rsid w:val="00661AA4"/>
    <w:rsid w:val="006624DC"/>
    <w:rsid w:val="00662CA8"/>
    <w:rsid w:val="0066339A"/>
    <w:rsid w:val="006643D9"/>
    <w:rsid w:val="00665360"/>
    <w:rsid w:val="00665603"/>
    <w:rsid w:val="0066686A"/>
    <w:rsid w:val="00666CA4"/>
    <w:rsid w:val="00666F6A"/>
    <w:rsid w:val="00667415"/>
    <w:rsid w:val="0067016A"/>
    <w:rsid w:val="00670D6F"/>
    <w:rsid w:val="00671089"/>
    <w:rsid w:val="00671F26"/>
    <w:rsid w:val="00672132"/>
    <w:rsid w:val="00673C77"/>
    <w:rsid w:val="00673D70"/>
    <w:rsid w:val="00674639"/>
    <w:rsid w:val="00675818"/>
    <w:rsid w:val="00675C22"/>
    <w:rsid w:val="0067629A"/>
    <w:rsid w:val="006763F6"/>
    <w:rsid w:val="00677624"/>
    <w:rsid w:val="0067766F"/>
    <w:rsid w:val="00677DF3"/>
    <w:rsid w:val="006802D2"/>
    <w:rsid w:val="006811CE"/>
    <w:rsid w:val="006823D2"/>
    <w:rsid w:val="0068452A"/>
    <w:rsid w:val="006845DA"/>
    <w:rsid w:val="006845EE"/>
    <w:rsid w:val="00685109"/>
    <w:rsid w:val="0068559F"/>
    <w:rsid w:val="00686508"/>
    <w:rsid w:val="006866ED"/>
    <w:rsid w:val="0069201E"/>
    <w:rsid w:val="006920B8"/>
    <w:rsid w:val="00692198"/>
    <w:rsid w:val="006924CD"/>
    <w:rsid w:val="00692E27"/>
    <w:rsid w:val="0069372F"/>
    <w:rsid w:val="00693861"/>
    <w:rsid w:val="006938C8"/>
    <w:rsid w:val="00693D8F"/>
    <w:rsid w:val="00695037"/>
    <w:rsid w:val="00695897"/>
    <w:rsid w:val="006976D6"/>
    <w:rsid w:val="006A1319"/>
    <w:rsid w:val="006A1E79"/>
    <w:rsid w:val="006A359B"/>
    <w:rsid w:val="006A3B70"/>
    <w:rsid w:val="006A4CBD"/>
    <w:rsid w:val="006A5608"/>
    <w:rsid w:val="006A6064"/>
    <w:rsid w:val="006A6D5C"/>
    <w:rsid w:val="006A7159"/>
    <w:rsid w:val="006A7F72"/>
    <w:rsid w:val="006B0378"/>
    <w:rsid w:val="006B0575"/>
    <w:rsid w:val="006B1218"/>
    <w:rsid w:val="006B1445"/>
    <w:rsid w:val="006B19C5"/>
    <w:rsid w:val="006B26AB"/>
    <w:rsid w:val="006B33E6"/>
    <w:rsid w:val="006B3404"/>
    <w:rsid w:val="006B3445"/>
    <w:rsid w:val="006B4BF4"/>
    <w:rsid w:val="006B51A2"/>
    <w:rsid w:val="006B5729"/>
    <w:rsid w:val="006B5F89"/>
    <w:rsid w:val="006B6BA4"/>
    <w:rsid w:val="006B78EB"/>
    <w:rsid w:val="006B7FC2"/>
    <w:rsid w:val="006C0938"/>
    <w:rsid w:val="006C1B35"/>
    <w:rsid w:val="006C2E5E"/>
    <w:rsid w:val="006C42BB"/>
    <w:rsid w:val="006C573A"/>
    <w:rsid w:val="006C64A9"/>
    <w:rsid w:val="006D2E55"/>
    <w:rsid w:val="006D3DBE"/>
    <w:rsid w:val="006D406B"/>
    <w:rsid w:val="006D4F8D"/>
    <w:rsid w:val="006D5307"/>
    <w:rsid w:val="006D6090"/>
    <w:rsid w:val="006D653C"/>
    <w:rsid w:val="006D65D5"/>
    <w:rsid w:val="006D6C42"/>
    <w:rsid w:val="006D7971"/>
    <w:rsid w:val="006E00B7"/>
    <w:rsid w:val="006E41FC"/>
    <w:rsid w:val="006E4300"/>
    <w:rsid w:val="006E44C1"/>
    <w:rsid w:val="006E554C"/>
    <w:rsid w:val="006E5829"/>
    <w:rsid w:val="006E5E8F"/>
    <w:rsid w:val="006E6019"/>
    <w:rsid w:val="006E6765"/>
    <w:rsid w:val="006E695E"/>
    <w:rsid w:val="006E6B41"/>
    <w:rsid w:val="006E6F46"/>
    <w:rsid w:val="006E6F7A"/>
    <w:rsid w:val="006E79C9"/>
    <w:rsid w:val="006E7C2A"/>
    <w:rsid w:val="006E7E48"/>
    <w:rsid w:val="006F02EE"/>
    <w:rsid w:val="006F0564"/>
    <w:rsid w:val="006F07B0"/>
    <w:rsid w:val="006F1179"/>
    <w:rsid w:val="006F1B30"/>
    <w:rsid w:val="006F28AB"/>
    <w:rsid w:val="006F28DE"/>
    <w:rsid w:val="006F3C0A"/>
    <w:rsid w:val="006F48C9"/>
    <w:rsid w:val="006F4FF2"/>
    <w:rsid w:val="006F509A"/>
    <w:rsid w:val="006F53A6"/>
    <w:rsid w:val="006F5BD5"/>
    <w:rsid w:val="006F6084"/>
    <w:rsid w:val="006F6E90"/>
    <w:rsid w:val="006F7AA2"/>
    <w:rsid w:val="00700DBA"/>
    <w:rsid w:val="0070140D"/>
    <w:rsid w:val="0070218B"/>
    <w:rsid w:val="0070244E"/>
    <w:rsid w:val="00702831"/>
    <w:rsid w:val="007046EE"/>
    <w:rsid w:val="00710DA4"/>
    <w:rsid w:val="00710DD4"/>
    <w:rsid w:val="0071125D"/>
    <w:rsid w:val="0071130D"/>
    <w:rsid w:val="0071143E"/>
    <w:rsid w:val="00711475"/>
    <w:rsid w:val="007114C5"/>
    <w:rsid w:val="0071159E"/>
    <w:rsid w:val="00711804"/>
    <w:rsid w:val="007122B0"/>
    <w:rsid w:val="00712BCB"/>
    <w:rsid w:val="0071375E"/>
    <w:rsid w:val="00713AB8"/>
    <w:rsid w:val="00713B37"/>
    <w:rsid w:val="00713BCC"/>
    <w:rsid w:val="00714CB8"/>
    <w:rsid w:val="00714EC9"/>
    <w:rsid w:val="0071571D"/>
    <w:rsid w:val="007157E0"/>
    <w:rsid w:val="00717AD0"/>
    <w:rsid w:val="00717E99"/>
    <w:rsid w:val="00722266"/>
    <w:rsid w:val="00722C53"/>
    <w:rsid w:val="00723313"/>
    <w:rsid w:val="0072371D"/>
    <w:rsid w:val="00724107"/>
    <w:rsid w:val="00724983"/>
    <w:rsid w:val="00725216"/>
    <w:rsid w:val="007258F4"/>
    <w:rsid w:val="00725BB2"/>
    <w:rsid w:val="00725D38"/>
    <w:rsid w:val="00726669"/>
    <w:rsid w:val="00727C5E"/>
    <w:rsid w:val="00730D5B"/>
    <w:rsid w:val="00731368"/>
    <w:rsid w:val="00731564"/>
    <w:rsid w:val="00731F1E"/>
    <w:rsid w:val="007322DE"/>
    <w:rsid w:val="00733706"/>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035C"/>
    <w:rsid w:val="00751834"/>
    <w:rsid w:val="0075198F"/>
    <w:rsid w:val="00751BF6"/>
    <w:rsid w:val="0075207F"/>
    <w:rsid w:val="00752098"/>
    <w:rsid w:val="0075546D"/>
    <w:rsid w:val="00755D0E"/>
    <w:rsid w:val="007575E0"/>
    <w:rsid w:val="00757AB2"/>
    <w:rsid w:val="0076019E"/>
    <w:rsid w:val="00760473"/>
    <w:rsid w:val="00760A26"/>
    <w:rsid w:val="007622B2"/>
    <w:rsid w:val="007623A5"/>
    <w:rsid w:val="007628C4"/>
    <w:rsid w:val="00763276"/>
    <w:rsid w:val="00764437"/>
    <w:rsid w:val="007644F8"/>
    <w:rsid w:val="00764FE5"/>
    <w:rsid w:val="0076616A"/>
    <w:rsid w:val="00766473"/>
    <w:rsid w:val="00766606"/>
    <w:rsid w:val="007667AF"/>
    <w:rsid w:val="00766A89"/>
    <w:rsid w:val="00766DB0"/>
    <w:rsid w:val="007672E5"/>
    <w:rsid w:val="0076742C"/>
    <w:rsid w:val="00767B38"/>
    <w:rsid w:val="00767C52"/>
    <w:rsid w:val="007701CA"/>
    <w:rsid w:val="00770315"/>
    <w:rsid w:val="00770D19"/>
    <w:rsid w:val="007710BA"/>
    <w:rsid w:val="00771155"/>
    <w:rsid w:val="007712B9"/>
    <w:rsid w:val="00771D8C"/>
    <w:rsid w:val="00772847"/>
    <w:rsid w:val="00772920"/>
    <w:rsid w:val="007735E6"/>
    <w:rsid w:val="00773F6C"/>
    <w:rsid w:val="007757DF"/>
    <w:rsid w:val="00775F40"/>
    <w:rsid w:val="00776787"/>
    <w:rsid w:val="00777340"/>
    <w:rsid w:val="0077790E"/>
    <w:rsid w:val="00777CCF"/>
    <w:rsid w:val="007801E6"/>
    <w:rsid w:val="00780245"/>
    <w:rsid w:val="00781806"/>
    <w:rsid w:val="00781951"/>
    <w:rsid w:val="00781B49"/>
    <w:rsid w:val="00783182"/>
    <w:rsid w:val="00783423"/>
    <w:rsid w:val="007837A7"/>
    <w:rsid w:val="00783D3F"/>
    <w:rsid w:val="00783DA5"/>
    <w:rsid w:val="007840FD"/>
    <w:rsid w:val="00784705"/>
    <w:rsid w:val="007847AF"/>
    <w:rsid w:val="007854BD"/>
    <w:rsid w:val="00785BA9"/>
    <w:rsid w:val="0078734F"/>
    <w:rsid w:val="00790261"/>
    <w:rsid w:val="00790676"/>
    <w:rsid w:val="007908AC"/>
    <w:rsid w:val="00791996"/>
    <w:rsid w:val="00792E13"/>
    <w:rsid w:val="007935BC"/>
    <w:rsid w:val="00793646"/>
    <w:rsid w:val="00793921"/>
    <w:rsid w:val="00794171"/>
    <w:rsid w:val="00795A00"/>
    <w:rsid w:val="00796004"/>
    <w:rsid w:val="00796BF5"/>
    <w:rsid w:val="00797F29"/>
    <w:rsid w:val="00797F89"/>
    <w:rsid w:val="007A116B"/>
    <w:rsid w:val="007A2654"/>
    <w:rsid w:val="007A2790"/>
    <w:rsid w:val="007A378A"/>
    <w:rsid w:val="007A3BB1"/>
    <w:rsid w:val="007A4055"/>
    <w:rsid w:val="007A45DC"/>
    <w:rsid w:val="007A4ACC"/>
    <w:rsid w:val="007A627A"/>
    <w:rsid w:val="007A628F"/>
    <w:rsid w:val="007A76DB"/>
    <w:rsid w:val="007A7863"/>
    <w:rsid w:val="007A7DCB"/>
    <w:rsid w:val="007A7E88"/>
    <w:rsid w:val="007B16A8"/>
    <w:rsid w:val="007B199E"/>
    <w:rsid w:val="007B1C89"/>
    <w:rsid w:val="007B2ACC"/>
    <w:rsid w:val="007B3809"/>
    <w:rsid w:val="007B5C19"/>
    <w:rsid w:val="007B5FC8"/>
    <w:rsid w:val="007B6BDB"/>
    <w:rsid w:val="007B6FB2"/>
    <w:rsid w:val="007B775B"/>
    <w:rsid w:val="007B78B1"/>
    <w:rsid w:val="007C0160"/>
    <w:rsid w:val="007C1E18"/>
    <w:rsid w:val="007C230C"/>
    <w:rsid w:val="007C241D"/>
    <w:rsid w:val="007C397C"/>
    <w:rsid w:val="007C5475"/>
    <w:rsid w:val="007C5A0E"/>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E7B62"/>
    <w:rsid w:val="007E7F99"/>
    <w:rsid w:val="007F17C3"/>
    <w:rsid w:val="007F1BE3"/>
    <w:rsid w:val="007F2593"/>
    <w:rsid w:val="007F2736"/>
    <w:rsid w:val="007F364E"/>
    <w:rsid w:val="007F63B1"/>
    <w:rsid w:val="007F67D3"/>
    <w:rsid w:val="007F689A"/>
    <w:rsid w:val="007F729F"/>
    <w:rsid w:val="007F7CF2"/>
    <w:rsid w:val="0080053F"/>
    <w:rsid w:val="00800BB7"/>
    <w:rsid w:val="00801213"/>
    <w:rsid w:val="008012A3"/>
    <w:rsid w:val="008020D2"/>
    <w:rsid w:val="00803259"/>
    <w:rsid w:val="00803FDF"/>
    <w:rsid w:val="00804FFA"/>
    <w:rsid w:val="0080628B"/>
    <w:rsid w:val="00806535"/>
    <w:rsid w:val="00806E4D"/>
    <w:rsid w:val="0081020C"/>
    <w:rsid w:val="00811490"/>
    <w:rsid w:val="00811A0B"/>
    <w:rsid w:val="00811CFE"/>
    <w:rsid w:val="00811FCE"/>
    <w:rsid w:val="00812458"/>
    <w:rsid w:val="00812AB2"/>
    <w:rsid w:val="00812EF0"/>
    <w:rsid w:val="008132FD"/>
    <w:rsid w:val="0081331F"/>
    <w:rsid w:val="0081382B"/>
    <w:rsid w:val="008158C3"/>
    <w:rsid w:val="008162AF"/>
    <w:rsid w:val="00817942"/>
    <w:rsid w:val="00820954"/>
    <w:rsid w:val="0082110E"/>
    <w:rsid w:val="0082167F"/>
    <w:rsid w:val="00821DF6"/>
    <w:rsid w:val="0082220F"/>
    <w:rsid w:val="008231F6"/>
    <w:rsid w:val="00823579"/>
    <w:rsid w:val="0082373D"/>
    <w:rsid w:val="00823AA5"/>
    <w:rsid w:val="008245FD"/>
    <w:rsid w:val="0082542B"/>
    <w:rsid w:val="00825781"/>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6F36"/>
    <w:rsid w:val="00837D48"/>
    <w:rsid w:val="00840575"/>
    <w:rsid w:val="008405CD"/>
    <w:rsid w:val="00841555"/>
    <w:rsid w:val="0084276C"/>
    <w:rsid w:val="00842E20"/>
    <w:rsid w:val="00842EC2"/>
    <w:rsid w:val="008432E4"/>
    <w:rsid w:val="00843C49"/>
    <w:rsid w:val="0084443B"/>
    <w:rsid w:val="00844F2D"/>
    <w:rsid w:val="00845348"/>
    <w:rsid w:val="00845384"/>
    <w:rsid w:val="0084680E"/>
    <w:rsid w:val="0084693C"/>
    <w:rsid w:val="008475D3"/>
    <w:rsid w:val="00847988"/>
    <w:rsid w:val="0085047B"/>
    <w:rsid w:val="00850A9E"/>
    <w:rsid w:val="00853DFC"/>
    <w:rsid w:val="00854FA2"/>
    <w:rsid w:val="0085546C"/>
    <w:rsid w:val="008563B2"/>
    <w:rsid w:val="008579AE"/>
    <w:rsid w:val="00857E59"/>
    <w:rsid w:val="008607D1"/>
    <w:rsid w:val="00861355"/>
    <w:rsid w:val="008619D7"/>
    <w:rsid w:val="00861A70"/>
    <w:rsid w:val="00861EE6"/>
    <w:rsid w:val="00861FB7"/>
    <w:rsid w:val="00862C9F"/>
    <w:rsid w:val="00863C84"/>
    <w:rsid w:val="00864379"/>
    <w:rsid w:val="00864A6E"/>
    <w:rsid w:val="00864BEF"/>
    <w:rsid w:val="00865C5A"/>
    <w:rsid w:val="0086643D"/>
    <w:rsid w:val="00866882"/>
    <w:rsid w:val="00866B2A"/>
    <w:rsid w:val="00866CAB"/>
    <w:rsid w:val="00870098"/>
    <w:rsid w:val="008700CB"/>
    <w:rsid w:val="0087089D"/>
    <w:rsid w:val="00870BC9"/>
    <w:rsid w:val="008714E5"/>
    <w:rsid w:val="00871D32"/>
    <w:rsid w:val="00871F07"/>
    <w:rsid w:val="008720D5"/>
    <w:rsid w:val="00872818"/>
    <w:rsid w:val="00872835"/>
    <w:rsid w:val="00872A6D"/>
    <w:rsid w:val="00872B7A"/>
    <w:rsid w:val="00872D20"/>
    <w:rsid w:val="00874B59"/>
    <w:rsid w:val="00874D2E"/>
    <w:rsid w:val="008751A8"/>
    <w:rsid w:val="00876408"/>
    <w:rsid w:val="008767C2"/>
    <w:rsid w:val="008770DC"/>
    <w:rsid w:val="008779E6"/>
    <w:rsid w:val="00880BCC"/>
    <w:rsid w:val="0088137A"/>
    <w:rsid w:val="0088214F"/>
    <w:rsid w:val="00882583"/>
    <w:rsid w:val="008830E8"/>
    <w:rsid w:val="0088324C"/>
    <w:rsid w:val="008856B0"/>
    <w:rsid w:val="00886BD9"/>
    <w:rsid w:val="00887123"/>
    <w:rsid w:val="008879B6"/>
    <w:rsid w:val="008901B2"/>
    <w:rsid w:val="00890C3D"/>
    <w:rsid w:val="00890CCD"/>
    <w:rsid w:val="00891343"/>
    <w:rsid w:val="008917D9"/>
    <w:rsid w:val="008924B0"/>
    <w:rsid w:val="00892978"/>
    <w:rsid w:val="00892CDD"/>
    <w:rsid w:val="00893081"/>
    <w:rsid w:val="00893267"/>
    <w:rsid w:val="00893D41"/>
    <w:rsid w:val="008941BF"/>
    <w:rsid w:val="00895091"/>
    <w:rsid w:val="0089513C"/>
    <w:rsid w:val="008952B8"/>
    <w:rsid w:val="00895FBB"/>
    <w:rsid w:val="00896165"/>
    <w:rsid w:val="00896265"/>
    <w:rsid w:val="00897727"/>
    <w:rsid w:val="00897966"/>
    <w:rsid w:val="00897BF9"/>
    <w:rsid w:val="00897C17"/>
    <w:rsid w:val="008A0BDE"/>
    <w:rsid w:val="008A0D89"/>
    <w:rsid w:val="008A27FB"/>
    <w:rsid w:val="008A286D"/>
    <w:rsid w:val="008A2B5F"/>
    <w:rsid w:val="008A2E0A"/>
    <w:rsid w:val="008A35E4"/>
    <w:rsid w:val="008A439D"/>
    <w:rsid w:val="008A43DD"/>
    <w:rsid w:val="008A46BE"/>
    <w:rsid w:val="008A5931"/>
    <w:rsid w:val="008A6B48"/>
    <w:rsid w:val="008A7965"/>
    <w:rsid w:val="008A7A27"/>
    <w:rsid w:val="008A7C75"/>
    <w:rsid w:val="008B1DA0"/>
    <w:rsid w:val="008B355C"/>
    <w:rsid w:val="008B36F9"/>
    <w:rsid w:val="008B3953"/>
    <w:rsid w:val="008B419F"/>
    <w:rsid w:val="008B44D9"/>
    <w:rsid w:val="008B4877"/>
    <w:rsid w:val="008B5635"/>
    <w:rsid w:val="008B63F3"/>
    <w:rsid w:val="008B6598"/>
    <w:rsid w:val="008B661D"/>
    <w:rsid w:val="008B68FD"/>
    <w:rsid w:val="008B7CF8"/>
    <w:rsid w:val="008C01A4"/>
    <w:rsid w:val="008C05EE"/>
    <w:rsid w:val="008C087A"/>
    <w:rsid w:val="008C0F09"/>
    <w:rsid w:val="008C1029"/>
    <w:rsid w:val="008C1319"/>
    <w:rsid w:val="008C16CB"/>
    <w:rsid w:val="008C1B80"/>
    <w:rsid w:val="008C2474"/>
    <w:rsid w:val="008C3245"/>
    <w:rsid w:val="008C3C6E"/>
    <w:rsid w:val="008C406F"/>
    <w:rsid w:val="008C41E1"/>
    <w:rsid w:val="008C434A"/>
    <w:rsid w:val="008C4A57"/>
    <w:rsid w:val="008C4FFC"/>
    <w:rsid w:val="008C598C"/>
    <w:rsid w:val="008C6883"/>
    <w:rsid w:val="008C6F43"/>
    <w:rsid w:val="008C78E8"/>
    <w:rsid w:val="008C7EC3"/>
    <w:rsid w:val="008D054A"/>
    <w:rsid w:val="008D1D5C"/>
    <w:rsid w:val="008D2F8E"/>
    <w:rsid w:val="008D35CE"/>
    <w:rsid w:val="008D38FB"/>
    <w:rsid w:val="008D3E9B"/>
    <w:rsid w:val="008D4E3D"/>
    <w:rsid w:val="008D5E29"/>
    <w:rsid w:val="008D630C"/>
    <w:rsid w:val="008E03A5"/>
    <w:rsid w:val="008E0C1F"/>
    <w:rsid w:val="008E2534"/>
    <w:rsid w:val="008E2775"/>
    <w:rsid w:val="008E31C0"/>
    <w:rsid w:val="008E3A98"/>
    <w:rsid w:val="008E3BD1"/>
    <w:rsid w:val="008E3D9D"/>
    <w:rsid w:val="008E3EB8"/>
    <w:rsid w:val="008E5A21"/>
    <w:rsid w:val="008E5C20"/>
    <w:rsid w:val="008E6492"/>
    <w:rsid w:val="008E652D"/>
    <w:rsid w:val="008E6D55"/>
    <w:rsid w:val="008E71EF"/>
    <w:rsid w:val="008E73EA"/>
    <w:rsid w:val="008E7F88"/>
    <w:rsid w:val="008F006B"/>
    <w:rsid w:val="008F307E"/>
    <w:rsid w:val="008F3168"/>
    <w:rsid w:val="008F3AF3"/>
    <w:rsid w:val="008F3D6D"/>
    <w:rsid w:val="008F43A6"/>
    <w:rsid w:val="008F5046"/>
    <w:rsid w:val="008F6976"/>
    <w:rsid w:val="008F70AE"/>
    <w:rsid w:val="00900DB7"/>
    <w:rsid w:val="00901A65"/>
    <w:rsid w:val="00902335"/>
    <w:rsid w:val="009023CA"/>
    <w:rsid w:val="00903AD0"/>
    <w:rsid w:val="00904911"/>
    <w:rsid w:val="009051A0"/>
    <w:rsid w:val="00906459"/>
    <w:rsid w:val="009066D6"/>
    <w:rsid w:val="00907BAA"/>
    <w:rsid w:val="00907E03"/>
    <w:rsid w:val="00910438"/>
    <w:rsid w:val="00910F9E"/>
    <w:rsid w:val="0091187E"/>
    <w:rsid w:val="00912E6B"/>
    <w:rsid w:val="00913D31"/>
    <w:rsid w:val="00913E8F"/>
    <w:rsid w:val="00915D8B"/>
    <w:rsid w:val="0091615D"/>
    <w:rsid w:val="00916188"/>
    <w:rsid w:val="0091666A"/>
    <w:rsid w:val="00916A7F"/>
    <w:rsid w:val="009203D9"/>
    <w:rsid w:val="00921B9A"/>
    <w:rsid w:val="00922FF5"/>
    <w:rsid w:val="00923135"/>
    <w:rsid w:val="0092321E"/>
    <w:rsid w:val="0092329D"/>
    <w:rsid w:val="009233AB"/>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37328"/>
    <w:rsid w:val="009416A7"/>
    <w:rsid w:val="00941B73"/>
    <w:rsid w:val="00941BA4"/>
    <w:rsid w:val="00941BC2"/>
    <w:rsid w:val="00942328"/>
    <w:rsid w:val="0094288B"/>
    <w:rsid w:val="0094475F"/>
    <w:rsid w:val="00944E06"/>
    <w:rsid w:val="00944E1D"/>
    <w:rsid w:val="00944E4C"/>
    <w:rsid w:val="00945108"/>
    <w:rsid w:val="00945252"/>
    <w:rsid w:val="00945B7D"/>
    <w:rsid w:val="00946612"/>
    <w:rsid w:val="00946689"/>
    <w:rsid w:val="00946FE4"/>
    <w:rsid w:val="00947C66"/>
    <w:rsid w:val="00950984"/>
    <w:rsid w:val="00950E58"/>
    <w:rsid w:val="009522ED"/>
    <w:rsid w:val="00954A80"/>
    <w:rsid w:val="00954AFF"/>
    <w:rsid w:val="009558BA"/>
    <w:rsid w:val="00955C1A"/>
    <w:rsid w:val="0095676C"/>
    <w:rsid w:val="00957A29"/>
    <w:rsid w:val="00960567"/>
    <w:rsid w:val="00960C03"/>
    <w:rsid w:val="00960C93"/>
    <w:rsid w:val="00961DD9"/>
    <w:rsid w:val="00963DA2"/>
    <w:rsid w:val="009655DF"/>
    <w:rsid w:val="00965FC2"/>
    <w:rsid w:val="0096766D"/>
    <w:rsid w:val="009677BC"/>
    <w:rsid w:val="00967904"/>
    <w:rsid w:val="00967C17"/>
    <w:rsid w:val="00967FF6"/>
    <w:rsid w:val="00970479"/>
    <w:rsid w:val="00971108"/>
    <w:rsid w:val="009724D2"/>
    <w:rsid w:val="00973045"/>
    <w:rsid w:val="00973446"/>
    <w:rsid w:val="00973A28"/>
    <w:rsid w:val="00974239"/>
    <w:rsid w:val="00974CBF"/>
    <w:rsid w:val="0097528E"/>
    <w:rsid w:val="00976504"/>
    <w:rsid w:val="00976E3C"/>
    <w:rsid w:val="00977021"/>
    <w:rsid w:val="009777FA"/>
    <w:rsid w:val="00977EB0"/>
    <w:rsid w:val="0098102A"/>
    <w:rsid w:val="00981277"/>
    <w:rsid w:val="00981532"/>
    <w:rsid w:val="00981B80"/>
    <w:rsid w:val="009828BB"/>
    <w:rsid w:val="00982950"/>
    <w:rsid w:val="00983194"/>
    <w:rsid w:val="00983AFF"/>
    <w:rsid w:val="00983B87"/>
    <w:rsid w:val="00985572"/>
    <w:rsid w:val="009900FF"/>
    <w:rsid w:val="009902E5"/>
    <w:rsid w:val="0099080E"/>
    <w:rsid w:val="0099081B"/>
    <w:rsid w:val="00990CDD"/>
    <w:rsid w:val="00990EC2"/>
    <w:rsid w:val="00991CEE"/>
    <w:rsid w:val="00992B5A"/>
    <w:rsid w:val="00992C17"/>
    <w:rsid w:val="009937E0"/>
    <w:rsid w:val="00993D51"/>
    <w:rsid w:val="00993EB6"/>
    <w:rsid w:val="0099433D"/>
    <w:rsid w:val="00994934"/>
    <w:rsid w:val="00994DE9"/>
    <w:rsid w:val="0099596F"/>
    <w:rsid w:val="00996502"/>
    <w:rsid w:val="00996F08"/>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5F7A"/>
    <w:rsid w:val="009A77FF"/>
    <w:rsid w:val="009A7909"/>
    <w:rsid w:val="009A7FCF"/>
    <w:rsid w:val="009B02F0"/>
    <w:rsid w:val="009B037F"/>
    <w:rsid w:val="009B0E83"/>
    <w:rsid w:val="009B27BC"/>
    <w:rsid w:val="009B2E32"/>
    <w:rsid w:val="009B3684"/>
    <w:rsid w:val="009B36D5"/>
    <w:rsid w:val="009B3F92"/>
    <w:rsid w:val="009B401F"/>
    <w:rsid w:val="009B4900"/>
    <w:rsid w:val="009B5AC0"/>
    <w:rsid w:val="009B5D4D"/>
    <w:rsid w:val="009B6399"/>
    <w:rsid w:val="009B6E80"/>
    <w:rsid w:val="009B704F"/>
    <w:rsid w:val="009B7FEC"/>
    <w:rsid w:val="009C0929"/>
    <w:rsid w:val="009C0FDF"/>
    <w:rsid w:val="009C10A0"/>
    <w:rsid w:val="009C127D"/>
    <w:rsid w:val="009C14CE"/>
    <w:rsid w:val="009C167C"/>
    <w:rsid w:val="009C191F"/>
    <w:rsid w:val="009C1E17"/>
    <w:rsid w:val="009C42F1"/>
    <w:rsid w:val="009C534D"/>
    <w:rsid w:val="009C594E"/>
    <w:rsid w:val="009C5CE7"/>
    <w:rsid w:val="009C6512"/>
    <w:rsid w:val="009C6579"/>
    <w:rsid w:val="009C770F"/>
    <w:rsid w:val="009D10E8"/>
    <w:rsid w:val="009D1B9E"/>
    <w:rsid w:val="009D1F65"/>
    <w:rsid w:val="009D218D"/>
    <w:rsid w:val="009D2C77"/>
    <w:rsid w:val="009D2DB8"/>
    <w:rsid w:val="009D443E"/>
    <w:rsid w:val="009D4EA1"/>
    <w:rsid w:val="009D51A4"/>
    <w:rsid w:val="009D6A02"/>
    <w:rsid w:val="009D6A9F"/>
    <w:rsid w:val="009D6FE8"/>
    <w:rsid w:val="009D7623"/>
    <w:rsid w:val="009D7794"/>
    <w:rsid w:val="009D79B0"/>
    <w:rsid w:val="009D7A10"/>
    <w:rsid w:val="009E0181"/>
    <w:rsid w:val="009E0CE7"/>
    <w:rsid w:val="009E0F2F"/>
    <w:rsid w:val="009E152E"/>
    <w:rsid w:val="009E1605"/>
    <w:rsid w:val="009E17D4"/>
    <w:rsid w:val="009E235C"/>
    <w:rsid w:val="009E243D"/>
    <w:rsid w:val="009E25AF"/>
    <w:rsid w:val="009E2A09"/>
    <w:rsid w:val="009E2F75"/>
    <w:rsid w:val="009E37D0"/>
    <w:rsid w:val="009E3C7C"/>
    <w:rsid w:val="009E3DFD"/>
    <w:rsid w:val="009E4D8F"/>
    <w:rsid w:val="009E559F"/>
    <w:rsid w:val="009E574B"/>
    <w:rsid w:val="009E5E5F"/>
    <w:rsid w:val="009E6549"/>
    <w:rsid w:val="009E76A0"/>
    <w:rsid w:val="009F02C8"/>
    <w:rsid w:val="009F0D7A"/>
    <w:rsid w:val="009F0E8E"/>
    <w:rsid w:val="009F1AA2"/>
    <w:rsid w:val="009F3021"/>
    <w:rsid w:val="009F3916"/>
    <w:rsid w:val="009F3B17"/>
    <w:rsid w:val="009F3D0F"/>
    <w:rsid w:val="009F525F"/>
    <w:rsid w:val="009F5756"/>
    <w:rsid w:val="009F6501"/>
    <w:rsid w:val="009F7F3F"/>
    <w:rsid w:val="00A00850"/>
    <w:rsid w:val="00A00E8C"/>
    <w:rsid w:val="00A0154F"/>
    <w:rsid w:val="00A03A09"/>
    <w:rsid w:val="00A03A21"/>
    <w:rsid w:val="00A03A7D"/>
    <w:rsid w:val="00A03D29"/>
    <w:rsid w:val="00A04274"/>
    <w:rsid w:val="00A04556"/>
    <w:rsid w:val="00A047C8"/>
    <w:rsid w:val="00A0655C"/>
    <w:rsid w:val="00A06E31"/>
    <w:rsid w:val="00A06EB2"/>
    <w:rsid w:val="00A10532"/>
    <w:rsid w:val="00A10A52"/>
    <w:rsid w:val="00A1109D"/>
    <w:rsid w:val="00A111A4"/>
    <w:rsid w:val="00A11470"/>
    <w:rsid w:val="00A11745"/>
    <w:rsid w:val="00A11C94"/>
    <w:rsid w:val="00A1224F"/>
    <w:rsid w:val="00A1275C"/>
    <w:rsid w:val="00A1283B"/>
    <w:rsid w:val="00A12D1E"/>
    <w:rsid w:val="00A13273"/>
    <w:rsid w:val="00A13296"/>
    <w:rsid w:val="00A13D30"/>
    <w:rsid w:val="00A1400D"/>
    <w:rsid w:val="00A14757"/>
    <w:rsid w:val="00A15F43"/>
    <w:rsid w:val="00A164A8"/>
    <w:rsid w:val="00A17225"/>
    <w:rsid w:val="00A17273"/>
    <w:rsid w:val="00A17D03"/>
    <w:rsid w:val="00A20BC6"/>
    <w:rsid w:val="00A219F6"/>
    <w:rsid w:val="00A229A9"/>
    <w:rsid w:val="00A22E2C"/>
    <w:rsid w:val="00A2305B"/>
    <w:rsid w:val="00A233A1"/>
    <w:rsid w:val="00A23581"/>
    <w:rsid w:val="00A24E01"/>
    <w:rsid w:val="00A25B1E"/>
    <w:rsid w:val="00A25D00"/>
    <w:rsid w:val="00A27013"/>
    <w:rsid w:val="00A27C36"/>
    <w:rsid w:val="00A27F36"/>
    <w:rsid w:val="00A301F2"/>
    <w:rsid w:val="00A3030E"/>
    <w:rsid w:val="00A306FD"/>
    <w:rsid w:val="00A31A60"/>
    <w:rsid w:val="00A32731"/>
    <w:rsid w:val="00A3356B"/>
    <w:rsid w:val="00A34059"/>
    <w:rsid w:val="00A345D1"/>
    <w:rsid w:val="00A35389"/>
    <w:rsid w:val="00A37362"/>
    <w:rsid w:val="00A42063"/>
    <w:rsid w:val="00A435C8"/>
    <w:rsid w:val="00A43D30"/>
    <w:rsid w:val="00A43FBE"/>
    <w:rsid w:val="00A450E3"/>
    <w:rsid w:val="00A45237"/>
    <w:rsid w:val="00A454F9"/>
    <w:rsid w:val="00A455AE"/>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5E74"/>
    <w:rsid w:val="00A5607A"/>
    <w:rsid w:val="00A56C5F"/>
    <w:rsid w:val="00A56F13"/>
    <w:rsid w:val="00A571D7"/>
    <w:rsid w:val="00A57477"/>
    <w:rsid w:val="00A57499"/>
    <w:rsid w:val="00A57F4B"/>
    <w:rsid w:val="00A60C27"/>
    <w:rsid w:val="00A60DF4"/>
    <w:rsid w:val="00A629F3"/>
    <w:rsid w:val="00A63D38"/>
    <w:rsid w:val="00A641BC"/>
    <w:rsid w:val="00A6469A"/>
    <w:rsid w:val="00A64D8B"/>
    <w:rsid w:val="00A654DF"/>
    <w:rsid w:val="00A6574E"/>
    <w:rsid w:val="00A65880"/>
    <w:rsid w:val="00A65B75"/>
    <w:rsid w:val="00A66016"/>
    <w:rsid w:val="00A66419"/>
    <w:rsid w:val="00A66B7E"/>
    <w:rsid w:val="00A67439"/>
    <w:rsid w:val="00A67A09"/>
    <w:rsid w:val="00A67C4B"/>
    <w:rsid w:val="00A7077E"/>
    <w:rsid w:val="00A71498"/>
    <w:rsid w:val="00A71599"/>
    <w:rsid w:val="00A726F7"/>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6975"/>
    <w:rsid w:val="00A87970"/>
    <w:rsid w:val="00A900AA"/>
    <w:rsid w:val="00A90A6E"/>
    <w:rsid w:val="00A90AE4"/>
    <w:rsid w:val="00A91284"/>
    <w:rsid w:val="00A91982"/>
    <w:rsid w:val="00A91A05"/>
    <w:rsid w:val="00A923A7"/>
    <w:rsid w:val="00A92ACA"/>
    <w:rsid w:val="00A937EB"/>
    <w:rsid w:val="00A93C6F"/>
    <w:rsid w:val="00A941E1"/>
    <w:rsid w:val="00A94BEB"/>
    <w:rsid w:val="00A9511E"/>
    <w:rsid w:val="00A96006"/>
    <w:rsid w:val="00A970F1"/>
    <w:rsid w:val="00A97410"/>
    <w:rsid w:val="00A976BA"/>
    <w:rsid w:val="00AA0F30"/>
    <w:rsid w:val="00AA130C"/>
    <w:rsid w:val="00AA153B"/>
    <w:rsid w:val="00AA15DC"/>
    <w:rsid w:val="00AA1BC7"/>
    <w:rsid w:val="00AA22C9"/>
    <w:rsid w:val="00AA2E8A"/>
    <w:rsid w:val="00AA3268"/>
    <w:rsid w:val="00AA4134"/>
    <w:rsid w:val="00AA488F"/>
    <w:rsid w:val="00AA4907"/>
    <w:rsid w:val="00AA4A65"/>
    <w:rsid w:val="00AA4BBB"/>
    <w:rsid w:val="00AA55CA"/>
    <w:rsid w:val="00AA6270"/>
    <w:rsid w:val="00AA64CA"/>
    <w:rsid w:val="00AA67B9"/>
    <w:rsid w:val="00AA6956"/>
    <w:rsid w:val="00AA7247"/>
    <w:rsid w:val="00AB0765"/>
    <w:rsid w:val="00AB150C"/>
    <w:rsid w:val="00AB1B98"/>
    <w:rsid w:val="00AB1FCE"/>
    <w:rsid w:val="00AB2C20"/>
    <w:rsid w:val="00AB302E"/>
    <w:rsid w:val="00AB33F6"/>
    <w:rsid w:val="00AB391E"/>
    <w:rsid w:val="00AB39E7"/>
    <w:rsid w:val="00AB432B"/>
    <w:rsid w:val="00AB4439"/>
    <w:rsid w:val="00AB473D"/>
    <w:rsid w:val="00AB47EA"/>
    <w:rsid w:val="00AB4A49"/>
    <w:rsid w:val="00AB5328"/>
    <w:rsid w:val="00AB5572"/>
    <w:rsid w:val="00AB5A8A"/>
    <w:rsid w:val="00AB5DFB"/>
    <w:rsid w:val="00AB6B1D"/>
    <w:rsid w:val="00AB6B76"/>
    <w:rsid w:val="00AB718A"/>
    <w:rsid w:val="00AB72F4"/>
    <w:rsid w:val="00AB7C68"/>
    <w:rsid w:val="00AB7FBC"/>
    <w:rsid w:val="00AC0334"/>
    <w:rsid w:val="00AC0844"/>
    <w:rsid w:val="00AC1046"/>
    <w:rsid w:val="00AC21A7"/>
    <w:rsid w:val="00AC23DC"/>
    <w:rsid w:val="00AC2AC0"/>
    <w:rsid w:val="00AC374A"/>
    <w:rsid w:val="00AC4893"/>
    <w:rsid w:val="00AC519D"/>
    <w:rsid w:val="00AC55B9"/>
    <w:rsid w:val="00AC631C"/>
    <w:rsid w:val="00AC7531"/>
    <w:rsid w:val="00AC77F7"/>
    <w:rsid w:val="00AD0C77"/>
    <w:rsid w:val="00AD0DF1"/>
    <w:rsid w:val="00AD199F"/>
    <w:rsid w:val="00AD236E"/>
    <w:rsid w:val="00AD37E0"/>
    <w:rsid w:val="00AD3FFB"/>
    <w:rsid w:val="00AD44A8"/>
    <w:rsid w:val="00AD4EA9"/>
    <w:rsid w:val="00AD549E"/>
    <w:rsid w:val="00AD561D"/>
    <w:rsid w:val="00AD5B74"/>
    <w:rsid w:val="00AD6013"/>
    <w:rsid w:val="00AD66B8"/>
    <w:rsid w:val="00AD66DC"/>
    <w:rsid w:val="00AD69BB"/>
    <w:rsid w:val="00AD6DBC"/>
    <w:rsid w:val="00AD725A"/>
    <w:rsid w:val="00AD7E5A"/>
    <w:rsid w:val="00AE0195"/>
    <w:rsid w:val="00AE1847"/>
    <w:rsid w:val="00AE1AA3"/>
    <w:rsid w:val="00AE1B3E"/>
    <w:rsid w:val="00AE2F8F"/>
    <w:rsid w:val="00AE3796"/>
    <w:rsid w:val="00AE3F9F"/>
    <w:rsid w:val="00AE3FF9"/>
    <w:rsid w:val="00AE5168"/>
    <w:rsid w:val="00AE56EC"/>
    <w:rsid w:val="00AE5A9C"/>
    <w:rsid w:val="00AE5CC6"/>
    <w:rsid w:val="00AE732C"/>
    <w:rsid w:val="00AE7389"/>
    <w:rsid w:val="00AE7794"/>
    <w:rsid w:val="00AE77E6"/>
    <w:rsid w:val="00AE7DD9"/>
    <w:rsid w:val="00AF06CD"/>
    <w:rsid w:val="00AF15B4"/>
    <w:rsid w:val="00AF17DC"/>
    <w:rsid w:val="00AF25F2"/>
    <w:rsid w:val="00AF31AC"/>
    <w:rsid w:val="00AF36BD"/>
    <w:rsid w:val="00AF3C11"/>
    <w:rsid w:val="00AF42DA"/>
    <w:rsid w:val="00AF4BC8"/>
    <w:rsid w:val="00AF5531"/>
    <w:rsid w:val="00AF56A9"/>
    <w:rsid w:val="00AF6B87"/>
    <w:rsid w:val="00AF7065"/>
    <w:rsid w:val="00AF799B"/>
    <w:rsid w:val="00B00877"/>
    <w:rsid w:val="00B013DD"/>
    <w:rsid w:val="00B01B06"/>
    <w:rsid w:val="00B02451"/>
    <w:rsid w:val="00B02F5E"/>
    <w:rsid w:val="00B03531"/>
    <w:rsid w:val="00B054DF"/>
    <w:rsid w:val="00B0633C"/>
    <w:rsid w:val="00B072D4"/>
    <w:rsid w:val="00B0749D"/>
    <w:rsid w:val="00B07B47"/>
    <w:rsid w:val="00B119E7"/>
    <w:rsid w:val="00B11D0B"/>
    <w:rsid w:val="00B11E4D"/>
    <w:rsid w:val="00B12448"/>
    <w:rsid w:val="00B12C0B"/>
    <w:rsid w:val="00B138B7"/>
    <w:rsid w:val="00B13928"/>
    <w:rsid w:val="00B13945"/>
    <w:rsid w:val="00B148E7"/>
    <w:rsid w:val="00B15A21"/>
    <w:rsid w:val="00B16984"/>
    <w:rsid w:val="00B1747A"/>
    <w:rsid w:val="00B17EEB"/>
    <w:rsid w:val="00B2023F"/>
    <w:rsid w:val="00B20923"/>
    <w:rsid w:val="00B20BDA"/>
    <w:rsid w:val="00B21D44"/>
    <w:rsid w:val="00B223D3"/>
    <w:rsid w:val="00B225A1"/>
    <w:rsid w:val="00B230C7"/>
    <w:rsid w:val="00B23CE5"/>
    <w:rsid w:val="00B24CE2"/>
    <w:rsid w:val="00B25630"/>
    <w:rsid w:val="00B2592A"/>
    <w:rsid w:val="00B25B51"/>
    <w:rsid w:val="00B2675E"/>
    <w:rsid w:val="00B2692C"/>
    <w:rsid w:val="00B30B5A"/>
    <w:rsid w:val="00B30E82"/>
    <w:rsid w:val="00B30E9F"/>
    <w:rsid w:val="00B31A1F"/>
    <w:rsid w:val="00B329C6"/>
    <w:rsid w:val="00B32C5F"/>
    <w:rsid w:val="00B33858"/>
    <w:rsid w:val="00B34998"/>
    <w:rsid w:val="00B37500"/>
    <w:rsid w:val="00B37542"/>
    <w:rsid w:val="00B37DD0"/>
    <w:rsid w:val="00B4017E"/>
    <w:rsid w:val="00B40284"/>
    <w:rsid w:val="00B42E8A"/>
    <w:rsid w:val="00B4469A"/>
    <w:rsid w:val="00B44860"/>
    <w:rsid w:val="00B44A6D"/>
    <w:rsid w:val="00B44C67"/>
    <w:rsid w:val="00B44CAC"/>
    <w:rsid w:val="00B44FED"/>
    <w:rsid w:val="00B45944"/>
    <w:rsid w:val="00B467BD"/>
    <w:rsid w:val="00B46FE1"/>
    <w:rsid w:val="00B470C7"/>
    <w:rsid w:val="00B51878"/>
    <w:rsid w:val="00B52085"/>
    <w:rsid w:val="00B52118"/>
    <w:rsid w:val="00B5419C"/>
    <w:rsid w:val="00B5452E"/>
    <w:rsid w:val="00B5466A"/>
    <w:rsid w:val="00B54688"/>
    <w:rsid w:val="00B54DFF"/>
    <w:rsid w:val="00B55BC9"/>
    <w:rsid w:val="00B55C1A"/>
    <w:rsid w:val="00B55FCD"/>
    <w:rsid w:val="00B56887"/>
    <w:rsid w:val="00B56D6E"/>
    <w:rsid w:val="00B56E53"/>
    <w:rsid w:val="00B56F22"/>
    <w:rsid w:val="00B57090"/>
    <w:rsid w:val="00B57599"/>
    <w:rsid w:val="00B5774B"/>
    <w:rsid w:val="00B6194A"/>
    <w:rsid w:val="00B63956"/>
    <w:rsid w:val="00B642B2"/>
    <w:rsid w:val="00B642C3"/>
    <w:rsid w:val="00B648B3"/>
    <w:rsid w:val="00B64A57"/>
    <w:rsid w:val="00B65A48"/>
    <w:rsid w:val="00B6666B"/>
    <w:rsid w:val="00B66766"/>
    <w:rsid w:val="00B66FCF"/>
    <w:rsid w:val="00B672E5"/>
    <w:rsid w:val="00B67560"/>
    <w:rsid w:val="00B70938"/>
    <w:rsid w:val="00B70F84"/>
    <w:rsid w:val="00B7189B"/>
    <w:rsid w:val="00B72080"/>
    <w:rsid w:val="00B722C8"/>
    <w:rsid w:val="00B72354"/>
    <w:rsid w:val="00B73769"/>
    <w:rsid w:val="00B73C62"/>
    <w:rsid w:val="00B74A35"/>
    <w:rsid w:val="00B754B0"/>
    <w:rsid w:val="00B75670"/>
    <w:rsid w:val="00B75959"/>
    <w:rsid w:val="00B76021"/>
    <w:rsid w:val="00B77DF1"/>
    <w:rsid w:val="00B80754"/>
    <w:rsid w:val="00B8177B"/>
    <w:rsid w:val="00B81FEE"/>
    <w:rsid w:val="00B8219E"/>
    <w:rsid w:val="00B82845"/>
    <w:rsid w:val="00B83EA5"/>
    <w:rsid w:val="00B85734"/>
    <w:rsid w:val="00B87327"/>
    <w:rsid w:val="00B902FC"/>
    <w:rsid w:val="00B90810"/>
    <w:rsid w:val="00B916C9"/>
    <w:rsid w:val="00B91ADE"/>
    <w:rsid w:val="00B92B8B"/>
    <w:rsid w:val="00B94BD7"/>
    <w:rsid w:val="00B9514D"/>
    <w:rsid w:val="00B958F2"/>
    <w:rsid w:val="00B974DE"/>
    <w:rsid w:val="00B97727"/>
    <w:rsid w:val="00B97787"/>
    <w:rsid w:val="00BA00FD"/>
    <w:rsid w:val="00BA02FA"/>
    <w:rsid w:val="00BA15CA"/>
    <w:rsid w:val="00BA1684"/>
    <w:rsid w:val="00BA20A9"/>
    <w:rsid w:val="00BA2FA6"/>
    <w:rsid w:val="00BA42D2"/>
    <w:rsid w:val="00BA4688"/>
    <w:rsid w:val="00BA4A70"/>
    <w:rsid w:val="00BA4F31"/>
    <w:rsid w:val="00BA55AC"/>
    <w:rsid w:val="00BA59A3"/>
    <w:rsid w:val="00BA618B"/>
    <w:rsid w:val="00BA68A0"/>
    <w:rsid w:val="00BB13C9"/>
    <w:rsid w:val="00BB25DF"/>
    <w:rsid w:val="00BB3166"/>
    <w:rsid w:val="00BB3B07"/>
    <w:rsid w:val="00BB3C54"/>
    <w:rsid w:val="00BB49D7"/>
    <w:rsid w:val="00BB6347"/>
    <w:rsid w:val="00BB7F90"/>
    <w:rsid w:val="00BC0206"/>
    <w:rsid w:val="00BC054F"/>
    <w:rsid w:val="00BC05D7"/>
    <w:rsid w:val="00BC0F02"/>
    <w:rsid w:val="00BC2B1C"/>
    <w:rsid w:val="00BC2B3E"/>
    <w:rsid w:val="00BC313A"/>
    <w:rsid w:val="00BC3167"/>
    <w:rsid w:val="00BC43CB"/>
    <w:rsid w:val="00BC5338"/>
    <w:rsid w:val="00BC53B2"/>
    <w:rsid w:val="00BC6FF3"/>
    <w:rsid w:val="00BC7563"/>
    <w:rsid w:val="00BC7880"/>
    <w:rsid w:val="00BC7A57"/>
    <w:rsid w:val="00BC7AFA"/>
    <w:rsid w:val="00BD0C04"/>
    <w:rsid w:val="00BD23B6"/>
    <w:rsid w:val="00BD43EC"/>
    <w:rsid w:val="00BD5293"/>
    <w:rsid w:val="00BD55F6"/>
    <w:rsid w:val="00BD5D13"/>
    <w:rsid w:val="00BD7DEE"/>
    <w:rsid w:val="00BE00E4"/>
    <w:rsid w:val="00BE016C"/>
    <w:rsid w:val="00BE050C"/>
    <w:rsid w:val="00BE06BE"/>
    <w:rsid w:val="00BE10AA"/>
    <w:rsid w:val="00BE16C7"/>
    <w:rsid w:val="00BE1972"/>
    <w:rsid w:val="00BE2205"/>
    <w:rsid w:val="00BE28C1"/>
    <w:rsid w:val="00BE436E"/>
    <w:rsid w:val="00BE548E"/>
    <w:rsid w:val="00BE5C5B"/>
    <w:rsid w:val="00BF041C"/>
    <w:rsid w:val="00BF1021"/>
    <w:rsid w:val="00BF1498"/>
    <w:rsid w:val="00BF20BC"/>
    <w:rsid w:val="00BF2338"/>
    <w:rsid w:val="00BF2A6A"/>
    <w:rsid w:val="00BF35C0"/>
    <w:rsid w:val="00BF3CFB"/>
    <w:rsid w:val="00BF53A7"/>
    <w:rsid w:val="00BF692E"/>
    <w:rsid w:val="00BF6A8A"/>
    <w:rsid w:val="00BF7957"/>
    <w:rsid w:val="00BF7BBF"/>
    <w:rsid w:val="00C013F7"/>
    <w:rsid w:val="00C02260"/>
    <w:rsid w:val="00C03589"/>
    <w:rsid w:val="00C04067"/>
    <w:rsid w:val="00C04E83"/>
    <w:rsid w:val="00C06848"/>
    <w:rsid w:val="00C06CA7"/>
    <w:rsid w:val="00C1007B"/>
    <w:rsid w:val="00C1027A"/>
    <w:rsid w:val="00C117B3"/>
    <w:rsid w:val="00C12173"/>
    <w:rsid w:val="00C12431"/>
    <w:rsid w:val="00C1492B"/>
    <w:rsid w:val="00C158CB"/>
    <w:rsid w:val="00C16669"/>
    <w:rsid w:val="00C2007F"/>
    <w:rsid w:val="00C200CE"/>
    <w:rsid w:val="00C20DD6"/>
    <w:rsid w:val="00C20E9B"/>
    <w:rsid w:val="00C214EB"/>
    <w:rsid w:val="00C215C4"/>
    <w:rsid w:val="00C2199B"/>
    <w:rsid w:val="00C219C2"/>
    <w:rsid w:val="00C21B3B"/>
    <w:rsid w:val="00C22C33"/>
    <w:rsid w:val="00C24547"/>
    <w:rsid w:val="00C245D2"/>
    <w:rsid w:val="00C24795"/>
    <w:rsid w:val="00C251F5"/>
    <w:rsid w:val="00C25C80"/>
    <w:rsid w:val="00C268CE"/>
    <w:rsid w:val="00C26C65"/>
    <w:rsid w:val="00C27A0A"/>
    <w:rsid w:val="00C300EB"/>
    <w:rsid w:val="00C301EA"/>
    <w:rsid w:val="00C30A84"/>
    <w:rsid w:val="00C318D6"/>
    <w:rsid w:val="00C3195B"/>
    <w:rsid w:val="00C323A0"/>
    <w:rsid w:val="00C32AF1"/>
    <w:rsid w:val="00C33058"/>
    <w:rsid w:val="00C331F1"/>
    <w:rsid w:val="00C33580"/>
    <w:rsid w:val="00C33642"/>
    <w:rsid w:val="00C34074"/>
    <w:rsid w:val="00C34185"/>
    <w:rsid w:val="00C3441D"/>
    <w:rsid w:val="00C34436"/>
    <w:rsid w:val="00C35025"/>
    <w:rsid w:val="00C3612D"/>
    <w:rsid w:val="00C37307"/>
    <w:rsid w:val="00C37CBB"/>
    <w:rsid w:val="00C4101D"/>
    <w:rsid w:val="00C416D7"/>
    <w:rsid w:val="00C42B65"/>
    <w:rsid w:val="00C44287"/>
    <w:rsid w:val="00C47734"/>
    <w:rsid w:val="00C506C8"/>
    <w:rsid w:val="00C50899"/>
    <w:rsid w:val="00C511FB"/>
    <w:rsid w:val="00C51DB0"/>
    <w:rsid w:val="00C550C4"/>
    <w:rsid w:val="00C5528D"/>
    <w:rsid w:val="00C5618E"/>
    <w:rsid w:val="00C56358"/>
    <w:rsid w:val="00C56833"/>
    <w:rsid w:val="00C56877"/>
    <w:rsid w:val="00C56ABB"/>
    <w:rsid w:val="00C56D0F"/>
    <w:rsid w:val="00C57CD0"/>
    <w:rsid w:val="00C57CF0"/>
    <w:rsid w:val="00C60F32"/>
    <w:rsid w:val="00C62357"/>
    <w:rsid w:val="00C64000"/>
    <w:rsid w:val="00C64B27"/>
    <w:rsid w:val="00C64DEB"/>
    <w:rsid w:val="00C6612D"/>
    <w:rsid w:val="00C66280"/>
    <w:rsid w:val="00C665D0"/>
    <w:rsid w:val="00C67197"/>
    <w:rsid w:val="00C7056E"/>
    <w:rsid w:val="00C7121F"/>
    <w:rsid w:val="00C72303"/>
    <w:rsid w:val="00C7280B"/>
    <w:rsid w:val="00C73298"/>
    <w:rsid w:val="00C73B09"/>
    <w:rsid w:val="00C741A5"/>
    <w:rsid w:val="00C7449D"/>
    <w:rsid w:val="00C7510F"/>
    <w:rsid w:val="00C752B9"/>
    <w:rsid w:val="00C75FFD"/>
    <w:rsid w:val="00C76553"/>
    <w:rsid w:val="00C77D7E"/>
    <w:rsid w:val="00C80B30"/>
    <w:rsid w:val="00C80D5F"/>
    <w:rsid w:val="00C812A1"/>
    <w:rsid w:val="00C82257"/>
    <w:rsid w:val="00C82D5B"/>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2FE"/>
    <w:rsid w:val="00C9461A"/>
    <w:rsid w:val="00C95333"/>
    <w:rsid w:val="00C97149"/>
    <w:rsid w:val="00C97537"/>
    <w:rsid w:val="00C97DB1"/>
    <w:rsid w:val="00CA00D4"/>
    <w:rsid w:val="00CA0EC1"/>
    <w:rsid w:val="00CA1E31"/>
    <w:rsid w:val="00CA2067"/>
    <w:rsid w:val="00CA2581"/>
    <w:rsid w:val="00CA2EF3"/>
    <w:rsid w:val="00CA3919"/>
    <w:rsid w:val="00CA3BD8"/>
    <w:rsid w:val="00CA43FB"/>
    <w:rsid w:val="00CA7570"/>
    <w:rsid w:val="00CB061A"/>
    <w:rsid w:val="00CB185E"/>
    <w:rsid w:val="00CB1CE7"/>
    <w:rsid w:val="00CB1D95"/>
    <w:rsid w:val="00CB4463"/>
    <w:rsid w:val="00CB58F5"/>
    <w:rsid w:val="00CB5E3D"/>
    <w:rsid w:val="00CB65CE"/>
    <w:rsid w:val="00CB7C6A"/>
    <w:rsid w:val="00CC07A1"/>
    <w:rsid w:val="00CC0E08"/>
    <w:rsid w:val="00CC1E9C"/>
    <w:rsid w:val="00CC2A92"/>
    <w:rsid w:val="00CC3C08"/>
    <w:rsid w:val="00CC63A2"/>
    <w:rsid w:val="00CC6A36"/>
    <w:rsid w:val="00CC6DAF"/>
    <w:rsid w:val="00CC6DBE"/>
    <w:rsid w:val="00CC730D"/>
    <w:rsid w:val="00CC7880"/>
    <w:rsid w:val="00CC7B28"/>
    <w:rsid w:val="00CD21F2"/>
    <w:rsid w:val="00CD24E9"/>
    <w:rsid w:val="00CD31CA"/>
    <w:rsid w:val="00CD36DF"/>
    <w:rsid w:val="00CD4665"/>
    <w:rsid w:val="00CD73AD"/>
    <w:rsid w:val="00CD7D7A"/>
    <w:rsid w:val="00CE00E3"/>
    <w:rsid w:val="00CE0DE0"/>
    <w:rsid w:val="00CE15C2"/>
    <w:rsid w:val="00CE36B4"/>
    <w:rsid w:val="00CE3A28"/>
    <w:rsid w:val="00CE40FD"/>
    <w:rsid w:val="00CE4294"/>
    <w:rsid w:val="00CE4A4D"/>
    <w:rsid w:val="00CE6471"/>
    <w:rsid w:val="00CE6E0A"/>
    <w:rsid w:val="00CE75DA"/>
    <w:rsid w:val="00CE77AD"/>
    <w:rsid w:val="00CE7DA3"/>
    <w:rsid w:val="00CE7EF8"/>
    <w:rsid w:val="00CF0355"/>
    <w:rsid w:val="00CF0D05"/>
    <w:rsid w:val="00CF23A2"/>
    <w:rsid w:val="00CF2800"/>
    <w:rsid w:val="00CF39C3"/>
    <w:rsid w:val="00CF55AE"/>
    <w:rsid w:val="00CF5EAC"/>
    <w:rsid w:val="00CF62D6"/>
    <w:rsid w:val="00CF6413"/>
    <w:rsid w:val="00CF660E"/>
    <w:rsid w:val="00CF6731"/>
    <w:rsid w:val="00D00473"/>
    <w:rsid w:val="00D00DA2"/>
    <w:rsid w:val="00D02A2A"/>
    <w:rsid w:val="00D02F27"/>
    <w:rsid w:val="00D03558"/>
    <w:rsid w:val="00D0455B"/>
    <w:rsid w:val="00D04D64"/>
    <w:rsid w:val="00D052BE"/>
    <w:rsid w:val="00D064D8"/>
    <w:rsid w:val="00D0664D"/>
    <w:rsid w:val="00D072E3"/>
    <w:rsid w:val="00D079B1"/>
    <w:rsid w:val="00D104A7"/>
    <w:rsid w:val="00D1138C"/>
    <w:rsid w:val="00D118C6"/>
    <w:rsid w:val="00D11921"/>
    <w:rsid w:val="00D11CC8"/>
    <w:rsid w:val="00D120C9"/>
    <w:rsid w:val="00D1217E"/>
    <w:rsid w:val="00D13B8B"/>
    <w:rsid w:val="00D148A1"/>
    <w:rsid w:val="00D151D1"/>
    <w:rsid w:val="00D158CE"/>
    <w:rsid w:val="00D20109"/>
    <w:rsid w:val="00D21011"/>
    <w:rsid w:val="00D21216"/>
    <w:rsid w:val="00D21937"/>
    <w:rsid w:val="00D21A42"/>
    <w:rsid w:val="00D22F7C"/>
    <w:rsid w:val="00D23406"/>
    <w:rsid w:val="00D2356D"/>
    <w:rsid w:val="00D24861"/>
    <w:rsid w:val="00D24B09"/>
    <w:rsid w:val="00D25B57"/>
    <w:rsid w:val="00D25CA4"/>
    <w:rsid w:val="00D25D6D"/>
    <w:rsid w:val="00D261AF"/>
    <w:rsid w:val="00D262CB"/>
    <w:rsid w:val="00D3029C"/>
    <w:rsid w:val="00D30493"/>
    <w:rsid w:val="00D3104E"/>
    <w:rsid w:val="00D31810"/>
    <w:rsid w:val="00D31933"/>
    <w:rsid w:val="00D325EB"/>
    <w:rsid w:val="00D331C4"/>
    <w:rsid w:val="00D33BDC"/>
    <w:rsid w:val="00D33DA9"/>
    <w:rsid w:val="00D33F9B"/>
    <w:rsid w:val="00D341A5"/>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8D9"/>
    <w:rsid w:val="00D4430B"/>
    <w:rsid w:val="00D44A83"/>
    <w:rsid w:val="00D45451"/>
    <w:rsid w:val="00D46D50"/>
    <w:rsid w:val="00D46D86"/>
    <w:rsid w:val="00D46F62"/>
    <w:rsid w:val="00D51A88"/>
    <w:rsid w:val="00D52B6E"/>
    <w:rsid w:val="00D52D57"/>
    <w:rsid w:val="00D52D5F"/>
    <w:rsid w:val="00D540A4"/>
    <w:rsid w:val="00D54AC3"/>
    <w:rsid w:val="00D54DB1"/>
    <w:rsid w:val="00D5572E"/>
    <w:rsid w:val="00D55C32"/>
    <w:rsid w:val="00D56736"/>
    <w:rsid w:val="00D573EB"/>
    <w:rsid w:val="00D60B88"/>
    <w:rsid w:val="00D61FDC"/>
    <w:rsid w:val="00D623ED"/>
    <w:rsid w:val="00D630C5"/>
    <w:rsid w:val="00D6356F"/>
    <w:rsid w:val="00D6372A"/>
    <w:rsid w:val="00D64683"/>
    <w:rsid w:val="00D650EF"/>
    <w:rsid w:val="00D65595"/>
    <w:rsid w:val="00D65694"/>
    <w:rsid w:val="00D65C3C"/>
    <w:rsid w:val="00D66B78"/>
    <w:rsid w:val="00D66D7A"/>
    <w:rsid w:val="00D66DC2"/>
    <w:rsid w:val="00D67665"/>
    <w:rsid w:val="00D7095A"/>
    <w:rsid w:val="00D711FD"/>
    <w:rsid w:val="00D71CE5"/>
    <w:rsid w:val="00D7239B"/>
    <w:rsid w:val="00D72935"/>
    <w:rsid w:val="00D72BED"/>
    <w:rsid w:val="00D73B0F"/>
    <w:rsid w:val="00D73EF1"/>
    <w:rsid w:val="00D74601"/>
    <w:rsid w:val="00D74AFD"/>
    <w:rsid w:val="00D751D9"/>
    <w:rsid w:val="00D76192"/>
    <w:rsid w:val="00D761DE"/>
    <w:rsid w:val="00D77D77"/>
    <w:rsid w:val="00D805A0"/>
    <w:rsid w:val="00D81863"/>
    <w:rsid w:val="00D82098"/>
    <w:rsid w:val="00D84299"/>
    <w:rsid w:val="00D84E51"/>
    <w:rsid w:val="00D857B0"/>
    <w:rsid w:val="00D858C6"/>
    <w:rsid w:val="00D8593A"/>
    <w:rsid w:val="00D85F0B"/>
    <w:rsid w:val="00D85F0F"/>
    <w:rsid w:val="00D860F4"/>
    <w:rsid w:val="00D867E3"/>
    <w:rsid w:val="00D87810"/>
    <w:rsid w:val="00D906E1"/>
    <w:rsid w:val="00D90950"/>
    <w:rsid w:val="00D9096F"/>
    <w:rsid w:val="00D91E6A"/>
    <w:rsid w:val="00D921A8"/>
    <w:rsid w:val="00D92C23"/>
    <w:rsid w:val="00D92E70"/>
    <w:rsid w:val="00D92F42"/>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B0472"/>
    <w:rsid w:val="00DB07FE"/>
    <w:rsid w:val="00DB0C05"/>
    <w:rsid w:val="00DB146B"/>
    <w:rsid w:val="00DB272C"/>
    <w:rsid w:val="00DB291B"/>
    <w:rsid w:val="00DB2A6F"/>
    <w:rsid w:val="00DB2BDE"/>
    <w:rsid w:val="00DB2D8F"/>
    <w:rsid w:val="00DB3711"/>
    <w:rsid w:val="00DB3BEA"/>
    <w:rsid w:val="00DB46F6"/>
    <w:rsid w:val="00DB4CEA"/>
    <w:rsid w:val="00DB5113"/>
    <w:rsid w:val="00DB51CF"/>
    <w:rsid w:val="00DB5503"/>
    <w:rsid w:val="00DB569A"/>
    <w:rsid w:val="00DB5EB4"/>
    <w:rsid w:val="00DB6B3B"/>
    <w:rsid w:val="00DB740B"/>
    <w:rsid w:val="00DB7750"/>
    <w:rsid w:val="00DB785A"/>
    <w:rsid w:val="00DB78D9"/>
    <w:rsid w:val="00DC0672"/>
    <w:rsid w:val="00DC1298"/>
    <w:rsid w:val="00DC2064"/>
    <w:rsid w:val="00DC2722"/>
    <w:rsid w:val="00DC2908"/>
    <w:rsid w:val="00DC2C3F"/>
    <w:rsid w:val="00DC2C49"/>
    <w:rsid w:val="00DC39F5"/>
    <w:rsid w:val="00DC4130"/>
    <w:rsid w:val="00DC4248"/>
    <w:rsid w:val="00DC47AD"/>
    <w:rsid w:val="00DC65C3"/>
    <w:rsid w:val="00DC7F8B"/>
    <w:rsid w:val="00DD0914"/>
    <w:rsid w:val="00DD0A70"/>
    <w:rsid w:val="00DD0C42"/>
    <w:rsid w:val="00DD27ED"/>
    <w:rsid w:val="00DD2958"/>
    <w:rsid w:val="00DD2EE9"/>
    <w:rsid w:val="00DD3FF7"/>
    <w:rsid w:val="00DD41BE"/>
    <w:rsid w:val="00DD4D6E"/>
    <w:rsid w:val="00DD4DFF"/>
    <w:rsid w:val="00DD615B"/>
    <w:rsid w:val="00DD790B"/>
    <w:rsid w:val="00DE0015"/>
    <w:rsid w:val="00DE0DE4"/>
    <w:rsid w:val="00DE141D"/>
    <w:rsid w:val="00DE1DF8"/>
    <w:rsid w:val="00DE1FBE"/>
    <w:rsid w:val="00DE2351"/>
    <w:rsid w:val="00DE2B4F"/>
    <w:rsid w:val="00DE4741"/>
    <w:rsid w:val="00DE4DDF"/>
    <w:rsid w:val="00DE5CFE"/>
    <w:rsid w:val="00DE7352"/>
    <w:rsid w:val="00DE7532"/>
    <w:rsid w:val="00DE7554"/>
    <w:rsid w:val="00DF2754"/>
    <w:rsid w:val="00DF31FD"/>
    <w:rsid w:val="00DF3372"/>
    <w:rsid w:val="00DF3603"/>
    <w:rsid w:val="00DF3C0A"/>
    <w:rsid w:val="00DF4041"/>
    <w:rsid w:val="00DF5835"/>
    <w:rsid w:val="00DF6179"/>
    <w:rsid w:val="00E0033B"/>
    <w:rsid w:val="00E00690"/>
    <w:rsid w:val="00E009D6"/>
    <w:rsid w:val="00E0120E"/>
    <w:rsid w:val="00E01B08"/>
    <w:rsid w:val="00E01D63"/>
    <w:rsid w:val="00E040D4"/>
    <w:rsid w:val="00E058DB"/>
    <w:rsid w:val="00E05A0D"/>
    <w:rsid w:val="00E0600F"/>
    <w:rsid w:val="00E07D6D"/>
    <w:rsid w:val="00E116B3"/>
    <w:rsid w:val="00E11B61"/>
    <w:rsid w:val="00E11C18"/>
    <w:rsid w:val="00E11DA6"/>
    <w:rsid w:val="00E125DE"/>
    <w:rsid w:val="00E13056"/>
    <w:rsid w:val="00E13981"/>
    <w:rsid w:val="00E14077"/>
    <w:rsid w:val="00E14309"/>
    <w:rsid w:val="00E15615"/>
    <w:rsid w:val="00E15798"/>
    <w:rsid w:val="00E15EB3"/>
    <w:rsid w:val="00E1604B"/>
    <w:rsid w:val="00E16133"/>
    <w:rsid w:val="00E1716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843"/>
    <w:rsid w:val="00E30F80"/>
    <w:rsid w:val="00E3178B"/>
    <w:rsid w:val="00E3202A"/>
    <w:rsid w:val="00E32646"/>
    <w:rsid w:val="00E32ED9"/>
    <w:rsid w:val="00E34A15"/>
    <w:rsid w:val="00E34AF0"/>
    <w:rsid w:val="00E36A23"/>
    <w:rsid w:val="00E371B5"/>
    <w:rsid w:val="00E37534"/>
    <w:rsid w:val="00E40EC8"/>
    <w:rsid w:val="00E40F9A"/>
    <w:rsid w:val="00E421FE"/>
    <w:rsid w:val="00E42FC8"/>
    <w:rsid w:val="00E43F11"/>
    <w:rsid w:val="00E455C6"/>
    <w:rsid w:val="00E46EEE"/>
    <w:rsid w:val="00E46F5F"/>
    <w:rsid w:val="00E4743C"/>
    <w:rsid w:val="00E50565"/>
    <w:rsid w:val="00E50DB6"/>
    <w:rsid w:val="00E516F7"/>
    <w:rsid w:val="00E51705"/>
    <w:rsid w:val="00E5266C"/>
    <w:rsid w:val="00E53634"/>
    <w:rsid w:val="00E5407D"/>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528E"/>
    <w:rsid w:val="00E7589C"/>
    <w:rsid w:val="00E758C6"/>
    <w:rsid w:val="00E76DB1"/>
    <w:rsid w:val="00E77E58"/>
    <w:rsid w:val="00E77FC9"/>
    <w:rsid w:val="00E80507"/>
    <w:rsid w:val="00E80562"/>
    <w:rsid w:val="00E823B9"/>
    <w:rsid w:val="00E8254A"/>
    <w:rsid w:val="00E839B7"/>
    <w:rsid w:val="00E84023"/>
    <w:rsid w:val="00E84D96"/>
    <w:rsid w:val="00E85080"/>
    <w:rsid w:val="00E86101"/>
    <w:rsid w:val="00E86A90"/>
    <w:rsid w:val="00E87283"/>
    <w:rsid w:val="00E87C41"/>
    <w:rsid w:val="00E91663"/>
    <w:rsid w:val="00E919DA"/>
    <w:rsid w:val="00E91C64"/>
    <w:rsid w:val="00E92371"/>
    <w:rsid w:val="00E935D3"/>
    <w:rsid w:val="00E93ADA"/>
    <w:rsid w:val="00E945C1"/>
    <w:rsid w:val="00E945EF"/>
    <w:rsid w:val="00E94623"/>
    <w:rsid w:val="00E94B96"/>
    <w:rsid w:val="00E94CCB"/>
    <w:rsid w:val="00E94F72"/>
    <w:rsid w:val="00E94F8E"/>
    <w:rsid w:val="00E96018"/>
    <w:rsid w:val="00E962E2"/>
    <w:rsid w:val="00E96443"/>
    <w:rsid w:val="00E9772F"/>
    <w:rsid w:val="00E97B3D"/>
    <w:rsid w:val="00EA0A19"/>
    <w:rsid w:val="00EA1774"/>
    <w:rsid w:val="00EA1CE4"/>
    <w:rsid w:val="00EA22E5"/>
    <w:rsid w:val="00EA2589"/>
    <w:rsid w:val="00EA2FBA"/>
    <w:rsid w:val="00EA327E"/>
    <w:rsid w:val="00EA34D5"/>
    <w:rsid w:val="00EA37CA"/>
    <w:rsid w:val="00EA387C"/>
    <w:rsid w:val="00EA455B"/>
    <w:rsid w:val="00EA47A5"/>
    <w:rsid w:val="00EA5792"/>
    <w:rsid w:val="00EA588D"/>
    <w:rsid w:val="00EA6A6D"/>
    <w:rsid w:val="00EA6C55"/>
    <w:rsid w:val="00EA6DA4"/>
    <w:rsid w:val="00EA7537"/>
    <w:rsid w:val="00EB0930"/>
    <w:rsid w:val="00EB2846"/>
    <w:rsid w:val="00EB3027"/>
    <w:rsid w:val="00EB32C1"/>
    <w:rsid w:val="00EB41D4"/>
    <w:rsid w:val="00EB5995"/>
    <w:rsid w:val="00EB5C05"/>
    <w:rsid w:val="00EB5E48"/>
    <w:rsid w:val="00EB66B0"/>
    <w:rsid w:val="00EB69ED"/>
    <w:rsid w:val="00EB6EBE"/>
    <w:rsid w:val="00EB7155"/>
    <w:rsid w:val="00EB764C"/>
    <w:rsid w:val="00EB77D9"/>
    <w:rsid w:val="00EC0B4F"/>
    <w:rsid w:val="00EC1E96"/>
    <w:rsid w:val="00EC324B"/>
    <w:rsid w:val="00EC356E"/>
    <w:rsid w:val="00EC40CC"/>
    <w:rsid w:val="00EC4661"/>
    <w:rsid w:val="00EC47D3"/>
    <w:rsid w:val="00EC60BF"/>
    <w:rsid w:val="00EC636B"/>
    <w:rsid w:val="00ED05AE"/>
    <w:rsid w:val="00ED1BE9"/>
    <w:rsid w:val="00ED1DE9"/>
    <w:rsid w:val="00ED2DFD"/>
    <w:rsid w:val="00ED35E7"/>
    <w:rsid w:val="00ED388D"/>
    <w:rsid w:val="00ED4ABA"/>
    <w:rsid w:val="00ED53CE"/>
    <w:rsid w:val="00ED550F"/>
    <w:rsid w:val="00ED614A"/>
    <w:rsid w:val="00ED74C1"/>
    <w:rsid w:val="00ED79E3"/>
    <w:rsid w:val="00ED7C67"/>
    <w:rsid w:val="00EE1178"/>
    <w:rsid w:val="00EE11AC"/>
    <w:rsid w:val="00EE13FB"/>
    <w:rsid w:val="00EE1728"/>
    <w:rsid w:val="00EE20ED"/>
    <w:rsid w:val="00EE222B"/>
    <w:rsid w:val="00EE243D"/>
    <w:rsid w:val="00EE2679"/>
    <w:rsid w:val="00EE2AFF"/>
    <w:rsid w:val="00EE339B"/>
    <w:rsid w:val="00EE3EAF"/>
    <w:rsid w:val="00EE3FD2"/>
    <w:rsid w:val="00EE48D1"/>
    <w:rsid w:val="00EE6701"/>
    <w:rsid w:val="00EE6798"/>
    <w:rsid w:val="00EE7CCE"/>
    <w:rsid w:val="00EF195F"/>
    <w:rsid w:val="00EF199C"/>
    <w:rsid w:val="00EF1F21"/>
    <w:rsid w:val="00EF4F5D"/>
    <w:rsid w:val="00EF5727"/>
    <w:rsid w:val="00EF5729"/>
    <w:rsid w:val="00EF5B75"/>
    <w:rsid w:val="00EF5BC6"/>
    <w:rsid w:val="00EF5F9A"/>
    <w:rsid w:val="00EF62CF"/>
    <w:rsid w:val="00EF6A85"/>
    <w:rsid w:val="00EF7C1B"/>
    <w:rsid w:val="00EF7E38"/>
    <w:rsid w:val="00F00A8C"/>
    <w:rsid w:val="00F00C81"/>
    <w:rsid w:val="00F00DEA"/>
    <w:rsid w:val="00F01182"/>
    <w:rsid w:val="00F01E7C"/>
    <w:rsid w:val="00F0252F"/>
    <w:rsid w:val="00F0279C"/>
    <w:rsid w:val="00F0318B"/>
    <w:rsid w:val="00F04116"/>
    <w:rsid w:val="00F042AE"/>
    <w:rsid w:val="00F043B1"/>
    <w:rsid w:val="00F04F4A"/>
    <w:rsid w:val="00F050E3"/>
    <w:rsid w:val="00F0538D"/>
    <w:rsid w:val="00F055E7"/>
    <w:rsid w:val="00F05AFE"/>
    <w:rsid w:val="00F06482"/>
    <w:rsid w:val="00F06D0B"/>
    <w:rsid w:val="00F072F7"/>
    <w:rsid w:val="00F079C2"/>
    <w:rsid w:val="00F11770"/>
    <w:rsid w:val="00F11A34"/>
    <w:rsid w:val="00F12C1C"/>
    <w:rsid w:val="00F12E74"/>
    <w:rsid w:val="00F13F16"/>
    <w:rsid w:val="00F14294"/>
    <w:rsid w:val="00F142D0"/>
    <w:rsid w:val="00F15301"/>
    <w:rsid w:val="00F16446"/>
    <w:rsid w:val="00F16B15"/>
    <w:rsid w:val="00F1711D"/>
    <w:rsid w:val="00F1791B"/>
    <w:rsid w:val="00F17CE4"/>
    <w:rsid w:val="00F22B3F"/>
    <w:rsid w:val="00F23845"/>
    <w:rsid w:val="00F23E33"/>
    <w:rsid w:val="00F2548E"/>
    <w:rsid w:val="00F26264"/>
    <w:rsid w:val="00F31638"/>
    <w:rsid w:val="00F31958"/>
    <w:rsid w:val="00F322F2"/>
    <w:rsid w:val="00F32327"/>
    <w:rsid w:val="00F327E6"/>
    <w:rsid w:val="00F333B5"/>
    <w:rsid w:val="00F335BA"/>
    <w:rsid w:val="00F33DAB"/>
    <w:rsid w:val="00F340FC"/>
    <w:rsid w:val="00F34DCA"/>
    <w:rsid w:val="00F362F1"/>
    <w:rsid w:val="00F36327"/>
    <w:rsid w:val="00F3762A"/>
    <w:rsid w:val="00F37646"/>
    <w:rsid w:val="00F37BD1"/>
    <w:rsid w:val="00F37EA9"/>
    <w:rsid w:val="00F4002B"/>
    <w:rsid w:val="00F425C3"/>
    <w:rsid w:val="00F42F21"/>
    <w:rsid w:val="00F43B8E"/>
    <w:rsid w:val="00F44CD1"/>
    <w:rsid w:val="00F450CE"/>
    <w:rsid w:val="00F453D1"/>
    <w:rsid w:val="00F46A05"/>
    <w:rsid w:val="00F502D6"/>
    <w:rsid w:val="00F504AB"/>
    <w:rsid w:val="00F506D1"/>
    <w:rsid w:val="00F51A00"/>
    <w:rsid w:val="00F51AEE"/>
    <w:rsid w:val="00F52618"/>
    <w:rsid w:val="00F52D0C"/>
    <w:rsid w:val="00F53960"/>
    <w:rsid w:val="00F53CBA"/>
    <w:rsid w:val="00F55A86"/>
    <w:rsid w:val="00F56742"/>
    <w:rsid w:val="00F5680F"/>
    <w:rsid w:val="00F56879"/>
    <w:rsid w:val="00F577C9"/>
    <w:rsid w:val="00F57D05"/>
    <w:rsid w:val="00F600F1"/>
    <w:rsid w:val="00F62632"/>
    <w:rsid w:val="00F63F35"/>
    <w:rsid w:val="00F63FE5"/>
    <w:rsid w:val="00F6523B"/>
    <w:rsid w:val="00F659B5"/>
    <w:rsid w:val="00F65FAF"/>
    <w:rsid w:val="00F66B1F"/>
    <w:rsid w:val="00F66DD6"/>
    <w:rsid w:val="00F6798C"/>
    <w:rsid w:val="00F71940"/>
    <w:rsid w:val="00F7200F"/>
    <w:rsid w:val="00F72064"/>
    <w:rsid w:val="00F72E0D"/>
    <w:rsid w:val="00F73145"/>
    <w:rsid w:val="00F731C3"/>
    <w:rsid w:val="00F7335E"/>
    <w:rsid w:val="00F74491"/>
    <w:rsid w:val="00F74500"/>
    <w:rsid w:val="00F74B54"/>
    <w:rsid w:val="00F74DA0"/>
    <w:rsid w:val="00F74FFD"/>
    <w:rsid w:val="00F75383"/>
    <w:rsid w:val="00F754AA"/>
    <w:rsid w:val="00F77B16"/>
    <w:rsid w:val="00F77B1E"/>
    <w:rsid w:val="00F80637"/>
    <w:rsid w:val="00F82419"/>
    <w:rsid w:val="00F83B57"/>
    <w:rsid w:val="00F83B98"/>
    <w:rsid w:val="00F84137"/>
    <w:rsid w:val="00F84C8E"/>
    <w:rsid w:val="00F85234"/>
    <w:rsid w:val="00F85345"/>
    <w:rsid w:val="00F853AA"/>
    <w:rsid w:val="00F8578C"/>
    <w:rsid w:val="00F85A40"/>
    <w:rsid w:val="00F86571"/>
    <w:rsid w:val="00F86604"/>
    <w:rsid w:val="00F86DAB"/>
    <w:rsid w:val="00F87E69"/>
    <w:rsid w:val="00F900FC"/>
    <w:rsid w:val="00F901DD"/>
    <w:rsid w:val="00F903E5"/>
    <w:rsid w:val="00F928AD"/>
    <w:rsid w:val="00F93706"/>
    <w:rsid w:val="00F938AA"/>
    <w:rsid w:val="00F93BFC"/>
    <w:rsid w:val="00F93FA7"/>
    <w:rsid w:val="00F946A1"/>
    <w:rsid w:val="00F958DF"/>
    <w:rsid w:val="00F958EB"/>
    <w:rsid w:val="00F96CCB"/>
    <w:rsid w:val="00F96F6E"/>
    <w:rsid w:val="00F97067"/>
    <w:rsid w:val="00F97485"/>
    <w:rsid w:val="00F97C05"/>
    <w:rsid w:val="00FA0B65"/>
    <w:rsid w:val="00FA1077"/>
    <w:rsid w:val="00FA1D87"/>
    <w:rsid w:val="00FA2186"/>
    <w:rsid w:val="00FA28CD"/>
    <w:rsid w:val="00FA37E0"/>
    <w:rsid w:val="00FA617A"/>
    <w:rsid w:val="00FA6464"/>
    <w:rsid w:val="00FA67C3"/>
    <w:rsid w:val="00FA6D0B"/>
    <w:rsid w:val="00FA73E3"/>
    <w:rsid w:val="00FA7455"/>
    <w:rsid w:val="00FA777A"/>
    <w:rsid w:val="00FA7983"/>
    <w:rsid w:val="00FA7C76"/>
    <w:rsid w:val="00FA7FB8"/>
    <w:rsid w:val="00FB0960"/>
    <w:rsid w:val="00FB0CD9"/>
    <w:rsid w:val="00FB1C87"/>
    <w:rsid w:val="00FB2EB4"/>
    <w:rsid w:val="00FB329C"/>
    <w:rsid w:val="00FB3749"/>
    <w:rsid w:val="00FB37BC"/>
    <w:rsid w:val="00FB38DE"/>
    <w:rsid w:val="00FB3A41"/>
    <w:rsid w:val="00FB43B6"/>
    <w:rsid w:val="00FB5289"/>
    <w:rsid w:val="00FB582B"/>
    <w:rsid w:val="00FB5BEC"/>
    <w:rsid w:val="00FB70A1"/>
    <w:rsid w:val="00FB7725"/>
    <w:rsid w:val="00FB7BDB"/>
    <w:rsid w:val="00FC030B"/>
    <w:rsid w:val="00FC03F9"/>
    <w:rsid w:val="00FC051D"/>
    <w:rsid w:val="00FC15A4"/>
    <w:rsid w:val="00FC1BB3"/>
    <w:rsid w:val="00FC3A11"/>
    <w:rsid w:val="00FC40FB"/>
    <w:rsid w:val="00FC4478"/>
    <w:rsid w:val="00FC44BD"/>
    <w:rsid w:val="00FC4B0C"/>
    <w:rsid w:val="00FC566E"/>
    <w:rsid w:val="00FC6277"/>
    <w:rsid w:val="00FC7D86"/>
    <w:rsid w:val="00FD0105"/>
    <w:rsid w:val="00FD078E"/>
    <w:rsid w:val="00FD09EF"/>
    <w:rsid w:val="00FD18A5"/>
    <w:rsid w:val="00FD25E8"/>
    <w:rsid w:val="00FD266E"/>
    <w:rsid w:val="00FD3BAC"/>
    <w:rsid w:val="00FD43D1"/>
    <w:rsid w:val="00FD50D8"/>
    <w:rsid w:val="00FD5802"/>
    <w:rsid w:val="00FD621C"/>
    <w:rsid w:val="00FD686E"/>
    <w:rsid w:val="00FD6E99"/>
    <w:rsid w:val="00FD6F01"/>
    <w:rsid w:val="00FD6F32"/>
    <w:rsid w:val="00FD7306"/>
    <w:rsid w:val="00FD76FC"/>
    <w:rsid w:val="00FD778B"/>
    <w:rsid w:val="00FD7C2E"/>
    <w:rsid w:val="00FE0863"/>
    <w:rsid w:val="00FE30D2"/>
    <w:rsid w:val="00FE414F"/>
    <w:rsid w:val="00FE6F20"/>
    <w:rsid w:val="00FF061A"/>
    <w:rsid w:val="00FF06A0"/>
    <w:rsid w:val="00FF0CDA"/>
    <w:rsid w:val="00FF0E7B"/>
    <w:rsid w:val="00FF0EFF"/>
    <w:rsid w:val="00FF1750"/>
    <w:rsid w:val="00FF20BD"/>
    <w:rsid w:val="00FF2182"/>
    <w:rsid w:val="00FF23F0"/>
    <w:rsid w:val="00FF2D94"/>
    <w:rsid w:val="00FF3BFC"/>
    <w:rsid w:val="00FF3D3F"/>
    <w:rsid w:val="00FF3FFE"/>
    <w:rsid w:val="00FF4487"/>
    <w:rsid w:val="00FF590D"/>
    <w:rsid w:val="00FF62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6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uiPriority="10"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link w:val="ae"/>
    <w:uiPriority w:val="10"/>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f">
    <w:name w:val="footer"/>
    <w:basedOn w:val="a1"/>
    <w:link w:val="af0"/>
    <w:rsid w:val="00FA6D0B"/>
    <w:pPr>
      <w:tabs>
        <w:tab w:val="center" w:pos="4677"/>
        <w:tab w:val="right" w:pos="9355"/>
      </w:tabs>
    </w:pPr>
  </w:style>
  <w:style w:type="character" w:customStyle="1" w:styleId="af0">
    <w:name w:val="Нижний колонтитул Знак"/>
    <w:basedOn w:val="a2"/>
    <w:link w:val="af"/>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1">
    <w:name w:val="Hyperlink"/>
    <w:basedOn w:val="a2"/>
    <w:uiPriority w:val="99"/>
    <w:unhideWhenUsed/>
    <w:rsid w:val="00D949B2"/>
    <w:rPr>
      <w:color w:val="0000FF"/>
      <w:u w:val="single"/>
    </w:rPr>
  </w:style>
  <w:style w:type="paragraph" w:styleId="af2">
    <w:name w:val="Normal (Web)"/>
    <w:aliases w:val="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Знак,Зна"/>
    <w:basedOn w:val="a1"/>
    <w:link w:val="af3"/>
    <w:uiPriority w:val="99"/>
    <w:unhideWhenUsed/>
    <w:rsid w:val="00D949B2"/>
    <w:pPr>
      <w:spacing w:before="100" w:beforeAutospacing="1" w:after="100" w:afterAutospacing="1"/>
    </w:pPr>
    <w:rPr>
      <w:sz w:val="24"/>
      <w:szCs w:val="24"/>
    </w:rPr>
  </w:style>
  <w:style w:type="paragraph" w:styleId="af4">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5">
    <w:name w:val="Strong"/>
    <w:basedOn w:val="a2"/>
    <w:uiPriority w:val="22"/>
    <w:qFormat/>
    <w:rsid w:val="00D949B2"/>
    <w:rPr>
      <w:b/>
      <w:bCs/>
    </w:rPr>
  </w:style>
  <w:style w:type="character" w:styleId="af6">
    <w:name w:val="Emphasis"/>
    <w:basedOn w:val="a2"/>
    <w:uiPriority w:val="20"/>
    <w:qFormat/>
    <w:rsid w:val="00D949B2"/>
    <w:rPr>
      <w:i/>
      <w:iCs/>
    </w:rPr>
  </w:style>
  <w:style w:type="character" w:customStyle="1" w:styleId="af7">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8">
    <w:name w:val="page number"/>
    <w:basedOn w:val="a2"/>
    <w:rsid w:val="00DC1298"/>
  </w:style>
  <w:style w:type="paragraph" w:styleId="af9">
    <w:name w:val="No Spacing"/>
    <w:link w:val="afa"/>
    <w:uiPriority w:val="1"/>
    <w:qFormat/>
    <w:rsid w:val="00DC1298"/>
    <w:pPr>
      <w:spacing w:line="276" w:lineRule="auto"/>
      <w:ind w:firstLine="567"/>
      <w:jc w:val="both"/>
    </w:pPr>
    <w:rPr>
      <w:sz w:val="28"/>
      <w:szCs w:val="28"/>
      <w:lang w:eastAsia="en-US"/>
    </w:rPr>
  </w:style>
  <w:style w:type="character" w:customStyle="1" w:styleId="afa">
    <w:name w:val="Без интервала Знак"/>
    <w:basedOn w:val="a2"/>
    <w:link w:val="af9"/>
    <w:uiPriority w:val="1"/>
    <w:locked/>
    <w:rsid w:val="00DC1298"/>
    <w:rPr>
      <w:sz w:val="28"/>
      <w:szCs w:val="28"/>
      <w:lang w:val="ru-RU" w:eastAsia="en-US" w:bidi="ar-SA"/>
    </w:rPr>
  </w:style>
  <w:style w:type="paragraph" w:customStyle="1" w:styleId="a">
    <w:name w:val="Пункт"/>
    <w:link w:val="afb"/>
    <w:uiPriority w:val="99"/>
    <w:qFormat/>
    <w:rsid w:val="00DC1298"/>
    <w:pPr>
      <w:numPr>
        <w:numId w:val="1"/>
      </w:numPr>
      <w:spacing w:line="360" w:lineRule="auto"/>
      <w:jc w:val="both"/>
    </w:pPr>
    <w:rPr>
      <w:rFonts w:ascii="Calibri" w:hAnsi="Calibri"/>
      <w:sz w:val="24"/>
      <w:szCs w:val="22"/>
    </w:rPr>
  </w:style>
  <w:style w:type="character" w:customStyle="1" w:styleId="af3">
    <w:name w:val="Обычный (веб) Знак"/>
    <w:aliases w:val="Обычный (веб) Знак Знак Знак1 Знак1,Знак Знак Знак Знак Знак Знак1,Знак Знак1 Знак Знак1,Обычный (веб) Знак Знак Знак Знак Знак1,Знак Знак Знак1 Знак Знак1 Знак1,Знак Знак Знак Знак1,Знак Знак Знак1 Знак Знак Знак Знак Знак Знак"/>
    <w:link w:val="af2"/>
    <w:uiPriority w:val="99"/>
    <w:locked/>
    <w:rsid w:val="00DC1298"/>
    <w:rPr>
      <w:sz w:val="24"/>
      <w:szCs w:val="24"/>
    </w:rPr>
  </w:style>
  <w:style w:type="character" w:customStyle="1" w:styleId="afb">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c">
    <w:name w:val="текст таблицы"/>
    <w:link w:val="afd"/>
    <w:uiPriority w:val="99"/>
    <w:rsid w:val="00DC1298"/>
    <w:rPr>
      <w:sz w:val="22"/>
      <w:szCs w:val="22"/>
    </w:rPr>
  </w:style>
  <w:style w:type="character" w:customStyle="1" w:styleId="afd">
    <w:name w:val="текст таблицы Знак"/>
    <w:link w:val="afc"/>
    <w:uiPriority w:val="99"/>
    <w:locked/>
    <w:rsid w:val="00DC1298"/>
    <w:rPr>
      <w:sz w:val="22"/>
      <w:szCs w:val="22"/>
      <w:lang w:bidi="ar-SA"/>
    </w:rPr>
  </w:style>
  <w:style w:type="paragraph" w:styleId="2">
    <w:name w:val="List 2"/>
    <w:basedOn w:val="a0"/>
    <w:uiPriority w:val="99"/>
    <w:rsid w:val="00DC1298"/>
    <w:pPr>
      <w:numPr>
        <w:ilvl w:val="2"/>
      </w:numPr>
      <w:tabs>
        <w:tab w:val="num" w:pos="360"/>
      </w:tabs>
      <w:ind w:left="654" w:hanging="170"/>
    </w:pPr>
  </w:style>
  <w:style w:type="paragraph" w:customStyle="1" w:styleId="afe">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f"/>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0">
    <w:name w:val="???????"/>
    <w:rsid w:val="00143309"/>
    <w:pPr>
      <w:overflowPunct w:val="0"/>
      <w:autoSpaceDE w:val="0"/>
      <w:autoSpaceDN w:val="0"/>
      <w:adjustRightInd w:val="0"/>
      <w:textAlignment w:val="baseline"/>
    </w:pPr>
    <w:rPr>
      <w:sz w:val="24"/>
    </w:rPr>
  </w:style>
  <w:style w:type="paragraph" w:customStyle="1" w:styleId="aff1">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2">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 w:type="paragraph" w:customStyle="1" w:styleId="text-center">
    <w:name w:val="text-center"/>
    <w:basedOn w:val="a1"/>
    <w:rsid w:val="004C0D43"/>
    <w:pPr>
      <w:spacing w:before="100" w:beforeAutospacing="1" w:after="100" w:afterAutospacing="1"/>
    </w:pPr>
    <w:rPr>
      <w:sz w:val="24"/>
      <w:szCs w:val="24"/>
    </w:rPr>
  </w:style>
  <w:style w:type="character" w:customStyle="1" w:styleId="13">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Знак Знак Знак1 Знак,Знак Знак"/>
    <w:uiPriority w:val="99"/>
    <w:locked/>
    <w:rsid w:val="00806E4D"/>
    <w:rPr>
      <w:rFonts w:ascii="Times New Roman" w:eastAsia="Times New Roman" w:hAnsi="Times New Roman" w:cs="Times New Roman"/>
      <w:sz w:val="24"/>
      <w:szCs w:val="24"/>
      <w:lang w:eastAsia="ru-RU"/>
    </w:rPr>
  </w:style>
  <w:style w:type="paragraph" w:customStyle="1" w:styleId="Standard">
    <w:name w:val="Standard"/>
    <w:rsid w:val="00806E4D"/>
    <w:pPr>
      <w:suppressAutoHyphens/>
      <w:autoSpaceDN w:val="0"/>
      <w:spacing w:after="200" w:line="276" w:lineRule="auto"/>
      <w:textAlignment w:val="baseline"/>
    </w:pPr>
    <w:rPr>
      <w:rFonts w:ascii="Calibri" w:eastAsia="SimSun" w:hAnsi="Calibri" w:cs="Calibri"/>
      <w:kern w:val="3"/>
      <w:sz w:val="22"/>
      <w:szCs w:val="22"/>
      <w:lang w:eastAsia="en-US"/>
    </w:rPr>
  </w:style>
  <w:style w:type="character" w:customStyle="1" w:styleId="ae">
    <w:name w:val="Название Знак"/>
    <w:basedOn w:val="a2"/>
    <w:link w:val="ad"/>
    <w:uiPriority w:val="10"/>
    <w:rsid w:val="00806E4D"/>
    <w:rPr>
      <w:sz w:val="28"/>
      <w:szCs w:val="24"/>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51180168">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36351314">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27250215">
      <w:bodyDiv w:val="1"/>
      <w:marLeft w:val="0"/>
      <w:marRight w:val="0"/>
      <w:marTop w:val="0"/>
      <w:marBottom w:val="0"/>
      <w:divBdr>
        <w:top w:val="none" w:sz="0" w:space="0" w:color="auto"/>
        <w:left w:val="none" w:sz="0" w:space="0" w:color="auto"/>
        <w:bottom w:val="none" w:sz="0" w:space="0" w:color="auto"/>
        <w:right w:val="none" w:sz="0" w:space="0" w:color="auto"/>
      </w:divBdr>
    </w:div>
    <w:div w:id="1339194089">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428816819">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766265183">
      <w:bodyDiv w:val="1"/>
      <w:marLeft w:val="0"/>
      <w:marRight w:val="0"/>
      <w:marTop w:val="0"/>
      <w:marBottom w:val="0"/>
      <w:divBdr>
        <w:top w:val="none" w:sz="0" w:space="0" w:color="auto"/>
        <w:left w:val="none" w:sz="0" w:space="0" w:color="auto"/>
        <w:bottom w:val="none" w:sz="0" w:space="0" w:color="auto"/>
        <w:right w:val="none" w:sz="0" w:space="0" w:color="auto"/>
      </w:divBdr>
    </w:div>
    <w:div w:id="1772317254">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098204773">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tp.sberbank-ast.ru" TargetMode="External"/><Relationship Id="rId18" Type="http://schemas.openxmlformats.org/officeDocument/2006/relationships/hyperlink" Target="https://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ompany@sberbank-ast.ru" TargetMode="External"/><Relationship Id="rId17" Type="http://schemas.openxmlformats.org/officeDocument/2006/relationships/hyperlink" Target="consultantplus://offline/ref=56D6C8781951D1BD3C880EBA89B5D1065E8524B97E5DCCFAC0BFEE34DCE4B4A5B36847A2985C767DB67F2978BDA3D2D8BD6D2B5E28WBYC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orgi.gov.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perty@sberbank-ast.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torgi.gov.ru" TargetMode="External"/><Relationship Id="rId23" Type="http://schemas.openxmlformats.org/officeDocument/2006/relationships/header" Target="header3.xml"/><Relationship Id="rId10" Type="http://schemas.openxmlformats.org/officeDocument/2006/relationships/hyperlink" Target="http://utp.sberbank-ast.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utp.sberbank-ast.ru/AP/Notice/652/Instructions"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C0D75AF-D7BF-439A-9B5B-9929CED1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6540</Words>
  <Characters>37280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43733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11</cp:revision>
  <cp:lastPrinted>2023-12-25T08:13:00Z</cp:lastPrinted>
  <dcterms:created xsi:type="dcterms:W3CDTF">2023-12-20T12:34:00Z</dcterms:created>
  <dcterms:modified xsi:type="dcterms:W3CDTF">2023-12-25T08:13:00Z</dcterms:modified>
</cp:coreProperties>
</file>