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21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D7119E">
        <w:rPr>
          <w:b/>
          <w:sz w:val="28"/>
          <w:szCs w:val="28"/>
          <w:u w:val="single"/>
        </w:rPr>
        <w:t>60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C35D3C" w:rsidRDefault="00C35D3C" w:rsidP="00C35D3C">
      <w:pPr>
        <w:ind w:right="5104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  муниципальную   программу «Комплексное развитие социальной инфраструктуры Никольского сельского поселения Сычевского района Смоленской области»  </w:t>
      </w:r>
    </w:p>
    <w:p w:rsidR="00C35D3C" w:rsidRDefault="00C35D3C" w:rsidP="00C35D3C">
      <w:pPr>
        <w:ind w:right="5104"/>
        <w:jc w:val="both"/>
        <w:rPr>
          <w:sz w:val="28"/>
        </w:rPr>
      </w:pPr>
      <w:r>
        <w:rPr>
          <w:sz w:val="28"/>
        </w:rPr>
        <w:t xml:space="preserve">  </w:t>
      </w:r>
    </w:p>
    <w:p w:rsidR="00C35D3C" w:rsidRDefault="00C35D3C" w:rsidP="00C35D3C">
      <w:pPr>
        <w:pStyle w:val="af3"/>
        <w:widowControl w:val="0"/>
        <w:ind w:left="0" w:right="-7"/>
      </w:pPr>
    </w:p>
    <w:p w:rsidR="00C35D3C" w:rsidRDefault="00C35D3C" w:rsidP="00C35D3C">
      <w:pPr>
        <w:pStyle w:val="af3"/>
        <w:widowControl w:val="0"/>
        <w:ind w:left="0" w:right="-7"/>
        <w:rPr>
          <w:szCs w:val="28"/>
        </w:rPr>
      </w:pPr>
      <w:r>
        <w:tab/>
      </w:r>
      <w:r>
        <w:rPr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                    «Сычевский район» Смоленской области от 14.09.2022 года №532,   </w:t>
      </w:r>
    </w:p>
    <w:p w:rsidR="00C35D3C" w:rsidRDefault="00C35D3C" w:rsidP="00C35D3C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C35D3C" w:rsidRPr="00330E35" w:rsidRDefault="00C35D3C" w:rsidP="00C35D3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35D3C" w:rsidRPr="00330E35" w:rsidRDefault="00C35D3C" w:rsidP="00C35D3C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C35D3C" w:rsidRDefault="00C35D3C" w:rsidP="00C35D3C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</w:p>
    <w:p w:rsidR="00C35D3C" w:rsidRDefault="00C35D3C" w:rsidP="00C35D3C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  <w:r>
        <w:rPr>
          <w:sz w:val="28"/>
        </w:rPr>
        <w:t>1. Внести в муниципальную программу «Комплексное развитие социальной инфраструктуры Никольского сельского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                      от 27.12.2017г. №703 (в редакции постановления Администрации муниципального образования «Сычевский район» Смоленской области                      от 21.11.2018 года №516) изменения, изложив ее в новой редакции согласно приложению.</w:t>
      </w:r>
    </w:p>
    <w:p w:rsidR="00C35D3C" w:rsidRDefault="00C35D3C" w:rsidP="00C35D3C">
      <w:pPr>
        <w:tabs>
          <w:tab w:val="left" w:pos="0"/>
          <w:tab w:val="left" w:pos="10205"/>
        </w:tabs>
        <w:ind w:right="-55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C35D3C" w:rsidRDefault="00C35D3C" w:rsidP="00C35D3C">
      <w:pPr>
        <w:ind w:firstLine="708"/>
        <w:jc w:val="right"/>
        <w:rPr>
          <w:sz w:val="28"/>
          <w:szCs w:val="28"/>
        </w:rPr>
      </w:pPr>
    </w:p>
    <w:p w:rsidR="00C35D3C" w:rsidRDefault="00C35D3C" w:rsidP="00C35D3C">
      <w:pPr>
        <w:ind w:firstLine="708"/>
        <w:jc w:val="right"/>
        <w:rPr>
          <w:sz w:val="28"/>
          <w:szCs w:val="28"/>
        </w:rPr>
      </w:pPr>
    </w:p>
    <w:p w:rsidR="00C35D3C" w:rsidRDefault="00C35D3C" w:rsidP="00C35D3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5D3C" w:rsidRDefault="00C35D3C" w:rsidP="00C35D3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C35D3C" w:rsidRPr="001A337A" w:rsidRDefault="00C35D3C" w:rsidP="00C35D3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35D3C" w:rsidRDefault="00C35D3C" w:rsidP="00C35D3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C35D3C" w:rsidRDefault="00C35D3C" w:rsidP="00C35D3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C35D3C" w:rsidRDefault="00C35D3C" w:rsidP="00C35D3C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C35D3C" w:rsidRPr="001A337A" w:rsidRDefault="00C35D3C" w:rsidP="00C35D3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35D3C" w:rsidRDefault="00C35D3C" w:rsidP="00C35D3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27.12.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703</w:t>
      </w:r>
    </w:p>
    <w:p w:rsidR="00C35D3C" w:rsidRDefault="00C35D3C" w:rsidP="00C35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C35D3C" w:rsidRDefault="00C35D3C" w:rsidP="00C35D3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C35D3C" w:rsidRDefault="00C35D3C" w:rsidP="00C35D3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C35D3C" w:rsidRDefault="00C35D3C" w:rsidP="00C35D3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35D3C" w:rsidRDefault="00C35D3C" w:rsidP="00C35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21.11.2018 года №516, </w:t>
      </w:r>
    </w:p>
    <w:p w:rsidR="00C35D3C" w:rsidRPr="001A337A" w:rsidRDefault="00C35D3C" w:rsidP="00C35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21.12.2022 года № 760)                             </w:t>
      </w:r>
    </w:p>
    <w:p w:rsidR="00C35D3C" w:rsidRDefault="00C35D3C" w:rsidP="00C35D3C">
      <w:pPr>
        <w:rPr>
          <w:sz w:val="28"/>
          <w:szCs w:val="28"/>
        </w:rPr>
      </w:pPr>
    </w:p>
    <w:p w:rsidR="00C35D3C" w:rsidRDefault="00C35D3C" w:rsidP="00C35D3C">
      <w:pPr>
        <w:rPr>
          <w:sz w:val="28"/>
          <w:szCs w:val="28"/>
        </w:rPr>
      </w:pPr>
    </w:p>
    <w:p w:rsidR="00C35D3C" w:rsidRDefault="00C35D3C" w:rsidP="00C35D3C">
      <w:pPr>
        <w:rPr>
          <w:sz w:val="28"/>
          <w:szCs w:val="28"/>
        </w:rPr>
      </w:pPr>
    </w:p>
    <w:p w:rsidR="00C35D3C" w:rsidRPr="001A337A" w:rsidRDefault="00C35D3C" w:rsidP="00C35D3C">
      <w:pPr>
        <w:rPr>
          <w:sz w:val="28"/>
          <w:szCs w:val="28"/>
        </w:rPr>
      </w:pPr>
    </w:p>
    <w:p w:rsidR="00C35D3C" w:rsidRDefault="00C35D3C" w:rsidP="00C35D3C">
      <w:pPr>
        <w:ind w:left="5040"/>
      </w:pPr>
    </w:p>
    <w:p w:rsidR="00C35D3C" w:rsidRPr="000275C3" w:rsidRDefault="00C35D3C" w:rsidP="00C35D3C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  программа </w:t>
      </w:r>
    </w:p>
    <w:p w:rsidR="00C35D3C" w:rsidRPr="000275C3" w:rsidRDefault="00C35D3C" w:rsidP="00C35D3C">
      <w:pPr>
        <w:jc w:val="center"/>
        <w:rPr>
          <w:sz w:val="28"/>
          <w:szCs w:val="28"/>
        </w:rPr>
      </w:pPr>
    </w:p>
    <w:p w:rsidR="00C35D3C" w:rsidRPr="000275C3" w:rsidRDefault="00C35D3C" w:rsidP="00C35D3C">
      <w:pPr>
        <w:jc w:val="center"/>
        <w:rPr>
          <w:sz w:val="28"/>
        </w:rPr>
      </w:pPr>
      <w:r w:rsidRPr="000275C3">
        <w:rPr>
          <w:sz w:val="28"/>
          <w:szCs w:val="28"/>
        </w:rPr>
        <w:t>«</w:t>
      </w:r>
      <w:r>
        <w:rPr>
          <w:sz w:val="28"/>
          <w:szCs w:val="28"/>
        </w:rPr>
        <w:t>Комплексное развитие социальной инфраструктуры Никольского сельского поселения Сычевского района</w:t>
      </w:r>
      <w:r w:rsidRPr="000275C3">
        <w:rPr>
          <w:sz w:val="28"/>
        </w:rPr>
        <w:t xml:space="preserve"> Смоленской области»</w:t>
      </w:r>
    </w:p>
    <w:p w:rsidR="00C35D3C" w:rsidRPr="00C53C9C" w:rsidRDefault="00C35D3C" w:rsidP="00C35D3C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C35D3C" w:rsidRPr="00C53C9C" w:rsidRDefault="00C35D3C" w:rsidP="00C35D3C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jc w:val="center"/>
        <w:rPr>
          <w:sz w:val="28"/>
          <w:szCs w:val="28"/>
        </w:rPr>
      </w:pPr>
    </w:p>
    <w:p w:rsidR="00C35D3C" w:rsidRDefault="00C35D3C" w:rsidP="00C35D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C" w:rsidRPr="0039791C" w:rsidRDefault="00C35D3C" w:rsidP="00C35D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г.Сычевка</w:t>
      </w:r>
    </w:p>
    <w:p w:rsidR="00C35D3C" w:rsidRPr="0039791C" w:rsidRDefault="00C35D3C" w:rsidP="00C35D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791C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C35D3C" w:rsidRDefault="00C35D3C" w:rsidP="00C35D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3C" w:rsidRPr="00C35D3C" w:rsidRDefault="00C35D3C" w:rsidP="00C35D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5D3C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C35D3C" w:rsidRDefault="00C35D3C" w:rsidP="00C35D3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Pr="003239D8" w:rsidRDefault="00C35D3C" w:rsidP="00C35D3C">
      <w:pPr>
        <w:pStyle w:val="af8"/>
        <w:spacing w:line="240" w:lineRule="auto"/>
        <w:ind w:firstLine="709"/>
      </w:pPr>
      <w:r w:rsidRPr="003239D8">
        <w:t xml:space="preserve">Никольское сельское поселение расположено в северо-восточной части Сычевского района Смоленской области. Административный центр – д.Никольское, расположен в 6 км к северо-востоку от г.Сычевка. Общая площадь поселения 259,52 кв.км. </w:t>
      </w:r>
      <w:r w:rsidRPr="003239D8">
        <w:rPr>
          <w:iCs/>
          <w:color w:val="000000"/>
        </w:rPr>
        <w:t>В состав поселения входит 29 населенных пунктов, из них с количеством жителей более 300 человек – не имеется.</w:t>
      </w:r>
      <w:r w:rsidRPr="003239D8">
        <w:t xml:space="preserve"> Общая площадь жилых помещений по состоянию на 31.12.20</w:t>
      </w:r>
      <w:r>
        <w:t>21</w:t>
      </w:r>
      <w:r w:rsidRPr="003239D8">
        <w:t xml:space="preserve"> г. составляет </w:t>
      </w:r>
      <w:r>
        <w:t xml:space="preserve">                         48,5</w:t>
      </w:r>
      <w:r w:rsidRPr="003239D8">
        <w:t xml:space="preserve"> тыс.кв.м. Численность населения на 01.01.20</w:t>
      </w:r>
      <w:r>
        <w:t>22</w:t>
      </w:r>
      <w:r w:rsidRPr="003239D8">
        <w:t xml:space="preserve"> г. составила </w:t>
      </w:r>
      <w:r>
        <w:t>935</w:t>
      </w:r>
      <w:r w:rsidRPr="003239D8">
        <w:t xml:space="preserve"> человек, общая убыль за 20</w:t>
      </w:r>
      <w:r>
        <w:t>21</w:t>
      </w:r>
      <w:r w:rsidRPr="003239D8">
        <w:t xml:space="preserve"> год составила </w:t>
      </w:r>
      <w:r>
        <w:t>38</w:t>
      </w:r>
      <w:r w:rsidRPr="003239D8">
        <w:t xml:space="preserve"> человек, из них: </w:t>
      </w:r>
      <w:r>
        <w:t>25</w:t>
      </w:r>
      <w:r w:rsidRPr="003239D8">
        <w:t xml:space="preserve"> человек – естественная убыль, 13 человек – миграционная убыль. Удельный вес населения Никольского сельского поселения в общей численности населения Сычевского района – 7,</w:t>
      </w:r>
      <w:r>
        <w:t>0</w:t>
      </w:r>
      <w:r w:rsidRPr="003239D8">
        <w:t>%, это пятое место среди поселений, входящих в состав муниципального района.</w:t>
      </w:r>
    </w:p>
    <w:p w:rsidR="00C35D3C" w:rsidRDefault="00C35D3C" w:rsidP="00C35D3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35D3C" w:rsidRPr="007E6508" w:rsidRDefault="00C35D3C" w:rsidP="00C35D3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Численность и возрастная структура населения </w:t>
      </w:r>
      <w:r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:</w:t>
      </w:r>
    </w:p>
    <w:p w:rsid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225"/>
        <w:gridCol w:w="1989"/>
        <w:gridCol w:w="1990"/>
        <w:gridCol w:w="1990"/>
      </w:tblGrid>
      <w:tr w:rsidR="00C35D3C" w:rsidTr="001E75E6">
        <w:tc>
          <w:tcPr>
            <w:tcW w:w="675" w:type="dxa"/>
            <w:vMerge w:val="restart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54" w:type="dxa"/>
            <w:gridSpan w:val="3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C35D3C" w:rsidTr="001E75E6">
        <w:tc>
          <w:tcPr>
            <w:tcW w:w="675" w:type="dxa"/>
            <w:vMerge/>
          </w:tcPr>
          <w:p w:rsidR="00C35D3C" w:rsidRPr="007C546E" w:rsidRDefault="00C35D3C" w:rsidP="001E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5D3C" w:rsidRPr="007C546E" w:rsidRDefault="00C35D3C" w:rsidP="001E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35D3C" w:rsidTr="001E75E6">
        <w:tc>
          <w:tcPr>
            <w:tcW w:w="67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35D3C" w:rsidRPr="007C546E" w:rsidRDefault="00C35D3C" w:rsidP="001E75E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084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208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208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</w:tr>
      <w:tr w:rsidR="00C35D3C" w:rsidTr="001E75E6">
        <w:tc>
          <w:tcPr>
            <w:tcW w:w="67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35D3C" w:rsidRPr="007C546E" w:rsidRDefault="00C35D3C" w:rsidP="001E75E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C35D3C" w:rsidRPr="007C546E" w:rsidRDefault="00C35D3C" w:rsidP="001E75E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084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08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8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35D3C" w:rsidTr="001E75E6">
        <w:tc>
          <w:tcPr>
            <w:tcW w:w="67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35D3C" w:rsidRPr="007C546E" w:rsidRDefault="00C35D3C" w:rsidP="001E75E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084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08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08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C35D3C" w:rsidTr="001E75E6">
        <w:tc>
          <w:tcPr>
            <w:tcW w:w="67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C35D3C" w:rsidRPr="007C546E" w:rsidRDefault="00C35D3C" w:rsidP="001E75E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084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08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085" w:type="dxa"/>
          </w:tcPr>
          <w:p w:rsidR="00C35D3C" w:rsidRPr="007C546E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</w:tbl>
    <w:p w:rsid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D3C" w:rsidRP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C">
        <w:rPr>
          <w:rFonts w:ascii="Times New Roman" w:hAnsi="Times New Roman" w:cs="Times New Roman"/>
          <w:sz w:val="28"/>
          <w:szCs w:val="28"/>
        </w:rPr>
        <w:t xml:space="preserve">Развитие сети социальной инфраструктуры направлено на достижение нормативных показателей обеспеченности населения Никольского сельского поселения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35D3C">
        <w:rPr>
          <w:rFonts w:ascii="Times New Roman" w:hAnsi="Times New Roman" w:cs="Times New Roman"/>
          <w:sz w:val="28"/>
          <w:szCs w:val="28"/>
        </w:rPr>
        <w:lastRenderedPageBreak/>
        <w:t>в квалифицированных специалистах, способной повышать средний уровень образования населения.</w:t>
      </w:r>
    </w:p>
    <w:p w:rsidR="00C35D3C" w:rsidRP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3C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C35D3C" w:rsidRPr="00C35D3C" w:rsidRDefault="00C35D3C" w:rsidP="00C35D3C">
      <w:pPr>
        <w:ind w:firstLine="709"/>
        <w:jc w:val="both"/>
        <w:rPr>
          <w:sz w:val="28"/>
          <w:szCs w:val="28"/>
        </w:rPr>
      </w:pPr>
    </w:p>
    <w:p w:rsidR="00C35D3C" w:rsidRPr="00C35D3C" w:rsidRDefault="00C35D3C" w:rsidP="00C35D3C">
      <w:pPr>
        <w:ind w:firstLine="709"/>
        <w:jc w:val="both"/>
        <w:rPr>
          <w:sz w:val="28"/>
          <w:szCs w:val="28"/>
          <w:u w:val="single"/>
        </w:rPr>
      </w:pPr>
      <w:r w:rsidRPr="00C35D3C">
        <w:rPr>
          <w:sz w:val="28"/>
          <w:szCs w:val="28"/>
          <w:u w:val="single"/>
        </w:rPr>
        <w:t>Сфера образования Никольского сельского поселения</w:t>
      </w:r>
    </w:p>
    <w:p w:rsidR="00C35D3C" w:rsidRPr="00C35D3C" w:rsidRDefault="00C35D3C" w:rsidP="00C35D3C">
      <w:pPr>
        <w:ind w:firstLine="709"/>
        <w:jc w:val="both"/>
        <w:rPr>
          <w:sz w:val="28"/>
          <w:szCs w:val="28"/>
        </w:rPr>
      </w:pPr>
    </w:p>
    <w:p w:rsidR="00C35D3C" w:rsidRPr="00C35D3C" w:rsidRDefault="00C35D3C" w:rsidP="00C35D3C">
      <w:pPr>
        <w:ind w:firstLine="709"/>
        <w:jc w:val="both"/>
        <w:rPr>
          <w:sz w:val="28"/>
          <w:szCs w:val="28"/>
        </w:rPr>
      </w:pPr>
      <w:r w:rsidRPr="00C35D3C">
        <w:rPr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</w:t>
      </w:r>
      <w:r>
        <w:rPr>
          <w:sz w:val="28"/>
          <w:szCs w:val="28"/>
        </w:rPr>
        <w:t xml:space="preserve">                   </w:t>
      </w:r>
      <w:r w:rsidRPr="00C35D3C">
        <w:rPr>
          <w:sz w:val="28"/>
          <w:szCs w:val="28"/>
        </w:rPr>
        <w:t xml:space="preserve">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C35D3C" w:rsidRPr="00C35D3C" w:rsidRDefault="00C35D3C" w:rsidP="00C35D3C">
      <w:pPr>
        <w:ind w:firstLine="709"/>
        <w:jc w:val="both"/>
        <w:rPr>
          <w:sz w:val="28"/>
          <w:szCs w:val="28"/>
        </w:rPr>
      </w:pPr>
      <w:r w:rsidRPr="00C35D3C">
        <w:rPr>
          <w:sz w:val="28"/>
          <w:szCs w:val="28"/>
        </w:rPr>
        <w:t>Сеть дошкольных образовательных учреждений Никольского сельского поселения представлена  МКДОУ Никольский детский сад. Общая численность детей дошкольного возраста от года до семи лет в Никольском сельском поселении по состоянию на 01.01.2022г. составляет 34</w:t>
      </w:r>
      <w:r w:rsidRPr="00C35D3C">
        <w:rPr>
          <w:color w:val="FF0000"/>
          <w:sz w:val="28"/>
          <w:szCs w:val="28"/>
        </w:rPr>
        <w:t xml:space="preserve"> </w:t>
      </w:r>
      <w:r w:rsidRPr="00C35D3C">
        <w:rPr>
          <w:sz w:val="28"/>
          <w:szCs w:val="28"/>
        </w:rPr>
        <w:t>человека.  Дошкольные образовательные учреждения, расположенные на территории Никольского сельского поселения, посещают 13 человек или 38,2% от общей численности детей дошкольного возраста. Очередь на зачисление детей в детские учреждения отсутствует.</w:t>
      </w:r>
    </w:p>
    <w:p w:rsidR="00C35D3C" w:rsidRPr="00C35D3C" w:rsidRDefault="00C35D3C" w:rsidP="00C35D3C">
      <w:pPr>
        <w:pStyle w:val="af8"/>
        <w:spacing w:line="240" w:lineRule="auto"/>
        <w:ind w:firstLine="709"/>
      </w:pPr>
      <w:r w:rsidRPr="00C35D3C">
        <w:t xml:space="preserve">К общеобразовательным учреждениям Никольского сельского поселения относятся 2 школы: МКОУ Субботниковская основная школа и Никольская начальная школа филиал МКОУ Юшинской основной школы. Число обучающихся общеобразовательных учреждений по состоянию на 01.09.2022 г. составляет  48 человек.   </w:t>
      </w:r>
    </w:p>
    <w:p w:rsidR="00C35D3C" w:rsidRPr="00C35D3C" w:rsidRDefault="00C35D3C" w:rsidP="00C35D3C">
      <w:pPr>
        <w:pStyle w:val="af8"/>
        <w:spacing w:line="240" w:lineRule="auto"/>
        <w:ind w:firstLine="709"/>
      </w:pPr>
      <w:r w:rsidRPr="00C35D3C">
        <w:t xml:space="preserve">   </w:t>
      </w:r>
    </w:p>
    <w:p w:rsidR="00C35D3C" w:rsidRPr="00C35D3C" w:rsidRDefault="00C35D3C" w:rsidP="00C35D3C">
      <w:pPr>
        <w:ind w:firstLine="709"/>
        <w:jc w:val="both"/>
        <w:rPr>
          <w:sz w:val="28"/>
          <w:szCs w:val="28"/>
          <w:u w:val="single"/>
        </w:rPr>
      </w:pPr>
      <w:r w:rsidRPr="00C35D3C">
        <w:rPr>
          <w:sz w:val="28"/>
          <w:szCs w:val="28"/>
          <w:u w:val="single"/>
        </w:rPr>
        <w:t>Сфера физической культуры и спорта Никольского сельского поселения</w:t>
      </w:r>
    </w:p>
    <w:p w:rsidR="00C35D3C" w:rsidRPr="00C35D3C" w:rsidRDefault="00C35D3C" w:rsidP="00C35D3C">
      <w:pPr>
        <w:ind w:firstLine="709"/>
        <w:jc w:val="both"/>
        <w:rPr>
          <w:sz w:val="28"/>
          <w:szCs w:val="28"/>
        </w:rPr>
      </w:pPr>
    </w:p>
    <w:p w:rsidR="00C35D3C" w:rsidRPr="00C35D3C" w:rsidRDefault="00C35D3C" w:rsidP="00C35D3C">
      <w:pPr>
        <w:ind w:firstLine="709"/>
        <w:jc w:val="both"/>
        <w:rPr>
          <w:sz w:val="28"/>
          <w:szCs w:val="28"/>
        </w:rPr>
      </w:pPr>
      <w:r w:rsidRPr="00C35D3C">
        <w:rPr>
          <w:sz w:val="28"/>
          <w:szCs w:val="28"/>
        </w:rPr>
        <w:t>В муниципальном образовании Никольское сельское поселение Сычевского   района большое внимание уделено организации   работы с детьми и молодежью, а так же развитию физической культуры и массового спорта среди различных групп населения.</w:t>
      </w:r>
    </w:p>
    <w:p w:rsidR="00C35D3C" w:rsidRPr="00C35D3C" w:rsidRDefault="00C35D3C" w:rsidP="00C35D3C">
      <w:pPr>
        <w:ind w:firstLine="709"/>
        <w:jc w:val="both"/>
        <w:rPr>
          <w:sz w:val="28"/>
          <w:szCs w:val="28"/>
        </w:rPr>
      </w:pPr>
      <w:r w:rsidRPr="00C35D3C">
        <w:rPr>
          <w:sz w:val="28"/>
          <w:szCs w:val="28"/>
        </w:rPr>
        <w:t xml:space="preserve"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  1 спортивный зал  и  4 спортивных площадки.  </w:t>
      </w:r>
    </w:p>
    <w:p w:rsidR="00C35D3C" w:rsidRPr="00C35D3C" w:rsidRDefault="00C35D3C" w:rsidP="00C35D3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C35D3C">
        <w:rPr>
          <w:sz w:val="28"/>
          <w:szCs w:val="28"/>
        </w:rPr>
        <w:t>В  спортивной работе существуют некоторые проблемы.</w:t>
      </w:r>
    </w:p>
    <w:p w:rsidR="00C35D3C" w:rsidRPr="00C35D3C" w:rsidRDefault="00C35D3C" w:rsidP="00C35D3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C35D3C">
        <w:rPr>
          <w:sz w:val="28"/>
          <w:szCs w:val="28"/>
        </w:rPr>
        <w:t xml:space="preserve">В первую очередь - это отсутствие поселенческих спортивных залов. Желающие заниматься спортом вынуждены подстраиваться   под время занятий  </w:t>
      </w:r>
      <w:r w:rsidRPr="00C35D3C">
        <w:rPr>
          <w:sz w:val="28"/>
          <w:szCs w:val="28"/>
        </w:rPr>
        <w:lastRenderedPageBreak/>
        <w:t xml:space="preserve">в спортзалах, которые относится  к учреждениям образования, т.к. у них свои плановые тренировки и учебно-тренировочный  процесс. </w:t>
      </w:r>
    </w:p>
    <w:p w:rsidR="00C35D3C" w:rsidRPr="00C35D3C" w:rsidRDefault="00C35D3C" w:rsidP="00C35D3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C35D3C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</w:t>
      </w:r>
      <w:r>
        <w:rPr>
          <w:sz w:val="28"/>
          <w:szCs w:val="28"/>
        </w:rPr>
        <w:t xml:space="preserve">                     </w:t>
      </w:r>
      <w:r w:rsidRPr="00C35D3C">
        <w:rPr>
          <w:sz w:val="28"/>
          <w:szCs w:val="28"/>
        </w:rPr>
        <w:t xml:space="preserve">с каждым годом, а помещений для этого не хватает. </w:t>
      </w:r>
    </w:p>
    <w:p w:rsidR="00C35D3C" w:rsidRPr="00C35D3C" w:rsidRDefault="00C35D3C" w:rsidP="00C35D3C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C35D3C" w:rsidRPr="00C35D3C" w:rsidRDefault="00C35D3C" w:rsidP="00C35D3C">
      <w:pPr>
        <w:ind w:firstLine="709"/>
        <w:jc w:val="both"/>
        <w:rPr>
          <w:sz w:val="28"/>
          <w:szCs w:val="28"/>
          <w:u w:val="single"/>
        </w:rPr>
      </w:pPr>
      <w:r w:rsidRPr="00C35D3C">
        <w:rPr>
          <w:sz w:val="28"/>
          <w:szCs w:val="28"/>
          <w:u w:val="single"/>
        </w:rPr>
        <w:t>Сфера культуры Никольского сельского поселения</w:t>
      </w:r>
    </w:p>
    <w:p w:rsidR="00C35D3C" w:rsidRPr="00C35D3C" w:rsidRDefault="00C35D3C" w:rsidP="00C35D3C">
      <w:pPr>
        <w:ind w:firstLine="709"/>
        <w:jc w:val="both"/>
        <w:rPr>
          <w:sz w:val="28"/>
          <w:szCs w:val="28"/>
        </w:rPr>
      </w:pPr>
    </w:p>
    <w:p w:rsidR="00C35D3C" w:rsidRPr="00C35D3C" w:rsidRDefault="00C35D3C" w:rsidP="00C35D3C">
      <w:pPr>
        <w:ind w:firstLine="709"/>
        <w:jc w:val="both"/>
        <w:rPr>
          <w:sz w:val="28"/>
          <w:szCs w:val="28"/>
        </w:rPr>
      </w:pPr>
      <w:r w:rsidRPr="00C35D3C">
        <w:rPr>
          <w:sz w:val="28"/>
          <w:szCs w:val="28"/>
        </w:rPr>
        <w:t>Сеть учреждений культуры Никольского сельского поселения состоит                             из 4 сельских клубов  и 4 межпоселенческих библиотек: д.Никольское, д.Соколино, д.Субботники и д.Хлепень.</w:t>
      </w:r>
    </w:p>
    <w:p w:rsidR="00C35D3C" w:rsidRPr="00C35D3C" w:rsidRDefault="00C35D3C" w:rsidP="00C35D3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C35D3C">
        <w:rPr>
          <w:iCs/>
          <w:sz w:val="28"/>
          <w:szCs w:val="28"/>
        </w:rPr>
        <w:t xml:space="preserve">Основной деятельностью этих учреждений культуры является предоставление населению </w:t>
      </w:r>
      <w:r w:rsidRPr="00C35D3C">
        <w:rPr>
          <w:sz w:val="28"/>
          <w:szCs w:val="28"/>
        </w:rPr>
        <w:t>Никольского сельского поселения</w:t>
      </w:r>
      <w:r w:rsidRPr="00C35D3C">
        <w:rPr>
          <w:iCs/>
          <w:sz w:val="28"/>
          <w:szCs w:val="28"/>
        </w:rPr>
        <w:t xml:space="preserve"> услуг 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C35D3C">
        <w:rPr>
          <w:sz w:val="28"/>
          <w:szCs w:val="28"/>
        </w:rPr>
        <w:t>направленных на духовно – нравственное, патриотическое  воспитание и просвещение населения.</w:t>
      </w:r>
    </w:p>
    <w:p w:rsidR="00C35D3C" w:rsidRPr="00C35D3C" w:rsidRDefault="00C35D3C" w:rsidP="00C35D3C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C35D3C">
        <w:rPr>
          <w:sz w:val="28"/>
          <w:szCs w:val="28"/>
        </w:rPr>
        <w:t xml:space="preserve"> Библиотеки поселения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на дом по их запросам.     </w:t>
      </w:r>
    </w:p>
    <w:p w:rsidR="00C35D3C" w:rsidRPr="00C35D3C" w:rsidRDefault="00C35D3C" w:rsidP="00C35D3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C35D3C">
        <w:rPr>
          <w:sz w:val="28"/>
          <w:szCs w:val="28"/>
        </w:rPr>
        <w:t>В 2020 году в рамках национального проекта «Культура» проведен капитальный ремонт Субботниковского сельского Дома культуры.</w:t>
      </w:r>
    </w:p>
    <w:p w:rsidR="00C35D3C" w:rsidRPr="00C35D3C" w:rsidRDefault="00C35D3C" w:rsidP="00C35D3C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C35D3C" w:rsidRPr="00C35D3C" w:rsidRDefault="00C35D3C" w:rsidP="00C35D3C">
      <w:pPr>
        <w:ind w:firstLine="709"/>
        <w:jc w:val="both"/>
        <w:rPr>
          <w:sz w:val="28"/>
          <w:szCs w:val="28"/>
          <w:u w:val="single"/>
        </w:rPr>
      </w:pPr>
      <w:r w:rsidRPr="00C35D3C">
        <w:rPr>
          <w:sz w:val="28"/>
          <w:szCs w:val="28"/>
          <w:u w:val="single"/>
        </w:rPr>
        <w:t>Сфера здравоохранения Никольского сельского поселения</w:t>
      </w:r>
    </w:p>
    <w:p w:rsidR="00C35D3C" w:rsidRPr="00C35D3C" w:rsidRDefault="00C35D3C" w:rsidP="00C35D3C">
      <w:pPr>
        <w:ind w:firstLine="709"/>
        <w:jc w:val="both"/>
        <w:rPr>
          <w:sz w:val="28"/>
          <w:szCs w:val="28"/>
        </w:rPr>
      </w:pPr>
    </w:p>
    <w:p w:rsidR="00C35D3C" w:rsidRPr="00C35D3C" w:rsidRDefault="00C35D3C" w:rsidP="00C35D3C">
      <w:pPr>
        <w:pStyle w:val="af8"/>
        <w:spacing w:line="240" w:lineRule="auto"/>
        <w:ind w:firstLine="709"/>
        <w:rPr>
          <w:color w:val="FF0000"/>
        </w:rPr>
      </w:pPr>
      <w:r w:rsidRPr="00C35D3C">
        <w:t>Лечебный процесс в Никольском сельском поселении осуществляется центральной районной больницей.</w:t>
      </w:r>
      <w:r w:rsidRPr="00C35D3C">
        <w:rPr>
          <w:color w:val="FF0000"/>
        </w:rPr>
        <w:t xml:space="preserve"> </w:t>
      </w:r>
      <w:r w:rsidRPr="00C35D3C">
        <w:t>На территории поселения имеются                                   5 фельдшерско-акушерских пунктов, три из которых (в д.Никольское, д.Хлепень, д.Соколино) закрыты в связи с отсутствием медицинских работников.</w:t>
      </w:r>
    </w:p>
    <w:p w:rsidR="00C35D3C" w:rsidRPr="00C35D3C" w:rsidRDefault="00C35D3C" w:rsidP="00C35D3C">
      <w:pPr>
        <w:pStyle w:val="af8"/>
        <w:spacing w:line="240" w:lineRule="auto"/>
        <w:ind w:firstLine="709"/>
      </w:pPr>
      <w:r w:rsidRPr="00C35D3C">
        <w:t>Необходимо провести реконструкцию ФАПов в д.Никольское, д.Сидорово, д.Субботники, д.Соколино и д.Хлепень.</w:t>
      </w:r>
    </w:p>
    <w:p w:rsidR="00C35D3C" w:rsidRPr="00C35D3C" w:rsidRDefault="00C35D3C" w:rsidP="00C35D3C">
      <w:pPr>
        <w:pStyle w:val="af8"/>
        <w:spacing w:line="240" w:lineRule="auto"/>
        <w:ind w:firstLine="709"/>
      </w:pPr>
      <w:r w:rsidRPr="00C35D3C">
        <w:t xml:space="preserve"> </w:t>
      </w:r>
    </w:p>
    <w:p w:rsidR="00C35D3C" w:rsidRPr="00C35D3C" w:rsidRDefault="00C35D3C" w:rsidP="00C35D3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5D3C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C35D3C" w:rsidRP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D3C" w:rsidRPr="00C35D3C" w:rsidRDefault="00C35D3C" w:rsidP="00C35D3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5D3C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C35D3C" w:rsidRPr="00C35D3C" w:rsidRDefault="00C35D3C" w:rsidP="00C35D3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35D3C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 Никольского сельского поселения Сычевского района</w:t>
      </w:r>
      <w:r w:rsidRPr="00C35D3C">
        <w:rPr>
          <w:rFonts w:ascii="Times New Roman" w:hAnsi="Times New Roman" w:cs="Times New Roman"/>
          <w:sz w:val="28"/>
        </w:rPr>
        <w:t xml:space="preserve"> Смоленской области»</w:t>
      </w:r>
    </w:p>
    <w:p w:rsid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D3C" w:rsidRP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D3C" w:rsidRP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D3C" w:rsidRPr="00C35D3C" w:rsidRDefault="00C35D3C" w:rsidP="00C35D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D3C">
        <w:rPr>
          <w:rFonts w:ascii="Times New Roman" w:hAnsi="Times New Roman" w:cs="Times New Roman"/>
          <w:sz w:val="28"/>
          <w:szCs w:val="28"/>
        </w:rPr>
        <w:lastRenderedPageBreak/>
        <w:t>1. ОСНОВНЫЕ ПОЛОЖЕНИЯ</w:t>
      </w:r>
    </w:p>
    <w:p w:rsidR="00C35D3C" w:rsidRPr="00AC4032" w:rsidRDefault="00C35D3C" w:rsidP="00C35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C35D3C" w:rsidRPr="00AC4032" w:rsidTr="00C35D3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C35D3C" w:rsidRPr="00AC4032" w:rsidTr="00C35D3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35D3C" w:rsidRPr="00AC4032" w:rsidTr="00C35D3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5B19DC" w:rsidRDefault="00C35D3C" w:rsidP="001E75E6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и развития социальной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</w:t>
            </w: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соответствии с установленными потребностями                       в объектах социальной инфраструктуры поселения</w:t>
            </w:r>
          </w:p>
        </w:tc>
      </w:tr>
      <w:tr w:rsidR="00C35D3C" w:rsidRPr="00AC4032" w:rsidTr="00C35D3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35D3C" w:rsidRPr="00AC4032" w:rsidRDefault="00C35D3C" w:rsidP="001E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муниципальной программы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</w:tr>
    </w:tbl>
    <w:p w:rsidR="00C35D3C" w:rsidRPr="00AC4032" w:rsidRDefault="00C35D3C" w:rsidP="00C35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C35D3C" w:rsidRPr="0052692B" w:rsidTr="00C35D3C">
        <w:tc>
          <w:tcPr>
            <w:tcW w:w="4219" w:type="dxa"/>
            <w:vMerge w:val="restart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C35D3C" w:rsidRPr="0052692B" w:rsidTr="00C35D3C">
        <w:tc>
          <w:tcPr>
            <w:tcW w:w="4219" w:type="dxa"/>
            <w:vMerge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35D3C" w:rsidRPr="0052692B" w:rsidTr="00C35D3C">
        <w:tc>
          <w:tcPr>
            <w:tcW w:w="4219" w:type="dxa"/>
          </w:tcPr>
          <w:p w:rsidR="00C35D3C" w:rsidRDefault="00C35D3C" w:rsidP="001E75E6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Удельный вес жителей </w:t>
            </w:r>
            <w:r>
              <w:rPr>
                <w:sz w:val="28"/>
                <w:szCs w:val="28"/>
              </w:rPr>
              <w:t>Никольского сельского поселения</w:t>
            </w:r>
            <w:r w:rsidRPr="007E6508">
              <w:rPr>
                <w:sz w:val="28"/>
                <w:szCs w:val="28"/>
              </w:rPr>
              <w:t>, систематически занимающихся физкультурой и спортом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4,0</w:t>
            </w: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4,1</w:t>
            </w: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4,2</w:t>
            </w:r>
          </w:p>
        </w:tc>
        <w:tc>
          <w:tcPr>
            <w:tcW w:w="1383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35D3C" w:rsidRPr="0052692B" w:rsidTr="00C35D3C">
        <w:tc>
          <w:tcPr>
            <w:tcW w:w="4219" w:type="dxa"/>
          </w:tcPr>
          <w:p w:rsidR="00C35D3C" w:rsidRPr="008C3454" w:rsidRDefault="00C35D3C" w:rsidP="001E75E6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8C3454">
              <w:rPr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4,6</w:t>
            </w: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4,7</w:t>
            </w: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4,8</w:t>
            </w:r>
          </w:p>
        </w:tc>
        <w:tc>
          <w:tcPr>
            <w:tcW w:w="1383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4,9</w:t>
            </w:r>
          </w:p>
        </w:tc>
      </w:tr>
    </w:tbl>
    <w:p w:rsidR="00C35D3C" w:rsidRPr="00AC4032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p w:rsidR="00C35D3C" w:rsidRPr="00AC4032" w:rsidRDefault="00C35D3C" w:rsidP="00C35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292"/>
      </w:tblGrid>
      <w:tr w:rsidR="00C35D3C" w:rsidRPr="00AC4032" w:rsidTr="00C35D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C35D3C" w:rsidRPr="00AC4032" w:rsidTr="00C35D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профилактической и информационно-пропагандистской работы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35D3C" w:rsidRPr="00AC4032" w:rsidTr="00C35D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муниципального образования «Сычевский район» Смоленской области, курирующий социальную сферу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5D3C" w:rsidRPr="00AC4032" w:rsidTr="00C35D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AC4032" w:rsidRDefault="00C35D3C" w:rsidP="001E75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7050BD" w:rsidRDefault="00C35D3C" w:rsidP="001E75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CBA">
              <w:rPr>
                <w:sz w:val="28"/>
                <w:szCs w:val="28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>
              <w:rPr>
                <w:sz w:val="28"/>
                <w:szCs w:val="28"/>
              </w:rPr>
              <w:t>муниципальном образовании «Сычевский район» Смоленской области</w:t>
            </w:r>
            <w:r w:rsidRPr="00C56CBA">
              <w:rPr>
                <w:sz w:val="28"/>
                <w:szCs w:val="28"/>
              </w:rPr>
              <w:t xml:space="preserve">, направленного на </w:t>
            </w:r>
            <w:r w:rsidRPr="007050BD">
              <w:rPr>
                <w:sz w:val="28"/>
                <w:szCs w:val="28"/>
              </w:rPr>
              <w:t>создание условий для успешной социализации и эффективной самореализации детей и молодежи.</w:t>
            </w:r>
          </w:p>
          <w:p w:rsidR="00C35D3C" w:rsidRPr="00C56CBA" w:rsidRDefault="00C35D3C" w:rsidP="001E75E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7050BD" w:rsidRDefault="00C35D3C" w:rsidP="001E75E6">
            <w:pPr>
              <w:tabs>
                <w:tab w:val="left" w:pos="851"/>
                <w:tab w:val="left" w:pos="1134"/>
              </w:tabs>
              <w:ind w:firstLine="83"/>
              <w:rPr>
                <w:sz w:val="28"/>
                <w:szCs w:val="28"/>
              </w:rPr>
            </w:pPr>
            <w:r w:rsidRPr="007050BD">
              <w:rPr>
                <w:sz w:val="28"/>
                <w:szCs w:val="28"/>
              </w:rPr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>
              <w:rPr>
                <w:sz w:val="28"/>
                <w:szCs w:val="28"/>
              </w:rPr>
              <w:t>Никольского сельского поселения</w:t>
            </w:r>
            <w:r w:rsidRPr="007050BD">
              <w:rPr>
                <w:sz w:val="28"/>
                <w:szCs w:val="28"/>
              </w:rPr>
              <w:t>;</w:t>
            </w:r>
          </w:p>
          <w:p w:rsidR="00C35D3C" w:rsidRPr="00AC4032" w:rsidRDefault="00C35D3C" w:rsidP="001E75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-привлечение широких масс населения к занятиям спортом и культивирование здорового образа жизни.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C" w:rsidRPr="007050BD" w:rsidRDefault="00C35D3C" w:rsidP="001E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</w:t>
            </w:r>
            <w:r w:rsidRPr="00705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D3C" w:rsidRPr="007050BD" w:rsidRDefault="00C35D3C" w:rsidP="001E75E6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занимающихся                      в системе художественно-эстетического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D3C" w:rsidRPr="00AC4032" w:rsidRDefault="00C35D3C" w:rsidP="001E75E6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4. ФИНАНСОВОЕ ОБЕСПЕЧЕНИЕ МУНИЦИПАЛЬНОЙ ПРОГРАММЫ</w:t>
      </w: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1108"/>
        <w:gridCol w:w="1219"/>
        <w:gridCol w:w="1219"/>
        <w:gridCol w:w="1314"/>
      </w:tblGrid>
      <w:tr w:rsidR="00C35D3C" w:rsidRPr="0052692B" w:rsidTr="001E75E6">
        <w:tc>
          <w:tcPr>
            <w:tcW w:w="5353" w:type="dxa"/>
            <w:vMerge w:val="restart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C35D3C" w:rsidRPr="0052692B" w:rsidTr="001E75E6">
        <w:tc>
          <w:tcPr>
            <w:tcW w:w="5353" w:type="dxa"/>
            <w:vMerge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35D3C" w:rsidRPr="0052692B" w:rsidTr="001E75E6">
        <w:tc>
          <w:tcPr>
            <w:tcW w:w="5353" w:type="dxa"/>
          </w:tcPr>
          <w:p w:rsidR="00C35D3C" w:rsidRPr="0052692B" w:rsidRDefault="00C35D3C" w:rsidP="001E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 Никольского сельского поселения Сычевского района</w:t>
            </w:r>
            <w:r w:rsidRPr="00016E0D"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5D3C" w:rsidRPr="0052692B" w:rsidTr="001E75E6">
        <w:tc>
          <w:tcPr>
            <w:tcW w:w="5353" w:type="dxa"/>
          </w:tcPr>
          <w:p w:rsidR="00C35D3C" w:rsidRPr="0052692B" w:rsidRDefault="00C35D3C" w:rsidP="001E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5D3C" w:rsidRDefault="00C35D3C" w:rsidP="00C35D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5D3C" w:rsidRPr="00AC4032" w:rsidRDefault="00C35D3C" w:rsidP="00C35D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C35D3C" w:rsidRDefault="00C35D3C" w:rsidP="00C35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C35D3C" w:rsidRDefault="00C35D3C" w:rsidP="00C35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Комплексное развитие</w:t>
      </w:r>
    </w:p>
    <w:p w:rsidR="00C35D3C" w:rsidRDefault="00C35D3C" w:rsidP="00C35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</w:t>
      </w:r>
    </w:p>
    <w:p w:rsidR="00C35D3C" w:rsidRDefault="00C35D3C" w:rsidP="00C35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сельского</w:t>
      </w:r>
    </w:p>
    <w:p w:rsidR="00C35D3C" w:rsidRDefault="00C35D3C" w:rsidP="00C35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 Сычевского района</w:t>
      </w:r>
    </w:p>
    <w:p w:rsidR="00C35D3C" w:rsidRPr="00AC4032" w:rsidRDefault="00C35D3C" w:rsidP="00C35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C35D3C" w:rsidRPr="00AC4032" w:rsidRDefault="00C35D3C" w:rsidP="00C35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D3C" w:rsidRPr="005F10C9" w:rsidRDefault="00C35D3C" w:rsidP="00C35D3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17"/>
        <w:gridCol w:w="4245"/>
      </w:tblGrid>
      <w:tr w:rsidR="00C35D3C" w:rsidRPr="0052692B" w:rsidTr="001E75E6">
        <w:tc>
          <w:tcPr>
            <w:tcW w:w="594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35D3C" w:rsidRPr="0052692B" w:rsidTr="001E75E6">
        <w:tc>
          <w:tcPr>
            <w:tcW w:w="594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C35D3C" w:rsidRPr="00F6089A" w:rsidRDefault="00C35D3C" w:rsidP="001E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F60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:rsidR="00C35D3C" w:rsidRPr="0052692B" w:rsidRDefault="00C35D3C" w:rsidP="001E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 Администрации муниципального образования «Сычевский район» Смоленской области от </w:t>
            </w:r>
            <w:r w:rsidRPr="001A74CD">
              <w:rPr>
                <w:rFonts w:ascii="Times New Roman" w:hAnsi="Times New Roman" w:cs="Times New Roman"/>
                <w:sz w:val="28"/>
                <w:szCs w:val="28"/>
              </w:rPr>
              <w:t>01 ноября 2022 года №410-р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методики расчета показателей муниципальной программы «Комплексное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инфраструктуры Никольского сельского поселения Сычевского района Смоленской области»</w:t>
            </w:r>
          </w:p>
        </w:tc>
      </w:tr>
      <w:tr w:rsidR="00C35D3C" w:rsidRPr="0052692B" w:rsidTr="001E75E6">
        <w:tc>
          <w:tcPr>
            <w:tcW w:w="594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50" w:type="dxa"/>
          </w:tcPr>
          <w:p w:rsidR="00C35D3C" w:rsidRPr="00F6089A" w:rsidRDefault="00C35D3C" w:rsidP="001E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9DC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занимающихся                      в системе художественно-эстетического образования</w:t>
            </w:r>
            <w:r w:rsidRPr="00F6089A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</w:p>
        </w:tc>
        <w:tc>
          <w:tcPr>
            <w:tcW w:w="4478" w:type="dxa"/>
          </w:tcPr>
          <w:p w:rsidR="00C35D3C" w:rsidRPr="0052692B" w:rsidRDefault="00C35D3C" w:rsidP="001E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«Сычевский район» Смоленской области от </w:t>
            </w:r>
            <w:r w:rsidRPr="001A74CD">
              <w:rPr>
                <w:rFonts w:ascii="Times New Roman" w:hAnsi="Times New Roman" w:cs="Times New Roman"/>
                <w:sz w:val="28"/>
                <w:szCs w:val="28"/>
              </w:rPr>
              <w:t>01 ноября 2022 года №410-р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методики расчета показателей муниципальной программы «Комплексное развитие социальной инфраструктуры Никольского сельского поселения Сычевского района Смоленской области»</w:t>
            </w:r>
          </w:p>
        </w:tc>
      </w:tr>
    </w:tbl>
    <w:p w:rsidR="00C35D3C" w:rsidRDefault="00C35D3C" w:rsidP="00C35D3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5D3C" w:rsidRPr="00C35D3C" w:rsidRDefault="00C35D3C" w:rsidP="00C35D3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5D3C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C35D3C" w:rsidRPr="00EB47DB" w:rsidRDefault="00C35D3C" w:rsidP="00C35D3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                        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Комплексное развитие социальной инфраструктуры Никольского сельского поселения Сычевского района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35D3C" w:rsidRDefault="00C35D3C" w:rsidP="00C35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D3C" w:rsidRPr="00C35D3C" w:rsidRDefault="00C35D3C" w:rsidP="00C35D3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5D3C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C35D3C" w:rsidRPr="00C35D3C" w:rsidRDefault="00C35D3C" w:rsidP="00C35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D3C" w:rsidRPr="00C35D3C" w:rsidRDefault="00C35D3C" w:rsidP="00C35D3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35D3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35D3C" w:rsidRPr="00C35D3C" w:rsidRDefault="00C35D3C" w:rsidP="00C35D3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5D3C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C35D3C">
        <w:rPr>
          <w:rFonts w:ascii="Times New Roman" w:hAnsi="Times New Roman" w:cs="Times New Roman"/>
          <w:sz w:val="28"/>
          <w:szCs w:val="28"/>
        </w:rPr>
        <w:t xml:space="preserve"> Активизация профилактической и информационно-пропагандистской работы</w:t>
      </w:r>
      <w:r w:rsidRPr="00C35D3C">
        <w:rPr>
          <w:rFonts w:ascii="Times New Roman" w:hAnsi="Times New Roman" w:cs="Times New Roman"/>
          <w:bCs/>
          <w:sz w:val="28"/>
          <w:szCs w:val="28"/>
        </w:rPr>
        <w:t xml:space="preserve"> "</w:t>
      </w:r>
    </w:p>
    <w:p w:rsidR="00C35D3C" w:rsidRPr="00C35D3C" w:rsidRDefault="00C35D3C" w:rsidP="00C35D3C">
      <w:pPr>
        <w:pStyle w:val="ConsPlusNormal"/>
        <w:jc w:val="center"/>
      </w:pPr>
      <w:r w:rsidRPr="00C35D3C">
        <w:t xml:space="preserve"> </w:t>
      </w:r>
    </w:p>
    <w:p w:rsidR="00C35D3C" w:rsidRDefault="00C35D3C" w:rsidP="00C35D3C">
      <w:pPr>
        <w:pStyle w:val="ConsPlusNormal"/>
        <w:jc w:val="both"/>
      </w:pP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C35D3C" w:rsidRPr="0052692B" w:rsidTr="001E75E6">
        <w:tc>
          <w:tcPr>
            <w:tcW w:w="5211" w:type="dxa"/>
          </w:tcPr>
          <w:p w:rsidR="00C35D3C" w:rsidRPr="0052692B" w:rsidRDefault="00C35D3C" w:rsidP="00C35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C35D3C" w:rsidRPr="0052692B" w:rsidRDefault="00C35D3C" w:rsidP="00C35D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курирующий социальную сферу</w:t>
            </w:r>
          </w:p>
        </w:tc>
      </w:tr>
      <w:tr w:rsidR="00C35D3C" w:rsidRPr="0052692B" w:rsidTr="001E75E6">
        <w:tc>
          <w:tcPr>
            <w:tcW w:w="5211" w:type="dxa"/>
          </w:tcPr>
          <w:p w:rsidR="00C35D3C" w:rsidRPr="0052692B" w:rsidRDefault="00C35D3C" w:rsidP="00C35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35D3C" w:rsidRPr="0052692B" w:rsidRDefault="00C35D3C" w:rsidP="00C35D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 Никольского сельского поселения Сычевского района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</w:t>
            </w:r>
          </w:p>
        </w:tc>
      </w:tr>
    </w:tbl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Pr="0074505F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C35D3C">
      <w:pPr>
        <w:pStyle w:val="ConsPlusNormal"/>
        <w:jc w:val="both"/>
      </w:pP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C35D3C" w:rsidRDefault="00C35D3C" w:rsidP="00C3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1579"/>
        <w:gridCol w:w="1450"/>
        <w:gridCol w:w="1206"/>
        <w:gridCol w:w="1298"/>
      </w:tblGrid>
      <w:tr w:rsidR="00C35D3C" w:rsidRPr="0052692B" w:rsidTr="001E75E6">
        <w:trPr>
          <w:trHeight w:val="1609"/>
        </w:trPr>
        <w:tc>
          <w:tcPr>
            <w:tcW w:w="4633" w:type="dxa"/>
            <w:vMerge w:val="restart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C35D3C" w:rsidRPr="0052692B" w:rsidTr="001E75E6">
        <w:tc>
          <w:tcPr>
            <w:tcW w:w="4633" w:type="dxa"/>
            <w:vMerge/>
          </w:tcPr>
          <w:p w:rsidR="00C35D3C" w:rsidRPr="0052692B" w:rsidRDefault="00C35D3C" w:rsidP="001E75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35D3C" w:rsidRPr="0052692B" w:rsidTr="001E75E6">
        <w:tc>
          <w:tcPr>
            <w:tcW w:w="4633" w:type="dxa"/>
          </w:tcPr>
          <w:p w:rsidR="00C35D3C" w:rsidRPr="002470E7" w:rsidRDefault="00C35D3C" w:rsidP="001E75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объектов социальной инфраструктуры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6" w:type="dxa"/>
          </w:tcPr>
          <w:p w:rsidR="00C35D3C" w:rsidRDefault="00C35D3C" w:rsidP="001E75E6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  <w:tc>
          <w:tcPr>
            <w:tcW w:w="1274" w:type="dxa"/>
          </w:tcPr>
          <w:p w:rsidR="00C35D3C" w:rsidRDefault="00C35D3C" w:rsidP="001E75E6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</w:tcPr>
          <w:p w:rsidR="00C35D3C" w:rsidRDefault="00C35D3C" w:rsidP="001E75E6">
            <w:pPr>
              <w:jc w:val="center"/>
            </w:pPr>
            <w:r w:rsidRPr="00C67389">
              <w:rPr>
                <w:sz w:val="28"/>
                <w:szCs w:val="28"/>
              </w:rPr>
              <w:t>100</w:t>
            </w:r>
          </w:p>
        </w:tc>
      </w:tr>
      <w:tr w:rsidR="00C35D3C" w:rsidRPr="0052692B" w:rsidTr="001E75E6">
        <w:tc>
          <w:tcPr>
            <w:tcW w:w="4633" w:type="dxa"/>
          </w:tcPr>
          <w:p w:rsidR="00C35D3C" w:rsidRPr="002470E7" w:rsidRDefault="00C35D3C" w:rsidP="001E75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спортом и культивировани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70E7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</w:tcPr>
          <w:p w:rsidR="00C35D3C" w:rsidRPr="0052692B" w:rsidRDefault="00C35D3C" w:rsidP="001E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56" w:type="dxa"/>
          </w:tcPr>
          <w:p w:rsidR="00C35D3C" w:rsidRDefault="00C35D3C" w:rsidP="001E75E6">
            <w:pPr>
              <w:jc w:val="center"/>
            </w:pPr>
            <w:r>
              <w:rPr>
                <w:sz w:val="28"/>
                <w:szCs w:val="28"/>
              </w:rPr>
              <w:t xml:space="preserve"> 4,5</w:t>
            </w:r>
          </w:p>
        </w:tc>
        <w:tc>
          <w:tcPr>
            <w:tcW w:w="1274" w:type="dxa"/>
          </w:tcPr>
          <w:p w:rsidR="00C35D3C" w:rsidRDefault="00C35D3C" w:rsidP="001E75E6">
            <w:pPr>
              <w:jc w:val="center"/>
            </w:pPr>
            <w:r>
              <w:rPr>
                <w:sz w:val="28"/>
                <w:szCs w:val="28"/>
              </w:rPr>
              <w:t xml:space="preserve"> 4,6</w:t>
            </w:r>
          </w:p>
        </w:tc>
        <w:tc>
          <w:tcPr>
            <w:tcW w:w="1380" w:type="dxa"/>
          </w:tcPr>
          <w:p w:rsidR="00C35D3C" w:rsidRDefault="00C35D3C" w:rsidP="001E75E6">
            <w:pPr>
              <w:jc w:val="center"/>
            </w:pPr>
            <w:r>
              <w:rPr>
                <w:sz w:val="28"/>
                <w:szCs w:val="28"/>
              </w:rPr>
              <w:t xml:space="preserve"> 4,7</w:t>
            </w:r>
          </w:p>
        </w:tc>
      </w:tr>
    </w:tbl>
    <w:p w:rsidR="00C35D3C" w:rsidRDefault="00C35D3C" w:rsidP="00C35D3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5D3C" w:rsidRDefault="00C35D3C" w:rsidP="00C35D3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5D3C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5D3C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5D3C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</w:t>
      </w:r>
    </w:p>
    <w:p w:rsidR="00C35D3C" w:rsidRPr="00C35D3C" w:rsidRDefault="00C35D3C" w:rsidP="00C35D3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5D3C">
        <w:rPr>
          <w:rFonts w:ascii="Times New Roman" w:hAnsi="Times New Roman" w:cs="Times New Roman"/>
          <w:bCs/>
          <w:sz w:val="28"/>
          <w:szCs w:val="28"/>
        </w:rPr>
        <w:t xml:space="preserve"> 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5D3C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C35D3C" w:rsidRPr="00C35D3C" w:rsidRDefault="00C35D3C" w:rsidP="00C35D3C">
      <w:pPr>
        <w:pStyle w:val="ConsPlusNormal"/>
        <w:jc w:val="both"/>
      </w:pPr>
    </w:p>
    <w:p w:rsidR="00C35D3C" w:rsidRPr="00C35D3C" w:rsidRDefault="00C35D3C" w:rsidP="00C35D3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D3C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 регулирования в части налоговых льгот, освобождений и иных преференций по налогам и сборам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C35D3C"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C35D3C" w:rsidRPr="00C35D3C" w:rsidRDefault="00C35D3C" w:rsidP="00C35D3C">
      <w:pPr>
        <w:pStyle w:val="ConsPlusNormal"/>
        <w:jc w:val="both"/>
      </w:pPr>
    </w:p>
    <w:p w:rsidR="00C35D3C" w:rsidRPr="00C35D3C" w:rsidRDefault="00C35D3C" w:rsidP="00C35D3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35D3C">
        <w:rPr>
          <w:sz w:val="28"/>
          <w:szCs w:val="28"/>
        </w:rPr>
        <w:t>Раздел 6. СВЕДЕНИЯ</w:t>
      </w:r>
    </w:p>
    <w:p w:rsidR="00C35D3C" w:rsidRPr="00C35D3C" w:rsidRDefault="00C35D3C" w:rsidP="00C35D3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35D3C">
        <w:rPr>
          <w:sz w:val="28"/>
          <w:szCs w:val="28"/>
        </w:rPr>
        <w:t>о финансировании структурных элементов</w:t>
      </w:r>
      <w:r w:rsidRPr="00C35D3C">
        <w:rPr>
          <w:sz w:val="28"/>
          <w:szCs w:val="28"/>
        </w:rPr>
        <w:br/>
        <w:t>муниципальной программы «Комплексное развитие социальной инфраструктуры Никольского сельского поселения Сычевского района Смоленской области»</w:t>
      </w:r>
    </w:p>
    <w:p w:rsidR="00C35D3C" w:rsidRDefault="00C35D3C" w:rsidP="00C35D3C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57"/>
        <w:gridCol w:w="1763"/>
        <w:gridCol w:w="1189"/>
        <w:gridCol w:w="1137"/>
        <w:gridCol w:w="1137"/>
        <w:gridCol w:w="1137"/>
      </w:tblGrid>
      <w:tr w:rsidR="00C35D3C" w:rsidRPr="00A475B6" w:rsidTr="001E75E6">
        <w:tc>
          <w:tcPr>
            <w:tcW w:w="636" w:type="dxa"/>
            <w:vMerge w:val="restart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C35D3C" w:rsidRPr="00A475B6" w:rsidTr="001E75E6">
        <w:tc>
          <w:tcPr>
            <w:tcW w:w="636" w:type="dxa"/>
            <w:vMerge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C35D3C" w:rsidRPr="00A475B6" w:rsidTr="001E75E6">
        <w:tc>
          <w:tcPr>
            <w:tcW w:w="636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C35D3C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</w:p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Активизация </w:t>
            </w:r>
            <w:r>
              <w:rPr>
                <w:sz w:val="28"/>
                <w:szCs w:val="28"/>
              </w:rPr>
              <w:lastRenderedPageBreak/>
              <w:t>профилактической и информационно-пропагандистской работы</w:t>
            </w:r>
            <w:r w:rsidRPr="00AC4032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763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35D3C" w:rsidRPr="00A475B6" w:rsidTr="001E75E6">
        <w:tc>
          <w:tcPr>
            <w:tcW w:w="636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971" w:type="dxa"/>
          </w:tcPr>
          <w:p w:rsidR="00C35D3C" w:rsidRPr="007050BD" w:rsidRDefault="00C35D3C" w:rsidP="001E75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6CBA">
              <w:rPr>
                <w:sz w:val="28"/>
                <w:szCs w:val="28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>
              <w:rPr>
                <w:sz w:val="28"/>
                <w:szCs w:val="28"/>
              </w:rPr>
              <w:t>муниципальном образовании «Сычевский район» Смоленской области</w:t>
            </w:r>
            <w:r w:rsidRPr="00C56CBA">
              <w:rPr>
                <w:sz w:val="28"/>
                <w:szCs w:val="28"/>
              </w:rPr>
              <w:t xml:space="preserve">, направленного на </w:t>
            </w:r>
            <w:r w:rsidRPr="007050BD">
              <w:rPr>
                <w:sz w:val="28"/>
                <w:szCs w:val="28"/>
              </w:rPr>
              <w:t>создание условий для успешной социализации и эффективной самореализации детей и молодежи.</w:t>
            </w:r>
          </w:p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C35D3C" w:rsidRPr="00A475B6" w:rsidRDefault="00C35D3C" w:rsidP="001E75E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35D3C" w:rsidRPr="00A475B6" w:rsidRDefault="00C35D3C" w:rsidP="00C35D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D3C" w:rsidRDefault="00C35D3C" w:rsidP="00D7095A">
      <w:pPr>
        <w:rPr>
          <w:sz w:val="28"/>
          <w:szCs w:val="28"/>
        </w:rPr>
      </w:pPr>
    </w:p>
    <w:sectPr w:rsidR="00C35D3C" w:rsidSect="00C35D3C">
      <w:headerReference w:type="default" r:id="rId9"/>
      <w:pgSz w:w="11908" w:h="16833"/>
      <w:pgMar w:top="1134" w:right="567" w:bottom="851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2C" w:rsidRDefault="0085172C" w:rsidP="00FA6D0B">
      <w:r>
        <w:separator/>
      </w:r>
    </w:p>
  </w:endnote>
  <w:endnote w:type="continuationSeparator" w:id="1">
    <w:p w:rsidR="0085172C" w:rsidRDefault="0085172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2C" w:rsidRDefault="0085172C" w:rsidP="00FA6D0B">
      <w:r>
        <w:separator/>
      </w:r>
    </w:p>
  </w:footnote>
  <w:footnote w:type="continuationSeparator" w:id="1">
    <w:p w:rsidR="0085172C" w:rsidRDefault="0085172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3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349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0A4F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2E2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0F1A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6ABF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3CE9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172C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49E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2B2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5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091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A0F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5D3C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119E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085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2022-12-23T12:19:00Z</cp:lastPrinted>
  <dcterms:created xsi:type="dcterms:W3CDTF">2022-12-23T08:18:00Z</dcterms:created>
  <dcterms:modified xsi:type="dcterms:W3CDTF">2022-12-23T12:19:00Z</dcterms:modified>
</cp:coreProperties>
</file>