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4A66E0">
        <w:rPr>
          <w:b/>
          <w:sz w:val="28"/>
          <w:szCs w:val="28"/>
          <w:u w:val="single"/>
        </w:rPr>
        <w:t>2</w:t>
      </w:r>
      <w:r w:rsidR="00551C54">
        <w:rPr>
          <w:b/>
          <w:sz w:val="28"/>
          <w:szCs w:val="28"/>
          <w:u w:val="single"/>
        </w:rPr>
        <w:t>5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AA71C1">
        <w:rPr>
          <w:b/>
          <w:sz w:val="28"/>
          <w:szCs w:val="28"/>
          <w:u w:val="single"/>
        </w:rPr>
        <w:t>9</w:t>
      </w:r>
      <w:r w:rsidR="00551C54">
        <w:rPr>
          <w:b/>
          <w:sz w:val="28"/>
          <w:szCs w:val="28"/>
          <w:u w:val="single"/>
        </w:rPr>
        <w:t>9</w:t>
      </w:r>
    </w:p>
    <w:p w:rsidR="00F341C7" w:rsidRDefault="00F341C7" w:rsidP="00D55C1F">
      <w:pPr>
        <w:rPr>
          <w:sz w:val="28"/>
          <w:szCs w:val="28"/>
        </w:rPr>
      </w:pPr>
    </w:p>
    <w:p w:rsidR="00F341C7" w:rsidRDefault="00F341C7" w:rsidP="00F341C7">
      <w:pPr>
        <w:widowControl w:val="0"/>
        <w:tabs>
          <w:tab w:val="left" w:pos="3828"/>
        </w:tabs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                         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 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58E1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14 сентября 2022 года № 532 </w:t>
      </w:r>
      <w:r w:rsidRPr="00BE410C">
        <w:rPr>
          <w:sz w:val="28"/>
          <w:szCs w:val="28"/>
        </w:rPr>
        <w:t xml:space="preserve">«Об утверждении Порядка принятия решений о разработке </w:t>
      </w:r>
      <w:r>
        <w:rPr>
          <w:sz w:val="28"/>
          <w:szCs w:val="28"/>
        </w:rPr>
        <w:t>муниципальных программ, их формирования и реализации</w:t>
      </w:r>
      <w:r w:rsidRPr="00BE410C">
        <w:rPr>
          <w:sz w:val="28"/>
          <w:szCs w:val="28"/>
        </w:rPr>
        <w:t>»</w:t>
      </w: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41C7" w:rsidRPr="007D1F41" w:rsidRDefault="00F341C7" w:rsidP="00F341C7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F341C7" w:rsidRPr="007D1F41" w:rsidRDefault="00F341C7" w:rsidP="00F341C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муниципальную программу «Управление муниципальными финансами 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области»,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 09.12.2013 года № 616 (в редакции постановлений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 от 27.10.2014 года № 452,</w:t>
      </w:r>
      <w:r w:rsidRPr="00E27C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23.10.2015 года № 355, </w:t>
      </w:r>
      <w:r w:rsidRPr="00BF1A86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25.12.2015 года № 446, от 28.10.2016 года № 484,</w:t>
      </w:r>
      <w:r w:rsidRPr="00D16037">
        <w:rPr>
          <w:sz w:val="28"/>
          <w:szCs w:val="28"/>
        </w:rPr>
        <w:t xml:space="preserve"> </w:t>
      </w:r>
      <w:r>
        <w:rPr>
          <w:sz w:val="28"/>
          <w:szCs w:val="28"/>
        </w:rPr>
        <w:t>от 23.12.2016 года № 603,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26.07.2017 года № 377, от 27.12.2017 года № 694,</w:t>
      </w:r>
      <w:r w:rsidRPr="00300099">
        <w:rPr>
          <w:sz w:val="28"/>
          <w:szCs w:val="28"/>
        </w:rPr>
        <w:t xml:space="preserve"> </w:t>
      </w:r>
      <w:r>
        <w:rPr>
          <w:sz w:val="28"/>
          <w:szCs w:val="28"/>
        </w:rPr>
        <w:t>от 23.08.2018 года № 365, от 24.12.2018 года № 586,</w:t>
      </w:r>
      <w:r w:rsidRPr="00F12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lastRenderedPageBreak/>
        <w:t>20.12.2019 года № 645, от 21.07.2020 года № 358,</w:t>
      </w:r>
      <w:r w:rsidRPr="00A97C52">
        <w:rPr>
          <w:sz w:val="28"/>
          <w:szCs w:val="28"/>
        </w:rPr>
        <w:t xml:space="preserve"> </w:t>
      </w:r>
      <w:r>
        <w:rPr>
          <w:sz w:val="28"/>
          <w:szCs w:val="28"/>
        </w:rPr>
        <w:t>от 18.12.2020 года № 685,                от 22.12.2021 года № 716, от 21.12.2022 года № 757, от 17.11.2023 года № 675, от 27.12.2023 года № 767, от 06.05.2024 года №242, от 01.07.2024 года №388,                    от 28.12.2024 года № 813,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proofErr w:type="gramEnd"/>
      <w:r>
        <w:rPr>
          <w:sz w:val="28"/>
          <w:szCs w:val="28"/>
        </w:rPr>
        <w:t xml:space="preserve"> муниципальный округ» Смоленской области                        от 30.01.2025 года №74), изложив ее в новой редакции согласно приложению.</w:t>
      </w: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F341C7" w:rsidRDefault="00F341C7" w:rsidP="00F341C7">
      <w:pPr>
        <w:ind w:firstLine="708"/>
        <w:rPr>
          <w:sz w:val="28"/>
          <w:szCs w:val="28"/>
        </w:rPr>
      </w:pPr>
    </w:p>
    <w:p w:rsidR="00F341C7" w:rsidRPr="00B86ADE" w:rsidRDefault="00F341C7" w:rsidP="00F341C7">
      <w:pPr>
        <w:ind w:firstLine="708"/>
        <w:rPr>
          <w:sz w:val="28"/>
          <w:szCs w:val="28"/>
        </w:rPr>
      </w:pPr>
    </w:p>
    <w:p w:rsidR="00F341C7" w:rsidRDefault="00F341C7" w:rsidP="00F341C7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341C7" w:rsidRDefault="00F341C7" w:rsidP="00F341C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341C7" w:rsidRDefault="00F341C7" w:rsidP="00F341C7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Default="00F341C7" w:rsidP="00F341C7">
      <w:pPr>
        <w:ind w:firstLine="708"/>
        <w:jc w:val="right"/>
        <w:rPr>
          <w:sz w:val="28"/>
          <w:szCs w:val="28"/>
        </w:rPr>
      </w:pPr>
    </w:p>
    <w:p w:rsidR="00F341C7" w:rsidRPr="001A337A" w:rsidRDefault="00F341C7" w:rsidP="00F341C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  <w:r w:rsidRPr="001A337A">
        <w:rPr>
          <w:sz w:val="28"/>
          <w:szCs w:val="28"/>
        </w:rPr>
        <w:t xml:space="preserve"> </w:t>
      </w:r>
    </w:p>
    <w:p w:rsidR="00F341C7" w:rsidRDefault="00F341C7" w:rsidP="00F341C7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1A337A">
        <w:rPr>
          <w:sz w:val="28"/>
          <w:szCs w:val="28"/>
        </w:rPr>
        <w:t>»</w:t>
      </w:r>
    </w:p>
    <w:p w:rsidR="00F341C7" w:rsidRPr="001A337A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F341C7" w:rsidRDefault="00F341C7" w:rsidP="00F341C7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09.12.2013 года № 616</w:t>
      </w:r>
    </w:p>
    <w:p w:rsidR="00F341C7" w:rsidRDefault="00F341C7" w:rsidP="00F341C7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27.10.2014 года № 452,</w:t>
      </w:r>
    </w:p>
    <w:p w:rsidR="00F341C7" w:rsidRDefault="00F341C7" w:rsidP="00F341C7">
      <w:pPr>
        <w:jc w:val="right"/>
        <w:rPr>
          <w:sz w:val="28"/>
          <w:szCs w:val="28"/>
        </w:rPr>
      </w:pPr>
      <w:r w:rsidRPr="00C65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23.10.2015 года № 355, 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25.12.2015 года № 446,</w:t>
      </w:r>
    </w:p>
    <w:p w:rsidR="00F341C7" w:rsidRDefault="00F341C7" w:rsidP="00F341C7">
      <w:pPr>
        <w:jc w:val="right"/>
        <w:rPr>
          <w:sz w:val="28"/>
          <w:szCs w:val="28"/>
        </w:rPr>
      </w:pPr>
      <w:r w:rsidRPr="00A5615A">
        <w:rPr>
          <w:sz w:val="28"/>
          <w:szCs w:val="28"/>
        </w:rPr>
        <w:t xml:space="preserve"> </w:t>
      </w:r>
      <w:r>
        <w:rPr>
          <w:sz w:val="28"/>
          <w:szCs w:val="28"/>
        </w:rPr>
        <w:t>от 28.10.2016 года № 484,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23.12.2016 года № 603, 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26.07.2017 года № 377,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27.12.2017 года № 694,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23.08.2018 года № 365,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24.12.2018 года № 586,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20.12.2019 года № 645,</w:t>
      </w:r>
    </w:p>
    <w:p w:rsidR="00F341C7" w:rsidRPr="001A337A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21.07.2020 года № 358,                             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18.12.2020 года № 685,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22.12.2021 года № 716,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от 21.12.2022 года № 757,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17.11.2023 года № 675,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27.12.2023 года № 767,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06.05.2024 года № 242,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01.07.2024 года № 388,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28.12.2024 года № 813,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постановлений Администрации 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</w:p>
    <w:p w:rsidR="00F341C7" w:rsidRDefault="00F341C7" w:rsidP="00F341C7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округ» Смоленской области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B4AC8">
        <w:rPr>
          <w:sz w:val="28"/>
          <w:szCs w:val="28"/>
        </w:rPr>
        <w:t>от</w:t>
      </w:r>
      <w:r>
        <w:rPr>
          <w:sz w:val="28"/>
          <w:szCs w:val="28"/>
        </w:rPr>
        <w:t xml:space="preserve">  30.01.2025 года  № 74,</w:t>
      </w:r>
    </w:p>
    <w:p w:rsidR="00F341C7" w:rsidRPr="002B4AC8" w:rsidRDefault="00F341C7" w:rsidP="00F341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25.11.2025 года № 799) </w:t>
      </w:r>
      <w:r w:rsidRPr="002B4AC8">
        <w:rPr>
          <w:sz w:val="28"/>
          <w:szCs w:val="28"/>
        </w:rPr>
        <w:t xml:space="preserve">            </w:t>
      </w: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</w:pP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</w:pPr>
    </w:p>
    <w:p w:rsidR="00F341C7" w:rsidRDefault="00F341C7" w:rsidP="00F341C7">
      <w:pPr>
        <w:widowControl w:val="0"/>
        <w:autoSpaceDE w:val="0"/>
        <w:autoSpaceDN w:val="0"/>
        <w:adjustRightInd w:val="0"/>
        <w:jc w:val="right"/>
      </w:pPr>
    </w:p>
    <w:p w:rsidR="00F341C7" w:rsidRPr="00F341C7" w:rsidRDefault="00F341C7" w:rsidP="00F341C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2"/>
      <w:bookmarkEnd w:id="0"/>
      <w:r w:rsidRPr="00F341C7">
        <w:rPr>
          <w:bCs/>
          <w:sz w:val="28"/>
          <w:szCs w:val="28"/>
        </w:rPr>
        <w:t>МУНИЦИПАЛЬНАЯ ПРОГРАММА</w:t>
      </w:r>
    </w:p>
    <w:p w:rsidR="00F341C7" w:rsidRPr="00F341C7" w:rsidRDefault="00F341C7" w:rsidP="00F341C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41C7">
        <w:rPr>
          <w:bCs/>
          <w:sz w:val="28"/>
          <w:szCs w:val="28"/>
        </w:rPr>
        <w:t xml:space="preserve"> «УПРАВЛЕНИЕ </w:t>
      </w:r>
      <w:proofErr w:type="gramStart"/>
      <w:r w:rsidRPr="00F341C7">
        <w:rPr>
          <w:bCs/>
          <w:sz w:val="28"/>
          <w:szCs w:val="28"/>
        </w:rPr>
        <w:t>МУНИЦИПАЛЬНЫМИ</w:t>
      </w:r>
      <w:proofErr w:type="gramEnd"/>
    </w:p>
    <w:p w:rsidR="00F341C7" w:rsidRPr="00F341C7" w:rsidRDefault="00F341C7" w:rsidP="00F341C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41C7">
        <w:rPr>
          <w:bCs/>
          <w:sz w:val="28"/>
          <w:szCs w:val="28"/>
        </w:rPr>
        <w:t xml:space="preserve">ФИНАНСАМИ В МУНИЦИПАЛЬНОМ ОБРАЗОВАНИИ </w:t>
      </w:r>
    </w:p>
    <w:p w:rsidR="00F341C7" w:rsidRPr="00F341C7" w:rsidRDefault="00F341C7" w:rsidP="00F341C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341C7">
        <w:rPr>
          <w:bCs/>
          <w:sz w:val="28"/>
          <w:szCs w:val="28"/>
        </w:rPr>
        <w:t xml:space="preserve">«СЫЧЕВСКИЙ МУНИЦИПАЛЬНЫЙ ОКРУГ» СМОЛЕНСКОЙ ОБЛАСТИ» </w:t>
      </w:r>
    </w:p>
    <w:p w:rsidR="00F341C7" w:rsidRPr="00F341C7" w:rsidRDefault="00F341C7" w:rsidP="00F341C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341C7" w:rsidRDefault="00F341C7" w:rsidP="00F341C7">
      <w:pPr>
        <w:tabs>
          <w:tab w:val="left" w:pos="709"/>
        </w:tabs>
        <w:ind w:firstLine="709"/>
        <w:jc w:val="center"/>
        <w:outlineLvl w:val="1"/>
        <w:rPr>
          <w:sz w:val="28"/>
          <w:szCs w:val="28"/>
        </w:rPr>
      </w:pPr>
      <w:r w:rsidRPr="00F341C7">
        <w:rPr>
          <w:sz w:val="28"/>
          <w:szCs w:val="28"/>
        </w:rPr>
        <w:lastRenderedPageBreak/>
        <w:t>Раздел 1. Стратегические приоритеты в сфере реа</w:t>
      </w:r>
      <w:r>
        <w:rPr>
          <w:sz w:val="28"/>
          <w:szCs w:val="28"/>
        </w:rPr>
        <w:t>лизации муниципальной программы</w:t>
      </w:r>
    </w:p>
    <w:p w:rsidR="00F341C7" w:rsidRPr="00F341C7" w:rsidRDefault="00F341C7" w:rsidP="00F341C7">
      <w:pPr>
        <w:tabs>
          <w:tab w:val="left" w:pos="709"/>
        </w:tabs>
        <w:ind w:firstLine="709"/>
        <w:jc w:val="center"/>
        <w:outlineLvl w:val="1"/>
        <w:rPr>
          <w:sz w:val="28"/>
          <w:szCs w:val="28"/>
        </w:rPr>
      </w:pP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 xml:space="preserve">Управление муниципальными финансами представляет собой важную часть бюджетной политики и определяется состоянием бюджетного процесса, порядком планирования, утверждения и исполнения бюджета, а также </w:t>
      </w:r>
      <w:proofErr w:type="gramStart"/>
      <w:r w:rsidRPr="00F341C7">
        <w:rPr>
          <w:sz w:val="28"/>
          <w:szCs w:val="28"/>
        </w:rPr>
        <w:t>контролем за</w:t>
      </w:r>
      <w:proofErr w:type="gramEnd"/>
      <w:r w:rsidRPr="00F341C7">
        <w:rPr>
          <w:sz w:val="28"/>
          <w:szCs w:val="28"/>
        </w:rPr>
        <w:t xml:space="preserve"> его исполнением. Сбалансированность бюджета муниципального образования, выполнение расходных обязательств, эффективное управление муниципальным долом и соблюдение бюджетного законодательства являются основными показателями качества состояния и перспектив развития бюджетной системы. Совершенствование бюджетного планирования и оптимизация бюджетных расходов являются важнейшими условиями динамичного экономического и социального развития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области.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Главными задачами муниципальной политики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 являются: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сохранение устойчивости и обеспечение долгосрочной сбалансированности бюджета муниципального образования;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обеспечение своевременного и в полном объеме поступления в бюджет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 налоговых и неналоговых доходов;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безусловное исполнение принятых расходных обязательств;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повышение эффективности и результативности бюджетных расходов</w:t>
      </w:r>
      <w:r>
        <w:rPr>
          <w:sz w:val="28"/>
          <w:szCs w:val="28"/>
        </w:rPr>
        <w:t xml:space="preserve">                </w:t>
      </w:r>
      <w:r w:rsidRPr="00F341C7">
        <w:rPr>
          <w:sz w:val="28"/>
          <w:szCs w:val="28"/>
        </w:rPr>
        <w:t>с учетом ориентирования на достижение национальных целей развития;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 xml:space="preserve">- обеспечение жесткого </w:t>
      </w:r>
      <w:proofErr w:type="gramStart"/>
      <w:r w:rsidRPr="00F341C7">
        <w:rPr>
          <w:sz w:val="28"/>
          <w:szCs w:val="28"/>
        </w:rPr>
        <w:t>контроля за</w:t>
      </w:r>
      <w:proofErr w:type="gramEnd"/>
      <w:r w:rsidRPr="00F341C7">
        <w:rPr>
          <w:sz w:val="28"/>
          <w:szCs w:val="28"/>
        </w:rPr>
        <w:t xml:space="preserve"> расходованием бюджетных средств и соблюдением финансовой дисциплины;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обеспечение реалистичности и достоверности экономических прогнозов и бюджетных проектировок;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рациональное использование имеющихся финансовых ресурсов и осуществление расходов с соблюдением принципов приоритетности и безотлагательности;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сохранение социальной направленности бюджетных расходов;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оптимизация муниципальных долговых обязательств.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В последние годы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 был осуществлен целый ряд мер, направленных на повышение эффективности управления муниципальными финансами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области: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организация бюджетного планирования исходя из принципа исполнения действующих обязательств;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оценка объемов принимаемых обязательств с учетом ресурсных возможностей бюджета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инвентаризация публичных обязательств;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lastRenderedPageBreak/>
        <w:t>- оценка эффективности и сокращение наименее эффективных налоговых льгот;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переход к утверждению бюджета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 Смоленской области на три года (на очередной финансовый год и на плановый период);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создание нормативной правовой базы развития новых форм финансового обеспечения муниципальных услуг;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внедрение программно-целевого принципа планирования бюджета.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В ходе реализации мероприятий в области управления муниципальными финансами были достигнуты определенные результаты: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установлены правила налогового регулирования, порядок и условия предоставления налоговых льгот в соответствии с законодательством о налогах и сборах;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внедрена казначейская система исполнения бюджета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 Смоленской области, которая позволяет оперативно и эффективно управлять денежными потоками, осуществлять полноценную обработку данных по всем участникам и </w:t>
      </w:r>
      <w:proofErr w:type="spellStart"/>
      <w:r w:rsidRPr="00F341C7">
        <w:rPr>
          <w:sz w:val="28"/>
          <w:szCs w:val="28"/>
        </w:rPr>
        <w:t>неучастникам</w:t>
      </w:r>
      <w:proofErr w:type="spellEnd"/>
      <w:r w:rsidRPr="00F341C7">
        <w:rPr>
          <w:sz w:val="28"/>
          <w:szCs w:val="28"/>
        </w:rPr>
        <w:t xml:space="preserve"> бюджетного процесса, получать информацию в любых аналитических разрезах, а также обеспечивать прозрачность финансовых потоков;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на официальном сайте Администрации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 в сети «Интернет»  размещается информация о бюджете муниципального образования, его исполнении в доступной для граждан форме.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Бюджетно-финансовая система в муниципальном образовании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характеризуется низким уровнем автономности, развивается в условиях непрерывно меняющегося федерального законодательства, что приводит к неустойчивости системы и невозможности осуществления достоверных среднесрочных и долгосрочных финансовых прогнозов. Вместе с тем в последние годы удавалось сохранять стабильность исполнения расходных обязательств, при отсутствии муниципального долга и кредиторской задолженности, значительной доле программных расходов и высокой степени прозрачности бюджета.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Основные показатели, характеризующие состояние системы управления муниципальными финансами представлены в Таблице 1: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341C7">
        <w:rPr>
          <w:sz w:val="28"/>
          <w:szCs w:val="28"/>
        </w:rPr>
        <w:t>Таблице 1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341C7">
        <w:rPr>
          <w:sz w:val="28"/>
          <w:szCs w:val="28"/>
        </w:rPr>
        <w:t>Основные показатели, характеризующие состояние системы</w:t>
      </w:r>
    </w:p>
    <w:p w:rsidR="00F341C7" w:rsidRPr="00F341C7" w:rsidRDefault="00F341C7" w:rsidP="00F341C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341C7">
        <w:rPr>
          <w:sz w:val="28"/>
          <w:szCs w:val="28"/>
        </w:rPr>
        <w:t xml:space="preserve"> управления муниципальными финансами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540"/>
        <w:gridCol w:w="6808"/>
        <w:gridCol w:w="836"/>
        <w:gridCol w:w="836"/>
        <w:gridCol w:w="836"/>
      </w:tblGrid>
      <w:tr w:rsidR="00F341C7" w:rsidRPr="00F341C7" w:rsidTr="00C778C8">
        <w:trPr>
          <w:trHeight w:val="215"/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№</w:t>
            </w:r>
          </w:p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41C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341C7">
              <w:rPr>
                <w:sz w:val="24"/>
                <w:szCs w:val="24"/>
              </w:rPr>
              <w:t>/</w:t>
            </w:r>
            <w:proofErr w:type="spellStart"/>
            <w:r w:rsidRPr="00F341C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2024 год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Объем муниципального внутреннего долга муниципального образования по состоянию на конец отчетного периода, тыс. рублей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0,0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Доля расходов на обслуживание муниципального долга в расходах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Федерации, %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0,0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 xml:space="preserve">Доля выпадающих в результате </w:t>
            </w:r>
            <w:proofErr w:type="gramStart"/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предоставления налоговых льгот доходов бюджета муниципального образования</w:t>
            </w:r>
            <w:proofErr w:type="gramEnd"/>
            <w:r w:rsidRPr="00F341C7">
              <w:rPr>
                <w:rFonts w:ascii="Times New Roman" w:hAnsi="Times New Roman" w:cs="Times New Roman"/>
                <w:sz w:val="24"/>
                <w:szCs w:val="24"/>
              </w:rPr>
              <w:t xml:space="preserve"> в общем объеме   налоговых и неналоговых доходов, %               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Отклонение фактического объема налоговых и неналоговых доходов за отчетный период от утвержденного плана, %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4,7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9,9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 xml:space="preserve">Доля просроченной задолженности по состоянию на конец отчетного периода в общем объеме расходов бюджета муниципального образования, %    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Доля расходов, осуществляемых в рамках программно-целевого метода, в общем объеме расходов бюджета муниципального образования, %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97,2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96,5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93,3</w:t>
            </w:r>
          </w:p>
        </w:tc>
      </w:tr>
      <w:tr w:rsidR="00F341C7" w:rsidRPr="00F341C7" w:rsidTr="00C778C8">
        <w:trPr>
          <w:jc w:val="center"/>
        </w:trPr>
        <w:tc>
          <w:tcPr>
            <w:tcW w:w="0" w:type="auto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341C7" w:rsidRPr="00F341C7" w:rsidRDefault="00F341C7" w:rsidP="00C778C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публикации в сети Интернет информации о системе управления муниципальными финансами, %              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1C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341C7" w:rsidRDefault="00F341C7" w:rsidP="00F34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41C7" w:rsidRPr="006B5B2A" w:rsidRDefault="00F341C7" w:rsidP="00F341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2A">
        <w:rPr>
          <w:rFonts w:ascii="Times New Roman" w:hAnsi="Times New Roman" w:cs="Times New Roman"/>
          <w:sz w:val="28"/>
          <w:szCs w:val="28"/>
        </w:rPr>
        <w:t xml:space="preserve">Структура муниципального внутреннего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B5B2A">
        <w:rPr>
          <w:rFonts w:ascii="Times New Roman" w:hAnsi="Times New Roman" w:cs="Times New Roman"/>
          <w:sz w:val="28"/>
          <w:szCs w:val="28"/>
        </w:rPr>
        <w:t xml:space="preserve"> за послед</w:t>
      </w:r>
      <w:r>
        <w:rPr>
          <w:rFonts w:ascii="Times New Roman" w:hAnsi="Times New Roman" w:cs="Times New Roman"/>
          <w:sz w:val="28"/>
          <w:szCs w:val="28"/>
        </w:rPr>
        <w:t>ние три года приведена в Таблице</w:t>
      </w:r>
      <w:r w:rsidRPr="006B5B2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41C7" w:rsidRDefault="00F341C7" w:rsidP="00F341C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341C7" w:rsidRDefault="00F341C7" w:rsidP="00F341C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F341C7" w:rsidRDefault="00F341C7" w:rsidP="00F341C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341C7" w:rsidRPr="006B5B2A" w:rsidRDefault="00F341C7" w:rsidP="00F341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B5B2A">
        <w:rPr>
          <w:rFonts w:ascii="Times New Roman" w:hAnsi="Times New Roman" w:cs="Times New Roman"/>
          <w:sz w:val="28"/>
          <w:szCs w:val="28"/>
        </w:rPr>
        <w:t xml:space="preserve">Структура муниципального внутреннего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341C7" w:rsidRPr="006B5B2A" w:rsidRDefault="00F341C7" w:rsidP="00F341C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(2022 - 2024</w:t>
      </w:r>
      <w:r w:rsidRPr="006B5B2A">
        <w:rPr>
          <w:rFonts w:ascii="Times New Roman" w:hAnsi="Times New Roman" w:cs="Times New Roman"/>
          <w:sz w:val="28"/>
          <w:szCs w:val="28"/>
        </w:rPr>
        <w:t xml:space="preserve"> годы)</w:t>
      </w:r>
    </w:p>
    <w:p w:rsidR="00F341C7" w:rsidRPr="006B5B2A" w:rsidRDefault="00F341C7" w:rsidP="00F34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968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9"/>
        <w:gridCol w:w="1417"/>
        <w:gridCol w:w="1418"/>
        <w:gridCol w:w="1417"/>
      </w:tblGrid>
      <w:tr w:rsidR="00F341C7" w:rsidRPr="00F341C7" w:rsidTr="00F341C7">
        <w:trPr>
          <w:trHeight w:val="600"/>
          <w:jc w:val="center"/>
        </w:trPr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Статьи муниципального       </w:t>
            </w:r>
            <w:r w:rsidRPr="00F341C7">
              <w:rPr>
                <w:rFonts w:ascii="Times New Roman" w:hAnsi="Times New Roman" w:cs="Times New Roman"/>
                <w:sz w:val="28"/>
                <w:szCs w:val="28"/>
              </w:rPr>
              <w:br/>
              <w:t>внутреннего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F341C7" w:rsidRPr="00F341C7" w:rsidTr="00F341C7">
        <w:trPr>
          <w:trHeight w:val="407"/>
          <w:jc w:val="center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организаций, тыс</w:t>
            </w:r>
            <w:proofErr w:type="gramStart"/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ублей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341C7" w:rsidRPr="00F341C7" w:rsidTr="00F341C7">
        <w:trPr>
          <w:trHeight w:val="400"/>
          <w:jc w:val="center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тыс. рублей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341C7" w:rsidRPr="00F341C7" w:rsidTr="00F341C7">
        <w:trPr>
          <w:trHeight w:val="292"/>
          <w:jc w:val="center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 гарантии, тыс. рублей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341C7" w:rsidRPr="00F341C7" w:rsidTr="00F341C7">
        <w:trPr>
          <w:jc w:val="center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Всего, тыс. рублей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341C7" w:rsidRPr="00F341C7" w:rsidTr="00F341C7">
        <w:trPr>
          <w:trHeight w:val="555"/>
          <w:jc w:val="center"/>
        </w:trPr>
        <w:tc>
          <w:tcPr>
            <w:tcW w:w="5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C7" w:rsidRPr="00F341C7" w:rsidRDefault="00F341C7" w:rsidP="00C778C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Расходы на обслуживание муниципального      </w:t>
            </w:r>
            <w:r w:rsidRPr="00F341C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внутреннего долга, тыс. рублей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C7" w:rsidRPr="00F341C7" w:rsidRDefault="00F341C7" w:rsidP="00C778C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341C7" w:rsidRPr="00E377E1" w:rsidRDefault="00F341C7" w:rsidP="00F341C7">
      <w:pPr>
        <w:ind w:firstLine="708"/>
        <w:jc w:val="center"/>
      </w:pPr>
    </w:p>
    <w:p w:rsidR="00F341C7" w:rsidRPr="00F341C7" w:rsidRDefault="00F341C7" w:rsidP="00F341C7">
      <w:pPr>
        <w:pStyle w:val="af2"/>
        <w:spacing w:before="0" w:beforeAutospacing="0" w:after="0" w:afterAutospacing="0"/>
        <w:ind w:firstLine="709"/>
        <w:jc w:val="both"/>
      </w:pPr>
      <w:r w:rsidRPr="00F341C7">
        <w:rPr>
          <w:sz w:val="28"/>
          <w:szCs w:val="28"/>
        </w:rPr>
        <w:t>По состоянию на 1 января 2025 года муниципальное образование        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 не имеет муниципального долга. Привлечения кредитов для покрытия дефицита бюджета в 2022-2024 годах не осуществлялось. В результате, муниципальным образованием выполняется ограничение,  установленное Бюджетным кодексом Российской Федерации по не превышению муниципального долга объема собственных доходов. </w:t>
      </w:r>
    </w:p>
    <w:p w:rsidR="00F341C7" w:rsidRPr="00F341C7" w:rsidRDefault="00F341C7" w:rsidP="00F341C7">
      <w:pPr>
        <w:pStyle w:val="af2"/>
        <w:spacing w:before="0" w:beforeAutospacing="0" w:after="0" w:afterAutospacing="0"/>
        <w:ind w:firstLine="709"/>
        <w:jc w:val="both"/>
      </w:pPr>
      <w:r w:rsidRPr="00F341C7">
        <w:rPr>
          <w:sz w:val="28"/>
          <w:szCs w:val="28"/>
        </w:rPr>
        <w:t xml:space="preserve">Политика муниципальных заимствований муниципального образования направлена на недопущение необоснованного увеличения долговой нагрузки на </w:t>
      </w:r>
      <w:r w:rsidRPr="00F341C7">
        <w:rPr>
          <w:sz w:val="28"/>
          <w:szCs w:val="28"/>
        </w:rPr>
        <w:lastRenderedPageBreak/>
        <w:t>бюджет, поддержание стабильного соотношения муниципального долга и объемов бюджета муниципального образования при полном и своевременном исполнении всех обязательств по погашению и обслуживанию муниципального долга.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Дальнейшая реализация муниципальной программы позволит: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повышать качество бюджетного планирования;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уровень целевого и эффективного использования средств муниципального образования;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степени открытости и прозрачности в сфере общественных финансов;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 xml:space="preserve">- обеспечения своевременного и полного обслуживания муниципального долга. 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Муниципальная программа также позволит осуществить более глубокие качественные изменения в сфере финансового управления, такие как: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создание стабильных финансовых условий для устойчивого экономического роста муниципального образования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области; 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 xml:space="preserve">- повышения уровня и качества жизни населения за счет обеспечения долгосрочной сбалансированности, устойчивости и платежеспособности  бюджета муниципального образования; 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создание условий для повышения эффективности финансового управления в муниципальном образовании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 для оптимизации выполнения муниципальных функций, обеспечения потребностей горожан и общества в  муниципальных услугах, увеличения их доступности и качества; </w:t>
      </w:r>
    </w:p>
    <w:p w:rsidR="00F341C7" w:rsidRPr="00F341C7" w:rsidRDefault="00F341C7" w:rsidP="00F341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41C7">
        <w:rPr>
          <w:sz w:val="28"/>
          <w:szCs w:val="28"/>
        </w:rPr>
        <w:t>- перевод большей части расходов  бюджета муниципального образования на принципы программно-целевого планирования, контроля и последующей оценки эффективности их использования.</w:t>
      </w:r>
    </w:p>
    <w:p w:rsidR="00F341C7" w:rsidRPr="00F341C7" w:rsidRDefault="00F341C7" w:rsidP="00F341C7">
      <w:pPr>
        <w:ind w:firstLine="709"/>
        <w:jc w:val="both"/>
        <w:outlineLvl w:val="1"/>
        <w:rPr>
          <w:sz w:val="28"/>
          <w:szCs w:val="28"/>
        </w:rPr>
      </w:pPr>
    </w:p>
    <w:p w:rsidR="00F341C7" w:rsidRPr="00F341C7" w:rsidRDefault="00F341C7" w:rsidP="00F341C7">
      <w:pPr>
        <w:ind w:firstLine="709"/>
        <w:jc w:val="center"/>
        <w:outlineLvl w:val="1"/>
        <w:rPr>
          <w:sz w:val="28"/>
          <w:szCs w:val="28"/>
        </w:rPr>
      </w:pPr>
      <w:r w:rsidRPr="00F341C7">
        <w:rPr>
          <w:sz w:val="28"/>
          <w:szCs w:val="28"/>
        </w:rPr>
        <w:t>Раздел 2. Паспорт муниципальной программы</w:t>
      </w:r>
    </w:p>
    <w:p w:rsidR="00F341C7" w:rsidRPr="00F341C7" w:rsidRDefault="00F341C7" w:rsidP="00F341C7">
      <w:pPr>
        <w:ind w:firstLine="709"/>
        <w:jc w:val="center"/>
        <w:outlineLvl w:val="1"/>
        <w:rPr>
          <w:sz w:val="28"/>
          <w:szCs w:val="28"/>
        </w:rPr>
      </w:pPr>
      <w:r w:rsidRPr="00F341C7">
        <w:rPr>
          <w:sz w:val="28"/>
          <w:szCs w:val="28"/>
        </w:rPr>
        <w:t>«Управление муниципальными финансами в муниципальном образовании «</w:t>
      </w:r>
      <w:proofErr w:type="spellStart"/>
      <w:r w:rsidRPr="00F341C7">
        <w:rPr>
          <w:sz w:val="28"/>
          <w:szCs w:val="28"/>
        </w:rPr>
        <w:t>Сычевский</w:t>
      </w:r>
      <w:proofErr w:type="spellEnd"/>
      <w:r w:rsidRPr="00F341C7">
        <w:rPr>
          <w:sz w:val="28"/>
          <w:szCs w:val="28"/>
        </w:rPr>
        <w:t xml:space="preserve"> муниципальный округ» Смоленской области»</w:t>
      </w:r>
    </w:p>
    <w:p w:rsidR="00F341C7" w:rsidRPr="00F341C7" w:rsidRDefault="00F341C7" w:rsidP="00F341C7">
      <w:pPr>
        <w:ind w:firstLine="709"/>
        <w:jc w:val="center"/>
        <w:outlineLvl w:val="1"/>
        <w:rPr>
          <w:sz w:val="28"/>
          <w:szCs w:val="28"/>
        </w:rPr>
      </w:pPr>
    </w:p>
    <w:p w:rsidR="00F341C7" w:rsidRDefault="00F341C7" w:rsidP="00F341C7">
      <w:pPr>
        <w:ind w:firstLine="709"/>
        <w:jc w:val="center"/>
        <w:outlineLvl w:val="1"/>
        <w:rPr>
          <w:sz w:val="28"/>
          <w:szCs w:val="28"/>
        </w:rPr>
      </w:pPr>
      <w:r w:rsidRPr="00F341C7">
        <w:rPr>
          <w:sz w:val="28"/>
          <w:szCs w:val="28"/>
        </w:rPr>
        <w:t>1. ОСНОВНЫЕ ПОЛОЖЕНИЯ</w:t>
      </w:r>
    </w:p>
    <w:p w:rsidR="00F341C7" w:rsidRPr="00F341C7" w:rsidRDefault="00F341C7" w:rsidP="00F341C7">
      <w:pPr>
        <w:ind w:firstLine="709"/>
        <w:jc w:val="center"/>
        <w:outlineLvl w:val="1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/>
      </w:tblPr>
      <w:tblGrid>
        <w:gridCol w:w="3544"/>
        <w:gridCol w:w="6095"/>
      </w:tblGrid>
      <w:tr w:rsidR="00F341C7" w:rsidRPr="00F341C7" w:rsidTr="00F341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C778C8">
            <w:pPr>
              <w:jc w:val="both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F341C7">
            <w:pPr>
              <w:jc w:val="both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F341C7">
              <w:rPr>
                <w:sz w:val="28"/>
                <w:szCs w:val="28"/>
              </w:rPr>
              <w:t>Сычевский</w:t>
            </w:r>
            <w:proofErr w:type="spellEnd"/>
            <w:r w:rsidRPr="00F341C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F341C7" w:rsidRPr="00F341C7" w:rsidTr="00F341C7">
        <w:trPr>
          <w:trHeight w:val="4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C778C8">
            <w:pPr>
              <w:jc w:val="center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 xml:space="preserve">Период (этапы)  реализации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F341C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F3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: 2018 - 2024 годы;</w:t>
            </w:r>
          </w:p>
          <w:p w:rsidR="00F341C7" w:rsidRPr="00F341C7" w:rsidRDefault="00F341C7" w:rsidP="00F341C7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Pr="00F34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341C7">
              <w:rPr>
                <w:rFonts w:ascii="Times New Roman" w:hAnsi="Times New Roman" w:cs="Times New Roman"/>
                <w:sz w:val="28"/>
                <w:szCs w:val="28"/>
              </w:rPr>
              <w:t>: 2025-2027 годы</w:t>
            </w:r>
          </w:p>
        </w:tc>
      </w:tr>
      <w:tr w:rsidR="00F341C7" w:rsidRPr="00F341C7" w:rsidTr="00F341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C778C8">
            <w:pPr>
              <w:jc w:val="center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F341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Обеспечение долгосрочной сбалансированности и устойчивости бюджетной системы муниципального образования «</w:t>
            </w:r>
            <w:proofErr w:type="spellStart"/>
            <w:r w:rsidRPr="00F341C7">
              <w:rPr>
                <w:sz w:val="28"/>
                <w:szCs w:val="28"/>
              </w:rPr>
              <w:t>Сычевский</w:t>
            </w:r>
            <w:proofErr w:type="spellEnd"/>
            <w:r w:rsidRPr="00F341C7">
              <w:rPr>
                <w:sz w:val="28"/>
                <w:szCs w:val="28"/>
              </w:rPr>
              <w:t xml:space="preserve"> </w:t>
            </w:r>
            <w:r w:rsidRPr="00F341C7">
              <w:rPr>
                <w:sz w:val="28"/>
                <w:szCs w:val="28"/>
              </w:rPr>
              <w:lastRenderedPageBreak/>
              <w:t>муниципальный округ» Смоленской области (далее</w:t>
            </w:r>
            <w:r>
              <w:rPr>
                <w:sz w:val="28"/>
                <w:szCs w:val="28"/>
              </w:rPr>
              <w:t xml:space="preserve"> </w:t>
            </w:r>
            <w:r w:rsidRPr="00F341C7">
              <w:rPr>
                <w:sz w:val="28"/>
                <w:szCs w:val="28"/>
              </w:rPr>
              <w:t>- муниципальное образование);</w:t>
            </w:r>
          </w:p>
          <w:p w:rsidR="00F341C7" w:rsidRPr="00F341C7" w:rsidRDefault="00F341C7" w:rsidP="00F341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 xml:space="preserve"> эффективное управление муниципальным долгом;</w:t>
            </w:r>
          </w:p>
          <w:p w:rsidR="00F341C7" w:rsidRPr="00F341C7" w:rsidRDefault="00F341C7" w:rsidP="00F341C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повышение эффективности и результативности бюджетных расходов с учетом ориентирования на достижение национальных целей развития;</w:t>
            </w:r>
          </w:p>
          <w:p w:rsidR="00F341C7" w:rsidRPr="00F341C7" w:rsidRDefault="00F341C7" w:rsidP="00F341C7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 xml:space="preserve">обеспечение жесткого </w:t>
            </w:r>
            <w:proofErr w:type="gramStart"/>
            <w:r w:rsidRPr="00F341C7">
              <w:rPr>
                <w:sz w:val="28"/>
                <w:szCs w:val="28"/>
              </w:rPr>
              <w:t>контроля за</w:t>
            </w:r>
            <w:proofErr w:type="gramEnd"/>
            <w:r w:rsidRPr="00F341C7">
              <w:rPr>
                <w:sz w:val="28"/>
                <w:szCs w:val="28"/>
              </w:rPr>
              <w:t xml:space="preserve"> расходованием бюджетных средств и соблюдением финансовой дисциплины;</w:t>
            </w:r>
          </w:p>
          <w:p w:rsidR="00F341C7" w:rsidRPr="00F341C7" w:rsidRDefault="00F341C7" w:rsidP="00F341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повышение качества управления муниципальными финансами.  </w:t>
            </w:r>
          </w:p>
        </w:tc>
      </w:tr>
      <w:tr w:rsidR="00F341C7" w:rsidRPr="00F341C7" w:rsidTr="00F341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C778C8">
            <w:pPr>
              <w:jc w:val="center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lastRenderedPageBreak/>
              <w:t xml:space="preserve">Объемы финансового обеспечения  за весь период реализации (по годам реализации и в разрезе источников финансирования на очередной финансовый год и первый, второй года планового периода)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1C7" w:rsidRPr="00F341C7" w:rsidRDefault="00F341C7" w:rsidP="00F341C7">
            <w:pPr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 xml:space="preserve">общий объем финансирования муниципальной программы составляет – 252490,6 тыс. рублей, </w:t>
            </w:r>
          </w:p>
          <w:p w:rsidR="00F341C7" w:rsidRPr="00F341C7" w:rsidRDefault="00F341C7" w:rsidP="00F341C7">
            <w:pPr>
              <w:jc w:val="center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из них:</w:t>
            </w:r>
          </w:p>
          <w:p w:rsidR="00F341C7" w:rsidRPr="00F341C7" w:rsidRDefault="00F341C7" w:rsidP="00F341C7">
            <w:pPr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2018-2024 годы – 222506,5 тыс. рублей;</w:t>
            </w:r>
          </w:p>
          <w:p w:rsidR="00F341C7" w:rsidRPr="00F341C7" w:rsidRDefault="00F341C7" w:rsidP="00F341C7">
            <w:pPr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2025-2027 годы – 29984,1 тыс. рублей,</w:t>
            </w:r>
          </w:p>
          <w:p w:rsidR="00F341C7" w:rsidRPr="00F341C7" w:rsidRDefault="00F341C7" w:rsidP="00F341C7">
            <w:pPr>
              <w:jc w:val="center"/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в том числе по годам:</w:t>
            </w:r>
          </w:p>
          <w:p w:rsidR="00F341C7" w:rsidRPr="00F341C7" w:rsidRDefault="00F341C7" w:rsidP="00F341C7">
            <w:pPr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2025 год – 12537,9 тыс. руб. в том числе: за счет средств федерального бюджета - 39,1 тыс</w:t>
            </w:r>
            <w:proofErr w:type="gramStart"/>
            <w:r w:rsidRPr="00F341C7">
              <w:rPr>
                <w:sz w:val="28"/>
                <w:szCs w:val="28"/>
              </w:rPr>
              <w:t>.р</w:t>
            </w:r>
            <w:proofErr w:type="gramEnd"/>
            <w:r w:rsidRPr="00F341C7">
              <w:rPr>
                <w:sz w:val="28"/>
                <w:szCs w:val="28"/>
              </w:rPr>
              <w:t>уб., за счет средств муниципального образования - 12537,9 тыс. руб.;</w:t>
            </w:r>
          </w:p>
          <w:p w:rsidR="00F341C7" w:rsidRPr="00F341C7" w:rsidRDefault="00F341C7" w:rsidP="00F341C7">
            <w:pPr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2026 год – 8723,1 тыс. руб. за счет средств бюджета муниципального образования</w:t>
            </w:r>
            <w:proofErr w:type="gramStart"/>
            <w:r w:rsidRPr="00F341C7">
              <w:rPr>
                <w:sz w:val="28"/>
                <w:szCs w:val="28"/>
              </w:rPr>
              <w:t xml:space="preserve"> ;</w:t>
            </w:r>
            <w:proofErr w:type="gramEnd"/>
          </w:p>
          <w:p w:rsidR="00F341C7" w:rsidRPr="00F341C7" w:rsidRDefault="00F341C7" w:rsidP="00F341C7">
            <w:pPr>
              <w:rPr>
                <w:sz w:val="28"/>
                <w:szCs w:val="28"/>
              </w:rPr>
            </w:pPr>
            <w:r w:rsidRPr="00F341C7">
              <w:rPr>
                <w:sz w:val="28"/>
                <w:szCs w:val="28"/>
              </w:rPr>
              <w:t>2027 год – 8723,1 тыс. руб. за счет средств бюджета муниципального образования.</w:t>
            </w:r>
          </w:p>
        </w:tc>
      </w:tr>
    </w:tbl>
    <w:p w:rsidR="00F341C7" w:rsidRDefault="00F341C7" w:rsidP="00F341C7">
      <w:pPr>
        <w:spacing w:after="120"/>
        <w:jc w:val="center"/>
        <w:rPr>
          <w:sz w:val="28"/>
          <w:szCs w:val="28"/>
        </w:rPr>
      </w:pPr>
    </w:p>
    <w:p w:rsidR="00F341C7" w:rsidRPr="00F914BF" w:rsidRDefault="00F341C7" w:rsidP="00F341C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МУНИЦИПАЛЬНОЙ ПРОГРАММЫ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426"/>
        <w:gridCol w:w="3969"/>
        <w:gridCol w:w="991"/>
        <w:gridCol w:w="1418"/>
        <w:gridCol w:w="992"/>
        <w:gridCol w:w="992"/>
        <w:gridCol w:w="992"/>
      </w:tblGrid>
      <w:tr w:rsidR="00F341C7" w:rsidRPr="006F2811" w:rsidTr="006F2811">
        <w:trPr>
          <w:trHeight w:val="20"/>
        </w:trPr>
        <w:tc>
          <w:tcPr>
            <w:tcW w:w="426" w:type="dxa"/>
            <w:vMerge w:val="restart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№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proofErr w:type="spellStart"/>
            <w:proofErr w:type="gramStart"/>
            <w:r w:rsidRPr="006F2811">
              <w:t>п</w:t>
            </w:r>
            <w:proofErr w:type="spellEnd"/>
            <w:proofErr w:type="gramEnd"/>
            <w:r w:rsidRPr="006F2811">
              <w:t>/</w:t>
            </w:r>
            <w:proofErr w:type="spellStart"/>
            <w:r w:rsidRPr="006F2811"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Наименование показателя</w:t>
            </w:r>
          </w:p>
        </w:tc>
        <w:tc>
          <w:tcPr>
            <w:tcW w:w="991" w:type="dxa"/>
            <w:vMerge w:val="restart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Единица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proofErr w:type="gramStart"/>
            <w:r w:rsidRPr="006F2811">
              <w:t>измере-ния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Базовое значение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показателя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2024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rPr>
                <w:color w:val="22272F"/>
                <w:shd w:val="clear" w:color="auto" w:fill="FFFFFF"/>
              </w:rPr>
              <w:t>(в году, предшествующем очередному финансовому году)</w:t>
            </w:r>
          </w:p>
        </w:tc>
        <w:tc>
          <w:tcPr>
            <w:tcW w:w="2976" w:type="dxa"/>
            <w:gridSpan w:val="3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Планируемое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значение показателя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(по годам реализации)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</w:p>
        </w:tc>
        <w:tc>
          <w:tcPr>
            <w:tcW w:w="3969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1" w:type="dxa"/>
            <w:vMerge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418" w:type="dxa"/>
            <w:vMerge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ind w:right="-108"/>
              <w:jc w:val="center"/>
              <w:rPr>
                <w:color w:val="22272F"/>
                <w:shd w:val="clear" w:color="auto" w:fill="FFFFFF"/>
              </w:rPr>
            </w:pPr>
            <w:r w:rsidRPr="006F2811">
              <w:rPr>
                <w:color w:val="22272F"/>
                <w:shd w:val="clear" w:color="auto" w:fill="FFFFFF"/>
              </w:rPr>
              <w:t>очередной финансовый год</w:t>
            </w:r>
          </w:p>
          <w:p w:rsidR="00F341C7" w:rsidRPr="006F2811" w:rsidRDefault="00F341C7" w:rsidP="00C778C8">
            <w:pPr>
              <w:jc w:val="center"/>
              <w:rPr>
                <w:spacing w:val="-2"/>
                <w:lang w:val="en-US"/>
              </w:rPr>
            </w:pPr>
            <w:r w:rsidRPr="006F2811">
              <w:rPr>
                <w:color w:val="22272F"/>
                <w:shd w:val="clear" w:color="auto" w:fill="FFFFFF"/>
              </w:rPr>
              <w:t>(2025 год)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ind w:right="-107"/>
              <w:jc w:val="center"/>
              <w:rPr>
                <w:color w:val="22272F"/>
                <w:shd w:val="clear" w:color="auto" w:fill="FFFFFF"/>
              </w:rPr>
            </w:pPr>
            <w:r w:rsidRPr="006F2811">
              <w:rPr>
                <w:color w:val="22272F"/>
                <w:shd w:val="clear" w:color="auto" w:fill="FFFFFF"/>
              </w:rPr>
              <w:t>1-й год планового периода</w:t>
            </w:r>
          </w:p>
          <w:p w:rsidR="00F341C7" w:rsidRPr="006F2811" w:rsidRDefault="00F341C7" w:rsidP="00C778C8">
            <w:pPr>
              <w:jc w:val="center"/>
              <w:rPr>
                <w:spacing w:val="-2"/>
              </w:rPr>
            </w:pPr>
            <w:r w:rsidRPr="006F2811">
              <w:rPr>
                <w:color w:val="22272F"/>
                <w:shd w:val="clear" w:color="auto" w:fill="FFFFFF"/>
              </w:rPr>
              <w:t>(2026 год)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ind w:right="-107"/>
              <w:jc w:val="center"/>
              <w:rPr>
                <w:color w:val="22272F"/>
                <w:shd w:val="clear" w:color="auto" w:fill="FFFFFF"/>
              </w:rPr>
            </w:pPr>
            <w:r w:rsidRPr="006F2811">
              <w:rPr>
                <w:color w:val="22272F"/>
                <w:shd w:val="clear" w:color="auto" w:fill="FFFFFF"/>
              </w:rPr>
              <w:t>2-й год планового периода</w:t>
            </w:r>
          </w:p>
          <w:p w:rsidR="00F341C7" w:rsidRPr="006F2811" w:rsidRDefault="00F341C7" w:rsidP="00C778C8">
            <w:pPr>
              <w:jc w:val="center"/>
            </w:pPr>
            <w:r w:rsidRPr="006F2811">
              <w:rPr>
                <w:color w:val="22272F"/>
                <w:shd w:val="clear" w:color="auto" w:fill="FFFFFF"/>
              </w:rPr>
              <w:t>(2027 год)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1</w:t>
            </w:r>
          </w:p>
        </w:tc>
        <w:tc>
          <w:tcPr>
            <w:tcW w:w="396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2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3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4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5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6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7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1.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jc w:val="both"/>
            </w:pPr>
            <w:r w:rsidRPr="006F2811">
              <w:t xml:space="preserve"> Соответствие  решения </w:t>
            </w:r>
            <w:proofErr w:type="spellStart"/>
            <w:r w:rsidRPr="006F2811">
              <w:t>Сычевской</w:t>
            </w:r>
            <w:proofErr w:type="spellEnd"/>
            <w:r w:rsidRPr="006F2811">
              <w:rPr>
                <w:i/>
              </w:rPr>
              <w:t xml:space="preserve"> </w:t>
            </w:r>
            <w:r w:rsidRPr="006F2811">
              <w:t>окружной Думы о бюджете  муниципального образования требованиям Бюджетного кодекса Российской Федерации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lastRenderedPageBreak/>
              <w:t>2.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jc w:val="both"/>
            </w:pPr>
            <w:r w:rsidRPr="006F2811">
              <w:t>Соблюдение установленных законодательством требований по исполнению бюджета  муниципального образования и  составление отчетности об его исполнении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3.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jc w:val="both"/>
            </w:pPr>
            <w:r w:rsidRPr="006F2811">
              <w:t>Исполнение расходных обязательств местного бюджета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100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100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100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100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4.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jc w:val="both"/>
            </w:pPr>
            <w:r w:rsidRPr="006F2811">
              <w:t xml:space="preserve"> Сокращение отклонения фактического объема налоговых и неналоговых доходов  от  утвержденного плана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9,9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9,9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9,9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9,9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5.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jc w:val="both"/>
            </w:pPr>
            <w:r w:rsidRPr="006F2811">
              <w:t>Обеспечение долгосрочной сбалансированности и устойчивости бюджетной системы, создание условий для эффективного выполнения полномочий органов местного самоуправления, повышения качества управления муниципальными финансами муниципального образования</w:t>
            </w:r>
            <w:r w:rsidRPr="006F2811">
              <w:rPr>
                <w:bCs/>
              </w:rPr>
              <w:t xml:space="preserve"> </w:t>
            </w:r>
            <w:r w:rsidRPr="006F2811">
              <w:t>«</w:t>
            </w:r>
            <w:proofErr w:type="spellStart"/>
            <w:r w:rsidRPr="006F2811">
              <w:t>Сычевский</w:t>
            </w:r>
            <w:proofErr w:type="spellEnd"/>
            <w:r w:rsidRPr="006F2811">
              <w:t xml:space="preserve"> муниципальный округ» </w:t>
            </w:r>
            <w:r w:rsidRPr="006F2811">
              <w:rPr>
                <w:bCs/>
              </w:rPr>
              <w:t>Смоленской области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6.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</w:pPr>
            <w:r w:rsidRPr="006F2811">
              <w:t>Охват бюджетных ассигнований местного бюджета показателями, характеризующими цели и результаты их использования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да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7.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</w:pPr>
            <w:r w:rsidRPr="006F2811">
              <w:t>Доля расходов, осуществляемых в рамках программно-целевого метода, в общем объеме расходов бюджета муниципального образования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93,3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95,2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95,6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95,3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8.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</w:pPr>
            <w:r w:rsidRPr="006F2811">
              <w:t>Отношение объема муниципального долга к общему годовому объему доходов бюджета муниципального образования (без учета безвозмездных поступлений)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6F2811">
              <w:rPr>
                <w:lang w:val="en-US"/>
              </w:rPr>
              <w:t>&lt;50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rPr>
                <w:lang w:val="en-US"/>
              </w:rPr>
              <w:t>&lt;50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rPr>
                <w:lang w:val="en-US"/>
              </w:rPr>
              <w:t>&lt;50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rPr>
                <w:lang w:val="en-US"/>
              </w:rPr>
              <w:t>&lt;50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9.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6F2811">
              <w:t>Отношение объема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</w:t>
            </w:r>
            <w:proofErr w:type="gramEnd"/>
          </w:p>
        </w:tc>
        <w:tc>
          <w:tcPr>
            <w:tcW w:w="99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1,0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1,0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1,0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</w:pPr>
            <w:r w:rsidRPr="006F2811">
              <w:t>1,0</w:t>
            </w:r>
          </w:p>
        </w:tc>
      </w:tr>
      <w:tr w:rsidR="00F341C7" w:rsidRPr="006F2811" w:rsidTr="006F2811">
        <w:trPr>
          <w:trHeight w:val="20"/>
        </w:trPr>
        <w:tc>
          <w:tcPr>
            <w:tcW w:w="426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 w:right="-108"/>
              <w:jc w:val="center"/>
              <w:outlineLvl w:val="1"/>
            </w:pPr>
            <w:r w:rsidRPr="006F2811">
              <w:t>10.</w:t>
            </w:r>
          </w:p>
        </w:tc>
        <w:tc>
          <w:tcPr>
            <w:tcW w:w="3969" w:type="dxa"/>
          </w:tcPr>
          <w:p w:rsidR="00F341C7" w:rsidRPr="006F2811" w:rsidRDefault="00F341C7" w:rsidP="006F2811">
            <w:pPr>
              <w:jc w:val="both"/>
            </w:pPr>
            <w:r w:rsidRPr="006F2811">
              <w:t>Отсутствие   просроченной задолженности по долговым обязательствам муниципального образования «</w:t>
            </w:r>
            <w:proofErr w:type="spellStart"/>
            <w:r w:rsidRPr="006F2811">
              <w:t>Сычевский</w:t>
            </w:r>
            <w:proofErr w:type="spellEnd"/>
            <w:r w:rsidRPr="006F2811">
              <w:t xml:space="preserve"> муниципальный округ» Смоленской области </w:t>
            </w:r>
          </w:p>
        </w:tc>
        <w:tc>
          <w:tcPr>
            <w:tcW w:w="991" w:type="dxa"/>
          </w:tcPr>
          <w:p w:rsidR="00F341C7" w:rsidRPr="006F2811" w:rsidRDefault="00F341C7" w:rsidP="00C778C8">
            <w:pPr>
              <w:jc w:val="center"/>
            </w:pPr>
            <w:r w:rsidRPr="006F2811">
              <w:t>тыс. руб.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</w:pPr>
            <w:r w:rsidRPr="006F2811">
              <w:t>0,0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0,0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0,0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</w:pPr>
            <w:r w:rsidRPr="006F2811">
              <w:t>0,0</w:t>
            </w:r>
          </w:p>
        </w:tc>
      </w:tr>
    </w:tbl>
    <w:p w:rsidR="00F341C7" w:rsidRDefault="00F341C7" w:rsidP="00F341C7">
      <w:pPr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СТРУКТУРА МУНИЦИПАЛЬНОЙ ПРОГРАММЫ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540"/>
        <w:gridCol w:w="3004"/>
        <w:gridCol w:w="3034"/>
        <w:gridCol w:w="84"/>
        <w:gridCol w:w="3119"/>
      </w:tblGrid>
      <w:tr w:rsidR="00F341C7" w:rsidRPr="006F2811" w:rsidTr="00F341C7">
        <w:tc>
          <w:tcPr>
            <w:tcW w:w="54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№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proofErr w:type="gramStart"/>
            <w:r w:rsidRPr="006F281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F2811">
              <w:rPr>
                <w:sz w:val="22"/>
                <w:szCs w:val="22"/>
              </w:rPr>
              <w:t>/</w:t>
            </w:r>
            <w:proofErr w:type="spellStart"/>
            <w:r w:rsidRPr="006F281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04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Задачи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структурного элемента</w:t>
            </w:r>
          </w:p>
        </w:tc>
        <w:tc>
          <w:tcPr>
            <w:tcW w:w="3034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Краткое описание ожидаемых эффектов от реализации задачи </w:t>
            </w:r>
            <w:r w:rsidRPr="006F2811">
              <w:rPr>
                <w:sz w:val="22"/>
                <w:szCs w:val="22"/>
              </w:rPr>
              <w:lastRenderedPageBreak/>
              <w:t>структурного элемента</w:t>
            </w:r>
          </w:p>
        </w:tc>
        <w:tc>
          <w:tcPr>
            <w:tcW w:w="3203" w:type="dxa"/>
            <w:gridSpan w:val="2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lastRenderedPageBreak/>
              <w:t>Связь с показателями</w:t>
            </w:r>
          </w:p>
        </w:tc>
      </w:tr>
      <w:tr w:rsidR="00F341C7" w:rsidRPr="006F2811" w:rsidTr="00F341C7">
        <w:trPr>
          <w:trHeight w:val="246"/>
        </w:trPr>
        <w:tc>
          <w:tcPr>
            <w:tcW w:w="54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004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</w:t>
            </w:r>
          </w:p>
        </w:tc>
        <w:tc>
          <w:tcPr>
            <w:tcW w:w="3034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3</w:t>
            </w:r>
          </w:p>
        </w:tc>
        <w:tc>
          <w:tcPr>
            <w:tcW w:w="3203" w:type="dxa"/>
            <w:gridSpan w:val="2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4</w:t>
            </w:r>
          </w:p>
        </w:tc>
      </w:tr>
      <w:tr w:rsidR="00F341C7" w:rsidRPr="006F2811" w:rsidTr="00F341C7">
        <w:tc>
          <w:tcPr>
            <w:tcW w:w="9781" w:type="dxa"/>
            <w:gridSpan w:val="5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1. Комплекс процессных мероприятий «Управление муниципальным долгом муниципального образования «</w:t>
            </w:r>
            <w:proofErr w:type="spellStart"/>
            <w:r w:rsidRPr="006F2811">
              <w:rPr>
                <w:sz w:val="22"/>
                <w:szCs w:val="22"/>
              </w:rPr>
              <w:t>Сычевский</w:t>
            </w:r>
            <w:proofErr w:type="spellEnd"/>
            <w:r w:rsidRPr="006F2811">
              <w:rPr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</w:tr>
      <w:tr w:rsidR="00F341C7" w:rsidRPr="006F2811" w:rsidTr="00F341C7">
        <w:tc>
          <w:tcPr>
            <w:tcW w:w="54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41" w:type="dxa"/>
            <w:gridSpan w:val="4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Ответственный за выполнение комплекса процессных мероприятий - Финансовое управление Администрации муниципального образования «</w:t>
            </w:r>
            <w:proofErr w:type="spellStart"/>
            <w:r w:rsidRPr="006F2811">
              <w:rPr>
                <w:sz w:val="22"/>
                <w:szCs w:val="22"/>
              </w:rPr>
              <w:t>Сычевский</w:t>
            </w:r>
            <w:proofErr w:type="spellEnd"/>
            <w:r w:rsidRPr="006F2811">
              <w:rPr>
                <w:sz w:val="22"/>
                <w:szCs w:val="22"/>
              </w:rPr>
              <w:t xml:space="preserve"> муниципальный округ»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  Смоленской области</w:t>
            </w:r>
          </w:p>
        </w:tc>
      </w:tr>
      <w:tr w:rsidR="00F341C7" w:rsidRPr="006F2811" w:rsidTr="00F341C7">
        <w:tc>
          <w:tcPr>
            <w:tcW w:w="540" w:type="dxa"/>
            <w:shd w:val="clear" w:color="auto" w:fill="auto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004" w:type="dxa"/>
            <w:shd w:val="clear" w:color="auto" w:fill="FFFFFF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Обеспечение эффективности управления муниципальным долгом</w:t>
            </w:r>
          </w:p>
        </w:tc>
        <w:tc>
          <w:tcPr>
            <w:tcW w:w="3034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ind w:firstLine="59"/>
              <w:jc w:val="both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 соблюдение установленных законодательством требований;</w:t>
            </w:r>
          </w:p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ind w:firstLine="59"/>
              <w:jc w:val="both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 обеспечение объема муниципального долга на экономически безопасном уровне;</w:t>
            </w:r>
          </w:p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ind w:left="-51" w:right="-51" w:firstLine="51"/>
              <w:jc w:val="both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 обеспечение оптимизации расходов на обслуживание муниципального долга;</w:t>
            </w:r>
          </w:p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ind w:left="-51" w:right="-51" w:firstLine="51"/>
              <w:jc w:val="both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 отсутствие просроченной задолженности по долговым обязательствам муниципального образования «</w:t>
            </w:r>
            <w:proofErr w:type="spellStart"/>
            <w:r w:rsidRPr="006F2811">
              <w:rPr>
                <w:sz w:val="22"/>
                <w:szCs w:val="22"/>
              </w:rPr>
              <w:t>Сычевский</w:t>
            </w:r>
            <w:proofErr w:type="spellEnd"/>
            <w:r w:rsidRPr="006F2811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3203" w:type="dxa"/>
            <w:gridSpan w:val="2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24" w:right="-108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Отношение объема муниципального долга муниципального образования к общему годовому объему доходов бюджета муниципального образования без учета объема безвозмездных поступлений;</w:t>
            </w:r>
          </w:p>
          <w:p w:rsidR="006F2811" w:rsidRPr="006F2811" w:rsidRDefault="00F341C7" w:rsidP="006F2811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отношение объема расходов на обслуживание муниципального долга муниципального образования к общему объему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Федерации. </w:t>
            </w:r>
          </w:p>
        </w:tc>
      </w:tr>
      <w:tr w:rsidR="00F341C7" w:rsidRPr="006F2811" w:rsidTr="00F341C7">
        <w:tc>
          <w:tcPr>
            <w:tcW w:w="9781" w:type="dxa"/>
            <w:gridSpan w:val="5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F341C7" w:rsidRPr="006F2811" w:rsidTr="00F341C7">
        <w:trPr>
          <w:trHeight w:val="616"/>
        </w:trPr>
        <w:tc>
          <w:tcPr>
            <w:tcW w:w="54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241" w:type="dxa"/>
            <w:gridSpan w:val="4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Ответственный за выполнение комплекса процессных мероприятий - Финансовое управление Администрации муниципального образования «</w:t>
            </w:r>
            <w:proofErr w:type="spellStart"/>
            <w:r w:rsidRPr="006F2811">
              <w:rPr>
                <w:sz w:val="22"/>
                <w:szCs w:val="22"/>
              </w:rPr>
              <w:t>Сычевский</w:t>
            </w:r>
            <w:proofErr w:type="spellEnd"/>
            <w:r w:rsidRPr="006F2811">
              <w:rPr>
                <w:sz w:val="22"/>
                <w:szCs w:val="22"/>
              </w:rPr>
              <w:t xml:space="preserve"> муниципальный округ»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 Смоленской области</w:t>
            </w:r>
          </w:p>
        </w:tc>
      </w:tr>
      <w:tr w:rsidR="00F341C7" w:rsidRPr="006F2811" w:rsidTr="00F341C7">
        <w:tc>
          <w:tcPr>
            <w:tcW w:w="54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004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Совершенствование организации бюджетного процесса</w:t>
            </w:r>
          </w:p>
        </w:tc>
        <w:tc>
          <w:tcPr>
            <w:tcW w:w="3118" w:type="dxa"/>
            <w:gridSpan w:val="2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 соблюдение установленных законодательством требований по формированию  бюджета муниципального образования, исполнению его и  составление отчетности об его исполнении;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 повышение обоснованности, эффективности и прозрачности бюджетных расходов</w:t>
            </w:r>
          </w:p>
        </w:tc>
        <w:tc>
          <w:tcPr>
            <w:tcW w:w="311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Доля расходов, осуществляемых в рамках программно-целевого метода, в общем объеме расходов бюджета муниципального образования</w:t>
            </w:r>
          </w:p>
        </w:tc>
      </w:tr>
    </w:tbl>
    <w:p w:rsidR="006F2811" w:rsidRDefault="006F2811" w:rsidP="00F341C7">
      <w:pPr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sz w:val="28"/>
          <w:szCs w:val="28"/>
        </w:rPr>
      </w:pPr>
    </w:p>
    <w:p w:rsidR="006F2811" w:rsidRDefault="006F2811" w:rsidP="00F341C7">
      <w:pPr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sz w:val="28"/>
          <w:szCs w:val="28"/>
        </w:rPr>
      </w:pPr>
    </w:p>
    <w:p w:rsidR="00F341C7" w:rsidRDefault="00F341C7" w:rsidP="00F341C7">
      <w:pPr>
        <w:autoSpaceDE w:val="0"/>
        <w:autoSpaceDN w:val="0"/>
        <w:adjustRightInd w:val="0"/>
        <w:spacing w:before="240" w:after="240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 ФИНАНСОВОЕ ОБЕСПЕЧЕНИЕ МУНИЦИПАЛЬНОЙ ПРОГРАММЫ</w:t>
      </w:r>
    </w:p>
    <w:tbl>
      <w:tblPr>
        <w:tblW w:w="10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4678"/>
        <w:gridCol w:w="1134"/>
        <w:gridCol w:w="223"/>
        <w:gridCol w:w="1195"/>
        <w:gridCol w:w="1276"/>
        <w:gridCol w:w="1275"/>
        <w:gridCol w:w="325"/>
      </w:tblGrid>
      <w:tr w:rsidR="00F341C7" w:rsidRPr="00F341C7" w:rsidTr="006F2811">
        <w:trPr>
          <w:gridAfter w:val="1"/>
          <w:wAfter w:w="325" w:type="dxa"/>
          <w:trHeight w:val="359"/>
        </w:trPr>
        <w:tc>
          <w:tcPr>
            <w:tcW w:w="4678" w:type="dxa"/>
            <w:vMerge w:val="restart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134" w:type="dxa"/>
            <w:vMerge w:val="restart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Всего</w:t>
            </w:r>
          </w:p>
        </w:tc>
        <w:tc>
          <w:tcPr>
            <w:tcW w:w="3969" w:type="dxa"/>
            <w:gridSpan w:val="4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F341C7" w:rsidRPr="00F341C7" w:rsidTr="006F2811">
        <w:trPr>
          <w:gridAfter w:val="1"/>
          <w:wAfter w:w="325" w:type="dxa"/>
          <w:trHeight w:val="228"/>
        </w:trPr>
        <w:tc>
          <w:tcPr>
            <w:tcW w:w="4678" w:type="dxa"/>
            <w:vMerge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341C7" w:rsidRPr="00F341C7" w:rsidRDefault="00F341C7" w:rsidP="00C778C8">
            <w:pPr>
              <w:ind w:left="-33" w:right="-96" w:firstLine="33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F341C7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 (2025)</w:t>
            </w:r>
          </w:p>
        </w:tc>
        <w:tc>
          <w:tcPr>
            <w:tcW w:w="1276" w:type="dxa"/>
            <w:vAlign w:val="center"/>
          </w:tcPr>
          <w:p w:rsidR="00F341C7" w:rsidRPr="00F341C7" w:rsidRDefault="00F341C7" w:rsidP="00C778C8">
            <w:pPr>
              <w:jc w:val="center"/>
              <w:rPr>
                <w:spacing w:val="-2"/>
                <w:sz w:val="24"/>
                <w:szCs w:val="24"/>
              </w:rPr>
            </w:pPr>
            <w:r w:rsidRPr="00F341C7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 (2026)</w:t>
            </w:r>
          </w:p>
        </w:tc>
        <w:tc>
          <w:tcPr>
            <w:tcW w:w="1275" w:type="dxa"/>
            <w:vAlign w:val="center"/>
          </w:tcPr>
          <w:p w:rsidR="00F341C7" w:rsidRPr="00F341C7" w:rsidRDefault="00F341C7" w:rsidP="00C778C8">
            <w:pPr>
              <w:jc w:val="center"/>
              <w:rPr>
                <w:sz w:val="24"/>
                <w:szCs w:val="24"/>
              </w:rPr>
            </w:pPr>
            <w:r w:rsidRPr="00F341C7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 (2027)</w:t>
            </w:r>
          </w:p>
        </w:tc>
      </w:tr>
      <w:tr w:rsidR="00F341C7" w:rsidRPr="00F341C7" w:rsidTr="006F2811">
        <w:trPr>
          <w:gridAfter w:val="1"/>
          <w:wAfter w:w="325" w:type="dxa"/>
          <w:trHeight w:val="1462"/>
        </w:trPr>
        <w:tc>
          <w:tcPr>
            <w:tcW w:w="4678" w:type="dxa"/>
          </w:tcPr>
          <w:p w:rsidR="00F341C7" w:rsidRPr="00F341C7" w:rsidRDefault="00F341C7" w:rsidP="00C778C8">
            <w:pPr>
              <w:spacing w:after="12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 xml:space="preserve">Муниципальная программа «Управление муниципальными финансами </w:t>
            </w:r>
            <w:r w:rsidR="006F2811">
              <w:rPr>
                <w:sz w:val="24"/>
                <w:szCs w:val="24"/>
              </w:rPr>
              <w:t xml:space="preserve">                                 </w:t>
            </w:r>
            <w:r w:rsidRPr="00F341C7">
              <w:rPr>
                <w:sz w:val="24"/>
                <w:szCs w:val="24"/>
              </w:rPr>
              <w:t>в муниципальном образовании «</w:t>
            </w:r>
            <w:proofErr w:type="spellStart"/>
            <w:r w:rsidRPr="00F341C7">
              <w:rPr>
                <w:sz w:val="24"/>
                <w:szCs w:val="24"/>
              </w:rPr>
              <w:t>Сычевский</w:t>
            </w:r>
            <w:proofErr w:type="spellEnd"/>
            <w:r w:rsidRPr="00F341C7">
              <w:rPr>
                <w:sz w:val="24"/>
                <w:szCs w:val="24"/>
              </w:rPr>
              <w:t xml:space="preserve"> муниципальный округ» Смоленской области»,</w:t>
            </w:r>
            <w:r w:rsidR="006F2811">
              <w:rPr>
                <w:sz w:val="24"/>
                <w:szCs w:val="24"/>
              </w:rPr>
              <w:t xml:space="preserve"> </w:t>
            </w:r>
          </w:p>
          <w:p w:rsidR="00F341C7" w:rsidRPr="00F341C7" w:rsidRDefault="00F341C7" w:rsidP="00C778C8">
            <w:pPr>
              <w:spacing w:after="12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 xml:space="preserve"> в том числе:</w:t>
            </w:r>
          </w:p>
        </w:tc>
        <w:tc>
          <w:tcPr>
            <w:tcW w:w="1134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29984,1</w:t>
            </w:r>
          </w:p>
        </w:tc>
        <w:tc>
          <w:tcPr>
            <w:tcW w:w="1418" w:type="dxa"/>
            <w:gridSpan w:val="2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12537,9</w:t>
            </w:r>
          </w:p>
        </w:tc>
        <w:tc>
          <w:tcPr>
            <w:tcW w:w="1276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8723,1</w:t>
            </w:r>
          </w:p>
        </w:tc>
        <w:tc>
          <w:tcPr>
            <w:tcW w:w="1275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8723,1</w:t>
            </w:r>
          </w:p>
        </w:tc>
      </w:tr>
      <w:tr w:rsidR="00F341C7" w:rsidRPr="00F341C7" w:rsidTr="006F2811">
        <w:trPr>
          <w:gridAfter w:val="1"/>
          <w:wAfter w:w="325" w:type="dxa"/>
          <w:trHeight w:val="162"/>
        </w:trPr>
        <w:tc>
          <w:tcPr>
            <w:tcW w:w="4678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gridSpan w:val="2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39,1</w:t>
            </w:r>
          </w:p>
        </w:tc>
        <w:tc>
          <w:tcPr>
            <w:tcW w:w="1276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</w:t>
            </w:r>
          </w:p>
        </w:tc>
      </w:tr>
      <w:tr w:rsidR="00F341C7" w:rsidRPr="00F341C7" w:rsidTr="006F2811">
        <w:trPr>
          <w:gridAfter w:val="1"/>
          <w:wAfter w:w="325" w:type="dxa"/>
          <w:trHeight w:val="162"/>
        </w:trPr>
        <w:tc>
          <w:tcPr>
            <w:tcW w:w="4678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0</w:t>
            </w:r>
          </w:p>
        </w:tc>
      </w:tr>
      <w:tr w:rsidR="00F341C7" w:rsidRPr="00F341C7" w:rsidTr="006F2811">
        <w:trPr>
          <w:gridAfter w:val="1"/>
          <w:wAfter w:w="325" w:type="dxa"/>
          <w:trHeight w:val="162"/>
        </w:trPr>
        <w:tc>
          <w:tcPr>
            <w:tcW w:w="4678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29945,0</w:t>
            </w:r>
          </w:p>
        </w:tc>
        <w:tc>
          <w:tcPr>
            <w:tcW w:w="1418" w:type="dxa"/>
            <w:gridSpan w:val="2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12498,8</w:t>
            </w:r>
          </w:p>
        </w:tc>
        <w:tc>
          <w:tcPr>
            <w:tcW w:w="1276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8723,1</w:t>
            </w:r>
          </w:p>
        </w:tc>
        <w:tc>
          <w:tcPr>
            <w:tcW w:w="1275" w:type="dxa"/>
          </w:tcPr>
          <w:p w:rsidR="00F341C7" w:rsidRPr="00F341C7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F341C7">
              <w:rPr>
                <w:sz w:val="24"/>
                <w:szCs w:val="24"/>
              </w:rPr>
              <w:t>8723,1</w:t>
            </w:r>
          </w:p>
        </w:tc>
      </w:tr>
      <w:tr w:rsidR="00F341C7" w:rsidRPr="00F341C7" w:rsidTr="00F34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3"/>
          <w:wBefore w:w="6035" w:type="dxa"/>
          <w:trHeight w:val="341"/>
        </w:trPr>
        <w:tc>
          <w:tcPr>
            <w:tcW w:w="4071" w:type="dxa"/>
            <w:gridSpan w:val="4"/>
          </w:tcPr>
          <w:p w:rsidR="00F341C7" w:rsidRPr="00F341C7" w:rsidRDefault="00F341C7" w:rsidP="00C778C8">
            <w:pPr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6F2811" w:rsidRDefault="006F2811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rPr>
          <w:sz w:val="26"/>
          <w:szCs w:val="26"/>
        </w:rPr>
      </w:pPr>
    </w:p>
    <w:p w:rsidR="00F341C7" w:rsidRDefault="00F341C7" w:rsidP="00F341C7">
      <w:pPr>
        <w:jc w:val="right"/>
        <w:rPr>
          <w:sz w:val="26"/>
          <w:szCs w:val="26"/>
        </w:rPr>
      </w:pPr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lastRenderedPageBreak/>
        <w:t xml:space="preserve">Приложение к паспорту </w:t>
      </w:r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t>муниципальной программы</w:t>
      </w:r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t xml:space="preserve"> «Управление </w:t>
      </w:r>
      <w:proofErr w:type="gramStart"/>
      <w:r w:rsidRPr="006F2811">
        <w:rPr>
          <w:sz w:val="28"/>
          <w:szCs w:val="28"/>
        </w:rPr>
        <w:t>муниципальными</w:t>
      </w:r>
      <w:proofErr w:type="gramEnd"/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t xml:space="preserve"> финансами в </w:t>
      </w:r>
      <w:proofErr w:type="gramStart"/>
      <w:r w:rsidRPr="006F2811">
        <w:rPr>
          <w:sz w:val="28"/>
          <w:szCs w:val="28"/>
        </w:rPr>
        <w:t>муниципальном</w:t>
      </w:r>
      <w:proofErr w:type="gramEnd"/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t xml:space="preserve"> </w:t>
      </w:r>
      <w:proofErr w:type="gramStart"/>
      <w:r w:rsidRPr="006F2811">
        <w:rPr>
          <w:sz w:val="28"/>
          <w:szCs w:val="28"/>
        </w:rPr>
        <w:t>образовании</w:t>
      </w:r>
      <w:proofErr w:type="gramEnd"/>
      <w:r w:rsidRPr="006F2811">
        <w:rPr>
          <w:sz w:val="28"/>
          <w:szCs w:val="28"/>
        </w:rPr>
        <w:t xml:space="preserve"> «</w:t>
      </w:r>
      <w:proofErr w:type="spellStart"/>
      <w:r w:rsidRPr="006F2811">
        <w:rPr>
          <w:sz w:val="28"/>
          <w:szCs w:val="28"/>
        </w:rPr>
        <w:t>Сычевский</w:t>
      </w:r>
      <w:proofErr w:type="spellEnd"/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t xml:space="preserve"> муниципальный округ» </w:t>
      </w:r>
    </w:p>
    <w:p w:rsidR="00F341C7" w:rsidRPr="006F2811" w:rsidRDefault="00F341C7" w:rsidP="00F341C7">
      <w:pPr>
        <w:jc w:val="right"/>
        <w:rPr>
          <w:sz w:val="28"/>
          <w:szCs w:val="28"/>
        </w:rPr>
      </w:pPr>
      <w:r w:rsidRPr="006F2811">
        <w:rPr>
          <w:sz w:val="28"/>
          <w:szCs w:val="28"/>
        </w:rPr>
        <w:t>Смоленской области»</w:t>
      </w:r>
    </w:p>
    <w:p w:rsidR="00F341C7" w:rsidRDefault="00F341C7" w:rsidP="00F341C7">
      <w:pPr>
        <w:jc w:val="right"/>
        <w:rPr>
          <w:sz w:val="26"/>
          <w:szCs w:val="26"/>
        </w:rPr>
      </w:pPr>
    </w:p>
    <w:p w:rsidR="006F2811" w:rsidRDefault="006F2811" w:rsidP="00F341C7">
      <w:pPr>
        <w:jc w:val="right"/>
        <w:rPr>
          <w:sz w:val="26"/>
          <w:szCs w:val="26"/>
        </w:rPr>
      </w:pPr>
    </w:p>
    <w:p w:rsidR="00F341C7" w:rsidRDefault="00F341C7" w:rsidP="00F341C7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F341C7" w:rsidRDefault="00F341C7" w:rsidP="00F341C7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О ПОКАЗАТЕЛЯХ МУНИЦИПАЛЬНОЙ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1"/>
        <w:gridCol w:w="4961"/>
      </w:tblGrid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№</w:t>
            </w:r>
          </w:p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F28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6F2811">
              <w:rPr>
                <w:sz w:val="28"/>
                <w:szCs w:val="28"/>
              </w:rPr>
              <w:t>/</w:t>
            </w:r>
            <w:proofErr w:type="spellStart"/>
            <w:r w:rsidRPr="006F28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1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 xml:space="preserve">Соответствие  решения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i/>
                <w:sz w:val="28"/>
                <w:szCs w:val="28"/>
              </w:rPr>
              <w:t xml:space="preserve"> </w:t>
            </w:r>
            <w:r w:rsidRPr="006F2811">
              <w:rPr>
                <w:sz w:val="28"/>
                <w:szCs w:val="28"/>
              </w:rPr>
              <w:t>окружной Думы о бюджете  муниципального образования требованиям Бюджетного кодекса Российской Федерации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Соблюдение установленных законодательством требований по исполнению бюджета  муниципального образования и  составление отчетности об его исполнении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Исполнение расходных обязательств местного бюджета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№22, 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 xml:space="preserve">Сокращение отклонения фактического объема </w:t>
            </w:r>
            <w:r w:rsidRPr="006F2811">
              <w:rPr>
                <w:sz w:val="28"/>
                <w:szCs w:val="28"/>
              </w:rPr>
              <w:lastRenderedPageBreak/>
              <w:t>налоговых и неналоговых доходов  от  утвержденного плана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lastRenderedPageBreak/>
              <w:t xml:space="preserve">Бюджетный кодекс РФ, Положение о бюджетном процессе в </w:t>
            </w:r>
            <w:r w:rsidRPr="006F2811">
              <w:rPr>
                <w:sz w:val="28"/>
                <w:szCs w:val="28"/>
              </w:rPr>
              <w:lastRenderedPageBreak/>
              <w:t>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Обеспечение долгосрочной сбалансированности и устойчивости бюджетной системы, создание условий для эффективного выполнения полномочий органов местного самоуправления, повышения качества управления муниципальными финансами муниципального образования</w:t>
            </w:r>
            <w:r w:rsidRPr="006F2811">
              <w:rPr>
                <w:bCs/>
                <w:sz w:val="28"/>
                <w:szCs w:val="28"/>
              </w:rPr>
              <w:t xml:space="preserve"> </w:t>
            </w:r>
            <w:r w:rsidRPr="006F2811">
              <w:rPr>
                <w:sz w:val="28"/>
                <w:szCs w:val="28"/>
              </w:rPr>
              <w:t>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</w:t>
            </w:r>
            <w:r w:rsidRPr="006F2811">
              <w:rPr>
                <w:bCs/>
                <w:sz w:val="28"/>
                <w:szCs w:val="28"/>
              </w:rPr>
              <w:t>Смоленской области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№22, Федеральным законом от 06.10.2003 № 131-ФЗ «Об общих принципах организации местного самоуправления в Российской Федерации»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Охват бюджетных ассигнований местного бюджета показателями, характеризующими цели и результаты их использования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jc w:val="center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Доля расходов, осуществляемых в рамках программно-целевого метода, в общем объеме расходов бюджета муниципального образования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 xml:space="preserve">показатель рассчитывается в соответствии с приказом Финансового управления </w:t>
            </w:r>
            <w:proofErr w:type="spellStart"/>
            <w:r w:rsidRPr="006F2811">
              <w:rPr>
                <w:sz w:val="28"/>
                <w:szCs w:val="28"/>
              </w:rPr>
              <w:t>Адм</w:t>
            </w:r>
            <w:proofErr w:type="spellEnd"/>
            <w:r w:rsidRPr="006F2811">
              <w:rPr>
                <w:sz w:val="28"/>
                <w:szCs w:val="28"/>
              </w:rPr>
              <w:t>. МО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 от 28.12.2024 № 199 «Об утверждении методики расчета показателей муниципальной программы «Управление муниципальными финансами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Отношение объема муниципального долга к общему годовому объему доходов бюджета муниципального образования (без учета безвозмездных поступлений)</w:t>
            </w:r>
          </w:p>
        </w:tc>
        <w:tc>
          <w:tcPr>
            <w:tcW w:w="4961" w:type="dxa"/>
          </w:tcPr>
          <w:p w:rsidR="00F341C7" w:rsidRDefault="00F341C7" w:rsidP="006F28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 xml:space="preserve">показатель рассчитывается в соответствии с </w:t>
            </w:r>
            <w:hyperlink r:id="rId9" w:history="1">
              <w:r w:rsidRPr="006F2811">
                <w:rPr>
                  <w:color w:val="000000"/>
                  <w:sz w:val="28"/>
                  <w:szCs w:val="28"/>
                </w:rPr>
                <w:t>Правилами</w:t>
              </w:r>
            </w:hyperlink>
            <w:r w:rsidRPr="006F2811">
              <w:rPr>
                <w:sz w:val="28"/>
                <w:szCs w:val="28"/>
              </w:rPr>
              <w:t xml:space="preserve"> проведения оценки долговой устойчивости муниципальных образований Смоленской области, утвержденными постановлением Администрации Смоленской области от 15.07.2020 </w:t>
            </w:r>
            <w:r w:rsidR="006F2811">
              <w:rPr>
                <w:sz w:val="28"/>
                <w:szCs w:val="28"/>
              </w:rPr>
              <w:t xml:space="preserve">                </w:t>
            </w:r>
            <w:r w:rsidRPr="006F2811">
              <w:rPr>
                <w:sz w:val="28"/>
                <w:szCs w:val="28"/>
              </w:rPr>
              <w:t>N 431</w:t>
            </w:r>
          </w:p>
          <w:p w:rsidR="006F2811" w:rsidRPr="006F2811" w:rsidRDefault="006F2811" w:rsidP="006F28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6F2811">
              <w:rPr>
                <w:sz w:val="28"/>
                <w:szCs w:val="28"/>
              </w:rPr>
              <w:t>Отношение объема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</w:t>
            </w:r>
            <w:proofErr w:type="gramEnd"/>
          </w:p>
        </w:tc>
        <w:tc>
          <w:tcPr>
            <w:tcW w:w="4961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 xml:space="preserve">показатель рассчитывается в соответствии с </w:t>
            </w:r>
            <w:hyperlink r:id="rId10" w:history="1">
              <w:r w:rsidRPr="006F2811">
                <w:rPr>
                  <w:color w:val="000000"/>
                  <w:sz w:val="28"/>
                  <w:szCs w:val="28"/>
                </w:rPr>
                <w:t>Правилами</w:t>
              </w:r>
            </w:hyperlink>
            <w:r w:rsidRPr="006F2811">
              <w:rPr>
                <w:sz w:val="28"/>
                <w:szCs w:val="28"/>
              </w:rPr>
              <w:t xml:space="preserve"> проведения оценки долговой устойчивости муниципальных образований Смоленской области, утвержденными постановлением Администрации Смоленской области от 15.07.2020 </w:t>
            </w:r>
            <w:r w:rsidR="006F2811">
              <w:rPr>
                <w:sz w:val="28"/>
                <w:szCs w:val="28"/>
              </w:rPr>
              <w:t xml:space="preserve">                  </w:t>
            </w:r>
            <w:r w:rsidRPr="006F2811">
              <w:rPr>
                <w:sz w:val="28"/>
                <w:szCs w:val="28"/>
              </w:rPr>
              <w:t>N 431</w:t>
            </w:r>
          </w:p>
        </w:tc>
      </w:tr>
      <w:tr w:rsidR="00F341C7" w:rsidRPr="006F2811" w:rsidTr="006F2811">
        <w:tc>
          <w:tcPr>
            <w:tcW w:w="567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left="-108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Отсутствие   просроченной задолженности по долговым обязательствам муниципального образования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61" w:type="dxa"/>
          </w:tcPr>
          <w:p w:rsidR="00F341C7" w:rsidRPr="006F2811" w:rsidRDefault="00F341C7" w:rsidP="006F2811">
            <w:pPr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Бюджетный кодекс РФ, Положение о бюджетном процессе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утвержденное решением </w:t>
            </w:r>
            <w:proofErr w:type="spellStart"/>
            <w:r w:rsidRPr="006F2811">
              <w:rPr>
                <w:sz w:val="28"/>
                <w:szCs w:val="28"/>
              </w:rPr>
              <w:t>Сычевской</w:t>
            </w:r>
            <w:proofErr w:type="spellEnd"/>
            <w:r w:rsidRPr="006F2811">
              <w:rPr>
                <w:sz w:val="28"/>
                <w:szCs w:val="28"/>
              </w:rPr>
              <w:t xml:space="preserve"> окружной Думы 24.10.2024 г. №22</w:t>
            </w:r>
          </w:p>
        </w:tc>
      </w:tr>
    </w:tbl>
    <w:p w:rsidR="00F341C7" w:rsidRDefault="00F341C7" w:rsidP="00F341C7">
      <w:pPr>
        <w:jc w:val="center"/>
        <w:rPr>
          <w:sz w:val="26"/>
          <w:szCs w:val="26"/>
        </w:rPr>
      </w:pPr>
    </w:p>
    <w:p w:rsidR="00F341C7" w:rsidRPr="006F2811" w:rsidRDefault="00F341C7" w:rsidP="006F2811">
      <w:pPr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Раздел 3. СВЕДЕНИЯ О РЕГИОНАЛЬНОМ ПРОЕКТЕ</w:t>
      </w:r>
    </w:p>
    <w:p w:rsidR="00F341C7" w:rsidRPr="006F2811" w:rsidRDefault="00F341C7" w:rsidP="006F2811">
      <w:pPr>
        <w:rPr>
          <w:sz w:val="28"/>
          <w:szCs w:val="28"/>
        </w:rPr>
      </w:pPr>
    </w:p>
    <w:p w:rsidR="00F341C7" w:rsidRPr="006F2811" w:rsidRDefault="00F341C7" w:rsidP="006F28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811">
        <w:rPr>
          <w:sz w:val="28"/>
          <w:szCs w:val="28"/>
        </w:rPr>
        <w:tab/>
        <w:t>Муниципальной программой «Управление муниципальными финансами в муниципальном образовании «</w:t>
      </w:r>
      <w:proofErr w:type="spellStart"/>
      <w:r w:rsidRPr="006F2811">
        <w:rPr>
          <w:sz w:val="28"/>
          <w:szCs w:val="28"/>
        </w:rPr>
        <w:t>Сычевский</w:t>
      </w:r>
      <w:proofErr w:type="spellEnd"/>
      <w:r w:rsidRPr="006F2811">
        <w:rPr>
          <w:sz w:val="28"/>
          <w:szCs w:val="28"/>
        </w:rPr>
        <w:t xml:space="preserve"> муниципальный округ» Смоленской области»  не предусмотрены мероприятия, связанные с реализацией региональных проектов.</w:t>
      </w: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Раздел 4. ПАСПОРТ КОМПЛЕКСА ПРОЦЕССНЫХ МЕРОПРИЯТИЙ</w:t>
      </w: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Паспорт</w:t>
      </w: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комплекса процессных мероприятий «Управление муниципальными финансами в муниципальном образовании «</w:t>
      </w:r>
      <w:proofErr w:type="spellStart"/>
      <w:r w:rsidRPr="006F2811">
        <w:rPr>
          <w:sz w:val="28"/>
          <w:szCs w:val="28"/>
        </w:rPr>
        <w:t>Сычевский</w:t>
      </w:r>
      <w:proofErr w:type="spellEnd"/>
      <w:r w:rsidRPr="006F2811">
        <w:rPr>
          <w:sz w:val="28"/>
          <w:szCs w:val="28"/>
        </w:rPr>
        <w:t xml:space="preserve"> муниципальный округ» Смоленской области»  </w:t>
      </w: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341C7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1. ОБЩИЕ ПОЛОЖЕНИЯ</w:t>
      </w:r>
    </w:p>
    <w:p w:rsidR="006F2811" w:rsidRPr="006F2811" w:rsidRDefault="006F2811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0"/>
        <w:gridCol w:w="5958"/>
      </w:tblGrid>
      <w:tr w:rsidR="00F341C7" w:rsidRPr="006F2811" w:rsidTr="00C778C8">
        <w:tc>
          <w:tcPr>
            <w:tcW w:w="3969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F2811">
              <w:rPr>
                <w:sz w:val="28"/>
                <w:szCs w:val="28"/>
              </w:rPr>
              <w:t>Ответственный</w:t>
            </w:r>
            <w:proofErr w:type="gramEnd"/>
            <w:r w:rsidRPr="006F2811">
              <w:rPr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6344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F341C7" w:rsidRPr="006F2811" w:rsidTr="00C778C8">
        <w:tc>
          <w:tcPr>
            <w:tcW w:w="3969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344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области»  </w:t>
            </w:r>
          </w:p>
        </w:tc>
      </w:tr>
    </w:tbl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ПОКАЗАТЕЛИ РЕАЛИЗАЦИИ КОМПЛЕКСА ПРОЦЕССНЫХ МЕРОПРИЯТИЙ</w:t>
      </w: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4962"/>
        <w:gridCol w:w="1701"/>
        <w:gridCol w:w="992"/>
        <w:gridCol w:w="992"/>
        <w:gridCol w:w="993"/>
      </w:tblGrid>
      <w:tr w:rsidR="00F341C7" w:rsidRPr="006F2811" w:rsidTr="006F2811">
        <w:trPr>
          <w:trHeight w:val="1096"/>
        </w:trPr>
        <w:tc>
          <w:tcPr>
            <w:tcW w:w="4962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Базовое значение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показателя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реализации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Планируемое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 xml:space="preserve"> значение показателя  реализации на очередной финансовый год и плановый период</w:t>
            </w:r>
          </w:p>
        </w:tc>
      </w:tr>
      <w:tr w:rsidR="00F341C7" w:rsidRPr="006F2811" w:rsidTr="006F2811">
        <w:trPr>
          <w:trHeight w:val="340"/>
        </w:trPr>
        <w:tc>
          <w:tcPr>
            <w:tcW w:w="4962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2024 год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2025 год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2026 год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2027 год</w:t>
            </w:r>
          </w:p>
        </w:tc>
      </w:tr>
      <w:tr w:rsidR="00F341C7" w:rsidRPr="006F2811" w:rsidTr="006F2811">
        <w:trPr>
          <w:trHeight w:val="292"/>
        </w:trPr>
        <w:tc>
          <w:tcPr>
            <w:tcW w:w="496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Отношение объема муниципального долга к общему годовому объему доходов бюджета муниципального образования (без учета безвозмездных поступлений), %</w:t>
            </w:r>
          </w:p>
        </w:tc>
        <w:tc>
          <w:tcPr>
            <w:tcW w:w="170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val="en-US"/>
              </w:rPr>
            </w:pPr>
            <w:r w:rsidRPr="006F2811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  <w:lang w:val="en-US"/>
              </w:rPr>
              <w:t>&lt;50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  <w:lang w:val="en-US"/>
              </w:rPr>
              <w:t>&lt;50</w:t>
            </w:r>
          </w:p>
        </w:tc>
      </w:tr>
      <w:tr w:rsidR="00F341C7" w:rsidRPr="006F2811" w:rsidTr="006F2811">
        <w:trPr>
          <w:trHeight w:val="292"/>
        </w:trPr>
        <w:tc>
          <w:tcPr>
            <w:tcW w:w="496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proofErr w:type="gramStart"/>
            <w:r w:rsidRPr="006F2811">
              <w:rPr>
                <w:sz w:val="28"/>
                <w:szCs w:val="28"/>
              </w:rPr>
              <w:t xml:space="preserve">Отношение объема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</w:t>
            </w:r>
            <w:proofErr w:type="spellStart"/>
            <w:r w:rsidRPr="006F2811">
              <w:rPr>
                <w:sz w:val="28"/>
                <w:szCs w:val="28"/>
              </w:rPr>
              <w:t>Федерации,%</w:t>
            </w:r>
            <w:proofErr w:type="spellEnd"/>
            <w:proofErr w:type="gramEnd"/>
          </w:p>
        </w:tc>
        <w:tc>
          <w:tcPr>
            <w:tcW w:w="170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1,0</w:t>
            </w:r>
          </w:p>
        </w:tc>
      </w:tr>
      <w:tr w:rsidR="00F341C7" w:rsidRPr="006F2811" w:rsidTr="006F2811">
        <w:trPr>
          <w:trHeight w:val="292"/>
        </w:trPr>
        <w:tc>
          <w:tcPr>
            <w:tcW w:w="496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Отсутствие   просроченной задолженности по долговым обязательствам муниципального образования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области, тыс</w:t>
            </w:r>
            <w:proofErr w:type="gramStart"/>
            <w:r w:rsidRPr="006F2811">
              <w:rPr>
                <w:sz w:val="28"/>
                <w:szCs w:val="28"/>
              </w:rPr>
              <w:t>.р</w:t>
            </w:r>
            <w:proofErr w:type="gramEnd"/>
            <w:r w:rsidRPr="006F2811">
              <w:rPr>
                <w:sz w:val="28"/>
                <w:szCs w:val="28"/>
              </w:rPr>
              <w:t>уб.</w:t>
            </w:r>
          </w:p>
        </w:tc>
        <w:tc>
          <w:tcPr>
            <w:tcW w:w="170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0,0</w:t>
            </w:r>
          </w:p>
        </w:tc>
      </w:tr>
    </w:tbl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41C7" w:rsidRPr="006F2811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2811">
        <w:rPr>
          <w:sz w:val="28"/>
          <w:szCs w:val="28"/>
        </w:rPr>
        <w:lastRenderedPageBreak/>
        <w:t>Паспорт</w:t>
      </w:r>
    </w:p>
    <w:p w:rsidR="00F341C7" w:rsidRPr="006F2811" w:rsidRDefault="00F341C7" w:rsidP="006F2811">
      <w:pPr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комплекса процессных мероприятий «Обеспечение организационных условий для реализации муниципальной программы»</w:t>
      </w:r>
    </w:p>
    <w:p w:rsidR="00F341C7" w:rsidRPr="006F2811" w:rsidRDefault="00F341C7" w:rsidP="006F2811">
      <w:pPr>
        <w:jc w:val="center"/>
        <w:rPr>
          <w:sz w:val="28"/>
          <w:szCs w:val="28"/>
        </w:rPr>
      </w:pPr>
    </w:p>
    <w:p w:rsidR="00F341C7" w:rsidRDefault="00F341C7" w:rsidP="006F28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2811">
        <w:rPr>
          <w:sz w:val="28"/>
          <w:szCs w:val="28"/>
        </w:rPr>
        <w:t>1. ОБЩИЕ ПОЛОЖЕНИЯ</w:t>
      </w:r>
    </w:p>
    <w:p w:rsidR="006F2811" w:rsidRP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0"/>
        <w:gridCol w:w="5958"/>
      </w:tblGrid>
      <w:tr w:rsidR="00F341C7" w:rsidRPr="006F2811" w:rsidTr="00C778C8">
        <w:tc>
          <w:tcPr>
            <w:tcW w:w="3969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F2811">
              <w:rPr>
                <w:sz w:val="28"/>
                <w:szCs w:val="28"/>
              </w:rPr>
              <w:t>Ответственный</w:t>
            </w:r>
            <w:proofErr w:type="gramEnd"/>
            <w:r w:rsidRPr="006F2811">
              <w:rPr>
                <w:sz w:val="28"/>
                <w:szCs w:val="28"/>
              </w:rPr>
              <w:t xml:space="preserve"> за выполнение комплекса процессных мероприятий</w:t>
            </w:r>
          </w:p>
        </w:tc>
        <w:tc>
          <w:tcPr>
            <w:tcW w:w="6344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Финансовое управление Администрации муниципального образования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F341C7" w:rsidRPr="006F2811" w:rsidTr="00C778C8">
        <w:tc>
          <w:tcPr>
            <w:tcW w:w="3969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344" w:type="dxa"/>
          </w:tcPr>
          <w:p w:rsidR="00F341C7" w:rsidRPr="006F2811" w:rsidRDefault="00F341C7" w:rsidP="00C778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811">
              <w:rPr>
                <w:sz w:val="28"/>
                <w:szCs w:val="28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 w:rsidRPr="006F2811">
              <w:rPr>
                <w:sz w:val="28"/>
                <w:szCs w:val="28"/>
              </w:rPr>
              <w:t>Сычевский</w:t>
            </w:r>
            <w:proofErr w:type="spellEnd"/>
            <w:r w:rsidRPr="006F2811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</w:tr>
    </w:tbl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41C7" w:rsidRDefault="00F341C7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Показатели реализации комплекса процессных мероприятий</w:t>
      </w:r>
    </w:p>
    <w:p w:rsidR="006F2811" w:rsidRDefault="006F2811" w:rsidP="00F341C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5812"/>
        <w:gridCol w:w="1418"/>
        <w:gridCol w:w="850"/>
        <w:gridCol w:w="709"/>
        <w:gridCol w:w="851"/>
      </w:tblGrid>
      <w:tr w:rsidR="00F341C7" w:rsidRPr="006F2811" w:rsidTr="006F2811">
        <w:trPr>
          <w:trHeight w:val="916"/>
        </w:trPr>
        <w:tc>
          <w:tcPr>
            <w:tcW w:w="5812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Наименование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Базовое значение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показателя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реализации</w:t>
            </w:r>
          </w:p>
        </w:tc>
        <w:tc>
          <w:tcPr>
            <w:tcW w:w="2410" w:type="dxa"/>
            <w:gridSpan w:val="3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Планируемое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значение показателя  реализации на очередной финансовый год и плановый период</w:t>
            </w:r>
          </w:p>
        </w:tc>
      </w:tr>
      <w:tr w:rsidR="00F341C7" w:rsidRPr="006F2811" w:rsidTr="006F2811">
        <w:trPr>
          <w:trHeight w:val="340"/>
        </w:trPr>
        <w:tc>
          <w:tcPr>
            <w:tcW w:w="5812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2027 год</w:t>
            </w:r>
          </w:p>
        </w:tc>
      </w:tr>
      <w:tr w:rsidR="00F341C7" w:rsidRPr="006F2811" w:rsidTr="006F2811">
        <w:trPr>
          <w:trHeight w:val="292"/>
        </w:trPr>
        <w:tc>
          <w:tcPr>
            <w:tcW w:w="5812" w:type="dxa"/>
          </w:tcPr>
          <w:p w:rsidR="00F341C7" w:rsidRPr="006F2811" w:rsidRDefault="00F341C7" w:rsidP="006F2811">
            <w:pPr>
              <w:jc w:val="both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 xml:space="preserve"> Соответствие  решения </w:t>
            </w:r>
            <w:proofErr w:type="spellStart"/>
            <w:r w:rsidRPr="006F2811">
              <w:rPr>
                <w:sz w:val="24"/>
                <w:szCs w:val="24"/>
              </w:rPr>
              <w:t>Сычевской</w:t>
            </w:r>
            <w:proofErr w:type="spellEnd"/>
            <w:r w:rsidRPr="006F2811">
              <w:rPr>
                <w:i/>
                <w:sz w:val="24"/>
                <w:szCs w:val="24"/>
              </w:rPr>
              <w:t xml:space="preserve"> </w:t>
            </w:r>
            <w:r w:rsidRPr="006F2811">
              <w:rPr>
                <w:sz w:val="24"/>
                <w:szCs w:val="24"/>
              </w:rPr>
              <w:t>окружной Думы о бюджете  муниципального образования требованиям Бюджетного кодекса Российской Федерации, 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</w:tr>
      <w:tr w:rsidR="00F341C7" w:rsidRPr="006F2811" w:rsidTr="006F2811">
        <w:trPr>
          <w:trHeight w:val="292"/>
        </w:trPr>
        <w:tc>
          <w:tcPr>
            <w:tcW w:w="5812" w:type="dxa"/>
          </w:tcPr>
          <w:p w:rsidR="00F341C7" w:rsidRPr="006F2811" w:rsidRDefault="00F341C7" w:rsidP="006F2811">
            <w:pPr>
              <w:jc w:val="both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Соблюдение установленных законодательством требований по исполнению бюджета  муниципального образования и  составление отчетности об его исполнении, 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</w:tr>
      <w:tr w:rsidR="00F341C7" w:rsidRPr="006F2811" w:rsidTr="006F2811">
        <w:trPr>
          <w:trHeight w:val="292"/>
        </w:trPr>
        <w:tc>
          <w:tcPr>
            <w:tcW w:w="5812" w:type="dxa"/>
          </w:tcPr>
          <w:p w:rsidR="00F341C7" w:rsidRPr="006F2811" w:rsidRDefault="00F341C7" w:rsidP="006F2811">
            <w:pPr>
              <w:jc w:val="both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Исполнение расходных обязательств местного бюджета, 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100,0</w:t>
            </w:r>
          </w:p>
        </w:tc>
      </w:tr>
      <w:tr w:rsidR="00F341C7" w:rsidRPr="006F2811" w:rsidTr="006F2811">
        <w:trPr>
          <w:trHeight w:val="292"/>
        </w:trPr>
        <w:tc>
          <w:tcPr>
            <w:tcW w:w="5812" w:type="dxa"/>
          </w:tcPr>
          <w:p w:rsidR="00F341C7" w:rsidRPr="006F2811" w:rsidRDefault="00F341C7" w:rsidP="006F2811">
            <w:pPr>
              <w:jc w:val="both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 xml:space="preserve"> Сокращение отклонения фактического объема налоговых и неналоговых доходов  от  утвержденного плана, 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9,9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9,9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9,9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9,9</w:t>
            </w:r>
          </w:p>
        </w:tc>
      </w:tr>
      <w:tr w:rsidR="00F341C7" w:rsidRPr="006F2811" w:rsidTr="006F2811">
        <w:trPr>
          <w:trHeight w:val="292"/>
        </w:trPr>
        <w:tc>
          <w:tcPr>
            <w:tcW w:w="5812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Охват бюджетных ассигнований местного бюджета показателями, характеризующими цели и результаты их использования, да/нет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да</w:t>
            </w:r>
          </w:p>
        </w:tc>
      </w:tr>
      <w:tr w:rsidR="00F341C7" w:rsidRPr="006F2811" w:rsidTr="006F2811">
        <w:trPr>
          <w:trHeight w:val="292"/>
        </w:trPr>
        <w:tc>
          <w:tcPr>
            <w:tcW w:w="5812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Доля расходов, осуществляемых в рамках программно-целевого метода, в общем объеме расходов бюджета муниципального образования, %</w:t>
            </w:r>
          </w:p>
        </w:tc>
        <w:tc>
          <w:tcPr>
            <w:tcW w:w="1418" w:type="dxa"/>
          </w:tcPr>
          <w:p w:rsidR="00F341C7" w:rsidRPr="006F2811" w:rsidRDefault="00F341C7" w:rsidP="00C778C8">
            <w:pPr>
              <w:jc w:val="center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93,3</w:t>
            </w:r>
          </w:p>
        </w:tc>
        <w:tc>
          <w:tcPr>
            <w:tcW w:w="850" w:type="dxa"/>
          </w:tcPr>
          <w:p w:rsidR="00F341C7" w:rsidRPr="006F2811" w:rsidRDefault="00F341C7" w:rsidP="00C778C8">
            <w:pPr>
              <w:jc w:val="center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F341C7" w:rsidRPr="006F2811" w:rsidRDefault="00F341C7" w:rsidP="00C778C8">
            <w:pPr>
              <w:jc w:val="center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95,6</w:t>
            </w:r>
          </w:p>
        </w:tc>
        <w:tc>
          <w:tcPr>
            <w:tcW w:w="851" w:type="dxa"/>
          </w:tcPr>
          <w:p w:rsidR="00F341C7" w:rsidRPr="006F2811" w:rsidRDefault="00F341C7" w:rsidP="00C778C8">
            <w:pPr>
              <w:jc w:val="center"/>
              <w:rPr>
                <w:sz w:val="24"/>
                <w:szCs w:val="24"/>
              </w:rPr>
            </w:pPr>
            <w:r w:rsidRPr="006F2811">
              <w:rPr>
                <w:sz w:val="24"/>
                <w:szCs w:val="24"/>
              </w:rPr>
              <w:t>95,3</w:t>
            </w:r>
          </w:p>
        </w:tc>
      </w:tr>
    </w:tbl>
    <w:p w:rsidR="00F341C7" w:rsidRPr="006F2811" w:rsidRDefault="00F341C7" w:rsidP="006F2811">
      <w:pPr>
        <w:tabs>
          <w:tab w:val="left" w:pos="3852"/>
        </w:tabs>
        <w:jc w:val="center"/>
        <w:rPr>
          <w:sz w:val="28"/>
          <w:szCs w:val="28"/>
        </w:rPr>
      </w:pPr>
      <w:r w:rsidRPr="006F2811">
        <w:rPr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</w:t>
      </w:r>
      <w:r w:rsidR="006F2811">
        <w:rPr>
          <w:sz w:val="28"/>
          <w:szCs w:val="28"/>
        </w:rPr>
        <w:t xml:space="preserve">              </w:t>
      </w:r>
      <w:r w:rsidRPr="006F2811">
        <w:rPr>
          <w:sz w:val="28"/>
          <w:szCs w:val="28"/>
        </w:rPr>
        <w:t xml:space="preserve"> В СФЕРЕ РЕАЛИЗАЦИИ МУНИЦИПАЛЬНОЙ ПРОГРАММЫ</w:t>
      </w:r>
    </w:p>
    <w:p w:rsidR="00F341C7" w:rsidRPr="006F2811" w:rsidRDefault="00F341C7" w:rsidP="006F2811">
      <w:pPr>
        <w:tabs>
          <w:tab w:val="left" w:pos="3852"/>
        </w:tabs>
        <w:jc w:val="center"/>
        <w:rPr>
          <w:b/>
          <w:sz w:val="28"/>
          <w:szCs w:val="28"/>
        </w:rPr>
      </w:pPr>
    </w:p>
    <w:p w:rsidR="00F341C7" w:rsidRPr="006F2811" w:rsidRDefault="00F341C7" w:rsidP="006F2811">
      <w:pPr>
        <w:pStyle w:val="ae"/>
        <w:ind w:firstLine="709"/>
        <w:jc w:val="both"/>
        <w:rPr>
          <w:szCs w:val="28"/>
        </w:rPr>
      </w:pPr>
      <w:r w:rsidRPr="006F2811">
        <w:rPr>
          <w:szCs w:val="28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</w:t>
      </w:r>
      <w:r w:rsidR="006F2811">
        <w:rPr>
          <w:szCs w:val="28"/>
        </w:rPr>
        <w:t xml:space="preserve">                    </w:t>
      </w:r>
      <w:r w:rsidRPr="006F2811">
        <w:rPr>
          <w:szCs w:val="28"/>
        </w:rPr>
        <w:t>в рамках реализации муниципальной программы не предусмотрены.</w:t>
      </w:r>
    </w:p>
    <w:p w:rsidR="00F341C7" w:rsidRPr="006F2811" w:rsidRDefault="00F341C7" w:rsidP="006F2811">
      <w:pPr>
        <w:ind w:firstLine="709"/>
        <w:rPr>
          <w:sz w:val="28"/>
          <w:szCs w:val="28"/>
        </w:rPr>
      </w:pPr>
    </w:p>
    <w:p w:rsidR="006F2811" w:rsidRPr="006F2811" w:rsidRDefault="00F341C7" w:rsidP="006F2811">
      <w:pPr>
        <w:jc w:val="center"/>
        <w:rPr>
          <w:sz w:val="28"/>
          <w:szCs w:val="28"/>
        </w:rPr>
      </w:pPr>
      <w:r w:rsidRPr="006F2811">
        <w:rPr>
          <w:sz w:val="28"/>
          <w:szCs w:val="28"/>
        </w:rPr>
        <w:t xml:space="preserve">Раздел 6. СВЕДЕНИЯ О ФИНАНСИРОВАНИИ СТРУКТУРНЫХ ЭЛЕМЕНТОВ МУНИЦИПАЛЬНОЙ ПРОГРАММЫ «УПРАВЛЕНИЕ МУНИЦИПАЛЬНЫМИ ФИНАНСАМИ В МУНИЦИПАЛЬНОМ ОБРАЗОВАНИИ «СЫЧЕВСКИЙ МУНИЦИПАЛЬНЫЙ ОКРУГ» СМОЛЕНСКОЙ ОБЛАСТИ»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567"/>
        <w:gridCol w:w="3828"/>
        <w:gridCol w:w="1417"/>
        <w:gridCol w:w="992"/>
        <w:gridCol w:w="993"/>
        <w:gridCol w:w="992"/>
        <w:gridCol w:w="992"/>
      </w:tblGrid>
      <w:tr w:rsidR="00F341C7" w:rsidRPr="006F2811" w:rsidTr="006F2811">
        <w:trPr>
          <w:trHeight w:val="1011"/>
        </w:trPr>
        <w:tc>
          <w:tcPr>
            <w:tcW w:w="567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№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proofErr w:type="spellStart"/>
            <w:proofErr w:type="gramStart"/>
            <w:r w:rsidRPr="006F281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F2811">
              <w:rPr>
                <w:sz w:val="22"/>
                <w:szCs w:val="22"/>
              </w:rPr>
              <w:t>/</w:t>
            </w:r>
            <w:proofErr w:type="spellStart"/>
            <w:r w:rsidRPr="006F281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Наименование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Источник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3969" w:type="dxa"/>
            <w:gridSpan w:val="4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</w:t>
            </w:r>
            <w:r w:rsidR="006F2811">
              <w:rPr>
                <w:sz w:val="22"/>
                <w:szCs w:val="22"/>
              </w:rPr>
              <w:t xml:space="preserve"> </w:t>
            </w:r>
            <w:r w:rsidRPr="006F2811">
              <w:rPr>
                <w:sz w:val="22"/>
                <w:szCs w:val="22"/>
              </w:rPr>
              <w:t xml:space="preserve">(по этапам реализации),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тыс. руб.</w:t>
            </w:r>
          </w:p>
        </w:tc>
      </w:tr>
      <w:tr w:rsidR="00F341C7" w:rsidRPr="006F2811" w:rsidTr="006F2811">
        <w:trPr>
          <w:trHeight w:val="437"/>
        </w:trPr>
        <w:tc>
          <w:tcPr>
            <w:tcW w:w="567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2025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2026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2027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год</w:t>
            </w:r>
          </w:p>
        </w:tc>
      </w:tr>
      <w:tr w:rsidR="00F341C7" w:rsidRPr="006F2811" w:rsidTr="006F2811">
        <w:trPr>
          <w:trHeight w:val="1013"/>
        </w:trPr>
        <w:tc>
          <w:tcPr>
            <w:tcW w:w="567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Комплекс процессных мероприятий «Управление муниципальным долгом муниципального образования «</w:t>
            </w:r>
            <w:proofErr w:type="spellStart"/>
            <w:r w:rsidRPr="006F2811">
              <w:rPr>
                <w:sz w:val="22"/>
                <w:szCs w:val="22"/>
              </w:rPr>
              <w:t>Сычевский</w:t>
            </w:r>
            <w:proofErr w:type="spellEnd"/>
            <w:r w:rsidRPr="006F2811">
              <w:rPr>
                <w:sz w:val="22"/>
                <w:szCs w:val="22"/>
              </w:rPr>
              <w:t xml:space="preserve"> муниципальный округ» Смоленской области»</w:t>
            </w:r>
          </w:p>
        </w:tc>
        <w:tc>
          <w:tcPr>
            <w:tcW w:w="1417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jc w:val="center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jc w:val="center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</w:tr>
      <w:tr w:rsidR="00F341C7" w:rsidRPr="006F2811" w:rsidTr="006F2811">
        <w:trPr>
          <w:trHeight w:val="270"/>
        </w:trPr>
        <w:tc>
          <w:tcPr>
            <w:tcW w:w="567" w:type="dxa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1.1</w:t>
            </w:r>
          </w:p>
        </w:tc>
        <w:tc>
          <w:tcPr>
            <w:tcW w:w="382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Обеспечение эффективности управления муниципальным долгом</w:t>
            </w:r>
          </w:p>
        </w:tc>
        <w:tc>
          <w:tcPr>
            <w:tcW w:w="1417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</w:tr>
      <w:tr w:rsidR="00F341C7" w:rsidRPr="006F2811" w:rsidTr="006F2811">
        <w:trPr>
          <w:trHeight w:val="254"/>
        </w:trPr>
        <w:tc>
          <w:tcPr>
            <w:tcW w:w="567" w:type="dxa"/>
            <w:vMerge w:val="restart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</w:t>
            </w:r>
          </w:p>
        </w:tc>
        <w:tc>
          <w:tcPr>
            <w:tcW w:w="3828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федеральный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</w:tr>
      <w:tr w:rsidR="00F341C7" w:rsidRPr="006F2811" w:rsidTr="006F2811">
        <w:trPr>
          <w:trHeight w:val="254"/>
        </w:trPr>
        <w:tc>
          <w:tcPr>
            <w:tcW w:w="567" w:type="dxa"/>
            <w:vMerge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областной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</w:tr>
      <w:tr w:rsidR="00F341C7" w:rsidRPr="006F2811" w:rsidTr="006F2811">
        <w:trPr>
          <w:trHeight w:val="421"/>
        </w:trPr>
        <w:tc>
          <w:tcPr>
            <w:tcW w:w="567" w:type="dxa"/>
            <w:vMerge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местный 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29945,0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12498,8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8723,1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8723,1</w:t>
            </w:r>
          </w:p>
        </w:tc>
      </w:tr>
      <w:tr w:rsidR="00F341C7" w:rsidRPr="006F2811" w:rsidTr="006F2811">
        <w:trPr>
          <w:trHeight w:val="340"/>
        </w:trPr>
        <w:tc>
          <w:tcPr>
            <w:tcW w:w="567" w:type="dxa"/>
            <w:vMerge w:val="restart"/>
          </w:tcPr>
          <w:p w:rsidR="00F341C7" w:rsidRPr="006F2811" w:rsidRDefault="00F341C7" w:rsidP="006F2811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2.1</w:t>
            </w:r>
          </w:p>
        </w:tc>
        <w:tc>
          <w:tcPr>
            <w:tcW w:w="3828" w:type="dxa"/>
            <w:vMerge w:val="restart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Обеспечение деятельности ответственного исполнителя муниципальной программы</w:t>
            </w: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федеральный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39,1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</w:tr>
      <w:tr w:rsidR="00F341C7" w:rsidRPr="006F2811" w:rsidTr="006F2811">
        <w:trPr>
          <w:trHeight w:val="340"/>
        </w:trPr>
        <w:tc>
          <w:tcPr>
            <w:tcW w:w="567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областной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-</w:t>
            </w:r>
          </w:p>
        </w:tc>
      </w:tr>
      <w:tr w:rsidR="00F341C7" w:rsidRPr="006F2811" w:rsidTr="006F2811">
        <w:trPr>
          <w:trHeight w:val="298"/>
        </w:trPr>
        <w:tc>
          <w:tcPr>
            <w:tcW w:w="567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местный</w:t>
            </w:r>
          </w:p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29945,0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12498,8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8723,1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8723,1</w:t>
            </w:r>
          </w:p>
        </w:tc>
      </w:tr>
      <w:tr w:rsidR="00F341C7" w:rsidRPr="006F2811" w:rsidTr="006F2811">
        <w:trPr>
          <w:trHeight w:val="320"/>
        </w:trPr>
        <w:tc>
          <w:tcPr>
            <w:tcW w:w="567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417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29984,1</w:t>
            </w:r>
          </w:p>
        </w:tc>
        <w:tc>
          <w:tcPr>
            <w:tcW w:w="993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12537,9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8723,1</w:t>
            </w:r>
          </w:p>
        </w:tc>
        <w:tc>
          <w:tcPr>
            <w:tcW w:w="992" w:type="dxa"/>
            <w:vAlign w:val="center"/>
          </w:tcPr>
          <w:p w:rsidR="00F341C7" w:rsidRPr="006F2811" w:rsidRDefault="00F341C7" w:rsidP="00C778C8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2811">
              <w:rPr>
                <w:sz w:val="22"/>
                <w:szCs w:val="22"/>
              </w:rPr>
              <w:t>8723,1</w:t>
            </w:r>
          </w:p>
        </w:tc>
      </w:tr>
    </w:tbl>
    <w:p w:rsidR="006D7B67" w:rsidRDefault="006D7B67" w:rsidP="006F2811">
      <w:pPr>
        <w:ind w:firstLine="709"/>
        <w:jc w:val="both"/>
        <w:rPr>
          <w:sz w:val="28"/>
          <w:szCs w:val="28"/>
        </w:rPr>
      </w:pPr>
    </w:p>
    <w:sectPr w:rsidR="006D7B67" w:rsidSect="006D7B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A04" w:rsidRDefault="00FC0A04" w:rsidP="00FA6D0B">
      <w:r>
        <w:separator/>
      </w:r>
    </w:p>
  </w:endnote>
  <w:endnote w:type="continuationSeparator" w:id="0">
    <w:p w:rsidR="00FC0A04" w:rsidRDefault="00FC0A0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A04" w:rsidRDefault="00FC0A04" w:rsidP="00FA6D0B">
      <w:r>
        <w:separator/>
      </w:r>
    </w:p>
  </w:footnote>
  <w:footnote w:type="continuationSeparator" w:id="0">
    <w:p w:rsidR="00FC0A04" w:rsidRDefault="00FC0A0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D41FB0">
    <w:pPr>
      <w:pStyle w:val="ac"/>
      <w:jc w:val="center"/>
    </w:pPr>
    <w:fldSimple w:instr=" PAGE   \* MERGEFORMAT ">
      <w:r w:rsidR="006F2811">
        <w:rPr>
          <w:noProof/>
        </w:rPr>
        <w:t>17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0E3835FC"/>
    <w:multiLevelType w:val="hybridMultilevel"/>
    <w:tmpl w:val="70A4A1B0"/>
    <w:lvl w:ilvl="0" w:tplc="D20E0A8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236238"/>
    <w:multiLevelType w:val="hybridMultilevel"/>
    <w:tmpl w:val="AE9405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326A9"/>
    <w:multiLevelType w:val="hybridMultilevel"/>
    <w:tmpl w:val="D89C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830925"/>
    <w:multiLevelType w:val="hybridMultilevel"/>
    <w:tmpl w:val="0E229626"/>
    <w:lvl w:ilvl="0" w:tplc="998AC01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9BA1FD6">
      <w:numFmt w:val="none"/>
      <w:lvlText w:val=""/>
      <w:lvlJc w:val="left"/>
      <w:pPr>
        <w:tabs>
          <w:tab w:val="num" w:pos="360"/>
        </w:tabs>
      </w:pPr>
    </w:lvl>
    <w:lvl w:ilvl="2" w:tplc="BD2E140A">
      <w:numFmt w:val="none"/>
      <w:lvlText w:val=""/>
      <w:lvlJc w:val="left"/>
      <w:pPr>
        <w:tabs>
          <w:tab w:val="num" w:pos="360"/>
        </w:tabs>
      </w:pPr>
    </w:lvl>
    <w:lvl w:ilvl="3" w:tplc="1DD00BAE">
      <w:numFmt w:val="none"/>
      <w:lvlText w:val=""/>
      <w:lvlJc w:val="left"/>
      <w:pPr>
        <w:tabs>
          <w:tab w:val="num" w:pos="360"/>
        </w:tabs>
      </w:pPr>
    </w:lvl>
    <w:lvl w:ilvl="4" w:tplc="597A1072">
      <w:numFmt w:val="none"/>
      <w:lvlText w:val=""/>
      <w:lvlJc w:val="left"/>
      <w:pPr>
        <w:tabs>
          <w:tab w:val="num" w:pos="360"/>
        </w:tabs>
      </w:pPr>
    </w:lvl>
    <w:lvl w:ilvl="5" w:tplc="66924F56">
      <w:numFmt w:val="none"/>
      <w:lvlText w:val=""/>
      <w:lvlJc w:val="left"/>
      <w:pPr>
        <w:tabs>
          <w:tab w:val="num" w:pos="360"/>
        </w:tabs>
      </w:pPr>
    </w:lvl>
    <w:lvl w:ilvl="6" w:tplc="F4BC8AFE">
      <w:numFmt w:val="none"/>
      <w:lvlText w:val=""/>
      <w:lvlJc w:val="left"/>
      <w:pPr>
        <w:tabs>
          <w:tab w:val="num" w:pos="360"/>
        </w:tabs>
      </w:pPr>
    </w:lvl>
    <w:lvl w:ilvl="7" w:tplc="DA3CCC3A">
      <w:numFmt w:val="none"/>
      <w:lvlText w:val=""/>
      <w:lvlJc w:val="left"/>
      <w:pPr>
        <w:tabs>
          <w:tab w:val="num" w:pos="360"/>
        </w:tabs>
      </w:pPr>
    </w:lvl>
    <w:lvl w:ilvl="8" w:tplc="8224389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1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A11486"/>
    <w:multiLevelType w:val="hybridMultilevel"/>
    <w:tmpl w:val="AA5ABA86"/>
    <w:lvl w:ilvl="0" w:tplc="7D5EEEB2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18DB4E2D"/>
    <w:multiLevelType w:val="hybridMultilevel"/>
    <w:tmpl w:val="09D47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732431"/>
    <w:multiLevelType w:val="hybridMultilevel"/>
    <w:tmpl w:val="9552D842"/>
    <w:lvl w:ilvl="0" w:tplc="67C0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2ED7210E"/>
    <w:multiLevelType w:val="multilevel"/>
    <w:tmpl w:val="74C6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2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346A77E0"/>
    <w:multiLevelType w:val="hybridMultilevel"/>
    <w:tmpl w:val="6AAE36B2"/>
    <w:lvl w:ilvl="0" w:tplc="7152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5CA4976"/>
    <w:multiLevelType w:val="hybridMultilevel"/>
    <w:tmpl w:val="95729D70"/>
    <w:lvl w:ilvl="0" w:tplc="8030415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83F0337"/>
    <w:multiLevelType w:val="hybridMultilevel"/>
    <w:tmpl w:val="FCAE25D4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2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8AE725D"/>
    <w:multiLevelType w:val="hybridMultilevel"/>
    <w:tmpl w:val="9B04858C"/>
    <w:lvl w:ilvl="0" w:tplc="CD248FFE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87177C"/>
    <w:multiLevelType w:val="hybridMultilevel"/>
    <w:tmpl w:val="86F29A5E"/>
    <w:lvl w:ilvl="0" w:tplc="D1FE87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9A57FE1"/>
    <w:multiLevelType w:val="multilevel"/>
    <w:tmpl w:val="5C48A7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32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5">
    <w:nsid w:val="533673B0"/>
    <w:multiLevelType w:val="hybridMultilevel"/>
    <w:tmpl w:val="997EDBDA"/>
    <w:lvl w:ilvl="0" w:tplc="4A94A0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7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8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9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4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31822"/>
    <w:multiLevelType w:val="hybridMultilevel"/>
    <w:tmpl w:val="F894E7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CD55059"/>
    <w:multiLevelType w:val="hybridMultilevel"/>
    <w:tmpl w:val="8F1EE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20"/>
  </w:num>
  <w:num w:numId="4">
    <w:abstractNumId w:val="0"/>
  </w:num>
  <w:num w:numId="5">
    <w:abstractNumId w:val="9"/>
  </w:num>
  <w:num w:numId="6">
    <w:abstractNumId w:val="38"/>
  </w:num>
  <w:num w:numId="7">
    <w:abstractNumId w:val="19"/>
  </w:num>
  <w:num w:numId="8">
    <w:abstractNumId w:val="18"/>
  </w:num>
  <w:num w:numId="9">
    <w:abstractNumId w:val="42"/>
  </w:num>
  <w:num w:numId="10">
    <w:abstractNumId w:val="36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34"/>
  </w:num>
  <w:num w:numId="21">
    <w:abstractNumId w:val="33"/>
  </w:num>
  <w:num w:numId="22">
    <w:abstractNumId w:val="17"/>
  </w:num>
  <w:num w:numId="23">
    <w:abstractNumId w:val="3"/>
  </w:num>
  <w:num w:numId="24">
    <w:abstractNumId w:val="4"/>
  </w:num>
  <w:num w:numId="25">
    <w:abstractNumId w:val="2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9"/>
  </w:num>
  <w:num w:numId="32">
    <w:abstractNumId w:val="8"/>
  </w:num>
  <w:num w:numId="33">
    <w:abstractNumId w:val="15"/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"/>
  </w:num>
  <w:num w:numId="40">
    <w:abstractNumId w:val="41"/>
  </w:num>
  <w:num w:numId="41">
    <w:abstractNumId w:val="25"/>
  </w:num>
  <w:num w:numId="42">
    <w:abstractNumId w:val="30"/>
  </w:num>
  <w:num w:numId="43">
    <w:abstractNumId w:val="35"/>
  </w:num>
  <w:num w:numId="44">
    <w:abstractNumId w:val="12"/>
  </w:num>
  <w:num w:numId="45">
    <w:abstractNumId w:val="2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3037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438D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5EE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11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1FB0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1C7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A04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0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uiPriority w:val="99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99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uiPriority w:val="99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230BF991C5E6EF2F1AB126C8478F74B768DC43D1F5B0292F5B765C92F1E8E024A55F85C38BFD8074A48FE7262F11C55CE1D1F7156060AAA197052B55GFR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0BF991C5E6EF2F1AB126C8478F74B768DC43D1F5B0292F5B765C92F1E8E024A55F85C38BFD8074A48FE7262F11C55CE1D1F7156060AAA197052B55GFR5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21405A-5538-4ACA-B466-90AB4D30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17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2025-12-02T09:16:00Z</cp:lastPrinted>
  <dcterms:created xsi:type="dcterms:W3CDTF">2025-12-02T06:40:00Z</dcterms:created>
  <dcterms:modified xsi:type="dcterms:W3CDTF">2025-12-02T09:16:00Z</dcterms:modified>
</cp:coreProperties>
</file>