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</w:t>
      </w:r>
      <w:r w:rsidR="00C70C31">
        <w:rPr>
          <w:b/>
          <w:sz w:val="28"/>
          <w:szCs w:val="28"/>
          <w:u w:val="single"/>
        </w:rPr>
        <w:t>6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C70C31">
        <w:rPr>
          <w:b/>
          <w:sz w:val="28"/>
          <w:szCs w:val="28"/>
          <w:u w:val="single"/>
        </w:rPr>
        <w:t>8</w:t>
      </w:r>
    </w:p>
    <w:p w:rsidR="00713E70" w:rsidRDefault="00713E70" w:rsidP="00713E70">
      <w:pPr>
        <w:pStyle w:val="24"/>
        <w:ind w:firstLine="720"/>
        <w:jc w:val="both"/>
        <w:rPr>
          <w:szCs w:val="28"/>
        </w:rPr>
      </w:pPr>
    </w:p>
    <w:p w:rsidR="00713E70" w:rsidRDefault="00713E70" w:rsidP="00713E70">
      <w:pPr>
        <w:pStyle w:val="24"/>
        <w:ind w:right="5104" w:firstLine="0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>Об утверждении новой редакции Устава Муниципального унитарного предприятия «</w:t>
      </w:r>
      <w:proofErr w:type="spellStart"/>
      <w:r>
        <w:rPr>
          <w:rFonts w:eastAsia="Calibri"/>
          <w:szCs w:val="28"/>
          <w:lang w:eastAsia="en-US"/>
        </w:rPr>
        <w:t>Сычевское</w:t>
      </w:r>
      <w:proofErr w:type="spellEnd"/>
      <w:r>
        <w:rPr>
          <w:rFonts w:eastAsia="Calibri"/>
          <w:szCs w:val="28"/>
          <w:lang w:eastAsia="en-US"/>
        </w:rPr>
        <w:t xml:space="preserve"> управление жилищно-коммунального хозяйства»</w:t>
      </w:r>
    </w:p>
    <w:p w:rsidR="00713E70" w:rsidRDefault="00713E70" w:rsidP="00713E70">
      <w:pPr>
        <w:pStyle w:val="24"/>
        <w:ind w:firstLine="720"/>
        <w:jc w:val="both"/>
        <w:rPr>
          <w:szCs w:val="28"/>
        </w:rPr>
      </w:pPr>
    </w:p>
    <w:p w:rsidR="00713E70" w:rsidRDefault="00713E70" w:rsidP="00713E70">
      <w:pPr>
        <w:pStyle w:val="24"/>
        <w:ind w:firstLine="720"/>
        <w:jc w:val="both"/>
        <w:rPr>
          <w:szCs w:val="28"/>
        </w:rPr>
      </w:pPr>
    </w:p>
    <w:p w:rsidR="00713E70" w:rsidRDefault="00713E70" w:rsidP="00713E70">
      <w:pPr>
        <w:pStyle w:val="24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Гражданским кодексом Российской Федерации, Федеральным законом Российской Федерации от 12 января 1996 года № 7-ФЗ «О некоммерческих организациях», </w:t>
      </w:r>
      <w:r>
        <w:rPr>
          <w:rFonts w:eastAsia="Calibri"/>
          <w:bCs/>
          <w:szCs w:val="28"/>
          <w:lang w:eastAsia="en-US"/>
        </w:rPr>
        <w:t xml:space="preserve">Федеральным законом от 06.10.2003 года № 131-ФЗ «Об общих принципах организации местного самоуправления                       в Российской Федерации», Федеральным законом от 14.11.2002 года № 161-ФЗ «О государственных и муниципальных унитарных предприятиях», </w:t>
      </w:r>
      <w:r>
        <w:rPr>
          <w:szCs w:val="28"/>
        </w:rPr>
        <w:t>Уставом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области,</w:t>
      </w:r>
      <w:proofErr w:type="gramEnd"/>
    </w:p>
    <w:p w:rsidR="00713E70" w:rsidRDefault="00713E70" w:rsidP="00713E70">
      <w:pPr>
        <w:pStyle w:val="24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713E70" w:rsidRPr="00122B37" w:rsidRDefault="00713E70" w:rsidP="00713E70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713E70" w:rsidRPr="00122B37" w:rsidRDefault="00713E70" w:rsidP="00713E7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713E70" w:rsidRDefault="00713E70" w:rsidP="00713E70">
      <w:pPr>
        <w:ind w:firstLine="709"/>
        <w:jc w:val="both"/>
        <w:rPr>
          <w:sz w:val="28"/>
          <w:szCs w:val="28"/>
        </w:rPr>
      </w:pPr>
    </w:p>
    <w:p w:rsidR="00713E70" w:rsidRDefault="00713E70" w:rsidP="00713E70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Устав Муниципального унитарного предприятия «</w:t>
      </w:r>
      <w:proofErr w:type="spellStart"/>
      <w:r>
        <w:rPr>
          <w:sz w:val="28"/>
          <w:szCs w:val="28"/>
        </w:rPr>
        <w:t>Сычевское</w:t>
      </w:r>
      <w:proofErr w:type="spellEnd"/>
      <w:r>
        <w:rPr>
          <w:sz w:val="28"/>
          <w:szCs w:val="28"/>
        </w:rPr>
        <w:t xml:space="preserve"> управление жилищно-коммунального хозяйства», утвержденный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26.08.2020 года №423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25.09.2024 года №583;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23.04.2025 года №317), в новой редакции.</w:t>
      </w:r>
    </w:p>
    <w:p w:rsidR="00713E70" w:rsidRDefault="00713E70" w:rsidP="00713E70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13E70" w:rsidRDefault="00713E70" w:rsidP="00713E70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13E70" w:rsidRPr="005367C6" w:rsidRDefault="00713E70" w:rsidP="00713E70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Директору МУП «</w:t>
      </w:r>
      <w:proofErr w:type="spellStart"/>
      <w:r>
        <w:rPr>
          <w:sz w:val="28"/>
          <w:szCs w:val="28"/>
        </w:rPr>
        <w:t>Сычевское</w:t>
      </w:r>
      <w:proofErr w:type="spellEnd"/>
      <w:r>
        <w:rPr>
          <w:sz w:val="28"/>
          <w:szCs w:val="28"/>
        </w:rPr>
        <w:t xml:space="preserve"> управление ЖКХ» (Н.Н. Санин) осуществить государственную регистрацию новой редакции Устава муниципального унитарного предприятия «</w:t>
      </w:r>
      <w:proofErr w:type="spellStart"/>
      <w:r>
        <w:rPr>
          <w:sz w:val="28"/>
          <w:szCs w:val="28"/>
        </w:rPr>
        <w:t>Сычевское</w:t>
      </w:r>
      <w:proofErr w:type="spellEnd"/>
      <w:r>
        <w:rPr>
          <w:sz w:val="28"/>
          <w:szCs w:val="28"/>
        </w:rPr>
        <w:t xml:space="preserve"> управление жилищно-коммунального хозяйства» в установленный законом срок.</w:t>
      </w:r>
      <w:proofErr w:type="gramEnd"/>
    </w:p>
    <w:p w:rsidR="00713E70" w:rsidRDefault="00713E70" w:rsidP="00713E70">
      <w:pPr>
        <w:pStyle w:val="af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  <w:r>
        <w:rPr>
          <w:sz w:val="28"/>
          <w:szCs w:val="28"/>
        </w:rPr>
        <w:tab/>
      </w:r>
    </w:p>
    <w:p w:rsidR="00713E70" w:rsidRDefault="00713E70" w:rsidP="00713E7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на з</w:t>
      </w:r>
      <w:r w:rsidRPr="00CF3096">
        <w:rPr>
          <w:sz w:val="28"/>
          <w:szCs w:val="28"/>
        </w:rPr>
        <w:t>аместител</w:t>
      </w:r>
      <w:r>
        <w:rPr>
          <w:sz w:val="28"/>
          <w:szCs w:val="28"/>
        </w:rPr>
        <w:t xml:space="preserve">я </w:t>
      </w:r>
      <w:r w:rsidRPr="00CF3096">
        <w:rPr>
          <w:sz w:val="28"/>
          <w:szCs w:val="28"/>
        </w:rPr>
        <w:t>Главы </w:t>
      </w:r>
      <w:r>
        <w:rPr>
          <w:sz w:val="28"/>
          <w:szCs w:val="28"/>
        </w:rPr>
        <w:t xml:space="preserve"> </w:t>
      </w:r>
      <w:r w:rsidRPr="00CF3096">
        <w:rPr>
          <w:sz w:val="28"/>
          <w:szCs w:val="28"/>
        </w:rPr>
        <w:t>муниципального образования </w:t>
      </w:r>
      <w:r>
        <w:rPr>
          <w:sz w:val="28"/>
          <w:szCs w:val="28"/>
        </w:rPr>
        <w:t xml:space="preserve"> </w:t>
      </w:r>
      <w:r w:rsidRPr="00CF3096">
        <w:rPr>
          <w:sz w:val="28"/>
          <w:szCs w:val="28"/>
        </w:rPr>
        <w:t>«</w:t>
      </w:r>
      <w:proofErr w:type="spellStart"/>
      <w:r w:rsidRPr="00CF3096">
        <w:rPr>
          <w:sz w:val="28"/>
          <w:szCs w:val="28"/>
        </w:rPr>
        <w:t>Сыч</w:t>
      </w:r>
      <w:r>
        <w:rPr>
          <w:sz w:val="28"/>
          <w:szCs w:val="28"/>
        </w:rPr>
        <w:t>е</w:t>
      </w:r>
      <w:r w:rsidRPr="00CF3096">
        <w:rPr>
          <w:sz w:val="28"/>
          <w:szCs w:val="28"/>
        </w:rPr>
        <w:t>вский</w:t>
      </w:r>
      <w:proofErr w:type="spellEnd"/>
      <w:r w:rsidRPr="00CF309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CF3096">
        <w:rPr>
          <w:sz w:val="28"/>
          <w:szCs w:val="28"/>
        </w:rPr>
        <w:t xml:space="preserve">муниципальный округ» Смоленской области </w:t>
      </w:r>
      <w:r>
        <w:rPr>
          <w:sz w:val="28"/>
          <w:szCs w:val="28"/>
        </w:rPr>
        <w:t xml:space="preserve">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EF04BA" w:rsidRDefault="00EF04BA" w:rsidP="00447C41">
      <w:pPr>
        <w:ind w:firstLine="709"/>
        <w:jc w:val="both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D7B67" w:rsidRDefault="004B7251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13E70" w:rsidRDefault="00713E70" w:rsidP="00726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F4798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F4798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lastRenderedPageBreak/>
        <w:t xml:space="preserve">   У</w:t>
      </w:r>
      <w:r>
        <w:rPr>
          <w:rFonts w:ascii="Times New Roman" w:hAnsi="Times New Roman" w:cs="Times New Roman"/>
          <w:sz w:val="28"/>
          <w:szCs w:val="28"/>
        </w:rPr>
        <w:t>ТВЕРЖДЕН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98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F4798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F4798" w:rsidRPr="00C34BBE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                                                                                              округ»  Смоленской области</w:t>
      </w:r>
    </w:p>
    <w:p w:rsidR="00FF4798" w:rsidRPr="00C34BBE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4B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16.01.2026 года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     </w:t>
      </w:r>
    </w:p>
    <w:p w:rsidR="00FF4798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УСТАВ</w:t>
      </w:r>
    </w:p>
    <w:p w:rsidR="00EF2922" w:rsidRDefault="00FF4798" w:rsidP="00FF47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34BBE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>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98" w:rsidRPr="00C34BBE" w:rsidRDefault="00FF4798" w:rsidP="00FF47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85ECB">
        <w:rPr>
          <w:rFonts w:ascii="Times New Roman" w:hAnsi="Times New Roman" w:cs="Times New Roman"/>
          <w:sz w:val="28"/>
          <w:szCs w:val="28"/>
        </w:rPr>
        <w:t>правление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4798" w:rsidRPr="00C34BBE" w:rsidRDefault="00FF4798" w:rsidP="00FF47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4798" w:rsidRPr="00C34BBE" w:rsidRDefault="00FF4798" w:rsidP="00FF47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4BBE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4BBE">
        <w:rPr>
          <w:rFonts w:ascii="Times New Roman" w:hAnsi="Times New Roman" w:cs="Times New Roman"/>
          <w:sz w:val="28"/>
          <w:szCs w:val="28"/>
        </w:rPr>
        <w:t>нитарное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85ECB">
        <w:rPr>
          <w:rFonts w:ascii="Times New Roman" w:hAnsi="Times New Roman" w:cs="Times New Roman"/>
          <w:sz w:val="28"/>
          <w:szCs w:val="28"/>
        </w:rPr>
        <w:t>правление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B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BBE">
        <w:rPr>
          <w:rFonts w:ascii="Times New Roman" w:hAnsi="Times New Roman" w:cs="Times New Roman"/>
          <w:sz w:val="28"/>
          <w:szCs w:val="28"/>
        </w:rPr>
        <w:t>Предприятие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BBE">
        <w:rPr>
          <w:rFonts w:ascii="Times New Roman" w:hAnsi="Times New Roman" w:cs="Times New Roman"/>
          <w:sz w:val="28"/>
          <w:szCs w:val="28"/>
        </w:rPr>
        <w:t xml:space="preserve">, создано на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                     </w:t>
      </w:r>
      <w:r w:rsidRPr="00C34BB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26.08.2020 </w:t>
      </w:r>
      <w:r w:rsidRPr="00C34B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423.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1.2. </w:t>
      </w:r>
      <w:r w:rsidRPr="00C34BBE">
        <w:rPr>
          <w:rFonts w:ascii="Times New Roman" w:hAnsi="Times New Roman" w:cs="Times New Roman"/>
          <w:sz w:val="28"/>
          <w:szCs w:val="28"/>
        </w:rPr>
        <w:t>Предприятие является коммерческой организацией, не наделенной правом собственности на имущество, закрепленное за ней собственником.</w:t>
      </w:r>
    </w:p>
    <w:p w:rsidR="00FF4798" w:rsidRPr="00C34BBE" w:rsidRDefault="00FF4798" w:rsidP="00FF47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1.3. Учредителем и собственником имущества Предприятия является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D85ECB">
        <w:rPr>
          <w:rFonts w:ascii="Times New Roman" w:hAnsi="Times New Roman" w:cs="Times New Roman"/>
          <w:sz w:val="28"/>
          <w:szCs w:val="28"/>
        </w:rPr>
        <w:t xml:space="preserve"> Правомочия собственника имущества и учредителя Предприятия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</w:t>
      </w:r>
      <w:r w:rsidRPr="00D85ECB">
        <w:rPr>
          <w:rFonts w:ascii="Times New Roman" w:hAnsi="Times New Roman" w:cs="Times New Roman"/>
          <w:sz w:val="28"/>
          <w:szCs w:val="28"/>
        </w:rPr>
        <w:t>редприятие находится в ведомственном подчинении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5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  <w:r w:rsidRPr="00D85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98" w:rsidRPr="00C34BBE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4BBE">
        <w:rPr>
          <w:rFonts w:ascii="Times New Roman" w:hAnsi="Times New Roman" w:cs="Times New Roman"/>
          <w:sz w:val="28"/>
          <w:szCs w:val="28"/>
        </w:rPr>
        <w:t>. Фирменное наименование Предприятия на русском языке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полное 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4BBE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4BBE">
        <w:rPr>
          <w:rFonts w:ascii="Times New Roman" w:hAnsi="Times New Roman" w:cs="Times New Roman"/>
          <w:sz w:val="28"/>
          <w:szCs w:val="28"/>
        </w:rPr>
        <w:t>нитарное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85ECB">
        <w:rPr>
          <w:rFonts w:ascii="Times New Roman" w:hAnsi="Times New Roman" w:cs="Times New Roman"/>
          <w:sz w:val="28"/>
          <w:szCs w:val="28"/>
        </w:rPr>
        <w:t>правление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BBE">
        <w:rPr>
          <w:rFonts w:ascii="Times New Roman" w:hAnsi="Times New Roman" w:cs="Times New Roman"/>
          <w:sz w:val="28"/>
          <w:szCs w:val="28"/>
        </w:rPr>
        <w:t>,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сокращенное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85ECB">
        <w:rPr>
          <w:rFonts w:ascii="Times New Roman" w:hAnsi="Times New Roman" w:cs="Times New Roman"/>
          <w:sz w:val="28"/>
          <w:szCs w:val="28"/>
        </w:rPr>
        <w:t xml:space="preserve">правление </w:t>
      </w:r>
      <w:r>
        <w:rPr>
          <w:rFonts w:ascii="Times New Roman" w:hAnsi="Times New Roman" w:cs="Times New Roman"/>
          <w:sz w:val="28"/>
          <w:szCs w:val="28"/>
        </w:rPr>
        <w:t>ЖКХ»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4BBE">
        <w:rPr>
          <w:rFonts w:ascii="Times New Roman" w:hAnsi="Times New Roman" w:cs="Times New Roman"/>
          <w:sz w:val="28"/>
          <w:szCs w:val="28"/>
        </w:rPr>
        <w:t xml:space="preserve">Место нахождения Предприятия: </w:t>
      </w:r>
      <w:r>
        <w:rPr>
          <w:rFonts w:ascii="Times New Roman" w:hAnsi="Times New Roman" w:cs="Times New Roman"/>
          <w:sz w:val="28"/>
          <w:szCs w:val="28"/>
        </w:rPr>
        <w:t>215280, Российская Федерация, Смоленская область, г. Сычевка, ул. Пушкина, д. 25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4BBE">
        <w:rPr>
          <w:rFonts w:ascii="Times New Roman" w:hAnsi="Times New Roman" w:cs="Times New Roman"/>
          <w:sz w:val="28"/>
          <w:szCs w:val="28"/>
        </w:rPr>
        <w:t>Почтовый адрес Предприятия:</w:t>
      </w:r>
      <w:r w:rsidRPr="00543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215280, Российская Федерация, Смоленская область, г. Сычевка, ул. Пушкина, д. 25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Предприятие несет ответственность, установленную законодательством Российской Федерации, за результаты своей производственно-хозяйственной деятельности и выполнение обязательств перед собственником имущества, поставщиками, потребителями, банками и другими юридическими и физическими лицами. </w:t>
      </w:r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Предприятие является юридическим лицом с момента государственной регистрации. Предприятие имеет самостоятельный баланс, лицевой и иные счета, открытые в учреждениях банков, круглую печать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85ECB">
        <w:rPr>
          <w:rFonts w:ascii="Times New Roman" w:hAnsi="Times New Roman" w:cs="Times New Roman"/>
          <w:sz w:val="28"/>
          <w:szCs w:val="28"/>
        </w:rPr>
        <w:lastRenderedPageBreak/>
        <w:t xml:space="preserve">с полным фирменным наименованием на русском языке и указанием на место нахождения. Предприятие вправе иметь штампы и бланки со своим фирменным наименованием, собственную эмблему, а также зарегистрированный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в установленном порядке товарный знак и другие средства индивидуализации. </w:t>
      </w:r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Предприятие от своего имени приобретает и осуществляет имущественные и личные неимущественные права, исполняет обязанности, выступает истцом и ответчиком в суде в соответствии с законодательством Российской Федерации. </w:t>
      </w:r>
    </w:p>
    <w:p w:rsidR="00FF4798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Предприятие отвечает по своим обязательствам всем принадлежащим ему имуществом. Предприятие не несет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по обязательствам собственника его имущества.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D85ECB">
        <w:rPr>
          <w:rFonts w:ascii="Times New Roman" w:hAnsi="Times New Roman" w:cs="Times New Roman"/>
          <w:sz w:val="28"/>
          <w:szCs w:val="28"/>
        </w:rPr>
        <w:t xml:space="preserve"> не несет ответственности по обязательствам Предприятия, за исключением случаев, если несостоятельность (банкротство), Предприятия вызваны собственником его имущества. В указанных случаях на собственника при недостаточности имущества Предприятия может быть возложена субсидиарная ответственность по его обязательствам. </w:t>
      </w:r>
    </w:p>
    <w:p w:rsidR="00FF4798" w:rsidRDefault="00FF4798" w:rsidP="00FF47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4798" w:rsidRDefault="00FF4798" w:rsidP="00FF4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>2. Ц</w:t>
      </w:r>
      <w:r>
        <w:rPr>
          <w:rFonts w:ascii="Times New Roman" w:hAnsi="Times New Roman" w:cs="Times New Roman"/>
          <w:sz w:val="28"/>
          <w:szCs w:val="28"/>
        </w:rPr>
        <w:t>ЕЛИ, ПРЕДМЕТ И ВИДЫ ДЕЯТЕЛЬНОСТИ</w:t>
      </w:r>
    </w:p>
    <w:p w:rsidR="00FF4798" w:rsidRDefault="00FF4798" w:rsidP="00FF4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2.1. Предприятие осуществляет свою деятельность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 Конституцией Российской Федерации, федеральными законами и нормативными правовыми актами Российской Федерации, законами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5ECB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а также настоящим Уставом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2.2. Предприятие создано в целях выполнения работ, производства продукции, оказания услуг, удовлетворения общественных потребностей и получения прибыли.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2.3. Для достижения целей, указанных в пункте 2.2 настоящего Устава, Предприятие осуществляет в установленном законодательством порядке следующие виды деятельности: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0F50">
        <w:rPr>
          <w:bCs/>
          <w:sz w:val="28"/>
          <w:szCs w:val="28"/>
          <w:shd w:val="clear" w:color="auto" w:fill="FFFFFF"/>
        </w:rPr>
        <w:t>Забор, очистка и распределение воды</w:t>
      </w:r>
      <w:r w:rsidRPr="00D85ECB">
        <w:rPr>
          <w:sz w:val="28"/>
          <w:szCs w:val="28"/>
        </w:rPr>
        <w:t xml:space="preserve">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Строительство и содержание водохранилищ и иных искусственных водных объектов;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Содержание и контроль над техническим состоянием и эксплуатацией жилищного фонда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</w:t>
      </w:r>
      <w:r w:rsidRPr="00D85E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людей на водных объектах, обустройство и содержания мест купания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Организация сбора, транспортировки, размещения, обезвреживания и утилизации твердых бытовых отходов и крупногабаритного мусора, содержание очистных сооружений и санитарная очистка ливневых и хозяйственно-бытовых сточных вод;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Ремонтно-строительные и санитарно-технические работы по содержанию, текущему и капитальному ремонту жилого фонда и нежилых помещений;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Аренда и управление собственным или арендованным недвижимым имуществом;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Составление проектно-сметной документации;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работы; </w:t>
      </w:r>
    </w:p>
    <w:p w:rsidR="00FF4798" w:rsidRPr="00F5773C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73C">
        <w:rPr>
          <w:rFonts w:ascii="Times New Roman" w:hAnsi="Times New Roman" w:cs="Times New Roman"/>
          <w:sz w:val="28"/>
          <w:szCs w:val="28"/>
        </w:rPr>
        <w:t>- Снабжение населения топливом;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73C">
        <w:rPr>
          <w:rFonts w:ascii="Times New Roman" w:hAnsi="Times New Roman" w:cs="Times New Roman"/>
          <w:sz w:val="28"/>
          <w:szCs w:val="28"/>
        </w:rPr>
        <w:t>- Участие в предупреждении и ликвидации чрезвычайных ситуаций на жилищном фонде и коммунально</w:t>
      </w:r>
      <w:r w:rsidRPr="00D85ECB">
        <w:rPr>
          <w:rFonts w:ascii="Times New Roman" w:hAnsi="Times New Roman" w:cs="Times New Roman"/>
          <w:sz w:val="28"/>
          <w:szCs w:val="28"/>
        </w:rPr>
        <w:t xml:space="preserve">-энергетических сетях, осуществление мероприятий по гражданской обороне;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территорий, расположенных в границах муниципального образования;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Содержание и ремонт уличного освещения;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Ритуальные услуги и содержание мест захоронения;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Содержание и строительство автомобильных дорог общего пользования, мостов и иных транспортных инженерных сооружений муниципального значения;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Предоставление транспортных услуг населению;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Строительство зданий и сооружений;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Строительство и обслуживание котельных;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Оказывает консультационно-методическую помощь собственникам помещений, ТСЖ, ЖСК, иным специализированным кооперативам и управляющим организациям по вопросам ведения финансово-хозяйственной деятельности, заключения договоров с поставщиками, внедрения новых технологий в жилищно-коммунальном хозяйстве;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Осуществляет работу и контроль над подготовкой коммунальными службами систем инженерного обеспечения жилищного фонда к работе в осенне-зимний период (водопроводные сети). Осуществляет контроль над работой по подготовке жилищно-коммунального комплекса к работе в осенне-зимний период;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Осуществляет контроль над соблюдением лимитов потребления и оплаты  коммунальных услуг;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Участвует в разработке программ ресурсосбережения и тарифов на жилищно-коммунальные услуги; </w:t>
      </w:r>
    </w:p>
    <w:p w:rsidR="00FF4798" w:rsidRPr="00C75E7F" w:rsidRDefault="00FF4798" w:rsidP="00FF4798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r w:rsidRPr="00C75E7F">
        <w:rPr>
          <w:color w:val="000000"/>
          <w:spacing w:val="-11"/>
          <w:sz w:val="28"/>
          <w:szCs w:val="28"/>
        </w:rPr>
        <w:t>сбор платежей с населения и ор</w:t>
      </w:r>
      <w:r>
        <w:rPr>
          <w:color w:val="000000"/>
          <w:spacing w:val="-11"/>
          <w:sz w:val="28"/>
          <w:szCs w:val="28"/>
        </w:rPr>
        <w:t>ганизаций за оказанные услуги;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Участвует в работе межведомственных комиссий;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Обеспечивает своевременное рассмотрение предложений, заявлений и жалоб граждан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D85ECB">
        <w:rPr>
          <w:rFonts w:ascii="Times New Roman" w:hAnsi="Times New Roman" w:cs="Times New Roman"/>
          <w:sz w:val="28"/>
          <w:szCs w:val="28"/>
        </w:rPr>
        <w:t>;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5ECB">
        <w:rPr>
          <w:rFonts w:ascii="Times New Roman" w:hAnsi="Times New Roman" w:cs="Times New Roman"/>
          <w:sz w:val="28"/>
          <w:szCs w:val="28"/>
        </w:rPr>
        <w:t xml:space="preserve"> Участвует в работе размещения заказов на поставки товаров, выполнение работ, оказание услуг для муниципальных нужд путем проведения конкурсов, аукционов, запросов котировок цен;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Организует доведение до всех владельцев жилищного фонда (независимо от форм собственности) и предприятий коммунального хозяйства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5ECB">
        <w:rPr>
          <w:rFonts w:ascii="Times New Roman" w:hAnsi="Times New Roman" w:cs="Times New Roman"/>
          <w:sz w:val="28"/>
          <w:szCs w:val="28"/>
        </w:rPr>
        <w:lastRenderedPageBreak/>
        <w:t xml:space="preserve">в районе нормативно-правовых документов по оплате жилья и коммунальных услуг через СМИ.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ECB">
        <w:rPr>
          <w:rFonts w:ascii="Times New Roman" w:hAnsi="Times New Roman" w:cs="Times New Roman"/>
          <w:sz w:val="28"/>
          <w:szCs w:val="28"/>
        </w:rPr>
        <w:t>Иные виды деятельности, не запрещенные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2.4. Право Предприятия осуществлять деятельность, на которую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5ECB">
        <w:rPr>
          <w:rFonts w:ascii="Times New Roman" w:hAnsi="Times New Roman" w:cs="Times New Roman"/>
          <w:sz w:val="28"/>
          <w:szCs w:val="28"/>
        </w:rPr>
        <w:t>в соответствии с законодательством требуется специальное разрешение, возникает у Предприятия с момента его получения или в указанный в нем срок и прекращается по истечении срока его действия, если иное не установлено законодательством.</w:t>
      </w:r>
    </w:p>
    <w:p w:rsidR="00FF4798" w:rsidRDefault="00FF4798" w:rsidP="00FF47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4798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3. ФИЛИАЛЫ И ПРЕДСТАВИТЕЛЬСТВА. </w:t>
      </w:r>
    </w:p>
    <w:p w:rsidR="00FF4798" w:rsidRPr="00C34BBE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УЧАСТИЕ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>И НЕКОММЕРЧЕСКИХ ОРГАНИЗАЦИЯХ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3.1. Предприятие по согласованию с собственником его имущества может создавать филиалы и открывать представительства.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BBE">
        <w:rPr>
          <w:rFonts w:ascii="Times New Roman" w:hAnsi="Times New Roman" w:cs="Times New Roman"/>
          <w:sz w:val="28"/>
          <w:szCs w:val="28"/>
        </w:rPr>
        <w:t xml:space="preserve">Создание Предприятием филиалов и открытие представительств на территории Российской Федерации осуществляются с соблюдением требований Федерального </w:t>
      </w:r>
      <w:hyperlink r:id="rId9" w:history="1">
        <w:r w:rsidRPr="00F910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91079">
        <w:rPr>
          <w:rFonts w:ascii="Times New Roman" w:hAnsi="Times New Roman" w:cs="Times New Roman"/>
          <w:sz w:val="28"/>
          <w:szCs w:val="28"/>
        </w:rPr>
        <w:t xml:space="preserve"> от 14.11.2002</w:t>
      </w:r>
      <w:r w:rsidRPr="00C3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BBE">
        <w:rPr>
          <w:rFonts w:ascii="Times New Roman" w:hAnsi="Times New Roman" w:cs="Times New Roman"/>
          <w:sz w:val="28"/>
          <w:szCs w:val="28"/>
        </w:rPr>
        <w:t xml:space="preserve"> 161-ФЗ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BBE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BBE">
        <w:rPr>
          <w:rFonts w:ascii="Times New Roman" w:hAnsi="Times New Roman" w:cs="Times New Roman"/>
          <w:sz w:val="28"/>
          <w:szCs w:val="28"/>
        </w:rPr>
        <w:t xml:space="preserve"> и иных федеральных законов,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4BBE">
        <w:rPr>
          <w:rFonts w:ascii="Times New Roman" w:hAnsi="Times New Roman" w:cs="Times New Roman"/>
          <w:sz w:val="28"/>
          <w:szCs w:val="28"/>
        </w:rPr>
        <w:t xml:space="preserve">а за пределами территории Российской Федерации также в соответствии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4BBE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на территории которого создаются филиалы или открываются представительства унитарного предприятия, если иное не предусмотрено международными договорами Российской Федерации.</w:t>
      </w:r>
      <w:proofErr w:type="gramEnd"/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3.2. Филиалом Предприятия является его обособленное подразделение, расположенное вне места нахождения Предприятия и осуществляющее все его функции или их часть, в том числе функции представительства.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3.3. Представительством Предприятия является его обособленное подразделение, расположенное вне места нахождения унитарного предприятия, представляющее интересы унитарного предприятия и осуществляющее их защиту.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3.4. Филиал и представительство Предприятия не являются юридическими лицами и действуют на основании утвержденных Предприятием положений. Предприятие наделяет созданные им филиалы и представительства имуществом, необходимым для осуществления их деятельности.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Руководитель филиала или представительства Предприятия назначается Предприятием и действует на основании его доверенности. При прекращении трудового договора с руководителем филиала или представительства указанная доверенность отменяется Предприятием.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Филиал и представительство Предприятия осуществляют свою деятельность от имени Предприятия. Ответственность за деятельность филиала и представительства несет Предприятие.</w:t>
      </w:r>
    </w:p>
    <w:p w:rsidR="00FF4798" w:rsidRPr="00C34BBE" w:rsidRDefault="00FF4798" w:rsidP="00FF4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3.5. На момент государственной регистрации Предприятие </w:t>
      </w:r>
      <w:r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Pr="00C34BBE">
        <w:rPr>
          <w:rFonts w:ascii="Times New Roman" w:hAnsi="Times New Roman" w:cs="Times New Roman"/>
          <w:sz w:val="28"/>
          <w:szCs w:val="28"/>
        </w:rPr>
        <w:t>открытых представительств и созданных филиал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lastRenderedPageBreak/>
        <w:t>3.6. Предприятие может быть участником (членом) коммерческих организаций, а также некоммерческих организаций, в которых в соответствии с федеральным законом допускается участие юридических лиц.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Предприятие не вправе выступать учредителем (участником) кредитных организаций.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3.7. Решение об участии Предприятия в коммерческой или некоммерческой организации может быть принято только с согласия собственника его имущества.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Распоряжение вкладом (долей) в уставном (складочном) капитале хозяйственного общества или товарищества, а также принадлежащими Предприятию акциями осуществляется Предприятием только с согласия собственника его имущества.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 ИМУЩЕСТВО И ФОНДЫ ПРЕДПРИЯТИЯ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4.1. Имущество Предприятия принадлежит ему на праве оперативного управления, является неделимым и не может быть распределено по вкладам (долям, паям), в том числе между работниками Предприятия.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5ECB">
        <w:rPr>
          <w:rFonts w:ascii="Times New Roman" w:hAnsi="Times New Roman" w:cs="Times New Roman"/>
          <w:sz w:val="28"/>
          <w:szCs w:val="28"/>
        </w:rPr>
        <w:t xml:space="preserve">.2. Собственником имущества, закрепляемого за Предприятием,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4BBE">
        <w:rPr>
          <w:rFonts w:ascii="Times New Roman" w:hAnsi="Times New Roman" w:cs="Times New Roman"/>
          <w:sz w:val="28"/>
          <w:szCs w:val="28"/>
        </w:rPr>
        <w:t>. Имущество Предприятия формируется за счет: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5ECB">
        <w:rPr>
          <w:rFonts w:ascii="Times New Roman" w:hAnsi="Times New Roman" w:cs="Times New Roman"/>
          <w:sz w:val="28"/>
          <w:szCs w:val="28"/>
        </w:rPr>
        <w:t>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5ECB">
        <w:rPr>
          <w:rFonts w:ascii="Times New Roman" w:hAnsi="Times New Roman" w:cs="Times New Roman"/>
          <w:sz w:val="28"/>
          <w:szCs w:val="28"/>
        </w:rPr>
        <w:t>, закрепленно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5ECB">
        <w:rPr>
          <w:rFonts w:ascii="Times New Roman" w:hAnsi="Times New Roman" w:cs="Times New Roman"/>
          <w:sz w:val="28"/>
          <w:szCs w:val="28"/>
        </w:rPr>
        <w:t xml:space="preserve"> за </w:t>
      </w:r>
      <w:r w:rsidRPr="00C34BBE">
        <w:rPr>
          <w:rFonts w:ascii="Times New Roman" w:hAnsi="Times New Roman" w:cs="Times New Roman"/>
          <w:sz w:val="28"/>
          <w:szCs w:val="28"/>
        </w:rPr>
        <w:t>Предприятием</w:t>
      </w:r>
      <w:r w:rsidRPr="00D85ECB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доходов Предприятия от его деятельности;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D85ECB">
        <w:rPr>
          <w:sz w:val="28"/>
          <w:szCs w:val="28"/>
        </w:rPr>
        <w:t>но</w:t>
      </w:r>
      <w:r>
        <w:rPr>
          <w:sz w:val="28"/>
          <w:szCs w:val="28"/>
        </w:rPr>
        <w:t>го</w:t>
      </w:r>
      <w:r w:rsidRPr="00D85ECB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D85ECB">
        <w:rPr>
          <w:sz w:val="28"/>
          <w:szCs w:val="28"/>
        </w:rPr>
        <w:t>, переданно</w:t>
      </w:r>
      <w:r>
        <w:rPr>
          <w:sz w:val="28"/>
          <w:szCs w:val="28"/>
        </w:rPr>
        <w:t>го</w:t>
      </w:r>
      <w:r w:rsidRPr="00D85ECB">
        <w:rPr>
          <w:sz w:val="28"/>
          <w:szCs w:val="28"/>
        </w:rPr>
        <w:t xml:space="preserve"> Предприятию по решению Учредителя;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D85ECB">
        <w:rPr>
          <w:sz w:val="28"/>
          <w:szCs w:val="28"/>
        </w:rPr>
        <w:t>мортизационны</w:t>
      </w:r>
      <w:r>
        <w:rPr>
          <w:sz w:val="28"/>
          <w:szCs w:val="28"/>
        </w:rPr>
        <w:t>х</w:t>
      </w:r>
      <w:r w:rsidRPr="00D85ECB">
        <w:rPr>
          <w:sz w:val="28"/>
          <w:szCs w:val="28"/>
        </w:rPr>
        <w:t xml:space="preserve"> отчислени</w:t>
      </w:r>
      <w:r>
        <w:rPr>
          <w:sz w:val="28"/>
          <w:szCs w:val="28"/>
        </w:rPr>
        <w:t>й</w:t>
      </w:r>
      <w:r w:rsidRPr="00D85ECB">
        <w:rPr>
          <w:sz w:val="28"/>
          <w:szCs w:val="28"/>
        </w:rPr>
        <w:t xml:space="preserve">;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85ECB">
        <w:rPr>
          <w:sz w:val="28"/>
          <w:szCs w:val="28"/>
        </w:rPr>
        <w:t>редств целевого бюджетного финансирования</w:t>
      </w:r>
      <w:r>
        <w:rPr>
          <w:sz w:val="28"/>
          <w:szCs w:val="28"/>
        </w:rPr>
        <w:t>, дотаций</w:t>
      </w:r>
      <w:r w:rsidRPr="00D85ECB">
        <w:rPr>
          <w:sz w:val="28"/>
          <w:szCs w:val="28"/>
        </w:rPr>
        <w:t xml:space="preserve">;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D85ECB">
        <w:rPr>
          <w:sz w:val="28"/>
          <w:szCs w:val="28"/>
        </w:rPr>
        <w:t>езвозмездн</w:t>
      </w:r>
      <w:r>
        <w:rPr>
          <w:sz w:val="28"/>
          <w:szCs w:val="28"/>
        </w:rPr>
        <w:t>ой</w:t>
      </w:r>
      <w:r w:rsidRPr="00D85ECB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D85ECB">
        <w:rPr>
          <w:sz w:val="28"/>
          <w:szCs w:val="28"/>
        </w:rPr>
        <w:t xml:space="preserve"> (содействи</w:t>
      </w:r>
      <w:r>
        <w:rPr>
          <w:sz w:val="28"/>
          <w:szCs w:val="28"/>
        </w:rPr>
        <w:t>я</w:t>
      </w:r>
      <w:r w:rsidRPr="00D85ECB">
        <w:rPr>
          <w:sz w:val="28"/>
          <w:szCs w:val="28"/>
        </w:rPr>
        <w:t xml:space="preserve">): средства, товары, а также выполняемые работы и оказываемые услуги в качестве гуманитарной и технической помощи;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D85ECB">
        <w:rPr>
          <w:sz w:val="28"/>
          <w:szCs w:val="28"/>
        </w:rPr>
        <w:t>обровольны</w:t>
      </w:r>
      <w:r>
        <w:rPr>
          <w:sz w:val="28"/>
          <w:szCs w:val="28"/>
        </w:rPr>
        <w:t>х</w:t>
      </w:r>
      <w:r w:rsidRPr="00D85ECB">
        <w:rPr>
          <w:sz w:val="28"/>
          <w:szCs w:val="28"/>
        </w:rPr>
        <w:t xml:space="preserve"> взнос</w:t>
      </w:r>
      <w:r>
        <w:rPr>
          <w:sz w:val="28"/>
          <w:szCs w:val="28"/>
        </w:rPr>
        <w:t>ов</w:t>
      </w:r>
      <w:r w:rsidRPr="00D85ECB">
        <w:rPr>
          <w:sz w:val="28"/>
          <w:szCs w:val="28"/>
        </w:rPr>
        <w:t xml:space="preserve"> (пожертвовани</w:t>
      </w:r>
      <w:r>
        <w:rPr>
          <w:sz w:val="28"/>
          <w:szCs w:val="28"/>
        </w:rPr>
        <w:t>й</w:t>
      </w:r>
      <w:r w:rsidRPr="00D85ECB">
        <w:rPr>
          <w:sz w:val="28"/>
          <w:szCs w:val="28"/>
        </w:rPr>
        <w:t xml:space="preserve">) организаций и граждан;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D85ECB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D85ECB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D85ECB">
        <w:rPr>
          <w:sz w:val="28"/>
          <w:szCs w:val="28"/>
        </w:rPr>
        <w:t>, не противоречащи</w:t>
      </w:r>
      <w:r>
        <w:rPr>
          <w:sz w:val="28"/>
          <w:szCs w:val="28"/>
        </w:rPr>
        <w:t>х</w:t>
      </w:r>
      <w:r w:rsidRPr="00D85ECB">
        <w:rPr>
          <w:sz w:val="28"/>
          <w:szCs w:val="28"/>
        </w:rPr>
        <w:t xml:space="preserve"> действующему законодательству. 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4BBE">
        <w:rPr>
          <w:rFonts w:ascii="Times New Roman" w:hAnsi="Times New Roman" w:cs="Times New Roman"/>
          <w:sz w:val="28"/>
          <w:szCs w:val="28"/>
        </w:rPr>
        <w:t xml:space="preserve">. Право на имущество, закрепляемое за Предприятием на праве </w:t>
      </w:r>
      <w:r>
        <w:rPr>
          <w:rFonts w:ascii="Times New Roman" w:hAnsi="Times New Roman" w:cs="Times New Roman"/>
          <w:sz w:val="28"/>
          <w:szCs w:val="28"/>
        </w:rPr>
        <w:t>хозяйственного ведения</w:t>
      </w:r>
      <w:r w:rsidRPr="00C34BBE">
        <w:rPr>
          <w:rFonts w:ascii="Times New Roman" w:hAnsi="Times New Roman" w:cs="Times New Roman"/>
          <w:sz w:val="28"/>
          <w:szCs w:val="28"/>
        </w:rPr>
        <w:t xml:space="preserve"> собственником этого имущества, возникает с момента передачи такого имущества Предприятию, если иное не предусмотрено федеральным законом или не установлено решением собственника о передаче имущества Предприятию.</w:t>
      </w:r>
    </w:p>
    <w:p w:rsidR="00FF4798" w:rsidRPr="00C75E7F" w:rsidRDefault="00FF4798" w:rsidP="00FF4798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 w:rsidRPr="00C34BB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34BBE">
        <w:rPr>
          <w:sz w:val="28"/>
          <w:szCs w:val="28"/>
        </w:rPr>
        <w:t xml:space="preserve">. Доходы, полученные в процессе деятельности Предприятия, </w:t>
      </w:r>
      <w:r w:rsidRPr="00C75E7F">
        <w:rPr>
          <w:color w:val="000000"/>
          <w:spacing w:val="-11"/>
          <w:sz w:val="28"/>
          <w:szCs w:val="28"/>
        </w:rPr>
        <w:t>а также имущество, приобретенное им за счет полученной прибыли, являются муниципальной собственностью и поступают в хозяйственное ведение Предприятия.</w:t>
      </w:r>
    </w:p>
    <w:p w:rsidR="00FF4798" w:rsidRPr="00C75E7F" w:rsidRDefault="00FF4798" w:rsidP="00FF4798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 w:rsidRPr="00C34BBE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34BBE">
        <w:rPr>
          <w:sz w:val="28"/>
          <w:szCs w:val="28"/>
        </w:rPr>
        <w:t xml:space="preserve">. Уставный фонд Предприятия составляет </w:t>
      </w:r>
      <w:r>
        <w:rPr>
          <w:sz w:val="28"/>
          <w:szCs w:val="28"/>
        </w:rPr>
        <w:t xml:space="preserve">100 000 </w:t>
      </w:r>
      <w:r w:rsidRPr="00C34BBE">
        <w:rPr>
          <w:sz w:val="28"/>
          <w:szCs w:val="28"/>
        </w:rPr>
        <w:t>(</w:t>
      </w:r>
      <w:r>
        <w:rPr>
          <w:sz w:val="28"/>
          <w:szCs w:val="28"/>
        </w:rPr>
        <w:t>сто тысяч</w:t>
      </w:r>
      <w:r w:rsidRPr="00C34BBE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. </w:t>
      </w:r>
      <w:r w:rsidRPr="00C75E7F">
        <w:rPr>
          <w:color w:val="000000"/>
          <w:spacing w:val="-11"/>
          <w:sz w:val="28"/>
          <w:szCs w:val="28"/>
        </w:rPr>
        <w:t>Уставный фонд Предприятия может формироваться за счет денег, а также ценных бумаг, других вещей, имущественных прав и иных прав, имеющих денежную оценку</w:t>
      </w:r>
      <w:r>
        <w:rPr>
          <w:color w:val="000000"/>
          <w:spacing w:val="-11"/>
          <w:sz w:val="28"/>
          <w:szCs w:val="28"/>
        </w:rPr>
        <w:t xml:space="preserve">, а </w:t>
      </w:r>
      <w:r>
        <w:rPr>
          <w:color w:val="000000"/>
          <w:spacing w:val="-11"/>
          <w:sz w:val="28"/>
          <w:szCs w:val="28"/>
        </w:rPr>
        <w:lastRenderedPageBreak/>
        <w:t>также</w:t>
      </w:r>
      <w:r w:rsidRPr="00D85ECB">
        <w:rPr>
          <w:sz w:val="28"/>
          <w:szCs w:val="28"/>
        </w:rPr>
        <w:t xml:space="preserve"> за счёт имущества, переданного Учредителем Предприятию </w:t>
      </w:r>
      <w:r w:rsidR="00EF2922">
        <w:rPr>
          <w:sz w:val="28"/>
          <w:szCs w:val="28"/>
        </w:rPr>
        <w:t xml:space="preserve">                                   </w:t>
      </w:r>
      <w:r w:rsidRPr="00D85ECB">
        <w:rPr>
          <w:sz w:val="28"/>
          <w:szCs w:val="28"/>
        </w:rPr>
        <w:t>в хозяйственное ведение.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4BBE">
        <w:rPr>
          <w:rFonts w:ascii="Times New Roman" w:hAnsi="Times New Roman" w:cs="Times New Roman"/>
          <w:sz w:val="28"/>
          <w:szCs w:val="28"/>
        </w:rPr>
        <w:t xml:space="preserve">. Уставный фонд Предприятия формируется собственником его </w:t>
      </w:r>
      <w:r>
        <w:rPr>
          <w:rFonts w:ascii="Times New Roman" w:hAnsi="Times New Roman" w:cs="Times New Roman"/>
          <w:sz w:val="28"/>
          <w:szCs w:val="28"/>
        </w:rPr>
        <w:t>имущества в течение 3</w:t>
      </w:r>
      <w:r w:rsidRPr="00C34BBE">
        <w:rPr>
          <w:rFonts w:ascii="Times New Roman" w:hAnsi="Times New Roman" w:cs="Times New Roman"/>
          <w:sz w:val="28"/>
          <w:szCs w:val="28"/>
        </w:rPr>
        <w:t xml:space="preserve"> месяцев с момента государственной регистрации Предприятия.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4BBE">
        <w:rPr>
          <w:rFonts w:ascii="Times New Roman" w:hAnsi="Times New Roman" w:cs="Times New Roman"/>
          <w:sz w:val="28"/>
          <w:szCs w:val="28"/>
        </w:rPr>
        <w:t>. Увеличение уставного фонда Предприятия допускается только после его формирования в полном объеме.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4BBE">
        <w:rPr>
          <w:rFonts w:ascii="Times New Roman" w:hAnsi="Times New Roman" w:cs="Times New Roman"/>
          <w:sz w:val="28"/>
          <w:szCs w:val="28"/>
        </w:rPr>
        <w:t>. Решение об увеличении уставного фонда Предприятия может быть принято собственником его имущества только на основании данных утвержденной годовой бухгалтерской отчетности Предприятия за истекший финансовый год.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Размер уставного фонда Предприятия с учетом размера его резервного фонда не может превышать стоимость чистых активов такого Предприятия.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34BBE">
        <w:rPr>
          <w:rFonts w:ascii="Times New Roman" w:hAnsi="Times New Roman" w:cs="Times New Roman"/>
          <w:sz w:val="28"/>
          <w:szCs w:val="28"/>
        </w:rPr>
        <w:t>. Собственник имущества Предприятия вправе, а в случаях, предусмотренных законодательством Российской Федерации, обязан уменьшить уставный фонд такого Предприятия.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Уставный фонд Предприятия не может быть уменьшен, если в результате такого уменьшения его размер станет меньше определенного в соответствии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4BBE">
        <w:rPr>
          <w:rFonts w:ascii="Times New Roman" w:hAnsi="Times New Roman" w:cs="Times New Roman"/>
          <w:sz w:val="28"/>
          <w:szCs w:val="28"/>
        </w:rPr>
        <w:t xml:space="preserve">с </w:t>
      </w:r>
      <w:r w:rsidRPr="008E6B4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8E6B4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6B49">
        <w:rPr>
          <w:rFonts w:ascii="Times New Roman" w:hAnsi="Times New Roman" w:cs="Times New Roman"/>
          <w:sz w:val="28"/>
          <w:szCs w:val="28"/>
        </w:rPr>
        <w:t xml:space="preserve"> от</w:t>
      </w:r>
      <w:r w:rsidRPr="00C34BBE">
        <w:rPr>
          <w:rFonts w:ascii="Times New Roman" w:hAnsi="Times New Roman" w:cs="Times New Roman"/>
          <w:sz w:val="28"/>
          <w:szCs w:val="28"/>
        </w:rPr>
        <w:t xml:space="preserve">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BBE">
        <w:rPr>
          <w:rFonts w:ascii="Times New Roman" w:hAnsi="Times New Roman" w:cs="Times New Roman"/>
          <w:sz w:val="28"/>
          <w:szCs w:val="28"/>
        </w:rPr>
        <w:t xml:space="preserve"> 161-ФЗ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BBE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BBE">
        <w:rPr>
          <w:rFonts w:ascii="Times New Roman" w:hAnsi="Times New Roman" w:cs="Times New Roman"/>
          <w:sz w:val="28"/>
          <w:szCs w:val="28"/>
        </w:rPr>
        <w:t xml:space="preserve"> минимального размера уставного фонда.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4BBE">
        <w:rPr>
          <w:rFonts w:ascii="Times New Roman" w:hAnsi="Times New Roman" w:cs="Times New Roman"/>
          <w:sz w:val="28"/>
          <w:szCs w:val="28"/>
        </w:rPr>
        <w:t>В течение 30 (тридцати) дней с даты принятия решения об уменьшении своего уставного фонда Предприятие в письменной форме уведомляет всех известных ему кредиторов об уменьшении своего уставного фонда и о его новом размере, а также публикует в органе печати, в котором публикуются данные о государственной регистрации юридических лиц, сообщение о принятом решении.</w:t>
      </w:r>
      <w:proofErr w:type="gramEnd"/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4BBE">
        <w:rPr>
          <w:rFonts w:ascii="Times New Roman" w:hAnsi="Times New Roman" w:cs="Times New Roman"/>
          <w:sz w:val="28"/>
          <w:szCs w:val="28"/>
        </w:rPr>
        <w:t>. Предприятие за счет остающейся в его распоряжении чистой прибыли создает резервный фонд.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Резервный фонд формируется путем обязательных ежегодных отчислений до достижения им размера </w:t>
      </w:r>
      <w:r>
        <w:rPr>
          <w:rFonts w:ascii="Times New Roman" w:hAnsi="Times New Roman" w:cs="Times New Roman"/>
          <w:sz w:val="28"/>
          <w:szCs w:val="28"/>
        </w:rPr>
        <w:t>1 000 000 рублей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Ежегодные отчисления в резервный фонд составляют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C34BBE">
        <w:rPr>
          <w:rFonts w:ascii="Times New Roman" w:hAnsi="Times New Roman" w:cs="Times New Roman"/>
          <w:sz w:val="28"/>
          <w:szCs w:val="28"/>
        </w:rPr>
        <w:t>% чистой прибыли.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Средства резервного фонда используются исключительно на покрытие убытков Предприятия.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 w:rsidRPr="00C34BBE">
        <w:rPr>
          <w:sz w:val="28"/>
          <w:szCs w:val="28"/>
        </w:rPr>
        <w:t>4.13. Предприятие в отношении закрепленного за ним имущества осуществляет права владения и пользования в пределах, установленных законом, в соответствии с целями своей деятельности, заданиями собственника и назначением имущества.</w:t>
      </w:r>
      <w:r w:rsidRPr="008750F3">
        <w:rPr>
          <w:sz w:val="28"/>
          <w:szCs w:val="28"/>
        </w:rPr>
        <w:t xml:space="preserve"> </w:t>
      </w:r>
      <w:r w:rsidRPr="00D85ECB">
        <w:rPr>
          <w:sz w:val="28"/>
          <w:szCs w:val="28"/>
        </w:rPr>
        <w:t xml:space="preserve">Сделки, совершенные Предприятием с нарушением этого требования, являются ничтожными.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Предприятие без согласия собственника не вправе осуществлять следующие сдел</w:t>
      </w:r>
      <w:r>
        <w:rPr>
          <w:rFonts w:ascii="Times New Roman" w:hAnsi="Times New Roman" w:cs="Times New Roman"/>
          <w:sz w:val="28"/>
          <w:szCs w:val="28"/>
        </w:rPr>
        <w:t xml:space="preserve">ки: 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34BBE">
        <w:rPr>
          <w:rFonts w:ascii="Times New Roman" w:hAnsi="Times New Roman" w:cs="Times New Roman"/>
          <w:sz w:val="28"/>
          <w:szCs w:val="28"/>
        </w:rPr>
        <w:t xml:space="preserve">продавать принадлежащее ему недвижимое имущество, сдавать его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4BBE">
        <w:rPr>
          <w:rFonts w:ascii="Times New Roman" w:hAnsi="Times New Roman" w:cs="Times New Roman"/>
          <w:sz w:val="28"/>
          <w:szCs w:val="28"/>
        </w:rPr>
        <w:t>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BBE">
        <w:rPr>
          <w:rFonts w:ascii="Times New Roman" w:hAnsi="Times New Roman" w:cs="Times New Roman"/>
          <w:sz w:val="28"/>
          <w:szCs w:val="28"/>
        </w:rPr>
        <w:t>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5EC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Предприятие, являющееся арендатором земельного участка, находящегося в муниципальной собственности, не вправе: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- отдавать арендные права в залог;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- вносить арендные права в качестве вклада в уставный капитал хозяйственных товариществ и обществ или в качестве паевого взноса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в производственный кооператив.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5EC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Осуществление крупных сделок Предприятием, свыше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D85ECB">
        <w:rPr>
          <w:rFonts w:ascii="Times New Roman" w:hAnsi="Times New Roman" w:cs="Times New Roman"/>
          <w:sz w:val="28"/>
          <w:szCs w:val="28"/>
        </w:rPr>
        <w:t xml:space="preserve"> тысяч рублей, что составляет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5ECB">
        <w:rPr>
          <w:rFonts w:ascii="Times New Roman" w:hAnsi="Times New Roman" w:cs="Times New Roman"/>
          <w:sz w:val="28"/>
          <w:szCs w:val="28"/>
        </w:rPr>
        <w:t xml:space="preserve">0% от уставного фонда Предприятия, осуществляется исключительно по согласованию с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4BBE">
        <w:rPr>
          <w:rFonts w:ascii="Times New Roman" w:hAnsi="Times New Roman" w:cs="Times New Roman"/>
          <w:sz w:val="28"/>
          <w:szCs w:val="28"/>
        </w:rPr>
        <w:t>. Предприятие самостоятельно реализует произведенную им продукцию (работы, услуги), если иное не установлено федеральными законами или иными нормативными правовыми актами Российской Федерации.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Pr="00C34BBE">
        <w:rPr>
          <w:rFonts w:ascii="Times New Roman" w:hAnsi="Times New Roman" w:cs="Times New Roman"/>
          <w:sz w:val="28"/>
          <w:szCs w:val="28"/>
        </w:rPr>
        <w:t>. Собственник имущества, закрепленного за Предприятием, вправе изъять излишнее, неиспользуемое или используемое не по назначению имущество и распорядиться им по своему усмотрению.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r w:rsidRPr="00D85ECB">
        <w:rPr>
          <w:sz w:val="28"/>
          <w:szCs w:val="28"/>
        </w:rPr>
        <w:t xml:space="preserve">. Собственник имущества Предприятия имеет право на получение части прибыли от использования имущества, находящегося в хозяйственном ведении Предприятия.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5ECB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Pr="00D85ECB">
        <w:rPr>
          <w:sz w:val="28"/>
          <w:szCs w:val="28"/>
        </w:rPr>
        <w:t xml:space="preserve">. Предприятие ежегодно перечисляет в бюджет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D85ECB">
        <w:rPr>
          <w:sz w:val="28"/>
          <w:szCs w:val="28"/>
        </w:rPr>
        <w:t xml:space="preserve"> часть прибыли, остающейся в его распоряжении после уплаты налогов и иных обязательных платежей, в порядке, в размерах и сроки, которые определяются уполномоченным органом местного самоуправления.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5ECB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D85ECB">
        <w:rPr>
          <w:sz w:val="28"/>
          <w:szCs w:val="28"/>
        </w:rPr>
        <w:t xml:space="preserve">. Прибыль Предприятия, оставшаяся после уплаты налогов, других обязательных платежей и перечислений, в том числе в </w:t>
      </w:r>
      <w:r>
        <w:rPr>
          <w:sz w:val="28"/>
          <w:szCs w:val="28"/>
        </w:rPr>
        <w:t>районный</w:t>
      </w:r>
      <w:r w:rsidRPr="00D85ECB">
        <w:rPr>
          <w:sz w:val="28"/>
          <w:szCs w:val="28"/>
        </w:rPr>
        <w:t xml:space="preserve"> бюджет за пользование муниципальным имуществом, поступает в распоряжение Предприятия и используется им самостоятельно.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4.21.</w:t>
      </w:r>
      <w:r w:rsidRPr="00D85ECB">
        <w:rPr>
          <w:sz w:val="28"/>
          <w:szCs w:val="28"/>
        </w:rPr>
        <w:t xml:space="preserve"> Остающаяся в распоряжении предприятия прибыль используется </w:t>
      </w:r>
      <w:r w:rsidR="00EF2922">
        <w:rPr>
          <w:sz w:val="28"/>
          <w:szCs w:val="28"/>
        </w:rPr>
        <w:t xml:space="preserve">                                      </w:t>
      </w:r>
      <w:r w:rsidRPr="00D85ECB">
        <w:rPr>
          <w:sz w:val="28"/>
          <w:szCs w:val="28"/>
        </w:rPr>
        <w:t xml:space="preserve">в следующих целях (направлениях):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5ECB">
        <w:rPr>
          <w:sz w:val="28"/>
          <w:szCs w:val="28"/>
        </w:rPr>
        <w:t xml:space="preserve">развитие и расширение финансово-хозяйственной деятельности предприятия, пополнение оборотных средств; </w:t>
      </w:r>
    </w:p>
    <w:p w:rsidR="00FF4798" w:rsidRDefault="00FF4798" w:rsidP="00FF47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5ECB">
        <w:rPr>
          <w:sz w:val="28"/>
          <w:szCs w:val="28"/>
        </w:rPr>
        <w:t xml:space="preserve">оказание материальной помощи социально ориентированным организациям, объединениям, а также физическим лицам, находящимся </w:t>
      </w:r>
      <w:r w:rsidR="00EF2922">
        <w:rPr>
          <w:sz w:val="28"/>
          <w:szCs w:val="28"/>
        </w:rPr>
        <w:t xml:space="preserve">                    </w:t>
      </w:r>
      <w:r w:rsidRPr="00D85ECB">
        <w:rPr>
          <w:sz w:val="28"/>
          <w:szCs w:val="28"/>
        </w:rPr>
        <w:t>в трудной жизненной ситуации, с обязательным согласованием с собственником имущества Предприятия;</w:t>
      </w:r>
    </w:p>
    <w:p w:rsidR="00FF4798" w:rsidRDefault="00FF4798" w:rsidP="00FF4798">
      <w:pPr>
        <w:shd w:val="clear" w:color="auto" w:fill="FFFFFF"/>
        <w:ind w:firstLine="709"/>
        <w:jc w:val="both"/>
        <w:rPr>
          <w:b/>
          <w:color w:val="000000"/>
          <w:spacing w:val="-11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85ECB">
        <w:rPr>
          <w:sz w:val="28"/>
          <w:szCs w:val="28"/>
        </w:rPr>
        <w:t xml:space="preserve"> оказание мер социальной поддержки детям (возрастом до 13 лет включительно) сотрудников предприятия.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Pr="00C34BBE">
        <w:rPr>
          <w:rFonts w:ascii="Times New Roman" w:hAnsi="Times New Roman" w:cs="Times New Roman"/>
          <w:sz w:val="28"/>
          <w:szCs w:val="28"/>
        </w:rPr>
        <w:t xml:space="preserve">. Права собственника имущества Предприятия, не указанные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4BBE">
        <w:rPr>
          <w:rFonts w:ascii="Times New Roman" w:hAnsi="Times New Roman" w:cs="Times New Roman"/>
          <w:sz w:val="28"/>
          <w:szCs w:val="28"/>
        </w:rPr>
        <w:t xml:space="preserve">в настоящем Уставе, определяются в соответствии со </w:t>
      </w:r>
      <w:hyperlink r:id="rId11" w:history="1">
        <w:r w:rsidRPr="005E601A">
          <w:rPr>
            <w:rFonts w:ascii="Times New Roman" w:hAnsi="Times New Roman" w:cs="Times New Roman"/>
            <w:sz w:val="28"/>
            <w:szCs w:val="28"/>
          </w:rPr>
          <w:t>ст. 20</w:t>
        </w:r>
      </w:hyperlink>
      <w:r w:rsidRPr="005E601A"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 xml:space="preserve">Федерального закона от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BBE">
        <w:rPr>
          <w:rFonts w:ascii="Times New Roman" w:hAnsi="Times New Roman" w:cs="Times New Roman"/>
          <w:sz w:val="28"/>
          <w:szCs w:val="28"/>
        </w:rPr>
        <w:t xml:space="preserve"> 161-ФЗ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BBE">
        <w:rPr>
          <w:rFonts w:ascii="Times New Roman" w:hAnsi="Times New Roman" w:cs="Times New Roman"/>
          <w:sz w:val="28"/>
          <w:szCs w:val="28"/>
        </w:rPr>
        <w:t>О государственных и муниц</w:t>
      </w:r>
      <w:r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Pr="00C34BBE">
        <w:rPr>
          <w:rFonts w:ascii="Times New Roman" w:hAnsi="Times New Roman" w:cs="Times New Roman"/>
          <w:sz w:val="28"/>
          <w:szCs w:val="28"/>
        </w:rPr>
        <w:t xml:space="preserve"> и другими актами законодательства Российской Федерации.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>. ПОРЯДОК УПРАВЛЕНИЯ ДЕЯТЕЛЬНОСТЬЮ ПРЕДПРИЯТИЯ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4BBE">
        <w:rPr>
          <w:rFonts w:ascii="Times New Roman" w:hAnsi="Times New Roman" w:cs="Times New Roman"/>
          <w:sz w:val="28"/>
          <w:szCs w:val="28"/>
        </w:rPr>
        <w:t xml:space="preserve">. Единоличным исполнительным органом Предприятия является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Pr="005E601A" w:rsidRDefault="00FF4798" w:rsidP="00FF4798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E601A">
        <w:rPr>
          <w:sz w:val="28"/>
          <w:szCs w:val="28"/>
        </w:rPr>
        <w:t xml:space="preserve">Директор Предприятия назначается </w:t>
      </w:r>
      <w:r w:rsidRPr="005E601A">
        <w:rPr>
          <w:color w:val="000000"/>
          <w:spacing w:val="-11"/>
          <w:sz w:val="28"/>
          <w:szCs w:val="28"/>
        </w:rPr>
        <w:t>на должность и освобождается</w:t>
      </w:r>
      <w:r>
        <w:rPr>
          <w:color w:val="000000"/>
          <w:spacing w:val="-11"/>
          <w:sz w:val="28"/>
          <w:szCs w:val="28"/>
        </w:rPr>
        <w:t xml:space="preserve">             </w:t>
      </w:r>
      <w:r w:rsidRPr="005E601A">
        <w:rPr>
          <w:color w:val="000000"/>
          <w:spacing w:val="-11"/>
          <w:sz w:val="28"/>
          <w:szCs w:val="28"/>
        </w:rPr>
        <w:t xml:space="preserve"> от должности Главой муниципального образования «</w:t>
      </w:r>
      <w:proofErr w:type="spellStart"/>
      <w:r w:rsidRPr="005E601A">
        <w:rPr>
          <w:color w:val="000000"/>
          <w:spacing w:val="-11"/>
          <w:sz w:val="28"/>
          <w:szCs w:val="28"/>
        </w:rPr>
        <w:t>Сычевский</w:t>
      </w:r>
      <w:proofErr w:type="spellEnd"/>
      <w:r w:rsidRPr="005E601A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муниципальный округ</w:t>
      </w:r>
      <w:r w:rsidRPr="005E601A">
        <w:rPr>
          <w:color w:val="000000"/>
          <w:spacing w:val="-11"/>
          <w:sz w:val="28"/>
          <w:szCs w:val="28"/>
        </w:rPr>
        <w:t>» Смоленской области в соответствии с действующим законодательством.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Назначению</w:t>
      </w:r>
      <w:r w:rsidRPr="005E6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01A">
        <w:rPr>
          <w:rFonts w:ascii="Times New Roman" w:hAnsi="Times New Roman" w:cs="Times New Roman"/>
          <w:sz w:val="28"/>
          <w:szCs w:val="28"/>
        </w:rPr>
        <w:t xml:space="preserve"> Предприятия предшествует</w:t>
      </w:r>
      <w:r w:rsidRPr="00C34BBE">
        <w:rPr>
          <w:rFonts w:ascii="Times New Roman" w:hAnsi="Times New Roman" w:cs="Times New Roman"/>
          <w:sz w:val="28"/>
          <w:szCs w:val="28"/>
        </w:rPr>
        <w:t xml:space="preserve"> заключению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4BBE">
        <w:rPr>
          <w:rFonts w:ascii="Times New Roman" w:hAnsi="Times New Roman" w:cs="Times New Roman"/>
          <w:sz w:val="28"/>
          <w:szCs w:val="28"/>
        </w:rPr>
        <w:t>с ним трудового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 xml:space="preserve">Трудовой договор с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4BB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 года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 xml:space="preserve">.4. Трудовой договор с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 может быть изменен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C34BBE">
        <w:rPr>
          <w:rFonts w:ascii="Times New Roman" w:hAnsi="Times New Roman" w:cs="Times New Roman"/>
          <w:sz w:val="28"/>
          <w:szCs w:val="28"/>
        </w:rPr>
        <w:t>прекращ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C34BBE">
        <w:rPr>
          <w:rFonts w:ascii="Times New Roman" w:hAnsi="Times New Roman" w:cs="Times New Roman"/>
          <w:sz w:val="28"/>
          <w:szCs w:val="28"/>
        </w:rPr>
        <w:t xml:space="preserve"> в порядке</w:t>
      </w:r>
      <w:r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 подотчетен собственнику имущества Предприятия</w:t>
      </w:r>
      <w:r>
        <w:rPr>
          <w:rFonts w:ascii="Times New Roman" w:hAnsi="Times New Roman" w:cs="Times New Roman"/>
          <w:sz w:val="28"/>
          <w:szCs w:val="28"/>
        </w:rPr>
        <w:t>, а также Отраслевому органу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proofErr w:type="gramStart"/>
      <w:r w:rsidRPr="00C34BBE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4BBE">
        <w:rPr>
          <w:rFonts w:ascii="Times New Roman" w:hAnsi="Times New Roman" w:cs="Times New Roman"/>
          <w:sz w:val="28"/>
          <w:szCs w:val="28"/>
        </w:rPr>
        <w:t>в порядке и в сроки, которые определяются собственником имущества Предприятия.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 w:rsidRPr="00D85ECB">
        <w:rPr>
          <w:rFonts w:ascii="Times New Roman" w:hAnsi="Times New Roman" w:cs="Times New Roman"/>
          <w:sz w:val="28"/>
          <w:szCs w:val="28"/>
        </w:rPr>
        <w:t xml:space="preserve"> действует от имени Предприятия без доверенности и представляет его интересы на территории муниципального образования и за его пределами.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601A">
        <w:rPr>
          <w:rFonts w:ascii="Times New Roman" w:hAnsi="Times New Roman" w:cs="Times New Roman"/>
          <w:sz w:val="28"/>
          <w:szCs w:val="28"/>
        </w:rPr>
        <w:t>иректор</w:t>
      </w:r>
      <w:r w:rsidRPr="00D85ECB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 назначает на должность и освобождает от должности главного бухгалтера Предприятия, заключает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 Собственник имущества в отношении Предприятия: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1. принимает решение о создании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2.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3. определяет порядок составления, утверждения и установления показателей планов (программы) финансово-хозяйственной деятельности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4. утверждает устав Предприятия, вносит в него изменения, в том числе утверждает устав Предприятия в новой редакции;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5.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6. формирует уставный фонд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7. назначает на должность руководителя Предприятия, заключает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8. согласовывает прием на работу главного бухгалтера Предприятия, заключение с ним, изменение и прекращение трудового договора;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9. утверждает бухгалтерскую отчетность и отчеты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10. дает согласие на распоряжение недвижимым имуществом,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а в случаях, установленных федеральными законами, иными нормативными правовыми актами или уставом Предприятия, на совершение иных сделок;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11. осуществляет контроль над использованием по назначению и сохранностью принадлежащего Предприятию имущества;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12. утверждает, показатели экономической эффективности деятельности Предприятия и контролирует их выполнение;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>13. дает согласие на создание филиалов и открытие представитель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14. дает согласие на участие Предприятия в иных юридических лицах;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15. дает согласие в случаях, предусмотренных законодательством Российской Федерации, на совершение крупных сделок, сделок, в совершении которых имеется заинтересованность, и иных сделок;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>16. принимает решения о проведен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диторских проверок, утверждает аудитора и определяет размер оплаты его услуг;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17.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</w:t>
      </w:r>
      <w:proofErr w:type="spellStart"/>
      <w:r w:rsidRPr="00D85EC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85E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D85ECB">
        <w:rPr>
          <w:rFonts w:ascii="Times New Roman" w:hAnsi="Times New Roman" w:cs="Times New Roman"/>
          <w:sz w:val="28"/>
          <w:szCs w:val="28"/>
        </w:rPr>
        <w:t xml:space="preserve">18. имеет другие права и обязанности, определенные законодательством Российской Федерации.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D85ECB">
        <w:rPr>
          <w:rFonts w:ascii="Times New Roman" w:hAnsi="Times New Roman" w:cs="Times New Roman"/>
          <w:sz w:val="28"/>
          <w:szCs w:val="28"/>
        </w:rPr>
        <w:t xml:space="preserve"> Предприятия: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.1. осуществляет текущее руководство деятельностью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.2. представляет Предприятие во взаимоотношениях с федеральными органами государственной власти,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5ECB">
        <w:rPr>
          <w:rFonts w:ascii="Times New Roman" w:hAnsi="Times New Roman" w:cs="Times New Roman"/>
          <w:sz w:val="28"/>
          <w:szCs w:val="28"/>
        </w:rPr>
        <w:t xml:space="preserve">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.3. без доверенности выступает в гражданском обороте от имени Предприятия как юридического лица, в том числе подписывает договоры, доверенности, платежные и иные документы;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.4. открывает 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 и иные счета в учреждениях банков;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.5. от имени Предприятия подписывает исковые заявления, заявления, жалобы и иные обращения, направляемые в суды, в том числе к мировым судьям, арбитражные и третейские суды;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.6. представляет учредителю предложения о внесении изменений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в устав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.7. в установленном порядке назначает на должность и освобождает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от должности работников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.8. решает в отношении назначаемых им работников Предприятия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в соответствии с трудовым законодательством вопросы, связанные с работой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на Предприятии, в том числе: - заключает и прекращает трудовые договоры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 работниками Предприятия; - утверждает должностные инструкции работников Предприятия; - применяет поощрения за труд, применяет и снимает дисциплинарные взыскания в отношении работников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.9. утверждает: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- структуру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- положения о структурных подразделениях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ECB">
        <w:rPr>
          <w:rFonts w:ascii="Times New Roman" w:hAnsi="Times New Roman" w:cs="Times New Roman"/>
          <w:sz w:val="28"/>
          <w:szCs w:val="28"/>
        </w:rPr>
        <w:t xml:space="preserve">- годовой план деятельности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.10. дает поручения и указания работникам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.11. подписывает служебные документы Предприятия, визирует служебные документы, поступившие на Предприятие;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.12. осуществляет 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 исполнением работниками Предприятия их должностных обязанностей, а также собственных поручений и указаний;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.13. издает приказы по вопросам организации деятельности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.14. разрабатывает и утверждает штатное расписание и коллективный договор Предприятия в пределах 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>фонда оплаты труда работников Предприятия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5ECB">
        <w:rPr>
          <w:rFonts w:ascii="Times New Roman" w:hAnsi="Times New Roman" w:cs="Times New Roman"/>
          <w:sz w:val="28"/>
          <w:szCs w:val="28"/>
        </w:rPr>
        <w:t xml:space="preserve">.15. осуществляет иные полномочия в целях организации деятельности Предприятия, в соответствии с законодательством Российской Федерации.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D85ECB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.1. неэффективное или нецелевое использование имущества Предприятия, иное нарушение порядка владения, пользования и распоряжения им;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.2. заключение и совершение сделок за пределами гражданской правоспособности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.3. ненадлежащее функционирование Предприятия, в том числе неисполнение обязанностей Предприятия;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.4. несоблюдение установленных ограничений по ознакомлению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со сведениями, составляющими государственную тайну; 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5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85ECB">
        <w:rPr>
          <w:rFonts w:ascii="Times New Roman" w:hAnsi="Times New Roman" w:cs="Times New Roman"/>
          <w:sz w:val="28"/>
          <w:szCs w:val="28"/>
        </w:rPr>
        <w:t xml:space="preserve">.5. неправомерность данных </w:t>
      </w:r>
      <w:r>
        <w:rPr>
          <w:rFonts w:ascii="Times New Roman" w:hAnsi="Times New Roman" w:cs="Times New Roman"/>
          <w:sz w:val="28"/>
          <w:szCs w:val="28"/>
        </w:rPr>
        <w:t>поручений и указаний.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4BB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C34BBE">
        <w:rPr>
          <w:rFonts w:ascii="Times New Roman" w:hAnsi="Times New Roman" w:cs="Times New Roman"/>
          <w:sz w:val="28"/>
          <w:szCs w:val="28"/>
        </w:rPr>
        <w:t xml:space="preserve">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 Расчет убытков производится в соответствии с Гражданским </w:t>
      </w:r>
      <w:hyperlink r:id="rId12" w:history="1">
        <w:r w:rsidRPr="0043082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0821">
        <w:rPr>
          <w:rFonts w:ascii="Times New Roman" w:hAnsi="Times New Roman" w:cs="Times New Roman"/>
          <w:sz w:val="28"/>
          <w:szCs w:val="28"/>
        </w:rPr>
        <w:t xml:space="preserve"> Ро</w:t>
      </w:r>
      <w:r w:rsidRPr="00C34BBE"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Собственник имущества Предприятия вправе предъявить иск о возмещении убытков, причиненных Предприятию, к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Предприятия.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</w:t>
      </w:r>
      <w:r w:rsidRPr="00D85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D85ECB">
        <w:rPr>
          <w:rFonts w:ascii="Times New Roman" w:hAnsi="Times New Roman" w:cs="Times New Roman"/>
          <w:sz w:val="28"/>
          <w:szCs w:val="28"/>
        </w:rPr>
        <w:t xml:space="preserve"> не вправе принимать участие в забастовках. 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5.14. </w:t>
      </w:r>
      <w:r w:rsidRPr="00C34BBE">
        <w:rPr>
          <w:rFonts w:ascii="Times New Roman" w:hAnsi="Times New Roman" w:cs="Times New Roman"/>
          <w:sz w:val="28"/>
          <w:szCs w:val="28"/>
        </w:rPr>
        <w:t xml:space="preserve">Сделки, в совершении которых имеется заинтересованность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C34BBE">
        <w:rPr>
          <w:rFonts w:ascii="Times New Roman" w:hAnsi="Times New Roman" w:cs="Times New Roman"/>
          <w:sz w:val="28"/>
          <w:szCs w:val="28"/>
        </w:rPr>
        <w:t xml:space="preserve"> Предприятия, а также крупные сделки совершаются с соблюдением правил </w:t>
      </w:r>
      <w:hyperlink r:id="rId13" w:history="1">
        <w:r w:rsidRPr="00FB4D62">
          <w:rPr>
            <w:rFonts w:ascii="Times New Roman" w:hAnsi="Times New Roman" w:cs="Times New Roman"/>
            <w:sz w:val="28"/>
            <w:szCs w:val="28"/>
          </w:rPr>
          <w:t>ст. ст. 22</w:t>
        </w:r>
      </w:hyperlink>
      <w:r w:rsidRPr="00FB4D6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FB4D62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FB4D62">
        <w:rPr>
          <w:rFonts w:ascii="Times New Roman" w:hAnsi="Times New Roman" w:cs="Times New Roman"/>
          <w:sz w:val="28"/>
          <w:szCs w:val="28"/>
        </w:rPr>
        <w:t xml:space="preserve"> Федерального закона от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4D62">
        <w:rPr>
          <w:rFonts w:ascii="Times New Roman" w:hAnsi="Times New Roman" w:cs="Times New Roman"/>
          <w:sz w:val="28"/>
          <w:szCs w:val="28"/>
        </w:rPr>
        <w:t xml:space="preserve"> 161-ФЗ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4D62">
        <w:rPr>
          <w:rFonts w:ascii="Times New Roman" w:hAnsi="Times New Roman" w:cs="Times New Roman"/>
          <w:sz w:val="28"/>
          <w:szCs w:val="28"/>
        </w:rPr>
        <w:t xml:space="preserve">О государственных и </w:t>
      </w:r>
      <w:r w:rsidRPr="00C34BBE">
        <w:rPr>
          <w:rFonts w:ascii="Times New Roman" w:hAnsi="Times New Roman" w:cs="Times New Roman"/>
          <w:sz w:val="28"/>
          <w:szCs w:val="28"/>
        </w:rPr>
        <w:t>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D85E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D85ECB">
        <w:rPr>
          <w:rFonts w:ascii="Times New Roman" w:hAnsi="Times New Roman" w:cs="Times New Roman"/>
          <w:sz w:val="28"/>
          <w:szCs w:val="28"/>
        </w:rPr>
        <w:t xml:space="preserve"> признается заинтересованным в совершении Предприятием сделки в случаях, признаваемых таковыми в соответствии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5ECB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Федерации. Сделка, в совершении которой имеется заинтересованность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D85ECB">
        <w:rPr>
          <w:rFonts w:ascii="Times New Roman" w:hAnsi="Times New Roman" w:cs="Times New Roman"/>
          <w:sz w:val="28"/>
          <w:szCs w:val="28"/>
        </w:rPr>
        <w:t xml:space="preserve"> Предприятия, не может совершаться Предприятием без согласия собственника имущества. Сделка, в совершении которой имеется заинтересованность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D85ECB">
        <w:rPr>
          <w:rFonts w:ascii="Times New Roman" w:hAnsi="Times New Roman" w:cs="Times New Roman"/>
          <w:sz w:val="28"/>
          <w:szCs w:val="28"/>
        </w:rPr>
        <w:t xml:space="preserve"> Предприятия и которая совершена без такого согласия, может быть признана недействительной по </w:t>
      </w:r>
      <w:proofErr w:type="gramStart"/>
      <w:r w:rsidRPr="00D85ECB">
        <w:rPr>
          <w:rFonts w:ascii="Times New Roman" w:hAnsi="Times New Roman" w:cs="Times New Roman"/>
          <w:sz w:val="28"/>
          <w:szCs w:val="28"/>
        </w:rPr>
        <w:t>иску</w:t>
      </w:r>
      <w:proofErr w:type="gramEnd"/>
      <w:r w:rsidRPr="00D85ECB">
        <w:rPr>
          <w:rFonts w:ascii="Times New Roman" w:hAnsi="Times New Roman" w:cs="Times New Roman"/>
          <w:sz w:val="28"/>
          <w:szCs w:val="28"/>
        </w:rPr>
        <w:t xml:space="preserve"> как самого Предприятия, так и собственника имущества. 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D85ECB">
        <w:rPr>
          <w:rFonts w:ascii="Times New Roman" w:hAnsi="Times New Roman" w:cs="Times New Roman"/>
          <w:sz w:val="28"/>
          <w:szCs w:val="28"/>
        </w:rPr>
        <w:t xml:space="preserve">. В случаях, предусмотренных федеральными законами и изданными в соответствии с ними правовыми актами, в Предприятии могут быть образованы совещательные органы. </w:t>
      </w:r>
    </w:p>
    <w:p w:rsidR="00EF2922" w:rsidRDefault="00EF2922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4B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4B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BBE">
        <w:rPr>
          <w:rFonts w:ascii="Times New Roman" w:hAnsi="Times New Roman" w:cs="Times New Roman"/>
          <w:sz w:val="28"/>
          <w:szCs w:val="28"/>
        </w:rPr>
        <w:t xml:space="preserve"> ДЕЯТЕЛЬНОСТЬЮ ПРЕДПРИЯТИЯ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4BBE">
        <w:rPr>
          <w:rFonts w:ascii="Times New Roman" w:hAnsi="Times New Roman" w:cs="Times New Roman"/>
          <w:sz w:val="28"/>
          <w:szCs w:val="28"/>
        </w:rPr>
        <w:t>.1. Бухгалтерская отчетность Предприятия в случаях, определенных собственником имущества Предприятия, подлежит обязательной ежегодной аудиторской проверке независимым аудитором.</w:t>
      </w:r>
    </w:p>
    <w:p w:rsidR="00FF4798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4BBE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C34B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BBE">
        <w:rPr>
          <w:rFonts w:ascii="Times New Roman" w:hAnsi="Times New Roman" w:cs="Times New Roman"/>
          <w:sz w:val="28"/>
          <w:szCs w:val="28"/>
        </w:rPr>
        <w:t xml:space="preserve"> деятельностью Предприятия осуществляется органом, осуществляющим полномочия собственника, </w:t>
      </w:r>
      <w:r>
        <w:rPr>
          <w:rFonts w:ascii="Times New Roman" w:hAnsi="Times New Roman" w:cs="Times New Roman"/>
          <w:sz w:val="28"/>
          <w:szCs w:val="28"/>
        </w:rPr>
        <w:t>а также отраслевым органом</w:t>
      </w:r>
      <w:r w:rsidRPr="00C34BBE">
        <w:rPr>
          <w:rFonts w:ascii="Times New Roman" w:hAnsi="Times New Roman" w:cs="Times New Roman"/>
          <w:sz w:val="28"/>
          <w:szCs w:val="28"/>
        </w:rPr>
        <w:t>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4BBE">
        <w:rPr>
          <w:rFonts w:ascii="Times New Roman" w:hAnsi="Times New Roman" w:cs="Times New Roman"/>
          <w:sz w:val="28"/>
          <w:szCs w:val="28"/>
        </w:rPr>
        <w:t>.3. Предприятие   по   окончании   отчетного    периода   представляет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C34BBE">
        <w:rPr>
          <w:rFonts w:ascii="Times New Roman" w:hAnsi="Times New Roman" w:cs="Times New Roman"/>
          <w:sz w:val="28"/>
          <w:szCs w:val="28"/>
        </w:rPr>
        <w:t>бухгалтерскую  отчетность  и  иные документы, перечень которых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BBE">
        <w:rPr>
          <w:rFonts w:ascii="Times New Roman" w:hAnsi="Times New Roman" w:cs="Times New Roman"/>
          <w:sz w:val="28"/>
          <w:szCs w:val="28"/>
        </w:rPr>
        <w:t>указанным органом.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4BBE">
        <w:rPr>
          <w:rFonts w:ascii="Times New Roman" w:hAnsi="Times New Roman" w:cs="Times New Roman"/>
          <w:sz w:val="28"/>
          <w:szCs w:val="28"/>
        </w:rPr>
        <w:t>. ХРАНЕНИЕ ДОКУМЕНТОВ ПРЕДПРИЯТИЯ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2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Pr="00C34BBE">
        <w:rPr>
          <w:rFonts w:ascii="Times New Roman" w:hAnsi="Times New Roman" w:cs="Times New Roman"/>
          <w:sz w:val="28"/>
          <w:szCs w:val="28"/>
        </w:rPr>
        <w:t>.1. Предприятие обязано хранить следующие документы: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- устав Предприятия, а также изменения и дополнения, внесенные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4BBE">
        <w:rPr>
          <w:rFonts w:ascii="Times New Roman" w:hAnsi="Times New Roman" w:cs="Times New Roman"/>
          <w:sz w:val="28"/>
          <w:szCs w:val="28"/>
        </w:rPr>
        <w:t xml:space="preserve">в учредительные документы Предприятия и зарегистрированные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34BB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- решения собственника имущества Предприятия о создании Предприятия и об утверждении перечня имущества, передаваемого Предприятию в </w:t>
      </w:r>
      <w:r>
        <w:rPr>
          <w:rFonts w:ascii="Times New Roman" w:hAnsi="Times New Roman" w:cs="Times New Roman"/>
          <w:sz w:val="28"/>
          <w:szCs w:val="28"/>
        </w:rPr>
        <w:t>хозяйственное ведение</w:t>
      </w:r>
      <w:r w:rsidRPr="00C34BBE">
        <w:rPr>
          <w:rFonts w:ascii="Times New Roman" w:hAnsi="Times New Roman" w:cs="Times New Roman"/>
          <w:sz w:val="28"/>
          <w:szCs w:val="28"/>
        </w:rPr>
        <w:t>, о денежной оценке уставного фонда Предприятия, а также иные решения, связанные с созданием Предприятия;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документ, подтверждающий государственную регистрацию Предприятия;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документы, подтверждающие права Предприятия на имущество, находящееся на его балансе;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внутренние документы Предприятия;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положения о филиалах и представительствах Предприятия;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lastRenderedPageBreak/>
        <w:t>- решения собственника имущества Предприятия, касающиеся деятельности Предприятия;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 xml:space="preserve">- списки </w:t>
      </w:r>
      <w:proofErr w:type="spellStart"/>
      <w:r w:rsidRPr="00C34BBE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C34BBE">
        <w:rPr>
          <w:rFonts w:ascii="Times New Roman" w:hAnsi="Times New Roman" w:cs="Times New Roman"/>
          <w:sz w:val="28"/>
          <w:szCs w:val="28"/>
        </w:rPr>
        <w:t xml:space="preserve"> лиц Предприятия;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аудиторские заключения, заключения органов государственного или муниципального финансового контроля;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BE">
        <w:rPr>
          <w:rFonts w:ascii="Times New Roman" w:hAnsi="Times New Roman" w:cs="Times New Roman"/>
          <w:sz w:val="28"/>
          <w:szCs w:val="28"/>
        </w:rPr>
        <w:t>- иные документы, предусмотренные федеральными законами и иными нормативными правовыми актами, уставом Предприятия, внутренними документами Предприятия, решениями собственника имущества Предприятия и руководителя Предприятия.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4BBE">
        <w:rPr>
          <w:rFonts w:ascii="Times New Roman" w:hAnsi="Times New Roman" w:cs="Times New Roman"/>
          <w:sz w:val="28"/>
          <w:szCs w:val="28"/>
        </w:rPr>
        <w:t>.2. Предприятие хранит указанные документы по месту нахождения его руководителя или в ином определенном уставом Предприятия месте.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4BBE">
        <w:rPr>
          <w:rFonts w:ascii="Times New Roman" w:hAnsi="Times New Roman" w:cs="Times New Roman"/>
          <w:sz w:val="28"/>
          <w:szCs w:val="28"/>
        </w:rPr>
        <w:t xml:space="preserve">.3. При ликвидации Предприятия указанные документы передаются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4BBE">
        <w:rPr>
          <w:rFonts w:ascii="Times New Roman" w:hAnsi="Times New Roman" w:cs="Times New Roman"/>
          <w:sz w:val="28"/>
          <w:szCs w:val="28"/>
        </w:rPr>
        <w:t>на хранение в государственный архив в порядке, установленном законодательством Российской Федерации.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C34BBE" w:rsidRDefault="00FF4798" w:rsidP="00FF479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4BBE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FF4798" w:rsidRPr="00C34BBE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798" w:rsidRPr="0000610A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4BBE">
        <w:rPr>
          <w:rFonts w:ascii="Times New Roman" w:hAnsi="Times New Roman" w:cs="Times New Roman"/>
          <w:sz w:val="28"/>
          <w:szCs w:val="28"/>
        </w:rPr>
        <w:t xml:space="preserve">.1. </w:t>
      </w:r>
      <w:r w:rsidRPr="0000610A">
        <w:rPr>
          <w:rFonts w:ascii="Times New Roman" w:hAnsi="Times New Roman" w:cs="Times New Roman"/>
          <w:sz w:val="28"/>
          <w:szCs w:val="28"/>
        </w:rPr>
        <w:t xml:space="preserve">Предприятие может быть реорганизовано по решению собственника его имущества в порядке, предусмотренном Гражданским </w:t>
      </w:r>
      <w:hyperlink r:id="rId15" w:history="1">
        <w:r w:rsidRPr="000061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6" w:history="1">
        <w:r w:rsidRPr="000061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от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10A">
        <w:rPr>
          <w:rFonts w:ascii="Times New Roman" w:hAnsi="Times New Roman" w:cs="Times New Roman"/>
          <w:sz w:val="28"/>
          <w:szCs w:val="28"/>
        </w:rPr>
        <w:t xml:space="preserve"> 161-ФЗ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10A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1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7" w:history="1">
        <w:r w:rsidRPr="000061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от 08.08.2001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10A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10A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10A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FF4798" w:rsidRPr="0000610A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0A"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законом, реорганизация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органа или решения суда.</w:t>
      </w:r>
    </w:p>
    <w:p w:rsidR="00FF4798" w:rsidRPr="0000610A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0610A">
        <w:rPr>
          <w:rFonts w:ascii="Times New Roman" w:hAnsi="Times New Roman" w:cs="Times New Roman"/>
          <w:sz w:val="28"/>
          <w:szCs w:val="28"/>
        </w:rPr>
        <w:t>.2. Предприятие может быть ликвидировано по решению собственника его имущества.</w:t>
      </w:r>
    </w:p>
    <w:p w:rsidR="00FF4798" w:rsidRPr="0000610A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0A">
        <w:rPr>
          <w:rFonts w:ascii="Times New Roman" w:hAnsi="Times New Roman" w:cs="Times New Roman"/>
          <w:sz w:val="28"/>
          <w:szCs w:val="28"/>
        </w:rPr>
        <w:t xml:space="preserve">Предприятие может быть также ликвидировано по решению суда по основаниям и в порядке, которые установлены Гражданским </w:t>
      </w:r>
      <w:hyperlink r:id="rId18" w:history="1">
        <w:r w:rsidRPr="000061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законами.</w:t>
      </w:r>
    </w:p>
    <w:p w:rsidR="00FF4798" w:rsidRPr="0000610A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0A">
        <w:rPr>
          <w:rFonts w:ascii="Times New Roman" w:hAnsi="Times New Roman" w:cs="Times New Roman"/>
          <w:sz w:val="28"/>
          <w:szCs w:val="28"/>
        </w:rPr>
        <w:t xml:space="preserve">Порядок ликвидации Предприятия определяется Гражданским </w:t>
      </w:r>
      <w:hyperlink r:id="rId19" w:history="1">
        <w:r w:rsidRPr="000061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20" w:history="1">
        <w:r w:rsidRPr="000061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от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10A">
        <w:rPr>
          <w:rFonts w:ascii="Times New Roman" w:hAnsi="Times New Roman" w:cs="Times New Roman"/>
          <w:sz w:val="28"/>
          <w:szCs w:val="28"/>
        </w:rPr>
        <w:t xml:space="preserve"> 161-ФЗ </w:t>
      </w:r>
      <w:r w:rsidR="00EF292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10A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1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1" w:history="1">
        <w:r w:rsidRPr="000061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от 08.08.2001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10A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10A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10A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актами.</w:t>
      </w:r>
    </w:p>
    <w:p w:rsidR="00FF4798" w:rsidRPr="0000610A" w:rsidRDefault="00FF4798" w:rsidP="00FF4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0610A">
        <w:rPr>
          <w:rFonts w:ascii="Times New Roman" w:hAnsi="Times New Roman" w:cs="Times New Roman"/>
          <w:sz w:val="28"/>
          <w:szCs w:val="28"/>
        </w:rPr>
        <w:t xml:space="preserve">.3. При ликвидации Предприятия документы, предусмотренные в </w:t>
      </w:r>
      <w:hyperlink w:anchor="P172" w:history="1">
        <w:r w:rsidRPr="0000610A">
          <w:rPr>
            <w:rFonts w:ascii="Times New Roman" w:hAnsi="Times New Roman" w:cs="Times New Roman"/>
            <w:sz w:val="28"/>
            <w:szCs w:val="28"/>
          </w:rPr>
          <w:t>п. 8.1</w:t>
        </w:r>
      </w:hyperlink>
      <w:r w:rsidRPr="0000610A">
        <w:rPr>
          <w:rFonts w:ascii="Times New Roman" w:hAnsi="Times New Roman" w:cs="Times New Roman"/>
          <w:sz w:val="28"/>
          <w:szCs w:val="28"/>
        </w:rPr>
        <w:t xml:space="preserve"> настоящего Устава, передаются на хранение в государственный архив в порядке, установленном законодательством Российской Федерации.</w:t>
      </w:r>
    </w:p>
    <w:sectPr w:rsidR="00FF4798" w:rsidRPr="0000610A" w:rsidSect="007267E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8" w:h="16833" w:code="9"/>
      <w:pgMar w:top="1134" w:right="567" w:bottom="993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955" w:rsidRDefault="00E05955" w:rsidP="00FA6D0B">
      <w:r>
        <w:separator/>
      </w:r>
    </w:p>
  </w:endnote>
  <w:endnote w:type="continuationSeparator" w:id="0">
    <w:p w:rsidR="00E05955" w:rsidRDefault="00E0595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955" w:rsidRDefault="00E05955" w:rsidP="00FA6D0B">
      <w:r>
        <w:separator/>
      </w:r>
    </w:p>
  </w:footnote>
  <w:footnote w:type="continuationSeparator" w:id="0">
    <w:p w:rsidR="00E05955" w:rsidRDefault="00E0595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8905D4">
    <w:pPr>
      <w:pStyle w:val="ac"/>
      <w:jc w:val="center"/>
    </w:pPr>
    <w:fldSimple w:instr=" PAGE   \* MERGEFORMAT ">
      <w:r w:rsidR="00EF2922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40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4A79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4DFC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061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4664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3E70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79A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5D4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051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3B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0C31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955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95F"/>
    <w:rsid w:val="00EF199C"/>
    <w:rsid w:val="00EF1E7E"/>
    <w:rsid w:val="00EF1F21"/>
    <w:rsid w:val="00EF2922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4798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386EA37C7A0A625AE2B177D7D067D36D0835C6957E285699B09D60192F03BC2AC90F5DA55EE30406A2A3351DCEFB5759F1D715189B5D57ADR4K" TargetMode="External"/><Relationship Id="rId18" Type="http://schemas.openxmlformats.org/officeDocument/2006/relationships/hyperlink" Target="consultantplus://offline/ref=D7386EA37C7A0A625AE2B177D7D067D36D0837C79779285699B09D60192F03BC38C95751A45FFF040DB7F5645BA9RBK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386EA37C7A0A625AE2B177D7D067D36D0F30C19D7B285699B09D60192F03BC38C95751A45FFF040DB7F5645BA9RB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386EA37C7A0A625AE2B177D7D067D36D0837C79779285699B09D60192F03BC38C95751A45FFF040DB7F5645BA9RBK" TargetMode="External"/><Relationship Id="rId17" Type="http://schemas.openxmlformats.org/officeDocument/2006/relationships/hyperlink" Target="consultantplus://offline/ref=D7386EA37C7A0A625AE2B177D7D067D36D0F30C19D7B285699B09D60192F03BC38C95751A45FFF040DB7F5645BA9RB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386EA37C7A0A625AE2B177D7D067D36D0835C6957E285699B09D60192F03BC38C95751A45FFF040DB7F5645BA9RBK" TargetMode="External"/><Relationship Id="rId20" Type="http://schemas.openxmlformats.org/officeDocument/2006/relationships/hyperlink" Target="consultantplus://offline/ref=D7386EA37C7A0A625AE2B177D7D067D36D0835C6957E285699B09D60192F03BC38C95751A45FFF040DB7F5645BA9RB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386EA37C7A0A625AE2B177D7D067D36D0835C6957E285699B09D60192F03BC2AC90F5DA55EE00200A2A3351DCEFB5759F1D715189B5D57ADR4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386EA37C7A0A625AE2B177D7D067D36D0837C79779285699B09D60192F03BC38C95751A45FFF040DB7F5645BA9RB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7386EA37C7A0A625AE2B177D7D067D36D0835C6957E285699B09D60192F03BC38C95751A45FFF040DB7F5645BA9RBK" TargetMode="External"/><Relationship Id="rId19" Type="http://schemas.openxmlformats.org/officeDocument/2006/relationships/hyperlink" Target="consultantplus://offline/ref=D7386EA37C7A0A625AE2B177D7D067D36D0837C79779285699B09D60192F03BC38C95751A45FFF040DB7F5645BA9R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386EA37C7A0A625AE2B177D7D067D36D0835C6957E285699B09D60192F03BC38C95751A45FFF040DB7F5645BA9RBK" TargetMode="External"/><Relationship Id="rId14" Type="http://schemas.openxmlformats.org/officeDocument/2006/relationships/hyperlink" Target="consultantplus://offline/ref=D7386EA37C7A0A625AE2B177D7D067D36D0835C6957E285699B09D60192F03BC2AC90F5DA55EE30500A2A3351DCEFB5759F1D715189B5D57ADR4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091A1F-D0F9-47D5-AB08-DB19B4C0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2026-01-20T12:23:00Z</cp:lastPrinted>
  <dcterms:created xsi:type="dcterms:W3CDTF">2026-01-20T12:12:00Z</dcterms:created>
  <dcterms:modified xsi:type="dcterms:W3CDTF">2026-01-20T12:23:00Z</dcterms:modified>
</cp:coreProperties>
</file>