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66E0">
        <w:rPr>
          <w:b/>
          <w:sz w:val="28"/>
          <w:szCs w:val="28"/>
          <w:u w:val="single"/>
        </w:rPr>
        <w:t>2</w:t>
      </w:r>
      <w:r w:rsidR="004A63C2">
        <w:rPr>
          <w:b/>
          <w:sz w:val="28"/>
          <w:szCs w:val="28"/>
          <w:u w:val="single"/>
        </w:rPr>
        <w:t>8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823</w:t>
      </w:r>
    </w:p>
    <w:p w:rsidR="00C5164B" w:rsidRPr="00744CBB" w:rsidRDefault="00C5164B" w:rsidP="00C5164B">
      <w:pPr>
        <w:ind w:firstLine="709"/>
        <w:jc w:val="both"/>
      </w:pP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4"/>
      </w:tblGrid>
      <w:tr w:rsidR="00C5164B" w:rsidRPr="004F2D8B" w:rsidTr="00744CBB">
        <w:trPr>
          <w:trHeight w:val="2404"/>
        </w:trPr>
        <w:tc>
          <w:tcPr>
            <w:tcW w:w="4644" w:type="dxa"/>
          </w:tcPr>
          <w:p w:rsidR="00C5164B" w:rsidRPr="004F2D8B" w:rsidRDefault="00C5164B" w:rsidP="00744CB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</w:t>
            </w:r>
            <w:r w:rsidR="00744C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муниципальную</w:t>
            </w:r>
            <w:proofErr w:type="gramEnd"/>
            <w:r w:rsidRPr="004F2D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hyperlink r:id="rId9" w:history="1">
              <w:r w:rsidRPr="004F2D8B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программ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4F2D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4F2D8B">
              <w:rPr>
                <w:rFonts w:ascii="Times New Roman" w:hAnsi="Times New Roman" w:cs="Times New Roman"/>
                <w:b w:val="0"/>
                <w:sz w:val="28"/>
                <w:szCs w:val="28"/>
              </w:rPr>
              <w:t>Сыче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</w:t>
            </w:r>
            <w:r w:rsidRPr="004F2D8B">
              <w:rPr>
                <w:rFonts w:ascii="Times New Roman" w:hAnsi="Times New Roman" w:cs="Times New Roman"/>
                <w:b w:val="0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E01A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2024-2026 годы»</w:t>
            </w:r>
          </w:p>
        </w:tc>
      </w:tr>
    </w:tbl>
    <w:p w:rsidR="00C5164B" w:rsidRDefault="00C5164B" w:rsidP="00C5164B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C5164B" w:rsidRDefault="00C5164B" w:rsidP="00C5164B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C5164B" w:rsidRDefault="00C5164B" w:rsidP="00C5164B">
      <w:pPr>
        <w:jc w:val="both"/>
        <w:rPr>
          <w:color w:val="000000"/>
          <w:sz w:val="28"/>
          <w:szCs w:val="28"/>
        </w:rPr>
      </w:pPr>
    </w:p>
    <w:p w:rsidR="00C5164B" w:rsidRDefault="00C5164B" w:rsidP="00C516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5164B" w:rsidRDefault="00C5164B" w:rsidP="00C5164B">
      <w:pPr>
        <w:jc w:val="both"/>
        <w:rPr>
          <w:color w:val="000000"/>
          <w:sz w:val="28"/>
          <w:szCs w:val="28"/>
        </w:rPr>
      </w:pPr>
    </w:p>
    <w:p w:rsidR="00C5164B" w:rsidRDefault="00C5164B" w:rsidP="00C5164B">
      <w:pPr>
        <w:jc w:val="both"/>
        <w:rPr>
          <w:color w:val="000000"/>
          <w:sz w:val="28"/>
          <w:szCs w:val="28"/>
        </w:rPr>
      </w:pPr>
    </w:p>
    <w:p w:rsidR="00C5164B" w:rsidRDefault="00C5164B" w:rsidP="00C5164B">
      <w:pPr>
        <w:jc w:val="both"/>
        <w:rPr>
          <w:color w:val="000000"/>
          <w:sz w:val="28"/>
          <w:szCs w:val="28"/>
        </w:rPr>
      </w:pPr>
    </w:p>
    <w:p w:rsidR="00C5164B" w:rsidRDefault="00C5164B" w:rsidP="00C516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64B" w:rsidRDefault="00C5164B" w:rsidP="00C5164B">
      <w:pPr>
        <w:ind w:firstLine="709"/>
        <w:jc w:val="both"/>
        <w:rPr>
          <w:sz w:val="27"/>
          <w:szCs w:val="27"/>
        </w:rPr>
      </w:pPr>
    </w:p>
    <w:p w:rsidR="00C5164B" w:rsidRDefault="00C5164B" w:rsidP="00C5164B">
      <w:pPr>
        <w:ind w:firstLine="709"/>
        <w:jc w:val="both"/>
        <w:rPr>
          <w:sz w:val="27"/>
          <w:szCs w:val="27"/>
        </w:rPr>
      </w:pPr>
    </w:p>
    <w:p w:rsidR="00C5164B" w:rsidRDefault="00C5164B" w:rsidP="00C5164B">
      <w:pPr>
        <w:ind w:firstLine="709"/>
        <w:jc w:val="both"/>
        <w:rPr>
          <w:sz w:val="27"/>
          <w:szCs w:val="27"/>
        </w:rPr>
      </w:pPr>
    </w:p>
    <w:p w:rsidR="00C5164B" w:rsidRPr="00880BB9" w:rsidRDefault="00C5164B" w:rsidP="00C51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880BB9">
        <w:rPr>
          <w:sz w:val="28"/>
          <w:szCs w:val="28"/>
        </w:rPr>
        <w:t>статьей 179 Бюджетного кодекса Российской Федерации, постановлением Администрации муниципального образования «</w:t>
      </w:r>
      <w:proofErr w:type="spellStart"/>
      <w:r w:rsidRPr="00880BB9">
        <w:rPr>
          <w:sz w:val="28"/>
          <w:szCs w:val="28"/>
        </w:rPr>
        <w:t>Сычевский</w:t>
      </w:r>
      <w:proofErr w:type="spellEnd"/>
      <w:r w:rsidRPr="00880BB9">
        <w:rPr>
          <w:sz w:val="28"/>
          <w:szCs w:val="28"/>
        </w:rPr>
        <w:t xml:space="preserve"> район» Смоленской области от 14.09.2022 № 532 «</w:t>
      </w:r>
      <w:r w:rsidRPr="00880BB9">
        <w:rPr>
          <w:color w:val="353535"/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 w:rsidRPr="00880BB9">
        <w:rPr>
          <w:sz w:val="28"/>
          <w:szCs w:val="28"/>
        </w:rPr>
        <w:t>», в целях обеспечения устойчивого развития террит</w:t>
      </w:r>
      <w:r>
        <w:rPr>
          <w:sz w:val="28"/>
          <w:szCs w:val="28"/>
        </w:rPr>
        <w:t xml:space="preserve">ории </w:t>
      </w:r>
      <w:r w:rsidRPr="00880BB9">
        <w:rPr>
          <w:sz w:val="28"/>
          <w:szCs w:val="28"/>
        </w:rPr>
        <w:t>муниципального образования «</w:t>
      </w:r>
      <w:proofErr w:type="spellStart"/>
      <w:r w:rsidRPr="00880BB9">
        <w:rPr>
          <w:sz w:val="28"/>
          <w:szCs w:val="28"/>
        </w:rPr>
        <w:t>Сычевский</w:t>
      </w:r>
      <w:proofErr w:type="spellEnd"/>
      <w:r w:rsidRPr="00880BB9">
        <w:rPr>
          <w:sz w:val="28"/>
          <w:szCs w:val="28"/>
        </w:rPr>
        <w:t xml:space="preserve"> муниципальный округ» Смоленской области,</w:t>
      </w:r>
    </w:p>
    <w:p w:rsidR="00C5164B" w:rsidRPr="005E46EA" w:rsidRDefault="00C5164B" w:rsidP="00C5164B">
      <w:pPr>
        <w:ind w:firstLine="709"/>
        <w:jc w:val="both"/>
        <w:rPr>
          <w:color w:val="000000"/>
          <w:sz w:val="28"/>
          <w:szCs w:val="28"/>
        </w:rPr>
      </w:pPr>
    </w:p>
    <w:p w:rsidR="00C5164B" w:rsidRPr="007D1F41" w:rsidRDefault="00C5164B" w:rsidP="00C5164B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C5164B" w:rsidRPr="007D1F41" w:rsidRDefault="00C5164B" w:rsidP="00C51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C5164B" w:rsidRPr="005E46EA" w:rsidRDefault="00C5164B" w:rsidP="00C5164B">
      <w:pPr>
        <w:ind w:firstLine="709"/>
        <w:jc w:val="both"/>
        <w:rPr>
          <w:color w:val="000000"/>
          <w:sz w:val="28"/>
          <w:szCs w:val="28"/>
        </w:rPr>
      </w:pPr>
    </w:p>
    <w:p w:rsidR="00C5164B" w:rsidRPr="005E46EA" w:rsidRDefault="00C5164B" w:rsidP="00C5164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Внести в</w:t>
      </w:r>
      <w:r w:rsidRPr="005E46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муниципальную программу «</w:t>
      </w:r>
      <w:r w:rsidRPr="005E46EA">
        <w:rPr>
          <w:rFonts w:ascii="Times New Roman" w:hAnsi="Times New Roman" w:cs="Times New Roman"/>
          <w:b w:val="0"/>
          <w:sz w:val="28"/>
          <w:szCs w:val="28"/>
        </w:rPr>
        <w:t xml:space="preserve">Создание условий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5E46EA">
        <w:rPr>
          <w:rFonts w:ascii="Times New Roman" w:hAnsi="Times New Roman" w:cs="Times New Roman"/>
          <w:b w:val="0"/>
          <w:sz w:val="28"/>
          <w:szCs w:val="28"/>
        </w:rPr>
        <w:t>для осуществления градостроительной деятельности на территории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Pr="005E46EA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на 2024-2026 годы», утвержденную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                       от 03.06.2024 № 318, изменения, изложив ее в новой редакции согласно приложению. </w:t>
      </w:r>
    </w:p>
    <w:p w:rsidR="00C5164B" w:rsidRPr="005E46EA" w:rsidRDefault="00C5164B" w:rsidP="00C5164B">
      <w:pPr>
        <w:tabs>
          <w:tab w:val="left" w:pos="795"/>
        </w:tabs>
        <w:ind w:firstLine="709"/>
        <w:jc w:val="both"/>
        <w:rPr>
          <w:sz w:val="28"/>
          <w:szCs w:val="28"/>
        </w:rPr>
      </w:pPr>
      <w:r w:rsidRPr="005E46EA">
        <w:rPr>
          <w:sz w:val="28"/>
          <w:szCs w:val="28"/>
        </w:rPr>
        <w:lastRenderedPageBreak/>
        <w:t>2.</w:t>
      </w:r>
      <w:r w:rsidRPr="005E46EA">
        <w:rPr>
          <w:b/>
          <w:sz w:val="28"/>
          <w:szCs w:val="28"/>
        </w:rPr>
        <w:t xml:space="preserve"> </w:t>
      </w:r>
      <w:proofErr w:type="gramStart"/>
      <w:r w:rsidRPr="005E46EA">
        <w:rPr>
          <w:sz w:val="28"/>
          <w:szCs w:val="28"/>
        </w:rPr>
        <w:t>Разместить</w:t>
      </w:r>
      <w:proofErr w:type="gramEnd"/>
      <w:r w:rsidRPr="005E46EA">
        <w:rPr>
          <w:sz w:val="28"/>
          <w:szCs w:val="28"/>
        </w:rPr>
        <w:t xml:space="preserve"> настоящее постановление на официальном сайте 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5E46E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C5164B" w:rsidRPr="005E46EA" w:rsidRDefault="00C5164B" w:rsidP="00C5164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E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E4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4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5E46EA">
        <w:rPr>
          <w:rFonts w:ascii="Times New Roman" w:hAnsi="Times New Roman" w:cs="Times New Roman"/>
          <w:sz w:val="28"/>
          <w:szCs w:val="28"/>
        </w:rPr>
        <w:t xml:space="preserve">» Смоленской  области С.Н. </w:t>
      </w:r>
      <w:proofErr w:type="spellStart"/>
      <w:r w:rsidRPr="005E46EA"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 w:rsidRPr="005E46EA">
        <w:rPr>
          <w:rFonts w:ascii="Times New Roman" w:hAnsi="Times New Roman" w:cs="Times New Roman"/>
          <w:sz w:val="28"/>
          <w:szCs w:val="28"/>
        </w:rPr>
        <w:t>.</w:t>
      </w:r>
    </w:p>
    <w:p w:rsidR="00C5164B" w:rsidRPr="005E46EA" w:rsidRDefault="00C5164B" w:rsidP="00C5164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164B" w:rsidRDefault="00C5164B" w:rsidP="00C516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164B" w:rsidRDefault="00C5164B" w:rsidP="00C5164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5164B" w:rsidRDefault="00C5164B" w:rsidP="00C5164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5164B" w:rsidRDefault="00C5164B" w:rsidP="00C5164B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C5164B" w:rsidRDefault="00C5164B" w:rsidP="00C5164B">
      <w:pPr>
        <w:ind w:left="5103"/>
        <w:rPr>
          <w:color w:val="000000"/>
          <w:szCs w:val="28"/>
        </w:rPr>
      </w:pPr>
    </w:p>
    <w:p w:rsidR="00375C6B" w:rsidRDefault="00375C6B" w:rsidP="00C5164B">
      <w:pPr>
        <w:ind w:left="5103"/>
        <w:jc w:val="right"/>
        <w:rPr>
          <w:color w:val="000000"/>
          <w:sz w:val="28"/>
          <w:szCs w:val="28"/>
        </w:rPr>
      </w:pPr>
    </w:p>
    <w:p w:rsidR="00C5164B" w:rsidRDefault="00C5164B" w:rsidP="00C5164B">
      <w:pPr>
        <w:ind w:left="5103"/>
        <w:jc w:val="right"/>
        <w:rPr>
          <w:color w:val="000000"/>
          <w:sz w:val="28"/>
          <w:szCs w:val="28"/>
        </w:rPr>
      </w:pPr>
      <w:r w:rsidRPr="002E01A8">
        <w:rPr>
          <w:color w:val="000000"/>
          <w:sz w:val="28"/>
          <w:szCs w:val="28"/>
        </w:rPr>
        <w:lastRenderedPageBreak/>
        <w:t>Приложение</w:t>
      </w:r>
    </w:p>
    <w:p w:rsidR="00C5164B" w:rsidRPr="002E01A8" w:rsidRDefault="00C5164B" w:rsidP="00C5164B">
      <w:pPr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Pr="002E01A8">
        <w:rPr>
          <w:color w:val="000000"/>
          <w:sz w:val="28"/>
          <w:szCs w:val="28"/>
        </w:rPr>
        <w:t xml:space="preserve"> Администрации муниципального образования</w:t>
      </w:r>
    </w:p>
    <w:p w:rsidR="00C5164B" w:rsidRPr="005E46EA" w:rsidRDefault="00C5164B" w:rsidP="00C5164B">
      <w:pPr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                 округ</w:t>
      </w:r>
      <w:r w:rsidRPr="005E46E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5E46EA">
        <w:rPr>
          <w:color w:val="000000"/>
          <w:sz w:val="28"/>
          <w:szCs w:val="28"/>
        </w:rPr>
        <w:t>Смоленской области</w:t>
      </w:r>
    </w:p>
    <w:p w:rsidR="00C5164B" w:rsidRPr="005E46EA" w:rsidRDefault="00C5164B" w:rsidP="00C5164B">
      <w:pPr>
        <w:pStyle w:val="aff0"/>
        <w:tabs>
          <w:tab w:val="left" w:pos="8640"/>
        </w:tabs>
        <w:ind w:left="5103"/>
        <w:jc w:val="right"/>
        <w:rPr>
          <w:sz w:val="28"/>
          <w:szCs w:val="28"/>
        </w:rPr>
      </w:pPr>
      <w:r w:rsidRPr="005E46EA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28.11.2025 </w:t>
      </w:r>
      <w:r w:rsidRPr="005E46EA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823</w:t>
      </w:r>
    </w:p>
    <w:p w:rsidR="00C5164B" w:rsidRPr="005E46EA" w:rsidRDefault="00C5164B" w:rsidP="00C5164B">
      <w:pPr>
        <w:ind w:left="1701" w:right="1700"/>
        <w:jc w:val="right"/>
        <w:rPr>
          <w:b/>
          <w:sz w:val="28"/>
          <w:szCs w:val="28"/>
        </w:rPr>
      </w:pPr>
    </w:p>
    <w:p w:rsidR="00C5164B" w:rsidRDefault="00C5164B" w:rsidP="00C5164B">
      <w:pPr>
        <w:ind w:left="1701" w:right="1700"/>
        <w:jc w:val="center"/>
        <w:rPr>
          <w:b/>
          <w:sz w:val="24"/>
          <w:szCs w:val="24"/>
        </w:rPr>
      </w:pPr>
    </w:p>
    <w:p w:rsidR="00C5164B" w:rsidRPr="005E46EA" w:rsidRDefault="00C5164B" w:rsidP="00744CBB">
      <w:pPr>
        <w:ind w:right="-1"/>
        <w:jc w:val="center"/>
        <w:rPr>
          <w:sz w:val="28"/>
          <w:szCs w:val="28"/>
        </w:rPr>
      </w:pPr>
      <w:proofErr w:type="gramStart"/>
      <w:r w:rsidRPr="005E46EA">
        <w:rPr>
          <w:sz w:val="28"/>
          <w:szCs w:val="28"/>
        </w:rPr>
        <w:t>П</w:t>
      </w:r>
      <w:proofErr w:type="gramEnd"/>
      <w:r w:rsidRPr="005E46EA">
        <w:rPr>
          <w:sz w:val="28"/>
          <w:szCs w:val="28"/>
        </w:rPr>
        <w:t xml:space="preserve"> А С П О Р Т</w:t>
      </w:r>
    </w:p>
    <w:p w:rsidR="00C5164B" w:rsidRPr="005E46EA" w:rsidRDefault="00C5164B" w:rsidP="00744CBB">
      <w:pPr>
        <w:ind w:right="-1"/>
        <w:jc w:val="center"/>
        <w:rPr>
          <w:sz w:val="28"/>
          <w:szCs w:val="28"/>
        </w:rPr>
      </w:pPr>
      <w:r w:rsidRPr="005E46E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5E46EA">
        <w:rPr>
          <w:sz w:val="28"/>
          <w:szCs w:val="28"/>
        </w:rPr>
        <w:t>«Создание условий для осуществления градостроительной деятельности на территории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5E46EA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Pr="005E46EA">
        <w:rPr>
          <w:sz w:val="28"/>
          <w:szCs w:val="28"/>
        </w:rPr>
        <w:t>»</w:t>
      </w:r>
    </w:p>
    <w:p w:rsidR="00C5164B" w:rsidRPr="005E46EA" w:rsidRDefault="00C5164B" w:rsidP="00744CBB">
      <w:pPr>
        <w:ind w:right="-1"/>
        <w:jc w:val="center"/>
        <w:rPr>
          <w:sz w:val="28"/>
          <w:szCs w:val="28"/>
        </w:rPr>
      </w:pPr>
    </w:p>
    <w:p w:rsidR="00C5164B" w:rsidRPr="005E46EA" w:rsidRDefault="00C5164B" w:rsidP="00C5164B">
      <w:pPr>
        <w:jc w:val="center"/>
        <w:rPr>
          <w:sz w:val="28"/>
          <w:szCs w:val="28"/>
        </w:rPr>
      </w:pPr>
      <w:r w:rsidRPr="005E46EA">
        <w:rPr>
          <w:sz w:val="28"/>
          <w:szCs w:val="28"/>
        </w:rPr>
        <w:t>Основные положения</w:t>
      </w:r>
    </w:p>
    <w:p w:rsidR="00C5164B" w:rsidRDefault="00C5164B" w:rsidP="00C5164B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0"/>
        <w:gridCol w:w="6536"/>
      </w:tblGrid>
      <w:tr w:rsidR="00C5164B" w:rsidTr="00E077DD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 xml:space="preserve">Ответственный исполнитель </w:t>
            </w:r>
            <w:r w:rsidRPr="005E46EA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Администрация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sz w:val="28"/>
                <w:szCs w:val="28"/>
              </w:rPr>
              <w:t xml:space="preserve">» Смоленской области, </w:t>
            </w:r>
            <w:r>
              <w:rPr>
                <w:sz w:val="28"/>
                <w:szCs w:val="28"/>
              </w:rPr>
              <w:t>Отдел</w:t>
            </w:r>
            <w:r>
              <w:rPr>
                <w:color w:val="000000"/>
                <w:sz w:val="28"/>
                <w:szCs w:val="28"/>
              </w:rPr>
              <w:t xml:space="preserve"> имущественных отношений, землеустройства и архитектуры </w:t>
            </w:r>
            <w:r w:rsidRPr="004C40F4">
              <w:rPr>
                <w:color w:val="000000"/>
                <w:sz w:val="28"/>
                <w:szCs w:val="28"/>
              </w:rPr>
              <w:t>Администрации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C40F4">
              <w:rPr>
                <w:color w:val="000000"/>
                <w:sz w:val="28"/>
                <w:szCs w:val="28"/>
              </w:rPr>
              <w:t>образования «</w:t>
            </w:r>
            <w:proofErr w:type="spellStart"/>
            <w:r w:rsidRPr="004C40F4">
              <w:rPr>
                <w:color w:val="000000"/>
                <w:sz w:val="28"/>
                <w:szCs w:val="28"/>
              </w:rPr>
              <w:t>Сычевск</w:t>
            </w:r>
            <w:r>
              <w:rPr>
                <w:color w:val="000000"/>
                <w:sz w:val="28"/>
                <w:szCs w:val="28"/>
              </w:rPr>
              <w:t>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5164B" w:rsidTr="00E077DD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2026-2028</w:t>
            </w:r>
            <w:r w:rsidRPr="005E46EA">
              <w:rPr>
                <w:sz w:val="28"/>
                <w:szCs w:val="28"/>
              </w:rPr>
              <w:t xml:space="preserve"> годы</w:t>
            </w:r>
          </w:p>
        </w:tc>
      </w:tr>
      <w:tr w:rsidR="00C5164B" w:rsidTr="00E077DD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- обеспечение устойчиво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территории 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области;</w:t>
            </w:r>
          </w:p>
          <w:p w:rsidR="00C5164B" w:rsidRDefault="00C5164B" w:rsidP="00E077D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разработка, согласование и утверждение генерального плана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 xml:space="preserve"> и правил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164B" w:rsidRPr="005E46EA" w:rsidRDefault="00C5164B" w:rsidP="00E077D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ктуализация Схемы территориального планирования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области;</w:t>
            </w:r>
          </w:p>
          <w:p w:rsidR="00C5164B" w:rsidRPr="005E46EA" w:rsidRDefault="00C5164B" w:rsidP="00E077D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азработка нормативов градостроит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проектирования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164B" w:rsidTr="00E077DD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5E46E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5E46E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2026 - 2028 годы составляет 1584</w:t>
            </w:r>
            <w:r w:rsidRPr="005E46EA">
              <w:rPr>
                <w:sz w:val="28"/>
                <w:szCs w:val="28"/>
              </w:rPr>
              <w:t>,0 тыс. рублей, из них: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 бюджета муниципального округа</w:t>
            </w:r>
            <w:r w:rsidRPr="005E46E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1584</w:t>
            </w:r>
            <w:r w:rsidRPr="005E46EA">
              <w:rPr>
                <w:sz w:val="28"/>
                <w:szCs w:val="28"/>
              </w:rPr>
              <w:t>,0 тыс. рублей.</w:t>
            </w:r>
          </w:p>
          <w:p w:rsidR="00C5164B" w:rsidRPr="005E46EA" w:rsidRDefault="00C5164B" w:rsidP="00C5164B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1584</w:t>
            </w:r>
            <w:r w:rsidRPr="005E46EA">
              <w:rPr>
                <w:sz w:val="28"/>
                <w:szCs w:val="28"/>
              </w:rPr>
              <w:t>,0 тыс. рублей, из них: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 бюджета муниципального округа</w:t>
            </w:r>
            <w:r w:rsidRPr="005E46E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    1584</w:t>
            </w:r>
            <w:r w:rsidRPr="005E46EA">
              <w:rPr>
                <w:sz w:val="28"/>
                <w:szCs w:val="28"/>
              </w:rPr>
              <w:t>,0 тыс. рублей</w:t>
            </w:r>
            <w:r>
              <w:rPr>
                <w:sz w:val="28"/>
                <w:szCs w:val="28"/>
              </w:rPr>
              <w:t>;</w:t>
            </w:r>
          </w:p>
          <w:p w:rsidR="00C5164B" w:rsidRPr="005E46EA" w:rsidRDefault="00C5164B" w:rsidP="00C5164B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</w:t>
            </w:r>
            <w:r w:rsidRPr="005E46EA">
              <w:rPr>
                <w:sz w:val="28"/>
                <w:szCs w:val="28"/>
              </w:rPr>
              <w:t>,0 тыс. рублей, из них: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:rsidR="00C5164B" w:rsidRPr="005E46EA" w:rsidRDefault="00C5164B" w:rsidP="00C5164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 бюджета муниципального округа</w:t>
            </w:r>
            <w:r w:rsidRPr="005E46E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  0</w:t>
            </w:r>
            <w:r w:rsidRPr="005E46EA">
              <w:rPr>
                <w:sz w:val="28"/>
                <w:szCs w:val="28"/>
              </w:rPr>
              <w:t>,0 тыс. рублей</w:t>
            </w:r>
          </w:p>
          <w:p w:rsidR="00C5164B" w:rsidRPr="005E46EA" w:rsidRDefault="00C5164B" w:rsidP="00C5164B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Pr="005E46EA">
              <w:rPr>
                <w:sz w:val="28"/>
                <w:szCs w:val="28"/>
              </w:rPr>
              <w:t>0,0 тыс. рублей, из них: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:rsidR="00C5164B" w:rsidRPr="005E46EA" w:rsidRDefault="00C5164B" w:rsidP="00C5164B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 xml:space="preserve">средства бюджета </w:t>
            </w:r>
            <w:r>
              <w:rPr>
                <w:sz w:val="28"/>
                <w:szCs w:val="28"/>
              </w:rPr>
              <w:t>муниципального округа</w:t>
            </w:r>
            <w:r w:rsidRPr="005E46E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              </w:t>
            </w:r>
            <w:r w:rsidRPr="005E46EA">
              <w:rPr>
                <w:sz w:val="28"/>
                <w:szCs w:val="28"/>
              </w:rPr>
              <w:t>0,0 тыс. рублей</w:t>
            </w:r>
          </w:p>
        </w:tc>
      </w:tr>
      <w:tr w:rsidR="00C5164B" w:rsidTr="00E077DD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54" w:lineRule="auto"/>
              <w:jc w:val="both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 xml:space="preserve">Влияние на достижение целей муниципальных программ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C93A21" w:rsidRDefault="00C5164B" w:rsidP="00C5164B">
            <w:pPr>
              <w:widowControl w:val="0"/>
              <w:spacing w:line="254" w:lineRule="auto"/>
              <w:jc w:val="both"/>
              <w:rPr>
                <w:rFonts w:eastAsia="Arial Unicode MS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93A21">
              <w:rPr>
                <w:sz w:val="28"/>
                <w:szCs w:val="28"/>
              </w:rPr>
              <w:t>, согласование и утверждение градостроительной 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5E46EA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sz w:val="28"/>
                <w:szCs w:val="28"/>
              </w:rPr>
              <w:t>» Смоленской области</w:t>
            </w:r>
          </w:p>
        </w:tc>
      </w:tr>
    </w:tbl>
    <w:p w:rsidR="00C5164B" w:rsidRDefault="00C5164B" w:rsidP="00C5164B">
      <w:pPr>
        <w:ind w:left="720"/>
        <w:contextualSpacing/>
        <w:rPr>
          <w:sz w:val="28"/>
          <w:szCs w:val="28"/>
        </w:rPr>
      </w:pPr>
    </w:p>
    <w:p w:rsidR="00C5164B" w:rsidRPr="005E46EA" w:rsidRDefault="00C5164B" w:rsidP="00C5164B">
      <w:pPr>
        <w:jc w:val="center"/>
        <w:rPr>
          <w:sz w:val="28"/>
          <w:szCs w:val="28"/>
        </w:rPr>
      </w:pPr>
      <w:r w:rsidRPr="005E46EA">
        <w:rPr>
          <w:sz w:val="28"/>
          <w:szCs w:val="28"/>
        </w:rPr>
        <w:t>2. Показатели муниципальной программы</w:t>
      </w:r>
    </w:p>
    <w:p w:rsidR="00C5164B" w:rsidRPr="009721C8" w:rsidRDefault="00C5164B" w:rsidP="00C5164B">
      <w:pPr>
        <w:jc w:val="center"/>
        <w:rPr>
          <w:b/>
          <w:sz w:val="24"/>
          <w:szCs w:val="24"/>
        </w:rPr>
      </w:pPr>
    </w:p>
    <w:tbl>
      <w:tblPr>
        <w:tblW w:w="5113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2044"/>
        <w:gridCol w:w="1414"/>
        <w:gridCol w:w="2052"/>
        <w:gridCol w:w="1550"/>
        <w:gridCol w:w="1295"/>
        <w:gridCol w:w="1271"/>
      </w:tblGrid>
      <w:tr w:rsidR="00C5164B" w:rsidRPr="005E46EA" w:rsidTr="00E077DD">
        <w:trPr>
          <w:tblHeader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-87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46EA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5E46EA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E46EA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</w:p>
          <w:p w:rsidR="00C5164B" w:rsidRPr="005E46EA" w:rsidRDefault="00C5164B" w:rsidP="00E077DD">
            <w:pPr>
              <w:widowControl w:val="0"/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C5164B" w:rsidRPr="005E46EA" w:rsidTr="00E077DD">
        <w:trPr>
          <w:trHeight w:val="448"/>
          <w:tblHeader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(2026</w:t>
            </w: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(2027</w:t>
            </w: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(2028</w:t>
            </w:r>
            <w:r w:rsidRPr="005E46E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</w:tr>
      <w:tr w:rsidR="00C5164B" w:rsidRPr="005E46EA" w:rsidTr="00E077DD">
        <w:trPr>
          <w:trHeight w:val="282"/>
          <w:tblHeader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8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5E46EA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5E46EA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5E46E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5E46E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C5164B" w:rsidRPr="005E46EA" w:rsidTr="00E077DD">
        <w:trPr>
          <w:trHeight w:val="247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C5164B">
            <w:pPr>
              <w:widowControl w:val="0"/>
              <w:spacing w:line="228" w:lineRule="auto"/>
              <w:rPr>
                <w:spacing w:val="-2"/>
                <w:sz w:val="24"/>
                <w:szCs w:val="24"/>
              </w:rPr>
            </w:pPr>
            <w:r w:rsidRPr="005E46EA">
              <w:rPr>
                <w:spacing w:val="-2"/>
                <w:sz w:val="24"/>
                <w:szCs w:val="24"/>
              </w:rPr>
              <w:t xml:space="preserve">Доля </w:t>
            </w:r>
          </w:p>
          <w:p w:rsidR="00C5164B" w:rsidRPr="005E46EA" w:rsidRDefault="00C5164B" w:rsidP="00E077DD">
            <w:pPr>
              <w:widowControl w:val="0"/>
              <w:spacing w:line="228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разработанных документов</w:t>
            </w:r>
            <w:r w:rsidRPr="005E46EA">
              <w:rPr>
                <w:spacing w:val="-2"/>
                <w:sz w:val="24"/>
                <w:szCs w:val="24"/>
              </w:rPr>
              <w:t xml:space="preserve"> территориального планирования (генеральный план и правила землепользования и застройки)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firstLine="71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firstLine="709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E46EA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375C6B" w:rsidRDefault="00375C6B" w:rsidP="00C5164B">
      <w:pPr>
        <w:jc w:val="center"/>
        <w:rPr>
          <w:sz w:val="28"/>
          <w:szCs w:val="28"/>
        </w:rPr>
      </w:pPr>
    </w:p>
    <w:p w:rsidR="00375C6B" w:rsidRDefault="00375C6B" w:rsidP="00C5164B">
      <w:pPr>
        <w:jc w:val="center"/>
        <w:rPr>
          <w:sz w:val="28"/>
          <w:szCs w:val="28"/>
        </w:rPr>
      </w:pPr>
    </w:p>
    <w:p w:rsidR="00C5164B" w:rsidRPr="005E46EA" w:rsidRDefault="00C5164B" w:rsidP="00C5164B">
      <w:pPr>
        <w:jc w:val="center"/>
        <w:rPr>
          <w:sz w:val="28"/>
          <w:szCs w:val="28"/>
        </w:rPr>
      </w:pPr>
      <w:r w:rsidRPr="005E46EA">
        <w:rPr>
          <w:sz w:val="28"/>
          <w:szCs w:val="28"/>
        </w:rPr>
        <w:lastRenderedPageBreak/>
        <w:t>3. Структура муниципальной программы</w:t>
      </w:r>
    </w:p>
    <w:p w:rsidR="00C5164B" w:rsidRDefault="00C5164B" w:rsidP="00C5164B">
      <w:pPr>
        <w:jc w:val="center"/>
        <w:rPr>
          <w:szCs w:val="2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3284"/>
        <w:gridCol w:w="3178"/>
        <w:gridCol w:w="2353"/>
      </w:tblGrid>
      <w:tr w:rsidR="00C5164B" w:rsidTr="00E077DD">
        <w:trPr>
          <w:trHeight w:val="5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№</w:t>
            </w:r>
            <w:r w:rsidRPr="005E46EA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5E46E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E46EA">
              <w:rPr>
                <w:sz w:val="28"/>
                <w:szCs w:val="28"/>
              </w:rPr>
              <w:t>/</w:t>
            </w:r>
            <w:proofErr w:type="spellStart"/>
            <w:r w:rsidRPr="005E46E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BB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 xml:space="preserve">Связь </w:t>
            </w:r>
          </w:p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с показателями</w:t>
            </w:r>
            <w:r w:rsidRPr="005E46EA"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C5164B" w:rsidTr="00E077DD">
        <w:trPr>
          <w:trHeight w:val="1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4</w:t>
            </w:r>
          </w:p>
        </w:tc>
      </w:tr>
      <w:tr w:rsidR="00C5164B" w:rsidTr="00E077DD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46EA">
              <w:rPr>
                <w:sz w:val="28"/>
                <w:szCs w:val="28"/>
              </w:rPr>
              <w:t>1. Комплекс процессных мероприятий «</w:t>
            </w:r>
            <w:r>
              <w:rPr>
                <w:sz w:val="28"/>
                <w:szCs w:val="28"/>
              </w:rPr>
              <w:t>Разработка, согласование и утверждение генерального плана</w:t>
            </w:r>
            <w:r w:rsidRPr="005E46EA">
              <w:rPr>
                <w:sz w:val="28"/>
                <w:szCs w:val="28"/>
              </w:rPr>
              <w:t xml:space="preserve"> и правил землепользования и застройки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sz w:val="28"/>
                <w:szCs w:val="28"/>
              </w:rPr>
              <w:t>» Смоленской области»</w:t>
            </w:r>
          </w:p>
        </w:tc>
      </w:tr>
      <w:tr w:rsidR="00C5164B" w:rsidTr="00E077DD">
        <w:trPr>
          <w:trHeight w:val="44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E46EA">
              <w:rPr>
                <w:sz w:val="28"/>
                <w:szCs w:val="28"/>
              </w:rPr>
              <w:t>Ответственный</w:t>
            </w:r>
            <w:proofErr w:type="gramEnd"/>
            <w:r w:rsidRPr="005E46EA">
              <w:rPr>
                <w:sz w:val="28"/>
                <w:szCs w:val="28"/>
              </w:rPr>
              <w:t xml:space="preserve"> за разработку и реализацию комплекса процессных мероприятий: Администрация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5E46E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</w:t>
            </w:r>
            <w:r>
              <w:rPr>
                <w:color w:val="000000"/>
                <w:sz w:val="28"/>
                <w:szCs w:val="28"/>
              </w:rPr>
              <w:t xml:space="preserve"> имущественных отношений, землеустройства и архитектуры </w:t>
            </w:r>
            <w:r w:rsidRPr="004C40F4">
              <w:rPr>
                <w:color w:val="000000"/>
                <w:sz w:val="28"/>
                <w:szCs w:val="28"/>
              </w:rPr>
              <w:t>Администрации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C40F4">
              <w:rPr>
                <w:color w:val="000000"/>
                <w:sz w:val="28"/>
                <w:szCs w:val="28"/>
              </w:rPr>
              <w:t>образования «</w:t>
            </w:r>
            <w:proofErr w:type="spellStart"/>
            <w:r w:rsidRPr="004C40F4">
              <w:rPr>
                <w:color w:val="000000"/>
                <w:sz w:val="28"/>
                <w:szCs w:val="28"/>
              </w:rPr>
              <w:t>Сычевск</w:t>
            </w:r>
            <w:r>
              <w:rPr>
                <w:color w:val="000000"/>
                <w:sz w:val="28"/>
                <w:szCs w:val="28"/>
              </w:rPr>
              <w:t>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5164B" w:rsidTr="00E077DD">
        <w:trPr>
          <w:trHeight w:val="24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E46EA">
              <w:rPr>
                <w:sz w:val="28"/>
                <w:szCs w:val="28"/>
              </w:rPr>
              <w:t>1</w:t>
            </w:r>
            <w:r w:rsidRPr="005E46EA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Разработка, согласование и утверждение генерального плана</w:t>
            </w:r>
            <w:r w:rsidRPr="005E46EA">
              <w:rPr>
                <w:sz w:val="28"/>
                <w:szCs w:val="28"/>
              </w:rPr>
              <w:t xml:space="preserve"> и правил землепользования и застройки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E46EA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4B" w:rsidRPr="005E46EA" w:rsidRDefault="00C5164B" w:rsidP="00E077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6EA">
              <w:rPr>
                <w:bCs/>
                <w:sz w:val="28"/>
                <w:szCs w:val="28"/>
              </w:rPr>
              <w:t>обеспечены п</w:t>
            </w:r>
            <w:r>
              <w:rPr>
                <w:bCs/>
                <w:sz w:val="28"/>
                <w:szCs w:val="28"/>
              </w:rPr>
              <w:t>ерспективное развитие территории</w:t>
            </w:r>
            <w:r w:rsidRPr="005E46EA">
              <w:rPr>
                <w:bCs/>
                <w:sz w:val="28"/>
                <w:szCs w:val="28"/>
              </w:rPr>
              <w:t xml:space="preserve"> и безопасность строительства в результате соблюдения требований градостроительных регламентов и нормативов градостроительного проектирования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 xml:space="preserve">Доля поселений, </w:t>
            </w:r>
          </w:p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 xml:space="preserve">в </w:t>
            </w:r>
            <w:proofErr w:type="gramStart"/>
            <w:r w:rsidRPr="005E46EA">
              <w:rPr>
                <w:spacing w:val="-2"/>
                <w:sz w:val="28"/>
                <w:szCs w:val="28"/>
              </w:rPr>
              <w:t>которых</w:t>
            </w:r>
            <w:proofErr w:type="gramEnd"/>
            <w:r w:rsidRPr="005E46EA">
              <w:rPr>
                <w:spacing w:val="-2"/>
                <w:sz w:val="28"/>
                <w:szCs w:val="28"/>
              </w:rPr>
              <w:t xml:space="preserve"> разработаны документы территориального планирования (генеральный план и правила землепользования и застройки)</w:t>
            </w:r>
          </w:p>
        </w:tc>
      </w:tr>
    </w:tbl>
    <w:p w:rsidR="00C5164B" w:rsidRDefault="00C5164B" w:rsidP="00C5164B">
      <w:pPr>
        <w:jc w:val="center"/>
        <w:rPr>
          <w:b/>
          <w:sz w:val="24"/>
          <w:szCs w:val="24"/>
        </w:rPr>
      </w:pPr>
    </w:p>
    <w:p w:rsidR="00C5164B" w:rsidRPr="005E46EA" w:rsidRDefault="00C5164B" w:rsidP="00C5164B">
      <w:pPr>
        <w:jc w:val="center"/>
        <w:rPr>
          <w:sz w:val="28"/>
          <w:szCs w:val="28"/>
        </w:rPr>
      </w:pPr>
      <w:r w:rsidRPr="005E46EA">
        <w:rPr>
          <w:sz w:val="28"/>
          <w:szCs w:val="28"/>
        </w:rPr>
        <w:t>4. Финансовое обеспечение муниципальной программы</w:t>
      </w:r>
    </w:p>
    <w:p w:rsidR="00C5164B" w:rsidRPr="005E46EA" w:rsidRDefault="00C5164B" w:rsidP="00C5164B">
      <w:pPr>
        <w:jc w:val="center"/>
        <w:rPr>
          <w:sz w:val="28"/>
          <w:szCs w:val="28"/>
        </w:rPr>
      </w:pPr>
      <w:r w:rsidRPr="005E46EA">
        <w:rPr>
          <w:sz w:val="28"/>
          <w:szCs w:val="28"/>
        </w:rPr>
        <w:t xml:space="preserve"> </w:t>
      </w:r>
    </w:p>
    <w:tbl>
      <w:tblPr>
        <w:tblW w:w="4809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4"/>
        <w:gridCol w:w="986"/>
        <w:gridCol w:w="1706"/>
        <w:gridCol w:w="1447"/>
        <w:gridCol w:w="1447"/>
      </w:tblGrid>
      <w:tr w:rsidR="00C5164B" w:rsidTr="00E077DD">
        <w:trPr>
          <w:tblHeader/>
          <w:jc w:val="center"/>
        </w:trPr>
        <w:tc>
          <w:tcPr>
            <w:tcW w:w="2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5164B" w:rsidTr="00E077DD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54"/>
              <w:jc w:val="center"/>
              <w:rPr>
                <w:rFonts w:eastAsia="Calibri"/>
                <w:color w:val="22272F"/>
                <w:sz w:val="28"/>
                <w:szCs w:val="28"/>
                <w:shd w:val="clear" w:color="auto" w:fill="FFFFFF"/>
              </w:rPr>
            </w:pPr>
            <w:r w:rsidRPr="005E46EA">
              <w:rPr>
                <w:rFonts w:eastAsia="Calibri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E46EA">
              <w:rPr>
                <w:rFonts w:eastAsia="Calibri"/>
                <w:color w:val="22272F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8"/>
                <w:szCs w:val="28"/>
              </w:rPr>
            </w:pPr>
            <w:r w:rsidRPr="005E46EA">
              <w:rPr>
                <w:rFonts w:eastAsia="Calibri"/>
                <w:color w:val="22272F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color w:val="22272F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C5164B" w:rsidTr="00E077DD">
        <w:trPr>
          <w:trHeight w:val="282"/>
          <w:tblHeader/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25"/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5E46EA">
              <w:rPr>
                <w:rFonts w:eastAsia="Calibri"/>
                <w:spacing w:val="-2"/>
                <w:sz w:val="28"/>
                <w:szCs w:val="28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C5164B" w:rsidTr="00E077DD">
        <w:trPr>
          <w:trHeight w:val="433"/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5E46EA" w:rsidRDefault="00C5164B" w:rsidP="00E077DD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В целом по муниципальной программе</w:t>
            </w:r>
            <w:r w:rsidRPr="005E46EA">
              <w:rPr>
                <w:spacing w:val="-2"/>
                <w:sz w:val="28"/>
                <w:szCs w:val="28"/>
              </w:rPr>
              <w:t>,</w:t>
            </w:r>
          </w:p>
          <w:p w:rsidR="00C5164B" w:rsidRPr="005E46EA" w:rsidRDefault="00C5164B" w:rsidP="00E077DD">
            <w:pPr>
              <w:widowControl w:val="0"/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-25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1584</w:t>
            </w:r>
            <w:r w:rsidRPr="005E46EA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1584</w:t>
            </w:r>
            <w:r w:rsidRPr="005E46EA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  <w:r w:rsidRPr="005E46EA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C5164B" w:rsidTr="00E077DD">
        <w:trPr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C5164B" w:rsidTr="00E077DD">
        <w:trPr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C5164B" w:rsidTr="00E077DD">
        <w:trPr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местные бюджеты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1584</w:t>
            </w:r>
            <w:r w:rsidRPr="005E46EA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1584</w:t>
            </w:r>
            <w:r w:rsidRPr="005E46EA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C5164B" w:rsidTr="00E077DD">
        <w:trPr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 w:rsidRPr="005E46EA">
              <w:rPr>
                <w:spacing w:val="-2"/>
                <w:sz w:val="28"/>
                <w:szCs w:val="28"/>
              </w:rPr>
              <w:t>внебюджетные средства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ind w:right="-259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E46EA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375C6B" w:rsidRDefault="00375C6B" w:rsidP="00C5164B">
      <w:pPr>
        <w:autoSpaceDE w:val="0"/>
        <w:autoSpaceDN w:val="0"/>
        <w:adjustRightInd w:val="0"/>
        <w:ind w:right="1700" w:firstLine="1701"/>
        <w:jc w:val="center"/>
        <w:rPr>
          <w:rFonts w:eastAsia="Calibri"/>
          <w:sz w:val="28"/>
          <w:szCs w:val="28"/>
          <w:lang w:eastAsia="en-US"/>
        </w:rPr>
      </w:pPr>
    </w:p>
    <w:p w:rsidR="00C5164B" w:rsidRPr="005E46EA" w:rsidRDefault="00C5164B" w:rsidP="00C5164B">
      <w:pPr>
        <w:autoSpaceDE w:val="0"/>
        <w:autoSpaceDN w:val="0"/>
        <w:adjustRightInd w:val="0"/>
        <w:ind w:right="1700" w:firstLine="1701"/>
        <w:jc w:val="center"/>
        <w:rPr>
          <w:rFonts w:eastAsia="Calibri"/>
          <w:sz w:val="28"/>
          <w:szCs w:val="28"/>
          <w:lang w:eastAsia="en-US"/>
        </w:rPr>
      </w:pPr>
      <w:r w:rsidRPr="005E46EA">
        <w:rPr>
          <w:rFonts w:eastAsia="Calibri"/>
          <w:sz w:val="28"/>
          <w:szCs w:val="28"/>
          <w:lang w:eastAsia="en-US"/>
        </w:rPr>
        <w:lastRenderedPageBreak/>
        <w:t>СВЕДЕНИЯ</w:t>
      </w:r>
    </w:p>
    <w:p w:rsidR="00C5164B" w:rsidRPr="005E46EA" w:rsidRDefault="00C5164B" w:rsidP="00C5164B">
      <w:pPr>
        <w:autoSpaceDE w:val="0"/>
        <w:autoSpaceDN w:val="0"/>
        <w:adjustRightInd w:val="0"/>
        <w:ind w:right="1700" w:firstLine="1701"/>
        <w:jc w:val="center"/>
        <w:rPr>
          <w:rFonts w:eastAsia="Calibri"/>
          <w:sz w:val="28"/>
          <w:szCs w:val="28"/>
          <w:lang w:eastAsia="en-US"/>
        </w:rPr>
      </w:pPr>
      <w:r w:rsidRPr="005E46EA">
        <w:rPr>
          <w:rFonts w:eastAsia="Calibri"/>
          <w:sz w:val="28"/>
          <w:szCs w:val="28"/>
          <w:lang w:eastAsia="en-US"/>
        </w:rPr>
        <w:t xml:space="preserve"> о показателях муниципальной программы</w:t>
      </w:r>
    </w:p>
    <w:p w:rsidR="00C5164B" w:rsidRPr="005E46EA" w:rsidRDefault="00C5164B" w:rsidP="00C5164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5069" w:type="pct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8"/>
        <w:gridCol w:w="4129"/>
        <w:gridCol w:w="5268"/>
      </w:tblGrid>
      <w:tr w:rsidR="00C5164B" w:rsidTr="00E077DD">
        <w:trPr>
          <w:cantSplit/>
          <w:trHeight w:val="419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5E46EA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5E46EA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5E46EA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 xml:space="preserve">Наименование  </w:t>
            </w:r>
            <w:r w:rsidRPr="005E46EA">
              <w:rPr>
                <w:rFonts w:eastAsia="Calibri"/>
                <w:sz w:val="28"/>
                <w:szCs w:val="28"/>
                <w:lang w:eastAsia="en-US"/>
              </w:rPr>
              <w:br/>
              <w:t>показателя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 xml:space="preserve">Методика расчета показателя или источник получения информации </w:t>
            </w:r>
          </w:p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5164B" w:rsidTr="00E077DD">
        <w:trPr>
          <w:cantSplit/>
          <w:trHeight w:val="279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5164B" w:rsidTr="00E077DD">
        <w:trPr>
          <w:cantSplit/>
          <w:trHeight w:val="279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E077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</w:rPr>
              <w:t>Разработка документов</w:t>
            </w:r>
            <w:r w:rsidRPr="005E46EA">
              <w:rPr>
                <w:spacing w:val="-2"/>
                <w:sz w:val="28"/>
                <w:szCs w:val="28"/>
              </w:rPr>
              <w:t xml:space="preserve"> территориального планирования (генеральный план и правила землепользования и застройки)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5E46EA" w:rsidRDefault="00C5164B" w:rsidP="00CE0E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E46EA">
              <w:rPr>
                <w:rFonts w:eastAsia="Calibri"/>
                <w:sz w:val="28"/>
                <w:szCs w:val="28"/>
                <w:lang w:eastAsia="en-US"/>
              </w:rPr>
              <w:t>Градостроительный кодекс Российской Федерации</w:t>
            </w:r>
          </w:p>
        </w:tc>
      </w:tr>
    </w:tbl>
    <w:p w:rsidR="00C5164B" w:rsidRDefault="00C5164B" w:rsidP="00C5164B">
      <w:pPr>
        <w:autoSpaceDE w:val="0"/>
        <w:autoSpaceDN w:val="0"/>
        <w:adjustRightInd w:val="0"/>
        <w:rPr>
          <w:rFonts w:eastAsia="Calibri"/>
          <w:sz w:val="28"/>
          <w:lang w:eastAsia="en-US"/>
        </w:rPr>
      </w:pPr>
    </w:p>
    <w:p w:rsidR="00C5164B" w:rsidRPr="00C66F10" w:rsidRDefault="00C5164B" w:rsidP="00C5164B">
      <w:pPr>
        <w:pStyle w:val="Heading1"/>
        <w:spacing w:before="71" w:line="235" w:lineRule="auto"/>
        <w:ind w:left="4729" w:right="0" w:hanging="4057"/>
        <w:jc w:val="both"/>
        <w:rPr>
          <w:b w:val="0"/>
        </w:rPr>
      </w:pPr>
      <w:r w:rsidRPr="00C66F10">
        <w:rPr>
          <w:b w:val="0"/>
        </w:rPr>
        <w:t>Раздел</w:t>
      </w:r>
      <w:r w:rsidRPr="00C66F10">
        <w:rPr>
          <w:b w:val="0"/>
          <w:spacing w:val="-4"/>
        </w:rPr>
        <w:t xml:space="preserve"> </w:t>
      </w:r>
      <w:r w:rsidRPr="00C66F10">
        <w:rPr>
          <w:b w:val="0"/>
        </w:rPr>
        <w:t>1. Стратегические</w:t>
      </w:r>
      <w:r w:rsidRPr="00C66F10">
        <w:rPr>
          <w:b w:val="0"/>
          <w:spacing w:val="-7"/>
        </w:rPr>
        <w:t xml:space="preserve"> </w:t>
      </w:r>
      <w:r w:rsidRPr="00C66F10">
        <w:rPr>
          <w:b w:val="0"/>
        </w:rPr>
        <w:t>приоритеты</w:t>
      </w:r>
      <w:r w:rsidRPr="00C66F10">
        <w:rPr>
          <w:b w:val="0"/>
          <w:spacing w:val="-7"/>
        </w:rPr>
        <w:t xml:space="preserve"> </w:t>
      </w:r>
      <w:r w:rsidRPr="00C66F10">
        <w:rPr>
          <w:b w:val="0"/>
        </w:rPr>
        <w:t>в</w:t>
      </w:r>
      <w:r w:rsidRPr="00C66F10">
        <w:rPr>
          <w:b w:val="0"/>
          <w:spacing w:val="-5"/>
        </w:rPr>
        <w:t xml:space="preserve"> </w:t>
      </w:r>
      <w:r w:rsidRPr="00C66F10">
        <w:rPr>
          <w:b w:val="0"/>
        </w:rPr>
        <w:t>сфере</w:t>
      </w:r>
      <w:r w:rsidRPr="00C66F10">
        <w:rPr>
          <w:b w:val="0"/>
          <w:spacing w:val="-7"/>
        </w:rPr>
        <w:t xml:space="preserve"> </w:t>
      </w:r>
      <w:r w:rsidRPr="00C66F10">
        <w:rPr>
          <w:b w:val="0"/>
        </w:rPr>
        <w:t>реализации</w:t>
      </w:r>
      <w:r w:rsidRPr="00C66F10">
        <w:rPr>
          <w:b w:val="0"/>
          <w:spacing w:val="-7"/>
        </w:rPr>
        <w:t xml:space="preserve"> </w:t>
      </w:r>
      <w:r w:rsidRPr="00C66F10">
        <w:rPr>
          <w:b w:val="0"/>
        </w:rPr>
        <w:t>муниципальной</w:t>
      </w:r>
      <w:r w:rsidRPr="00C66F10">
        <w:rPr>
          <w:b w:val="0"/>
          <w:spacing w:val="-67"/>
        </w:rPr>
        <w:t xml:space="preserve"> </w:t>
      </w:r>
      <w:r w:rsidRPr="00C66F10">
        <w:rPr>
          <w:b w:val="0"/>
        </w:rPr>
        <w:t>программы</w:t>
      </w:r>
    </w:p>
    <w:p w:rsidR="00C5164B" w:rsidRPr="00C66F10" w:rsidRDefault="00C5164B" w:rsidP="00C5164B">
      <w:pPr>
        <w:pStyle w:val="a5"/>
        <w:spacing w:before="4"/>
        <w:jc w:val="both"/>
        <w:rPr>
          <w:b w:val="0"/>
          <w:szCs w:val="28"/>
        </w:rPr>
      </w:pPr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Устойчивое развитие территории</w:t>
      </w:r>
      <w:r w:rsidRPr="00C66F10">
        <w:rPr>
          <w:b w:val="0"/>
          <w:szCs w:val="28"/>
        </w:rPr>
        <w:t>, создание благоприятных условий жизнедеятельности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человека обеспечивается на основе территориального планирования и градостроительного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зонирования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результате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которых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обеспечивается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соблюдение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требований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технических регламентов и нормативов градостроительного проектирования, безопасность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строительства,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защита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населения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zCs w:val="28"/>
        </w:rPr>
        <w:t>и территории</w:t>
      </w:r>
      <w:r w:rsidRPr="00C66F10">
        <w:rPr>
          <w:b w:val="0"/>
          <w:szCs w:val="28"/>
        </w:rPr>
        <w:t xml:space="preserve"> от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чрезвычайных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ситуаций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природного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техногенного</w:t>
      </w:r>
      <w:r w:rsidRPr="00C66F10">
        <w:rPr>
          <w:b w:val="0"/>
          <w:spacing w:val="18"/>
          <w:szCs w:val="28"/>
        </w:rPr>
        <w:t xml:space="preserve"> </w:t>
      </w:r>
      <w:r w:rsidRPr="00C66F10">
        <w:rPr>
          <w:b w:val="0"/>
          <w:szCs w:val="28"/>
        </w:rPr>
        <w:t>характера,</w:t>
      </w:r>
      <w:r w:rsidRPr="00C66F10">
        <w:rPr>
          <w:b w:val="0"/>
          <w:spacing w:val="18"/>
          <w:szCs w:val="28"/>
        </w:rPr>
        <w:t xml:space="preserve"> </w:t>
      </w:r>
      <w:r w:rsidRPr="00C66F10">
        <w:rPr>
          <w:b w:val="0"/>
          <w:szCs w:val="28"/>
        </w:rPr>
        <w:t>защита</w:t>
      </w:r>
      <w:r w:rsidRPr="00C66F10">
        <w:rPr>
          <w:b w:val="0"/>
          <w:spacing w:val="19"/>
          <w:szCs w:val="28"/>
        </w:rPr>
        <w:t xml:space="preserve"> </w:t>
      </w:r>
      <w:r w:rsidRPr="00C66F10">
        <w:rPr>
          <w:b w:val="0"/>
          <w:szCs w:val="28"/>
        </w:rPr>
        <w:t>окружающей</w:t>
      </w:r>
      <w:r w:rsidRPr="00C66F10">
        <w:rPr>
          <w:b w:val="0"/>
          <w:spacing w:val="16"/>
          <w:szCs w:val="28"/>
        </w:rPr>
        <w:t xml:space="preserve"> </w:t>
      </w:r>
      <w:r w:rsidRPr="00C66F10">
        <w:rPr>
          <w:b w:val="0"/>
          <w:szCs w:val="28"/>
        </w:rPr>
        <w:t>среды,</w:t>
      </w:r>
      <w:r w:rsidRPr="00C66F10">
        <w:rPr>
          <w:b w:val="0"/>
          <w:spacing w:val="19"/>
          <w:szCs w:val="28"/>
        </w:rPr>
        <w:t xml:space="preserve"> </w:t>
      </w:r>
      <w:r w:rsidRPr="00C66F10">
        <w:rPr>
          <w:b w:val="0"/>
          <w:szCs w:val="28"/>
        </w:rPr>
        <w:t>охрана</w:t>
      </w:r>
      <w:r w:rsidRPr="00C66F10">
        <w:rPr>
          <w:b w:val="0"/>
          <w:spacing w:val="18"/>
          <w:szCs w:val="28"/>
        </w:rPr>
        <w:t xml:space="preserve"> </w:t>
      </w:r>
      <w:r w:rsidRPr="00C66F10">
        <w:rPr>
          <w:b w:val="0"/>
          <w:szCs w:val="28"/>
        </w:rPr>
        <w:t>объектов</w:t>
      </w:r>
      <w:r w:rsidRPr="00C66F10">
        <w:rPr>
          <w:b w:val="0"/>
          <w:spacing w:val="19"/>
          <w:szCs w:val="28"/>
        </w:rPr>
        <w:t xml:space="preserve"> </w:t>
      </w:r>
      <w:r w:rsidRPr="00C66F10">
        <w:rPr>
          <w:b w:val="0"/>
          <w:szCs w:val="28"/>
        </w:rPr>
        <w:t>культурного</w:t>
      </w:r>
      <w:r w:rsidRPr="00C66F10">
        <w:rPr>
          <w:b w:val="0"/>
          <w:spacing w:val="18"/>
          <w:szCs w:val="28"/>
        </w:rPr>
        <w:t xml:space="preserve"> </w:t>
      </w:r>
      <w:r w:rsidRPr="00C66F10">
        <w:rPr>
          <w:b w:val="0"/>
          <w:szCs w:val="28"/>
        </w:rPr>
        <w:t>наследия</w:t>
      </w:r>
      <w:r w:rsidRPr="00C66F10">
        <w:rPr>
          <w:b w:val="0"/>
          <w:spacing w:val="-62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особо</w:t>
      </w:r>
      <w:r w:rsidRPr="00C66F10">
        <w:rPr>
          <w:b w:val="0"/>
          <w:spacing w:val="-1"/>
          <w:szCs w:val="28"/>
        </w:rPr>
        <w:t xml:space="preserve"> </w:t>
      </w:r>
      <w:r w:rsidRPr="00C66F10">
        <w:rPr>
          <w:b w:val="0"/>
          <w:szCs w:val="28"/>
        </w:rPr>
        <w:t>охраняемых</w:t>
      </w:r>
      <w:r w:rsidRPr="00C66F10">
        <w:rPr>
          <w:b w:val="0"/>
          <w:spacing w:val="6"/>
          <w:szCs w:val="28"/>
        </w:rPr>
        <w:t xml:space="preserve"> </w:t>
      </w:r>
      <w:r w:rsidRPr="00C66F10">
        <w:rPr>
          <w:b w:val="0"/>
          <w:szCs w:val="28"/>
        </w:rPr>
        <w:t>природных</w:t>
      </w:r>
      <w:r w:rsidRPr="00C66F10">
        <w:rPr>
          <w:b w:val="0"/>
          <w:spacing w:val="-1"/>
          <w:szCs w:val="28"/>
        </w:rPr>
        <w:t xml:space="preserve"> </w:t>
      </w:r>
      <w:r w:rsidRPr="00C66F10">
        <w:rPr>
          <w:b w:val="0"/>
          <w:szCs w:val="28"/>
        </w:rPr>
        <w:t>территорий.</w:t>
      </w:r>
      <w:proofErr w:type="gramEnd"/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Необходимость разработки документов градостроительного зонирования, документации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планировке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предусмотрена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Градостроительным</w:t>
      </w:r>
      <w:r w:rsidRPr="00C66F10">
        <w:rPr>
          <w:b w:val="0"/>
          <w:spacing w:val="1"/>
          <w:szCs w:val="28"/>
        </w:rPr>
        <w:t xml:space="preserve"> </w:t>
      </w:r>
      <w:hyperlink r:id="rId10">
        <w:r w:rsidRPr="00C66F10">
          <w:rPr>
            <w:b w:val="0"/>
            <w:szCs w:val="28"/>
          </w:rPr>
          <w:t>кодексом</w:t>
        </w:r>
      </w:hyperlink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Российской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Федерации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от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29.12.2004</w:t>
      </w:r>
      <w:r w:rsidRPr="00C66F10">
        <w:rPr>
          <w:b w:val="0"/>
          <w:spacing w:val="6"/>
          <w:szCs w:val="28"/>
        </w:rPr>
        <w:t xml:space="preserve"> </w:t>
      </w:r>
      <w:r w:rsidRPr="00C66F10">
        <w:rPr>
          <w:b w:val="0"/>
          <w:szCs w:val="28"/>
        </w:rPr>
        <w:t>№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190-ФЗ.</w:t>
      </w:r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proofErr w:type="gramStart"/>
      <w:r w:rsidRPr="00C66F10">
        <w:rPr>
          <w:b w:val="0"/>
          <w:szCs w:val="28"/>
        </w:rPr>
        <w:t>Документы градостроительного зонирования обеспечивают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единые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требования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застройке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муниципальн</w:t>
      </w:r>
      <w:r>
        <w:rPr>
          <w:b w:val="0"/>
          <w:szCs w:val="28"/>
        </w:rPr>
        <w:t>ого образования 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муниципальный округ</w:t>
      </w:r>
      <w:r w:rsidRPr="00C66F10">
        <w:rPr>
          <w:b w:val="0"/>
          <w:szCs w:val="28"/>
        </w:rPr>
        <w:t>» Смоленской области, что позволяет снизить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сроки прохождения административных процедур при предоставлении земельных участков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для строительства, проведении экспертизы проектной документации, выдаче разрешения 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строительство,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подключении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новых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капитального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строительства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сетям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инженерно-технической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инфраструктуры,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вводе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эксплуатацию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капитального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строительства.</w:t>
      </w:r>
      <w:proofErr w:type="gramEnd"/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proofErr w:type="gramStart"/>
      <w:r w:rsidRPr="00C66F10">
        <w:rPr>
          <w:b w:val="0"/>
          <w:szCs w:val="28"/>
        </w:rPr>
        <w:t>Развитие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деятельности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непосредственно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связано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pacing w:val="1"/>
          <w:szCs w:val="28"/>
        </w:rPr>
        <w:t xml:space="preserve">                 </w:t>
      </w:r>
      <w:r w:rsidRPr="00C66F10">
        <w:rPr>
          <w:b w:val="0"/>
          <w:szCs w:val="28"/>
        </w:rPr>
        <w:t>с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реализацией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генерального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муниципального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образования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zCs w:val="28"/>
        </w:rPr>
        <w:t>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муниципальный округ</w:t>
      </w:r>
      <w:r w:rsidRPr="00C66F10">
        <w:rPr>
          <w:b w:val="0"/>
          <w:szCs w:val="28"/>
        </w:rPr>
        <w:t>»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Смоленской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области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направлено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достижение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результатов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устойчивого развития территории муниципального образования «</w:t>
      </w:r>
      <w:proofErr w:type="spellStart"/>
      <w:r w:rsidRPr="00C66F10"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муниципальный округ</w:t>
      </w:r>
      <w:r w:rsidRPr="00C66F10">
        <w:rPr>
          <w:b w:val="0"/>
          <w:szCs w:val="28"/>
        </w:rPr>
        <w:t>» Смоленской области,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осуществлении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хозяйственной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деятельности,</w:t>
      </w:r>
      <w:r w:rsidRPr="00C66F10">
        <w:rPr>
          <w:b w:val="0"/>
          <w:spacing w:val="-62"/>
          <w:szCs w:val="28"/>
        </w:rPr>
        <w:t xml:space="preserve"> </w:t>
      </w:r>
      <w:r w:rsidRPr="00C66F10">
        <w:rPr>
          <w:b w:val="0"/>
          <w:szCs w:val="28"/>
        </w:rPr>
        <w:t>прежде всего на обеспечение строительства, развития объектов, за которые органы местного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lastRenderedPageBreak/>
        <w:t>самоуправления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несут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ответственность</w:t>
      </w:r>
      <w:r w:rsidRPr="00C66F10">
        <w:rPr>
          <w:b w:val="0"/>
          <w:spacing w:val="-6"/>
          <w:szCs w:val="28"/>
        </w:rPr>
        <w:t xml:space="preserve"> </w:t>
      </w:r>
      <w:r w:rsidRPr="00C66F10">
        <w:rPr>
          <w:b w:val="0"/>
          <w:szCs w:val="28"/>
        </w:rPr>
        <w:t>в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соответствии</w:t>
      </w:r>
      <w:r w:rsidRPr="00C66F10">
        <w:rPr>
          <w:b w:val="0"/>
          <w:spacing w:val="-6"/>
          <w:szCs w:val="28"/>
        </w:rPr>
        <w:t xml:space="preserve"> </w:t>
      </w:r>
      <w:r w:rsidRPr="00C66F10">
        <w:rPr>
          <w:b w:val="0"/>
          <w:szCs w:val="28"/>
        </w:rPr>
        <w:t>с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федеральным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законодательством.</w:t>
      </w:r>
      <w:proofErr w:type="gramEnd"/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Для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регулирования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отношений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территориальному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планированию,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градостроительному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зонированию,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планировке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также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строительству,</w:t>
      </w:r>
      <w:r w:rsidRPr="00C66F10">
        <w:rPr>
          <w:b w:val="0"/>
          <w:spacing w:val="-62"/>
          <w:szCs w:val="28"/>
        </w:rPr>
        <w:t xml:space="preserve"> </w:t>
      </w:r>
      <w:r w:rsidRPr="00C66F10">
        <w:rPr>
          <w:b w:val="0"/>
          <w:szCs w:val="28"/>
        </w:rPr>
        <w:t xml:space="preserve">реконструкции и капитальному ремонту объектов капитального строительства принят </w:t>
      </w:r>
      <w:hyperlink r:id="rId11">
        <w:r w:rsidRPr="00C66F10">
          <w:rPr>
            <w:b w:val="0"/>
            <w:szCs w:val="28"/>
          </w:rPr>
          <w:t>закон</w:t>
        </w:r>
      </w:hyperlink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Смоленской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области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25.12.2006</w:t>
      </w:r>
      <w:r w:rsidRPr="00C66F10">
        <w:rPr>
          <w:b w:val="0"/>
          <w:spacing w:val="-1"/>
          <w:szCs w:val="28"/>
        </w:rPr>
        <w:t xml:space="preserve"> </w:t>
      </w:r>
      <w:r w:rsidRPr="00C66F10">
        <w:rPr>
          <w:b w:val="0"/>
          <w:szCs w:val="28"/>
        </w:rPr>
        <w:t>№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 xml:space="preserve">155-з </w:t>
      </w:r>
      <w:r>
        <w:rPr>
          <w:b w:val="0"/>
          <w:szCs w:val="28"/>
        </w:rPr>
        <w:t xml:space="preserve">                        </w:t>
      </w:r>
      <w:r w:rsidRPr="00C66F10">
        <w:rPr>
          <w:b w:val="0"/>
          <w:szCs w:val="28"/>
        </w:rPr>
        <w:t>«О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деятельности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Смоленской</w:t>
      </w:r>
      <w:r>
        <w:rPr>
          <w:b w:val="0"/>
          <w:spacing w:val="-62"/>
          <w:szCs w:val="28"/>
        </w:rPr>
        <w:t xml:space="preserve">  </w:t>
      </w:r>
      <w:r w:rsidRPr="00C66F10">
        <w:rPr>
          <w:b w:val="0"/>
          <w:spacing w:val="-62"/>
          <w:szCs w:val="28"/>
        </w:rPr>
        <w:t xml:space="preserve">   </w:t>
      </w:r>
      <w:r w:rsidRPr="00C66F10">
        <w:rPr>
          <w:b w:val="0"/>
          <w:szCs w:val="28"/>
        </w:rPr>
        <w:t>области».</w:t>
      </w:r>
    </w:p>
    <w:p w:rsidR="00C5164B" w:rsidRPr="00C66F10" w:rsidRDefault="00C5164B" w:rsidP="00C5164B">
      <w:pPr>
        <w:pStyle w:val="a5"/>
        <w:spacing w:before="5" w:line="237" w:lineRule="auto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Развитие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pacing w:val="1"/>
          <w:szCs w:val="28"/>
        </w:rPr>
        <w:t>муниципального округа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требует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программно -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целевого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подхода</w:t>
      </w:r>
      <w:r w:rsidRPr="00C66F10">
        <w:rPr>
          <w:b w:val="0"/>
          <w:spacing w:val="-1"/>
          <w:szCs w:val="28"/>
        </w:rPr>
        <w:t xml:space="preserve"> </w:t>
      </w:r>
      <w:r w:rsidRPr="00C66F10">
        <w:rPr>
          <w:b w:val="0"/>
          <w:szCs w:val="28"/>
        </w:rPr>
        <w:t>к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решению</w:t>
      </w:r>
      <w:r w:rsidRPr="00C66F10">
        <w:rPr>
          <w:b w:val="0"/>
          <w:spacing w:val="-1"/>
          <w:szCs w:val="28"/>
        </w:rPr>
        <w:t xml:space="preserve"> </w:t>
      </w:r>
      <w:r w:rsidRPr="00C66F10">
        <w:rPr>
          <w:b w:val="0"/>
          <w:szCs w:val="28"/>
        </w:rPr>
        <w:t>проблем.</w:t>
      </w:r>
    </w:p>
    <w:p w:rsidR="00C5164B" w:rsidRPr="00C66F10" w:rsidRDefault="00C5164B" w:rsidP="00C5164B">
      <w:pPr>
        <w:pStyle w:val="a5"/>
        <w:spacing w:before="3" w:line="297" w:lineRule="exact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Нормами</w:t>
      </w:r>
      <w:r w:rsidRPr="00C66F10">
        <w:rPr>
          <w:b w:val="0"/>
          <w:spacing w:val="22"/>
          <w:szCs w:val="28"/>
        </w:rPr>
        <w:t xml:space="preserve"> </w:t>
      </w:r>
      <w:r w:rsidRPr="00C66F10">
        <w:rPr>
          <w:b w:val="0"/>
          <w:szCs w:val="28"/>
        </w:rPr>
        <w:t>Градостроительного</w:t>
      </w:r>
      <w:r w:rsidRPr="00C66F10">
        <w:rPr>
          <w:b w:val="0"/>
          <w:spacing w:val="25"/>
          <w:szCs w:val="28"/>
        </w:rPr>
        <w:t xml:space="preserve"> </w:t>
      </w:r>
      <w:r w:rsidRPr="00C66F10">
        <w:rPr>
          <w:b w:val="0"/>
          <w:szCs w:val="28"/>
        </w:rPr>
        <w:t>кодекса</w:t>
      </w:r>
      <w:r w:rsidRPr="00C66F10">
        <w:rPr>
          <w:b w:val="0"/>
          <w:spacing w:val="25"/>
          <w:szCs w:val="28"/>
        </w:rPr>
        <w:t xml:space="preserve"> </w:t>
      </w:r>
      <w:r w:rsidRPr="00C66F10">
        <w:rPr>
          <w:b w:val="0"/>
          <w:szCs w:val="28"/>
        </w:rPr>
        <w:t>Российской</w:t>
      </w:r>
      <w:r w:rsidRPr="00C66F10">
        <w:rPr>
          <w:b w:val="0"/>
          <w:spacing w:val="22"/>
          <w:szCs w:val="28"/>
        </w:rPr>
        <w:t xml:space="preserve"> </w:t>
      </w:r>
      <w:r w:rsidRPr="00C66F10">
        <w:rPr>
          <w:b w:val="0"/>
          <w:szCs w:val="28"/>
        </w:rPr>
        <w:t>Федерации</w:t>
      </w:r>
      <w:r w:rsidRPr="00C66F10">
        <w:rPr>
          <w:b w:val="0"/>
          <w:spacing w:val="23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30"/>
          <w:szCs w:val="28"/>
        </w:rPr>
        <w:t xml:space="preserve"> </w:t>
      </w:r>
      <w:r w:rsidRPr="00C66F10">
        <w:rPr>
          <w:b w:val="0"/>
          <w:szCs w:val="28"/>
        </w:rPr>
        <w:t>Федерального</w:t>
      </w:r>
      <w:r w:rsidRPr="00C66F10">
        <w:rPr>
          <w:b w:val="0"/>
          <w:spacing w:val="24"/>
          <w:szCs w:val="28"/>
        </w:rPr>
        <w:t xml:space="preserve"> </w:t>
      </w:r>
      <w:r w:rsidRPr="00C66F10">
        <w:rPr>
          <w:b w:val="0"/>
          <w:szCs w:val="28"/>
        </w:rPr>
        <w:t>закона от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06.10.2003 № 131-ФЗ «Об общих принципах организации местного самоуправления в Российской Федерации» предусмотрено обеспечение устойчивого развития территорий, которое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базируется на первостепенном приоритете потребностей населения, гармоничном развитии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производства,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социальной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сферы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>окружающей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>природной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среды.</w:t>
      </w:r>
    </w:p>
    <w:p w:rsidR="00C5164B" w:rsidRPr="00C66F10" w:rsidRDefault="00C5164B" w:rsidP="00C5164B">
      <w:pPr>
        <w:pStyle w:val="a5"/>
        <w:spacing w:before="5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Социально-экономическое развитие</w:t>
      </w:r>
      <w:r>
        <w:rPr>
          <w:b w:val="0"/>
          <w:szCs w:val="28"/>
        </w:rPr>
        <w:t xml:space="preserve"> муниципального округа</w:t>
      </w:r>
      <w:r w:rsidRPr="00C66F10">
        <w:rPr>
          <w:b w:val="0"/>
          <w:szCs w:val="28"/>
        </w:rPr>
        <w:t xml:space="preserve"> взаимосвязано с организацией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zCs w:val="28"/>
        </w:rPr>
        <w:t>ее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территорий.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Это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возможно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обеспечить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через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территориальное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планирование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градостроительное зонирование, служащих для определения мест размещения жилищной,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коммунальной,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социальной,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инженерно-транспортной,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промышленной,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рекреационной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других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инфраструктур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с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>учетом всех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>имеющихся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возможностей</w:t>
      </w:r>
      <w:r w:rsidRPr="00C66F10">
        <w:rPr>
          <w:b w:val="0"/>
          <w:spacing w:val="-3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2"/>
          <w:szCs w:val="28"/>
        </w:rPr>
        <w:t xml:space="preserve"> </w:t>
      </w:r>
      <w:r w:rsidRPr="00C66F10">
        <w:rPr>
          <w:b w:val="0"/>
          <w:szCs w:val="28"/>
        </w:rPr>
        <w:t>ограничений.</w:t>
      </w:r>
    </w:p>
    <w:p w:rsidR="00C5164B" w:rsidRPr="00C66F10" w:rsidRDefault="00C5164B" w:rsidP="00C5164B">
      <w:pPr>
        <w:pStyle w:val="a5"/>
        <w:spacing w:line="242" w:lineRule="auto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Градостроительной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документацией определяются не только условия благоприятного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проживания</w:t>
      </w:r>
      <w:r w:rsidRPr="00C66F10">
        <w:rPr>
          <w:b w:val="0"/>
          <w:spacing w:val="6"/>
          <w:szCs w:val="28"/>
        </w:rPr>
        <w:t xml:space="preserve"> </w:t>
      </w:r>
      <w:r w:rsidRPr="00C66F10">
        <w:rPr>
          <w:b w:val="0"/>
          <w:szCs w:val="28"/>
        </w:rPr>
        <w:t>населения,</w:t>
      </w:r>
      <w:r w:rsidRPr="00C66F10">
        <w:rPr>
          <w:b w:val="0"/>
          <w:spacing w:val="2"/>
          <w:szCs w:val="28"/>
        </w:rPr>
        <w:t xml:space="preserve"> </w:t>
      </w:r>
      <w:r w:rsidRPr="00C66F10">
        <w:rPr>
          <w:b w:val="0"/>
          <w:szCs w:val="28"/>
        </w:rPr>
        <w:t>но</w:t>
      </w:r>
      <w:r w:rsidRPr="00C66F10">
        <w:rPr>
          <w:b w:val="0"/>
          <w:spacing w:val="2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64"/>
          <w:szCs w:val="28"/>
        </w:rPr>
        <w:t xml:space="preserve"> </w:t>
      </w:r>
      <w:r w:rsidRPr="00C66F10">
        <w:rPr>
          <w:b w:val="0"/>
          <w:szCs w:val="28"/>
        </w:rPr>
        <w:t>вопросы</w:t>
      </w:r>
      <w:r w:rsidRPr="00C66F10">
        <w:rPr>
          <w:b w:val="0"/>
          <w:spacing w:val="8"/>
          <w:szCs w:val="28"/>
        </w:rPr>
        <w:t xml:space="preserve"> </w:t>
      </w:r>
      <w:r w:rsidRPr="00C66F10">
        <w:rPr>
          <w:b w:val="0"/>
          <w:szCs w:val="28"/>
        </w:rPr>
        <w:t>нарушения</w:t>
      </w:r>
      <w:r w:rsidRPr="00C66F10">
        <w:rPr>
          <w:b w:val="0"/>
          <w:spacing w:val="5"/>
          <w:szCs w:val="28"/>
        </w:rPr>
        <w:t xml:space="preserve"> </w:t>
      </w:r>
      <w:r w:rsidRPr="00C66F10">
        <w:rPr>
          <w:b w:val="0"/>
          <w:szCs w:val="28"/>
        </w:rPr>
        <w:t>частных</w:t>
      </w:r>
      <w:r w:rsidRPr="00C66F10">
        <w:rPr>
          <w:b w:val="0"/>
          <w:spacing w:val="9"/>
          <w:szCs w:val="28"/>
        </w:rPr>
        <w:t xml:space="preserve"> </w:t>
      </w:r>
      <w:r w:rsidRPr="00C66F10">
        <w:rPr>
          <w:b w:val="0"/>
          <w:szCs w:val="28"/>
        </w:rPr>
        <w:t>интересов,</w:t>
      </w:r>
      <w:r w:rsidRPr="00C66F10">
        <w:rPr>
          <w:b w:val="0"/>
          <w:spacing w:val="2"/>
          <w:szCs w:val="28"/>
        </w:rPr>
        <w:t xml:space="preserve"> </w:t>
      </w:r>
      <w:r w:rsidRPr="00C66F10">
        <w:rPr>
          <w:b w:val="0"/>
          <w:szCs w:val="28"/>
        </w:rPr>
        <w:t>границ,</w:t>
      </w:r>
      <w:r w:rsidRPr="00C66F10">
        <w:rPr>
          <w:b w:val="0"/>
          <w:spacing w:val="2"/>
          <w:szCs w:val="28"/>
        </w:rPr>
        <w:t xml:space="preserve"> </w:t>
      </w:r>
      <w:r w:rsidRPr="00C66F10">
        <w:rPr>
          <w:b w:val="0"/>
          <w:szCs w:val="28"/>
        </w:rPr>
        <w:t>изменений функций,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размещения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отдельных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сооружений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pacing w:val="1"/>
          <w:szCs w:val="28"/>
        </w:rPr>
        <w:t xml:space="preserve">              </w:t>
      </w:r>
      <w:r w:rsidRPr="00C66F10">
        <w:rPr>
          <w:b w:val="0"/>
          <w:szCs w:val="28"/>
        </w:rPr>
        <w:t>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землях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общего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пользования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65"/>
          <w:szCs w:val="28"/>
        </w:rPr>
        <w:t xml:space="preserve"> </w:t>
      </w:r>
      <w:r w:rsidRPr="00C66F10">
        <w:rPr>
          <w:b w:val="0"/>
          <w:szCs w:val="28"/>
        </w:rPr>
        <w:t>тому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подобные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вопросы.</w:t>
      </w:r>
    </w:p>
    <w:p w:rsidR="00C5164B" w:rsidRPr="00C66F10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Практика показывает, что применение документов территориального планирования 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условиях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постоянно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меняющейся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ситуации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требует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мониторинга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этих</w:t>
      </w:r>
      <w:r w:rsidRPr="00C66F10">
        <w:rPr>
          <w:b w:val="0"/>
          <w:spacing w:val="-62"/>
          <w:szCs w:val="28"/>
        </w:rPr>
        <w:t xml:space="preserve"> </w:t>
      </w:r>
      <w:r w:rsidRPr="00C66F10">
        <w:rPr>
          <w:b w:val="0"/>
          <w:szCs w:val="28"/>
        </w:rPr>
        <w:t>документов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периодической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корректировки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(внесения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них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изменений).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Внесение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изменений в документы территориального планирования, как правило,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влечет за собой 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 xml:space="preserve">внесение изменений в Правила землепользования и застройки </w:t>
      </w:r>
      <w:r>
        <w:rPr>
          <w:b w:val="0"/>
          <w:szCs w:val="28"/>
        </w:rPr>
        <w:t>муниципального округа</w:t>
      </w:r>
      <w:r w:rsidRPr="00C66F10">
        <w:rPr>
          <w:b w:val="0"/>
          <w:szCs w:val="28"/>
        </w:rPr>
        <w:t>.</w:t>
      </w:r>
    </w:p>
    <w:p w:rsidR="00C5164B" w:rsidRDefault="00C5164B" w:rsidP="00C5164B">
      <w:pPr>
        <w:pStyle w:val="a5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На основании Правил землепользования и застройки подготавливаются и выдаются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градостроительные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планы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для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застройки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земельных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участков,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задания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разработку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документации</w:t>
      </w:r>
      <w:r w:rsidRPr="00C66F10">
        <w:rPr>
          <w:b w:val="0"/>
          <w:spacing w:val="-4"/>
          <w:szCs w:val="28"/>
        </w:rPr>
        <w:t xml:space="preserve"> </w:t>
      </w:r>
      <w:r w:rsidRPr="00C66F10">
        <w:rPr>
          <w:b w:val="0"/>
          <w:szCs w:val="28"/>
        </w:rPr>
        <w:t>по</w:t>
      </w:r>
      <w:r w:rsidRPr="00C66F10">
        <w:rPr>
          <w:b w:val="0"/>
          <w:spacing w:val="4"/>
          <w:szCs w:val="28"/>
        </w:rPr>
        <w:t xml:space="preserve"> </w:t>
      </w:r>
      <w:r w:rsidRPr="00C66F10">
        <w:rPr>
          <w:b w:val="0"/>
          <w:szCs w:val="28"/>
        </w:rPr>
        <w:t>планировке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территории,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заключения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</w:t>
      </w:r>
      <w:r w:rsidRPr="00C66F10">
        <w:rPr>
          <w:b w:val="0"/>
          <w:spacing w:val="-2"/>
          <w:szCs w:val="28"/>
        </w:rPr>
        <w:t xml:space="preserve"> </w:t>
      </w:r>
      <w:r w:rsidRPr="00C66F10">
        <w:rPr>
          <w:b w:val="0"/>
          <w:szCs w:val="28"/>
        </w:rPr>
        <w:t>проектам планировок.</w:t>
      </w:r>
    </w:p>
    <w:p w:rsidR="00C5164B" w:rsidRPr="00C66F10" w:rsidRDefault="00C5164B" w:rsidP="00C5164B">
      <w:pPr>
        <w:pStyle w:val="a5"/>
        <w:spacing w:before="3"/>
        <w:ind w:right="-1" w:firstLine="709"/>
        <w:jc w:val="both"/>
        <w:rPr>
          <w:b w:val="0"/>
          <w:szCs w:val="28"/>
        </w:rPr>
      </w:pPr>
      <w:r w:rsidRPr="00C66F10">
        <w:rPr>
          <w:b w:val="0"/>
          <w:szCs w:val="28"/>
        </w:rPr>
        <w:t>Подготовка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документации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планировке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под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размещение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регионального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местного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значения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является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одной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из</w:t>
      </w:r>
      <w:r w:rsidRPr="00C66F10">
        <w:rPr>
          <w:b w:val="0"/>
          <w:spacing w:val="65"/>
          <w:szCs w:val="28"/>
        </w:rPr>
        <w:t xml:space="preserve"> </w:t>
      </w:r>
      <w:r w:rsidRPr="00C66F10">
        <w:rPr>
          <w:b w:val="0"/>
          <w:szCs w:val="28"/>
        </w:rPr>
        <w:t>основных</w:t>
      </w:r>
      <w:r w:rsidRPr="00C66F10">
        <w:rPr>
          <w:b w:val="0"/>
          <w:spacing w:val="65"/>
          <w:szCs w:val="28"/>
        </w:rPr>
        <w:t xml:space="preserve"> </w:t>
      </w:r>
      <w:r w:rsidRPr="00C66F10">
        <w:rPr>
          <w:b w:val="0"/>
          <w:szCs w:val="28"/>
        </w:rPr>
        <w:t>задач,</w:t>
      </w:r>
      <w:r w:rsidRPr="00C66F10">
        <w:rPr>
          <w:b w:val="0"/>
          <w:spacing w:val="65"/>
          <w:szCs w:val="28"/>
        </w:rPr>
        <w:t xml:space="preserve"> </w:t>
      </w:r>
      <w:r w:rsidRPr="00C66F10">
        <w:rPr>
          <w:b w:val="0"/>
          <w:szCs w:val="28"/>
        </w:rPr>
        <w:t>без</w:t>
      </w:r>
      <w:r w:rsidRPr="00C66F10">
        <w:rPr>
          <w:b w:val="0"/>
          <w:spacing w:val="65"/>
          <w:szCs w:val="28"/>
        </w:rPr>
        <w:t xml:space="preserve"> </w:t>
      </w:r>
      <w:r w:rsidRPr="00C66F10">
        <w:rPr>
          <w:b w:val="0"/>
          <w:szCs w:val="28"/>
        </w:rPr>
        <w:t>решения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которой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невозможно образование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новых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земельных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участков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под размещение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указанных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резервирование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изъятие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для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государственных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муниципальных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нужд,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осуществление строительства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 социальной сферы: образования,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здравоохранения,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физкультуры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спорта,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отдыха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населения,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объектов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коммунальной</w:t>
      </w:r>
      <w:r w:rsidRPr="00C66F10">
        <w:rPr>
          <w:b w:val="0"/>
          <w:spacing w:val="66"/>
          <w:szCs w:val="28"/>
        </w:rPr>
        <w:t xml:space="preserve"> </w:t>
      </w:r>
      <w:r w:rsidRPr="00C66F10">
        <w:rPr>
          <w:b w:val="0"/>
          <w:szCs w:val="28"/>
        </w:rPr>
        <w:t>инфраструктуры:</w:t>
      </w:r>
      <w:r w:rsidRPr="00C66F10">
        <w:rPr>
          <w:b w:val="0"/>
          <w:spacing w:val="1"/>
          <w:szCs w:val="28"/>
        </w:rPr>
        <w:t xml:space="preserve"> </w:t>
      </w:r>
      <w:proofErr w:type="spellStart"/>
      <w:r w:rsidRPr="00C66F10">
        <w:rPr>
          <w:b w:val="0"/>
          <w:szCs w:val="28"/>
        </w:rPr>
        <w:t>электр</w:t>
      </w:r>
      <w:proofErr w:type="gramStart"/>
      <w:r w:rsidRPr="00C66F10">
        <w:rPr>
          <w:b w:val="0"/>
          <w:szCs w:val="28"/>
        </w:rPr>
        <w:t>о</w:t>
      </w:r>
      <w:proofErr w:type="spellEnd"/>
      <w:r w:rsidRPr="00C66F10">
        <w:rPr>
          <w:b w:val="0"/>
          <w:szCs w:val="28"/>
        </w:rPr>
        <w:t>-</w:t>
      </w:r>
      <w:proofErr w:type="gramEnd"/>
      <w:r w:rsidRPr="00C66F10">
        <w:rPr>
          <w:b w:val="0"/>
          <w:szCs w:val="28"/>
        </w:rPr>
        <w:t>,</w:t>
      </w:r>
      <w:r w:rsidRPr="00C66F10">
        <w:rPr>
          <w:b w:val="0"/>
          <w:spacing w:val="1"/>
          <w:szCs w:val="28"/>
        </w:rPr>
        <w:t xml:space="preserve"> </w:t>
      </w:r>
      <w:proofErr w:type="spellStart"/>
      <w:r w:rsidRPr="00C66F10">
        <w:rPr>
          <w:b w:val="0"/>
          <w:szCs w:val="28"/>
        </w:rPr>
        <w:t>газо</w:t>
      </w:r>
      <w:proofErr w:type="spellEnd"/>
      <w:r w:rsidRPr="00C66F10">
        <w:rPr>
          <w:b w:val="0"/>
          <w:szCs w:val="28"/>
        </w:rPr>
        <w:t>-,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тепло-,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водоснабжения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водоотведения,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автомобильных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дорог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местного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значения,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территорий,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предназначенных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для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инвестиционного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развития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lastRenderedPageBreak/>
        <w:t>муниципального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образования</w:t>
      </w:r>
      <w:r w:rsidRPr="00C66F10">
        <w:rPr>
          <w:b w:val="0"/>
          <w:spacing w:val="1"/>
          <w:szCs w:val="28"/>
        </w:rPr>
        <w:t xml:space="preserve"> </w:t>
      </w:r>
      <w:r>
        <w:rPr>
          <w:b w:val="0"/>
          <w:szCs w:val="28"/>
        </w:rPr>
        <w:t>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муниципальный округ</w:t>
      </w:r>
      <w:r w:rsidRPr="00C66F10">
        <w:rPr>
          <w:b w:val="0"/>
          <w:szCs w:val="28"/>
        </w:rPr>
        <w:t>»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Смоленской</w:t>
      </w:r>
      <w:r w:rsidRPr="00C66F10">
        <w:rPr>
          <w:b w:val="0"/>
          <w:spacing w:val="1"/>
          <w:szCs w:val="28"/>
        </w:rPr>
        <w:t xml:space="preserve"> </w:t>
      </w:r>
      <w:r w:rsidRPr="00C66F10">
        <w:rPr>
          <w:b w:val="0"/>
          <w:szCs w:val="28"/>
        </w:rPr>
        <w:t>области.</w:t>
      </w:r>
    </w:p>
    <w:p w:rsidR="00375C6B" w:rsidRDefault="00375C6B" w:rsidP="00C51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РАЗДЕЛ 2. Сведения о региональных проектах</w:t>
      </w: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0">
        <w:rPr>
          <w:sz w:val="28"/>
          <w:szCs w:val="28"/>
        </w:rPr>
        <w:t xml:space="preserve">Мероприятия, связанные с реализацией региональных проектов, </w:t>
      </w:r>
      <w:r>
        <w:rPr>
          <w:sz w:val="28"/>
          <w:szCs w:val="28"/>
        </w:rPr>
        <w:t xml:space="preserve">                          </w:t>
      </w:r>
      <w:r w:rsidRPr="00C66F10">
        <w:rPr>
          <w:sz w:val="28"/>
          <w:szCs w:val="28"/>
        </w:rPr>
        <w:t xml:space="preserve">в муниципальной программе отсутствуют. </w:t>
      </w: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both"/>
        <w:textAlignment w:val="top"/>
        <w:rPr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РАЗДЕЛ 3. Сведения о ведомственных  проектах</w:t>
      </w: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ind w:firstLine="709"/>
        <w:jc w:val="both"/>
        <w:textAlignment w:val="top"/>
        <w:rPr>
          <w:sz w:val="28"/>
          <w:szCs w:val="28"/>
        </w:rPr>
      </w:pPr>
      <w:r w:rsidRPr="00C66F10">
        <w:rPr>
          <w:sz w:val="28"/>
          <w:szCs w:val="28"/>
        </w:rPr>
        <w:t xml:space="preserve">Мероприятия, связанные с реализацией ведомственных проектов, </w:t>
      </w:r>
      <w:r>
        <w:rPr>
          <w:sz w:val="28"/>
          <w:szCs w:val="28"/>
        </w:rPr>
        <w:t xml:space="preserve">                       </w:t>
      </w:r>
      <w:r w:rsidRPr="00C66F10">
        <w:rPr>
          <w:sz w:val="28"/>
          <w:szCs w:val="28"/>
        </w:rPr>
        <w:t>в муниципальной программе отсутствуют.</w:t>
      </w:r>
    </w:p>
    <w:p w:rsidR="00C5164B" w:rsidRPr="00C66F10" w:rsidRDefault="00C5164B" w:rsidP="00C5164B">
      <w:pPr>
        <w:suppressAutoHyphens/>
        <w:jc w:val="both"/>
        <w:rPr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РАЗДЕЛ 4. Паспорт комплексов процессных мероприятий</w:t>
      </w: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both"/>
        <w:rPr>
          <w:spacing w:val="20"/>
          <w:sz w:val="28"/>
          <w:szCs w:val="28"/>
        </w:rPr>
      </w:pPr>
    </w:p>
    <w:p w:rsidR="00C5164B" w:rsidRPr="00C66F10" w:rsidRDefault="00C5164B" w:rsidP="00C5164B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  <w:r w:rsidRPr="00C66F10">
        <w:rPr>
          <w:spacing w:val="20"/>
          <w:sz w:val="28"/>
          <w:szCs w:val="28"/>
        </w:rPr>
        <w:t>4.1. ПАСПОРТ</w:t>
      </w:r>
    </w:p>
    <w:p w:rsidR="00C5164B" w:rsidRPr="00C66F10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комплекса процессных мероприятий</w:t>
      </w:r>
      <w:r w:rsidR="00744CBB">
        <w:rPr>
          <w:sz w:val="28"/>
          <w:szCs w:val="28"/>
        </w:rPr>
        <w:t xml:space="preserve"> </w:t>
      </w:r>
      <w:r w:rsidRPr="00C66F10">
        <w:rPr>
          <w:sz w:val="28"/>
          <w:szCs w:val="28"/>
        </w:rPr>
        <w:t>«</w:t>
      </w:r>
      <w:r>
        <w:rPr>
          <w:sz w:val="28"/>
          <w:szCs w:val="28"/>
        </w:rPr>
        <w:t>Разработка, согласование и утверждение генерального плана</w:t>
      </w:r>
      <w:r w:rsidRPr="005E46EA">
        <w:rPr>
          <w:sz w:val="28"/>
          <w:szCs w:val="28"/>
        </w:rPr>
        <w:t xml:space="preserve"> и правил землепользования и застройки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5E46EA">
        <w:rPr>
          <w:sz w:val="28"/>
          <w:szCs w:val="28"/>
        </w:rPr>
        <w:t>» Смоленской области</w:t>
      </w:r>
      <w:r w:rsidRPr="00C66F10">
        <w:rPr>
          <w:sz w:val="28"/>
          <w:szCs w:val="28"/>
        </w:rPr>
        <w:t>»</w:t>
      </w:r>
    </w:p>
    <w:p w:rsidR="00C5164B" w:rsidRPr="00C66F10" w:rsidRDefault="00C5164B" w:rsidP="00C5164B">
      <w:pPr>
        <w:jc w:val="both"/>
        <w:rPr>
          <w:sz w:val="28"/>
          <w:szCs w:val="28"/>
        </w:rPr>
      </w:pPr>
    </w:p>
    <w:p w:rsidR="00C5164B" w:rsidRPr="00C66F10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4.1.1.Общие положения</w:t>
      </w:r>
    </w:p>
    <w:p w:rsidR="00C5164B" w:rsidRPr="009721C8" w:rsidRDefault="00C5164B" w:rsidP="00C5164B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8"/>
        <w:gridCol w:w="5778"/>
      </w:tblGrid>
      <w:tr w:rsidR="00C5164B" w:rsidRPr="00744CBB" w:rsidTr="00744CBB">
        <w:trPr>
          <w:trHeight w:val="516"/>
          <w:jc w:val="center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44CBB">
              <w:rPr>
                <w:sz w:val="24"/>
                <w:szCs w:val="24"/>
              </w:rPr>
              <w:t>Ответственный</w:t>
            </w:r>
            <w:proofErr w:type="gramEnd"/>
            <w:r w:rsidRPr="00744CBB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744CB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744CBB">
              <w:rPr>
                <w:sz w:val="24"/>
                <w:szCs w:val="24"/>
              </w:rPr>
              <w:t>Сычевский</w:t>
            </w:r>
            <w:proofErr w:type="spellEnd"/>
            <w:r w:rsidRPr="00744CBB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Pr="00744CBB">
              <w:rPr>
                <w:rFonts w:eastAsia="Calibri"/>
                <w:sz w:val="24"/>
                <w:szCs w:val="24"/>
              </w:rPr>
              <w:t xml:space="preserve"> </w:t>
            </w:r>
            <w:r w:rsidRPr="00744CBB">
              <w:rPr>
                <w:sz w:val="24"/>
                <w:szCs w:val="24"/>
              </w:rPr>
              <w:t>Отдел</w:t>
            </w:r>
            <w:r w:rsidRPr="00744CBB">
              <w:rPr>
                <w:color w:val="000000"/>
                <w:sz w:val="24"/>
                <w:szCs w:val="24"/>
              </w:rPr>
              <w:t xml:space="preserve"> имущественных отношений, землеустройства и архитектуры Администрации муниципального образования «</w:t>
            </w:r>
            <w:proofErr w:type="spellStart"/>
            <w:r w:rsidRPr="00744CBB">
              <w:rPr>
                <w:color w:val="000000"/>
                <w:sz w:val="24"/>
                <w:szCs w:val="24"/>
              </w:rPr>
              <w:t>Сычевский</w:t>
            </w:r>
            <w:proofErr w:type="spellEnd"/>
            <w:r w:rsidRPr="00744CBB">
              <w:rPr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C5164B" w:rsidRPr="00744CBB" w:rsidTr="00744CBB">
        <w:trPr>
          <w:trHeight w:val="700"/>
          <w:jc w:val="center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744CBB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744CBB">
              <w:rPr>
                <w:rFonts w:eastAsia="Calibri"/>
                <w:sz w:val="24"/>
                <w:szCs w:val="24"/>
              </w:rPr>
              <w:t>муниципальная программа «</w:t>
            </w:r>
            <w:r w:rsidRPr="00744CBB">
              <w:rPr>
                <w:sz w:val="24"/>
                <w:szCs w:val="24"/>
              </w:rPr>
              <w:t>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744CBB">
              <w:rPr>
                <w:sz w:val="24"/>
                <w:szCs w:val="24"/>
              </w:rPr>
              <w:t>Сычевский</w:t>
            </w:r>
            <w:proofErr w:type="spellEnd"/>
            <w:r w:rsidRPr="00744CBB">
              <w:rPr>
                <w:sz w:val="24"/>
                <w:szCs w:val="24"/>
              </w:rPr>
              <w:t xml:space="preserve"> муниципальный округ» Смоленской области на 2026 - 2028 годы</w:t>
            </w:r>
            <w:r w:rsidRPr="00744CBB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744CBB" w:rsidRDefault="00744CBB" w:rsidP="00C5164B">
      <w:pPr>
        <w:ind w:left="1418" w:right="1984"/>
        <w:jc w:val="center"/>
        <w:rPr>
          <w:sz w:val="28"/>
          <w:szCs w:val="28"/>
        </w:rPr>
      </w:pPr>
    </w:p>
    <w:p w:rsidR="00C5164B" w:rsidRDefault="00C5164B" w:rsidP="00C5164B">
      <w:pPr>
        <w:ind w:left="1418" w:right="1984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 xml:space="preserve">4.1.2. Показатели реализации комплекса процессных мероприятий </w:t>
      </w:r>
    </w:p>
    <w:p w:rsidR="00C5164B" w:rsidRPr="00C66F10" w:rsidRDefault="00C5164B" w:rsidP="00C5164B">
      <w:pPr>
        <w:ind w:left="1418" w:right="1984"/>
        <w:jc w:val="center"/>
        <w:rPr>
          <w:sz w:val="28"/>
          <w:szCs w:val="28"/>
        </w:rPr>
      </w:pPr>
    </w:p>
    <w:tbl>
      <w:tblPr>
        <w:tblW w:w="5141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2209"/>
        <w:gridCol w:w="1382"/>
        <w:gridCol w:w="1710"/>
        <w:gridCol w:w="1600"/>
        <w:gridCol w:w="1428"/>
        <w:gridCol w:w="1359"/>
      </w:tblGrid>
      <w:tr w:rsidR="00744CBB" w:rsidRPr="00744CBB" w:rsidTr="00744CBB">
        <w:trPr>
          <w:tblHeader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744CBB">
            <w:pPr>
              <w:widowControl w:val="0"/>
              <w:ind w:right="-121"/>
              <w:rPr>
                <w:rFonts w:eastAsia="Calibri"/>
                <w:sz w:val="26"/>
                <w:szCs w:val="26"/>
              </w:rPr>
            </w:pPr>
            <w:r w:rsidRPr="00744CBB">
              <w:rPr>
                <w:b/>
                <w:sz w:val="26"/>
                <w:szCs w:val="26"/>
              </w:rPr>
              <w:t xml:space="preserve"> </w:t>
            </w:r>
            <w:r w:rsidRPr="00744CBB">
              <w:rPr>
                <w:rFonts w:eastAsia="Calibri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44CBB">
              <w:rPr>
                <w:rFonts w:eastAsia="Calibri"/>
                <w:sz w:val="26"/>
                <w:szCs w:val="26"/>
              </w:rPr>
              <w:t>п</w:t>
            </w:r>
            <w:proofErr w:type="spellEnd"/>
            <w:proofErr w:type="gramEnd"/>
            <w:r w:rsidRPr="00744CBB">
              <w:rPr>
                <w:rFonts w:eastAsia="Calibri"/>
                <w:sz w:val="26"/>
                <w:szCs w:val="26"/>
              </w:rPr>
              <w:t>/</w:t>
            </w:r>
            <w:proofErr w:type="spellStart"/>
            <w:r w:rsidRPr="00744CBB">
              <w:rPr>
                <w:rFonts w:eastAsia="Calibri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 xml:space="preserve">Наименование показателя реализации 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ind w:firstLine="23"/>
              <w:jc w:val="center"/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</w:pPr>
            <w:r w:rsidRPr="00744CBB">
              <w:rPr>
                <w:rFonts w:eastAsia="Calibri"/>
                <w:sz w:val="26"/>
                <w:szCs w:val="26"/>
              </w:rPr>
              <w:t>Единица измерения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ind w:firstLine="23"/>
              <w:jc w:val="center"/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</w:pPr>
            <w:r w:rsidRPr="00744CBB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spacing w:val="-2"/>
                <w:sz w:val="26"/>
                <w:szCs w:val="26"/>
              </w:rPr>
            </w:pPr>
            <w:r w:rsidRPr="00744CBB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44CBB" w:rsidRPr="00744CBB" w:rsidTr="00744C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spacing w:val="-2"/>
                <w:sz w:val="26"/>
                <w:szCs w:val="26"/>
                <w:lang w:val="en-US"/>
              </w:rPr>
            </w:pPr>
            <w:r w:rsidRPr="00744CBB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spacing w:val="-2"/>
                <w:sz w:val="26"/>
                <w:szCs w:val="26"/>
              </w:rPr>
            </w:pPr>
            <w:r w:rsidRPr="00744CBB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1-й год планового периода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2-й год планового периода</w:t>
            </w:r>
          </w:p>
        </w:tc>
      </w:tr>
      <w:tr w:rsidR="00744CBB" w:rsidRPr="00744CBB" w:rsidTr="00744CBB">
        <w:trPr>
          <w:trHeight w:val="282"/>
          <w:tblHeader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pacing w:val="-2"/>
                <w:sz w:val="26"/>
                <w:szCs w:val="26"/>
              </w:rPr>
            </w:pPr>
            <w:r w:rsidRPr="00744CBB">
              <w:rPr>
                <w:rFonts w:eastAsia="Calibri"/>
                <w:spacing w:val="-2"/>
                <w:sz w:val="26"/>
                <w:szCs w:val="26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pacing w:val="-2"/>
                <w:sz w:val="26"/>
                <w:szCs w:val="26"/>
              </w:rPr>
            </w:pPr>
            <w:r w:rsidRPr="00744CBB">
              <w:rPr>
                <w:rFonts w:eastAsia="Calibri"/>
                <w:spacing w:val="-2"/>
                <w:sz w:val="26"/>
                <w:szCs w:val="26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spacing w:val="-2"/>
                <w:sz w:val="26"/>
                <w:szCs w:val="26"/>
              </w:rPr>
            </w:pPr>
            <w:r w:rsidRPr="00744CBB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spacing w:val="-2"/>
                <w:sz w:val="26"/>
                <w:szCs w:val="26"/>
              </w:rPr>
            </w:pPr>
            <w:r w:rsidRPr="00744CBB"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744CBB" w:rsidRPr="00744CBB" w:rsidTr="00744CBB">
        <w:trPr>
          <w:trHeight w:val="433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spacing w:line="228" w:lineRule="auto"/>
              <w:jc w:val="center"/>
              <w:rPr>
                <w:rFonts w:eastAsia="Calibri"/>
                <w:spacing w:val="-2"/>
                <w:sz w:val="26"/>
                <w:szCs w:val="26"/>
              </w:rPr>
            </w:pPr>
            <w:r w:rsidRPr="00744CBB">
              <w:rPr>
                <w:rFonts w:eastAsia="Calibri"/>
                <w:spacing w:val="-2"/>
                <w:sz w:val="26"/>
                <w:szCs w:val="26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4B" w:rsidRPr="00744CBB" w:rsidRDefault="00C5164B" w:rsidP="00375C6B">
            <w:pPr>
              <w:jc w:val="both"/>
              <w:rPr>
                <w:spacing w:val="-2"/>
                <w:sz w:val="26"/>
                <w:szCs w:val="26"/>
              </w:rPr>
            </w:pPr>
            <w:r w:rsidRPr="00744CBB">
              <w:rPr>
                <w:spacing w:val="-2"/>
                <w:sz w:val="26"/>
                <w:szCs w:val="26"/>
              </w:rPr>
              <w:t xml:space="preserve">Доля разработанных </w:t>
            </w:r>
            <w:r w:rsidRPr="00744CBB">
              <w:rPr>
                <w:spacing w:val="-2"/>
                <w:sz w:val="26"/>
                <w:szCs w:val="26"/>
              </w:rPr>
              <w:lastRenderedPageBreak/>
              <w:t>документов территориального планирования (генеральный план и правила землепользования и застройки)</w:t>
            </w:r>
            <w:r w:rsidRPr="00744CB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ind w:firstLine="44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4B" w:rsidRPr="00744CBB" w:rsidRDefault="00C5164B" w:rsidP="00E077DD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744CBB">
              <w:rPr>
                <w:rFonts w:eastAsia="Calibri"/>
                <w:sz w:val="26"/>
                <w:szCs w:val="26"/>
              </w:rPr>
              <w:t>100</w:t>
            </w:r>
          </w:p>
        </w:tc>
      </w:tr>
    </w:tbl>
    <w:p w:rsidR="00C5164B" w:rsidRDefault="00C5164B" w:rsidP="00C5164B">
      <w:pPr>
        <w:jc w:val="right"/>
        <w:rPr>
          <w:b/>
          <w:sz w:val="28"/>
          <w:szCs w:val="28"/>
        </w:rPr>
      </w:pPr>
    </w:p>
    <w:p w:rsidR="00C5164B" w:rsidRPr="00C66F10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5. СВЕДЕНИЯ</w:t>
      </w:r>
    </w:p>
    <w:p w:rsidR="00C5164B" w:rsidRPr="00C66F10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о финансировании структурных элементов муниципальной программы</w:t>
      </w:r>
    </w:p>
    <w:p w:rsidR="00C5164B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 xml:space="preserve">«Создание условий для осуществления градостроительной деятельности </w:t>
      </w:r>
    </w:p>
    <w:p w:rsidR="00573AD2" w:rsidRDefault="00C5164B" w:rsidP="00C5164B">
      <w:pPr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на территории муниципальн</w:t>
      </w:r>
      <w:r>
        <w:rPr>
          <w:sz w:val="28"/>
          <w:szCs w:val="28"/>
        </w:rPr>
        <w:t xml:space="preserve">ого образования </w:t>
      </w:r>
    </w:p>
    <w:p w:rsidR="00C5164B" w:rsidRPr="00C66F10" w:rsidRDefault="00C5164B" w:rsidP="00C5164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66F10">
        <w:rPr>
          <w:sz w:val="28"/>
          <w:szCs w:val="28"/>
        </w:rPr>
        <w:t>»</w:t>
      </w:r>
      <w:r>
        <w:rPr>
          <w:sz w:val="28"/>
          <w:szCs w:val="28"/>
        </w:rPr>
        <w:t xml:space="preserve">  Смоленской области</w:t>
      </w:r>
      <w:r w:rsidRPr="00C66F10">
        <w:rPr>
          <w:sz w:val="28"/>
          <w:szCs w:val="28"/>
        </w:rPr>
        <w:t xml:space="preserve">» </w:t>
      </w:r>
    </w:p>
    <w:p w:rsidR="00C5164B" w:rsidRDefault="00C5164B" w:rsidP="00C5164B">
      <w:pPr>
        <w:rPr>
          <w:szCs w:val="28"/>
        </w:rPr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554"/>
        <w:gridCol w:w="1559"/>
        <w:gridCol w:w="1555"/>
        <w:gridCol w:w="8"/>
        <w:gridCol w:w="705"/>
        <w:gridCol w:w="992"/>
        <w:gridCol w:w="993"/>
        <w:gridCol w:w="850"/>
      </w:tblGrid>
      <w:tr w:rsidR="00C5164B" w:rsidRPr="00C66F10" w:rsidTr="00744CBB">
        <w:trPr>
          <w:trHeight w:val="1038"/>
        </w:trPr>
        <w:tc>
          <w:tcPr>
            <w:tcW w:w="570" w:type="dxa"/>
            <w:vMerge w:val="restart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66F1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66F10">
              <w:rPr>
                <w:sz w:val="22"/>
                <w:szCs w:val="22"/>
              </w:rPr>
              <w:t>/</w:t>
            </w:r>
            <w:proofErr w:type="spellStart"/>
            <w:r w:rsidRPr="00C66F1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hideMark/>
          </w:tcPr>
          <w:p w:rsidR="00744CBB" w:rsidRDefault="00C5164B" w:rsidP="00E077DD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 xml:space="preserve">Участник </w:t>
            </w:r>
            <w:proofErr w:type="spellStart"/>
            <w:r w:rsidRPr="00C66F10">
              <w:rPr>
                <w:sz w:val="22"/>
                <w:szCs w:val="22"/>
              </w:rPr>
              <w:t>муниципаль</w:t>
            </w:r>
            <w:proofErr w:type="spellEnd"/>
            <w:r w:rsidR="00CE0E23">
              <w:rPr>
                <w:sz w:val="22"/>
                <w:szCs w:val="22"/>
              </w:rPr>
              <w:t>-</w:t>
            </w:r>
          </w:p>
          <w:p w:rsidR="00C5164B" w:rsidRPr="00C66F10" w:rsidRDefault="00C5164B" w:rsidP="00E077DD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 xml:space="preserve">ной программы </w:t>
            </w:r>
          </w:p>
        </w:tc>
        <w:tc>
          <w:tcPr>
            <w:tcW w:w="1563" w:type="dxa"/>
            <w:gridSpan w:val="2"/>
            <w:vMerge w:val="restart"/>
            <w:hideMark/>
          </w:tcPr>
          <w:p w:rsidR="00C5164B" w:rsidRPr="00C66F10" w:rsidRDefault="00C5164B" w:rsidP="00E077DD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540" w:type="dxa"/>
            <w:gridSpan w:val="4"/>
            <w:hideMark/>
          </w:tcPr>
          <w:p w:rsidR="00C5164B" w:rsidRPr="00C66F10" w:rsidRDefault="00C5164B" w:rsidP="00E077DD">
            <w:pPr>
              <w:widowControl w:val="0"/>
              <w:ind w:right="-34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5164B" w:rsidRPr="00C66F10" w:rsidTr="00744CBB">
        <w:trPr>
          <w:trHeight w:val="327"/>
        </w:trPr>
        <w:tc>
          <w:tcPr>
            <w:tcW w:w="570" w:type="dxa"/>
            <w:vMerge/>
            <w:vAlign w:val="center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vAlign w:val="center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hideMark/>
          </w:tcPr>
          <w:p w:rsidR="00C5164B" w:rsidRPr="00C66F10" w:rsidRDefault="00C5164B" w:rsidP="00E077DD">
            <w:pPr>
              <w:widowControl w:val="0"/>
              <w:ind w:right="-34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proofErr w:type="gramStart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>очеред-ной</w:t>
            </w:r>
            <w:proofErr w:type="spellEnd"/>
            <w:proofErr w:type="gramEnd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>финан-совый</w:t>
            </w:r>
            <w:proofErr w:type="spellEnd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1-й год </w:t>
            </w:r>
            <w:proofErr w:type="spellStart"/>
            <w:proofErr w:type="gramStart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>плано-вого</w:t>
            </w:r>
            <w:proofErr w:type="spellEnd"/>
            <w:proofErr w:type="gramEnd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>перио-да</w:t>
            </w:r>
            <w:proofErr w:type="spellEnd"/>
          </w:p>
        </w:tc>
        <w:tc>
          <w:tcPr>
            <w:tcW w:w="850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>плано-вого</w:t>
            </w:r>
            <w:proofErr w:type="spellEnd"/>
            <w:proofErr w:type="gramEnd"/>
            <w:r w:rsidRPr="00C66F10">
              <w:rPr>
                <w:color w:val="22272F"/>
                <w:sz w:val="22"/>
                <w:szCs w:val="22"/>
                <w:shd w:val="clear" w:color="auto" w:fill="FFFFFF"/>
              </w:rPr>
              <w:t xml:space="preserve"> периода</w:t>
            </w:r>
          </w:p>
        </w:tc>
      </w:tr>
      <w:tr w:rsidR="00C5164B" w:rsidRPr="00C66F10" w:rsidTr="00744CBB">
        <w:trPr>
          <w:trHeight w:val="80"/>
          <w:tblHeader/>
        </w:trPr>
        <w:tc>
          <w:tcPr>
            <w:tcW w:w="570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gridSpan w:val="2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hideMark/>
          </w:tcPr>
          <w:p w:rsidR="00C5164B" w:rsidRPr="00C66F10" w:rsidRDefault="00C5164B" w:rsidP="00E077DD">
            <w:pPr>
              <w:widowControl w:val="0"/>
              <w:ind w:left="-69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hideMark/>
          </w:tcPr>
          <w:p w:rsidR="00C5164B" w:rsidRPr="00C66F10" w:rsidRDefault="00C5164B" w:rsidP="00E077DD">
            <w:pPr>
              <w:widowControl w:val="0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8</w:t>
            </w:r>
          </w:p>
        </w:tc>
      </w:tr>
      <w:tr w:rsidR="00C5164B" w:rsidRPr="00C66F10" w:rsidTr="00744CBB">
        <w:trPr>
          <w:trHeight w:val="397"/>
        </w:trPr>
        <w:tc>
          <w:tcPr>
            <w:tcW w:w="9786" w:type="dxa"/>
            <w:gridSpan w:val="9"/>
            <w:hideMark/>
          </w:tcPr>
          <w:p w:rsidR="00C5164B" w:rsidRPr="00224D7F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224D7F">
              <w:rPr>
                <w:sz w:val="22"/>
                <w:szCs w:val="22"/>
              </w:rPr>
              <w:t>1. Комплекс процессных мероприятий «Разработка, согласование и утверждение генерального плана и правил землепользования и застройки муниципального образования «</w:t>
            </w:r>
            <w:proofErr w:type="spellStart"/>
            <w:r w:rsidRPr="00224D7F">
              <w:rPr>
                <w:sz w:val="22"/>
                <w:szCs w:val="22"/>
              </w:rPr>
              <w:t>Сычевский</w:t>
            </w:r>
            <w:proofErr w:type="spellEnd"/>
            <w:r w:rsidRPr="00224D7F">
              <w:rPr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C5164B" w:rsidRPr="00C66F10" w:rsidTr="00744CBB">
        <w:trPr>
          <w:trHeight w:val="397"/>
        </w:trPr>
        <w:tc>
          <w:tcPr>
            <w:tcW w:w="570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1.1.</w:t>
            </w:r>
          </w:p>
        </w:tc>
        <w:tc>
          <w:tcPr>
            <w:tcW w:w="2554" w:type="dxa"/>
            <w:hideMark/>
          </w:tcPr>
          <w:p w:rsidR="00C5164B" w:rsidRPr="00C66F10" w:rsidRDefault="00C5164B" w:rsidP="00E077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6F10">
              <w:rPr>
                <w:bCs/>
                <w:sz w:val="22"/>
                <w:szCs w:val="22"/>
              </w:rPr>
              <w:t>Обеспечение пе</w:t>
            </w:r>
            <w:r>
              <w:rPr>
                <w:bCs/>
                <w:sz w:val="22"/>
                <w:szCs w:val="22"/>
              </w:rPr>
              <w:t>рспективного развития территории</w:t>
            </w:r>
            <w:r w:rsidRPr="00C66F10">
              <w:rPr>
                <w:bCs/>
                <w:sz w:val="22"/>
                <w:szCs w:val="22"/>
              </w:rPr>
              <w:t xml:space="preserve"> и безопасность строительства в результате соблюдения требований градостроительных регламентов и нормативов градостроительного проектирования</w:t>
            </w:r>
          </w:p>
        </w:tc>
        <w:tc>
          <w:tcPr>
            <w:tcW w:w="1559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66F10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 образование «</w:t>
            </w: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C66F1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55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13" w:type="dxa"/>
            <w:gridSpan w:val="2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</w:tr>
      <w:tr w:rsidR="00C5164B" w:rsidRPr="00C66F10" w:rsidTr="00744CBB">
        <w:trPr>
          <w:trHeight w:val="410"/>
        </w:trPr>
        <w:tc>
          <w:tcPr>
            <w:tcW w:w="3124" w:type="dxa"/>
            <w:gridSpan w:val="2"/>
            <w:hideMark/>
          </w:tcPr>
          <w:p w:rsidR="00C5164B" w:rsidRPr="00C66F10" w:rsidRDefault="00C5164B" w:rsidP="00E077DD">
            <w:pPr>
              <w:widowControl w:val="0"/>
              <w:ind w:left="34" w:right="-108"/>
              <w:jc w:val="both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</w:tr>
      <w:tr w:rsidR="00C5164B" w:rsidRPr="00C66F10" w:rsidTr="00744CBB">
        <w:trPr>
          <w:trHeight w:val="421"/>
        </w:trPr>
        <w:tc>
          <w:tcPr>
            <w:tcW w:w="4683" w:type="dxa"/>
            <w:gridSpan w:val="3"/>
            <w:hideMark/>
          </w:tcPr>
          <w:p w:rsidR="00C5164B" w:rsidRPr="00C66F10" w:rsidRDefault="00C5164B" w:rsidP="00E077DD">
            <w:pPr>
              <w:widowControl w:val="0"/>
              <w:ind w:left="34" w:right="-108"/>
              <w:jc w:val="both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5" w:type="dxa"/>
            <w:hideMark/>
          </w:tcPr>
          <w:p w:rsidR="00C5164B" w:rsidRPr="00C66F10" w:rsidRDefault="00C5164B" w:rsidP="00E077DD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  <w:r w:rsidRPr="00C66F10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:rsidR="00C5164B" w:rsidRPr="00C66F10" w:rsidRDefault="00C5164B" w:rsidP="00E077D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66F10">
              <w:rPr>
                <w:sz w:val="22"/>
                <w:szCs w:val="22"/>
              </w:rPr>
              <w:t>0,0</w:t>
            </w:r>
          </w:p>
        </w:tc>
      </w:tr>
    </w:tbl>
    <w:p w:rsidR="00C5164B" w:rsidRPr="00C66F10" w:rsidRDefault="00C5164B" w:rsidP="00C5164B">
      <w:pPr>
        <w:spacing w:line="256" w:lineRule="auto"/>
        <w:jc w:val="center"/>
        <w:rPr>
          <w:bCs/>
          <w:sz w:val="28"/>
          <w:szCs w:val="28"/>
        </w:rPr>
      </w:pPr>
      <w:r w:rsidRPr="00C66F10">
        <w:rPr>
          <w:sz w:val="28"/>
          <w:szCs w:val="28"/>
        </w:rPr>
        <w:lastRenderedPageBreak/>
        <w:t>ПЛАН-ГРАФИК</w:t>
      </w:r>
    </w:p>
    <w:p w:rsidR="00C5164B" w:rsidRPr="00C66F10" w:rsidRDefault="00C5164B" w:rsidP="00C5164B">
      <w:pPr>
        <w:pStyle w:val="1"/>
        <w:ind w:left="1701" w:right="1700"/>
        <w:jc w:val="center"/>
        <w:rPr>
          <w:bCs/>
          <w:szCs w:val="28"/>
        </w:rPr>
      </w:pPr>
      <w:r w:rsidRPr="00C66F10">
        <w:rPr>
          <w:szCs w:val="28"/>
        </w:rPr>
        <w:t>реализации муниципальной программы</w:t>
      </w:r>
    </w:p>
    <w:p w:rsidR="00573AD2" w:rsidRDefault="00C5164B" w:rsidP="00C5164B">
      <w:pPr>
        <w:ind w:right="-1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 xml:space="preserve">«Создание условий для осуществления градостроительной деятельности </w:t>
      </w:r>
    </w:p>
    <w:p w:rsidR="00573AD2" w:rsidRDefault="00C5164B" w:rsidP="00C5164B">
      <w:pPr>
        <w:ind w:right="-1"/>
        <w:jc w:val="center"/>
        <w:rPr>
          <w:sz w:val="28"/>
          <w:szCs w:val="28"/>
        </w:rPr>
      </w:pPr>
      <w:r w:rsidRPr="00C66F10">
        <w:rPr>
          <w:sz w:val="28"/>
          <w:szCs w:val="28"/>
        </w:rPr>
        <w:t>на территории муниципальн</w:t>
      </w:r>
      <w:r>
        <w:rPr>
          <w:sz w:val="28"/>
          <w:szCs w:val="28"/>
        </w:rPr>
        <w:t xml:space="preserve">ого образования </w:t>
      </w:r>
    </w:p>
    <w:p w:rsidR="00C5164B" w:rsidRPr="00C66F10" w:rsidRDefault="00C5164B" w:rsidP="00C5164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66F10">
        <w:rPr>
          <w:sz w:val="28"/>
          <w:szCs w:val="28"/>
        </w:rPr>
        <w:t>»</w:t>
      </w:r>
    </w:p>
    <w:p w:rsidR="00C5164B" w:rsidRPr="00C66F10" w:rsidRDefault="00C5164B" w:rsidP="00C5164B">
      <w:pPr>
        <w:ind w:right="-31"/>
        <w:jc w:val="right"/>
        <w:rPr>
          <w:iCs/>
          <w:sz w:val="28"/>
          <w:szCs w:val="28"/>
          <w:lang w:eastAsia="en-US"/>
        </w:rPr>
      </w:pPr>
      <w:r w:rsidRPr="00C66F10">
        <w:rPr>
          <w:i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(тыс</w:t>
      </w:r>
      <w:proofErr w:type="gramStart"/>
      <w:r w:rsidRPr="00C66F10">
        <w:rPr>
          <w:iCs/>
          <w:sz w:val="28"/>
          <w:szCs w:val="28"/>
          <w:lang w:eastAsia="en-US"/>
        </w:rPr>
        <w:t>.р</w:t>
      </w:r>
      <w:proofErr w:type="gramEnd"/>
      <w:r w:rsidRPr="00C66F10">
        <w:rPr>
          <w:iCs/>
          <w:sz w:val="28"/>
          <w:szCs w:val="28"/>
          <w:lang w:eastAsia="en-US"/>
        </w:rPr>
        <w:t>уб.)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84"/>
        <w:gridCol w:w="1134"/>
        <w:gridCol w:w="851"/>
        <w:gridCol w:w="850"/>
        <w:gridCol w:w="992"/>
        <w:gridCol w:w="1558"/>
        <w:gridCol w:w="1843"/>
      </w:tblGrid>
      <w:tr w:rsidR="00C5164B" w:rsidRPr="00C5164B" w:rsidTr="00C5164B">
        <w:trPr>
          <w:trHeight w:val="70"/>
        </w:trPr>
        <w:tc>
          <w:tcPr>
            <w:tcW w:w="9604" w:type="dxa"/>
            <w:gridSpan w:val="8"/>
          </w:tcPr>
          <w:p w:rsidR="00C5164B" w:rsidRPr="00C5164B" w:rsidRDefault="00C5164B" w:rsidP="00E077DD">
            <w:pPr>
              <w:ind w:left="-56" w:right="-59"/>
              <w:jc w:val="center"/>
              <w:rPr>
                <w:lang w:eastAsia="en-US"/>
              </w:rPr>
            </w:pPr>
            <w:r w:rsidRPr="00C5164B">
              <w:rPr>
                <w:lang w:val="en-US" w:eastAsia="en-US"/>
              </w:rPr>
              <w:t>I</w:t>
            </w:r>
            <w:r w:rsidRPr="00C5164B">
              <w:rPr>
                <w:lang w:eastAsia="en-US"/>
              </w:rPr>
              <w:t>. Внесение изменений в документы территориального планирования</w:t>
            </w:r>
          </w:p>
        </w:tc>
      </w:tr>
      <w:tr w:rsidR="00C5164B" w:rsidRPr="00C5164B" w:rsidTr="00C5164B">
        <w:trPr>
          <w:trHeight w:val="70"/>
        </w:trPr>
        <w:tc>
          <w:tcPr>
            <w:tcW w:w="2376" w:type="dxa"/>
            <w:gridSpan w:val="2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C5164B">
              <w:rPr>
                <w:bCs/>
                <w:lang w:eastAsia="en-US"/>
              </w:rPr>
              <w:t>Наименование мероприятий</w:t>
            </w:r>
          </w:p>
        </w:tc>
        <w:tc>
          <w:tcPr>
            <w:tcW w:w="1134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Расчетная сумма (тыс</w:t>
            </w:r>
            <w:proofErr w:type="gramStart"/>
            <w:r w:rsidRPr="00C5164B">
              <w:rPr>
                <w:lang w:eastAsia="en-US"/>
              </w:rPr>
              <w:t>.р</w:t>
            </w:r>
            <w:proofErr w:type="gramEnd"/>
            <w:r w:rsidRPr="00C5164B">
              <w:rPr>
                <w:lang w:eastAsia="en-US"/>
              </w:rPr>
              <w:t>уб.)</w:t>
            </w:r>
          </w:p>
        </w:tc>
        <w:tc>
          <w:tcPr>
            <w:tcW w:w="851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164B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0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24" w:right="-79"/>
              <w:jc w:val="center"/>
              <w:rPr>
                <w:lang w:eastAsia="en-US"/>
              </w:rPr>
            </w:pPr>
            <w:r w:rsidRPr="00C5164B">
              <w:rPr>
                <w:color w:val="22272F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C5164B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  <w:tc>
          <w:tcPr>
            <w:tcW w:w="1558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Основания выполнения работ</w:t>
            </w:r>
          </w:p>
        </w:tc>
        <w:tc>
          <w:tcPr>
            <w:tcW w:w="1843" w:type="dxa"/>
          </w:tcPr>
          <w:p w:rsidR="00C5164B" w:rsidRPr="00C5164B" w:rsidRDefault="00C5164B" w:rsidP="00E077DD">
            <w:pPr>
              <w:ind w:left="-56" w:right="-59"/>
              <w:jc w:val="center"/>
              <w:rPr>
                <w:lang w:eastAsia="en-US"/>
              </w:rPr>
            </w:pPr>
            <w:r w:rsidRPr="00C5164B">
              <w:t xml:space="preserve">Ответственный исполнитель </w:t>
            </w:r>
            <w:r w:rsidRPr="00C5164B">
              <w:br/>
              <w:t>муниципальной программы</w:t>
            </w:r>
          </w:p>
        </w:tc>
      </w:tr>
      <w:tr w:rsidR="00C5164B" w:rsidRPr="00C5164B" w:rsidTr="00C5164B">
        <w:trPr>
          <w:trHeight w:val="558"/>
        </w:trPr>
        <w:tc>
          <w:tcPr>
            <w:tcW w:w="392" w:type="dxa"/>
          </w:tcPr>
          <w:p w:rsidR="00C5164B" w:rsidRPr="00C5164B" w:rsidRDefault="00C5164B" w:rsidP="00E077DD">
            <w:pPr>
              <w:tabs>
                <w:tab w:val="left" w:pos="147"/>
                <w:tab w:val="left" w:pos="232"/>
              </w:tabs>
              <w:ind w:left="-108" w:right="-108"/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C5164B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984" w:type="dxa"/>
          </w:tcPr>
          <w:p w:rsidR="00C5164B" w:rsidRPr="00C5164B" w:rsidRDefault="00C5164B" w:rsidP="00E077DD">
            <w:pPr>
              <w:jc w:val="center"/>
              <w:rPr>
                <w:lang w:eastAsia="en-US"/>
              </w:rPr>
            </w:pPr>
            <w:r w:rsidRPr="00C5164B">
              <w:t>Разработка, согласование и утверждение градостроительной документации муниципального образования «</w:t>
            </w:r>
            <w:proofErr w:type="spellStart"/>
            <w:r w:rsidRPr="00C5164B">
              <w:t>Сычевский</w:t>
            </w:r>
            <w:proofErr w:type="spellEnd"/>
            <w:r w:rsidRPr="00C5164B">
              <w:t xml:space="preserve"> муниципальный округ» Смоленской области</w:t>
            </w:r>
          </w:p>
        </w:tc>
        <w:tc>
          <w:tcPr>
            <w:tcW w:w="1134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1584,0</w:t>
            </w:r>
          </w:p>
        </w:tc>
        <w:tc>
          <w:tcPr>
            <w:tcW w:w="851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24" w:right="-79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1584,0</w:t>
            </w:r>
          </w:p>
        </w:tc>
        <w:tc>
          <w:tcPr>
            <w:tcW w:w="850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108" w:right="-79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0,0</w:t>
            </w:r>
          </w:p>
        </w:tc>
        <w:tc>
          <w:tcPr>
            <w:tcW w:w="992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108" w:right="-79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>0,0</w:t>
            </w:r>
          </w:p>
        </w:tc>
        <w:tc>
          <w:tcPr>
            <w:tcW w:w="1558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108" w:right="-79"/>
              <w:jc w:val="center"/>
              <w:rPr>
                <w:lang w:eastAsia="en-US"/>
              </w:rPr>
            </w:pPr>
            <w:r w:rsidRPr="00C5164B">
              <w:rPr>
                <w:lang w:eastAsia="en-US"/>
              </w:rPr>
              <w:t xml:space="preserve">Необходимость </w:t>
            </w:r>
            <w:r w:rsidRPr="00C5164B">
              <w:t>разработки, согласования и утверждения генерального плана и правил землепользования и застройки муниципального образования «</w:t>
            </w:r>
            <w:proofErr w:type="spellStart"/>
            <w:r w:rsidRPr="00C5164B">
              <w:t>Сычевский</w:t>
            </w:r>
            <w:proofErr w:type="spellEnd"/>
            <w:r w:rsidRPr="00C5164B">
              <w:t xml:space="preserve"> муниципальный округ» Смоленской области</w:t>
            </w:r>
          </w:p>
        </w:tc>
        <w:tc>
          <w:tcPr>
            <w:tcW w:w="1843" w:type="dxa"/>
          </w:tcPr>
          <w:p w:rsidR="00C5164B" w:rsidRPr="00C5164B" w:rsidRDefault="00C5164B" w:rsidP="00E077DD">
            <w:pPr>
              <w:autoSpaceDE w:val="0"/>
              <w:autoSpaceDN w:val="0"/>
              <w:adjustRightInd w:val="0"/>
              <w:ind w:left="-108" w:right="-79"/>
              <w:jc w:val="center"/>
              <w:rPr>
                <w:lang w:eastAsia="en-US"/>
              </w:rPr>
            </w:pPr>
            <w:r w:rsidRPr="00C5164B">
              <w:t>Администрация муниципального образования «</w:t>
            </w:r>
            <w:proofErr w:type="spellStart"/>
            <w:r w:rsidRPr="00C5164B">
              <w:t>Сычевский</w:t>
            </w:r>
            <w:proofErr w:type="spellEnd"/>
            <w:r w:rsidRPr="00C5164B">
              <w:t xml:space="preserve"> муниципальный округ» Смоленской области, Отдел</w:t>
            </w:r>
            <w:r w:rsidRPr="00C5164B">
              <w:rPr>
                <w:color w:val="000000"/>
              </w:rPr>
              <w:t xml:space="preserve"> имущественных отношений, землеустройства и архитектуры Администрации муниципального образования «</w:t>
            </w:r>
            <w:proofErr w:type="spellStart"/>
            <w:r w:rsidRPr="00C5164B">
              <w:rPr>
                <w:color w:val="000000"/>
              </w:rPr>
              <w:t>Сычевский</w:t>
            </w:r>
            <w:proofErr w:type="spellEnd"/>
            <w:r w:rsidRPr="00C5164B">
              <w:rPr>
                <w:color w:val="000000"/>
              </w:rPr>
              <w:t xml:space="preserve"> муниципальный округ» Смоленской области</w:t>
            </w:r>
          </w:p>
        </w:tc>
      </w:tr>
    </w:tbl>
    <w:p w:rsidR="00C5164B" w:rsidRDefault="00C5164B" w:rsidP="00D55C1F">
      <w:pPr>
        <w:rPr>
          <w:sz w:val="28"/>
          <w:szCs w:val="28"/>
        </w:rPr>
      </w:pPr>
    </w:p>
    <w:p w:rsidR="005A56A9" w:rsidRDefault="005A56A9" w:rsidP="006D7B67">
      <w:pPr>
        <w:ind w:firstLine="709"/>
        <w:jc w:val="both"/>
        <w:rPr>
          <w:sz w:val="28"/>
          <w:szCs w:val="28"/>
        </w:rPr>
      </w:pPr>
    </w:p>
    <w:p w:rsidR="006D7B67" w:rsidRDefault="006D7B67" w:rsidP="006D7B67">
      <w:pPr>
        <w:ind w:firstLine="709"/>
        <w:jc w:val="both"/>
        <w:rPr>
          <w:sz w:val="28"/>
          <w:szCs w:val="28"/>
        </w:rPr>
      </w:pPr>
    </w:p>
    <w:sectPr w:rsidR="006D7B67" w:rsidSect="00744C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851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703" w:rsidRDefault="008D1703" w:rsidP="00FA6D0B">
      <w:r>
        <w:separator/>
      </w:r>
    </w:p>
  </w:endnote>
  <w:endnote w:type="continuationSeparator" w:id="0">
    <w:p w:rsidR="008D1703" w:rsidRDefault="008D170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703" w:rsidRDefault="008D1703" w:rsidP="00FA6D0B">
      <w:r>
        <w:separator/>
      </w:r>
    </w:p>
  </w:footnote>
  <w:footnote w:type="continuationSeparator" w:id="0">
    <w:p w:rsidR="008D1703" w:rsidRDefault="008D170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808DE">
    <w:pPr>
      <w:pStyle w:val="ac"/>
      <w:jc w:val="center"/>
    </w:pPr>
    <w:fldSimple w:instr=" PAGE   \* MERGEFORMAT ">
      <w:r w:rsidR="00573AD2">
        <w:rPr>
          <w:noProof/>
        </w:rPr>
        <w:t>10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52C184A"/>
    <w:multiLevelType w:val="hybridMultilevel"/>
    <w:tmpl w:val="45622A28"/>
    <w:lvl w:ilvl="0" w:tplc="DD06E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6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457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D9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5C6B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1C67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DD9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AD2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3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4CBB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4F1D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703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08DE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64B"/>
    <w:rsid w:val="00C51A1D"/>
    <w:rsid w:val="00C51A24"/>
    <w:rsid w:val="00C51DB0"/>
    <w:rsid w:val="00C550C4"/>
    <w:rsid w:val="00C5528D"/>
    <w:rsid w:val="00C55A44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0E23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057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56A7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3E82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5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Heading1">
    <w:name w:val="Heading 1"/>
    <w:basedOn w:val="a1"/>
    <w:uiPriority w:val="1"/>
    <w:qFormat/>
    <w:rsid w:val="00C5164B"/>
    <w:pPr>
      <w:widowControl w:val="0"/>
      <w:autoSpaceDE w:val="0"/>
      <w:autoSpaceDN w:val="0"/>
      <w:spacing w:line="319" w:lineRule="exact"/>
      <w:ind w:right="572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12BBAE46E6DED7E07D54674929E4768A775A02AB98F4E3E48B0A5FA4886B2E40e3FC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%3D12BBAE46E6DED7E07D5479443F882B80705759AF96FFEBB6D05504F9DFe6F2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85782873EDE07FFB865A6CE031C258778BD8DFFBA12291E9F09A77366862577EDFCF9DA4974D11A70C86VDM2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8A727F-49E5-448D-984D-36097713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13</cp:revision>
  <cp:lastPrinted>2025-12-03T05:53:00Z</cp:lastPrinted>
  <dcterms:created xsi:type="dcterms:W3CDTF">2025-12-02T06:43:00Z</dcterms:created>
  <dcterms:modified xsi:type="dcterms:W3CDTF">2025-12-03T05:55:00Z</dcterms:modified>
</cp:coreProperties>
</file>