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1F1567">
        <w:rPr>
          <w:b/>
          <w:sz w:val="28"/>
          <w:szCs w:val="28"/>
          <w:u w:val="single"/>
        </w:rPr>
        <w:t>5</w:t>
      </w:r>
      <w:r w:rsidR="007237DB">
        <w:rPr>
          <w:b/>
          <w:sz w:val="28"/>
          <w:szCs w:val="28"/>
          <w:u w:val="single"/>
        </w:rPr>
        <w:t>3</w:t>
      </w:r>
    </w:p>
    <w:p w:rsidR="000E6E1D" w:rsidRDefault="000E6E1D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68DB" w:rsidRPr="00EF43C9" w:rsidRDefault="00D868DB" w:rsidP="00D868DB">
      <w:pPr>
        <w:pStyle w:val="ConsPlusTitle"/>
        <w:widowControl/>
        <w:ind w:righ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43C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</w:t>
      </w:r>
      <w:r w:rsidRPr="00EF43C9">
        <w:rPr>
          <w:rFonts w:ascii="Times New Roman" w:hAnsi="Times New Roman" w:cs="Times New Roman"/>
          <w:b w:val="0"/>
          <w:sz w:val="28"/>
          <w:szCs w:val="28"/>
        </w:rPr>
        <w:t xml:space="preserve"> 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43C9">
        <w:rPr>
          <w:rFonts w:ascii="Times New Roman" w:hAnsi="Times New Roman" w:cs="Times New Roman"/>
          <w:b w:val="0"/>
          <w:sz w:val="28"/>
          <w:szCs w:val="28"/>
        </w:rPr>
        <w:t>отраслевой  системе оплаты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43C9">
        <w:rPr>
          <w:rFonts w:ascii="Times New Roman" w:hAnsi="Times New Roman" w:cs="Times New Roman"/>
          <w:b w:val="0"/>
          <w:sz w:val="28"/>
          <w:szCs w:val="28"/>
        </w:rPr>
        <w:t>работников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43C9">
        <w:rPr>
          <w:rFonts w:ascii="Times New Roman" w:hAnsi="Times New Roman" w:cs="Times New Roman"/>
          <w:b w:val="0"/>
          <w:sz w:val="28"/>
          <w:szCs w:val="28"/>
        </w:rPr>
        <w:t>казенного Автотранспортного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43C9">
        <w:rPr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</w:p>
    <w:p w:rsidR="00D868DB" w:rsidRPr="00EF43C9" w:rsidRDefault="00D868DB" w:rsidP="00D868DB">
      <w:pPr>
        <w:ind w:right="5646"/>
        <w:jc w:val="both"/>
        <w:rPr>
          <w:b/>
          <w:sz w:val="28"/>
          <w:szCs w:val="28"/>
        </w:rPr>
      </w:pPr>
    </w:p>
    <w:p w:rsidR="00D868DB" w:rsidRPr="004A3FFC" w:rsidRDefault="00D868DB" w:rsidP="00D868DB">
      <w:pPr>
        <w:pStyle w:val="ConsPlusTitle"/>
        <w:widowControl/>
        <w:jc w:val="center"/>
        <w:rPr>
          <w:sz w:val="28"/>
          <w:szCs w:val="28"/>
        </w:rPr>
      </w:pPr>
    </w:p>
    <w:p w:rsidR="00D868DB" w:rsidRDefault="00D868DB" w:rsidP="00D868DB">
      <w:pPr>
        <w:pStyle w:val="a5"/>
        <w:ind w:firstLine="709"/>
        <w:jc w:val="both"/>
        <w:rPr>
          <w:b w:val="0"/>
          <w:szCs w:val="28"/>
        </w:rPr>
      </w:pPr>
      <w:r w:rsidRPr="00BD5E87">
        <w:rPr>
          <w:b w:val="0"/>
          <w:szCs w:val="28"/>
        </w:rPr>
        <w:t xml:space="preserve">В соответствии с Трудовым кодексом Российской Федерации, постановлением Главы муниципального образования </w:t>
      </w:r>
      <w:r>
        <w:rPr>
          <w:b w:val="0"/>
          <w:szCs w:val="28"/>
        </w:rPr>
        <w:t>«</w:t>
      </w:r>
      <w:proofErr w:type="spellStart"/>
      <w:r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район»   </w:t>
      </w:r>
      <w:r w:rsidRPr="00BD5E87">
        <w:rPr>
          <w:b w:val="0"/>
          <w:szCs w:val="28"/>
        </w:rPr>
        <w:t xml:space="preserve"> Смоленской области от </w:t>
      </w:r>
      <w:r w:rsidRPr="00BD5E87">
        <w:rPr>
          <w:b w:val="0"/>
          <w:spacing w:val="-1"/>
          <w:szCs w:val="28"/>
        </w:rPr>
        <w:t>27.10.2008 г. № 392 «О вве</w:t>
      </w:r>
      <w:r w:rsidR="005F17BA">
        <w:rPr>
          <w:b w:val="0"/>
          <w:spacing w:val="-1"/>
          <w:szCs w:val="28"/>
        </w:rPr>
        <w:t>дении новых систем оплаты труда</w:t>
      </w:r>
      <w:r w:rsidRPr="00BD5E87">
        <w:rPr>
          <w:b w:val="0"/>
          <w:spacing w:val="-1"/>
          <w:szCs w:val="28"/>
        </w:rPr>
        <w:t xml:space="preserve"> работников муниципальных учреждений, финансируемых из </w:t>
      </w:r>
      <w:r>
        <w:rPr>
          <w:b w:val="0"/>
          <w:spacing w:val="-1"/>
          <w:szCs w:val="28"/>
        </w:rPr>
        <w:t xml:space="preserve">бюджета муниципального района» </w:t>
      </w:r>
      <w:r w:rsidRPr="00BD5E87">
        <w:rPr>
          <w:b w:val="0"/>
          <w:szCs w:val="28"/>
        </w:rPr>
        <w:t>(в редакции постановления Администра</w:t>
      </w:r>
      <w:r>
        <w:rPr>
          <w:b w:val="0"/>
          <w:szCs w:val="28"/>
        </w:rPr>
        <w:t>ции муниципального образования «</w:t>
      </w:r>
      <w:proofErr w:type="spellStart"/>
      <w:r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район»</w:t>
      </w:r>
      <w:r w:rsidRPr="00BD5E87">
        <w:rPr>
          <w:b w:val="0"/>
          <w:szCs w:val="28"/>
        </w:rPr>
        <w:t xml:space="preserve"> Смоленской о</w:t>
      </w:r>
      <w:r>
        <w:rPr>
          <w:b w:val="0"/>
          <w:szCs w:val="28"/>
        </w:rPr>
        <w:t>бласти                       от  26.01.2011 г. №</w:t>
      </w:r>
      <w:r w:rsidRPr="00BD5E87">
        <w:rPr>
          <w:b w:val="0"/>
          <w:szCs w:val="28"/>
        </w:rPr>
        <w:t xml:space="preserve"> 35)</w:t>
      </w:r>
      <w:r>
        <w:rPr>
          <w:b w:val="0"/>
          <w:szCs w:val="28"/>
        </w:rPr>
        <w:t>,</w:t>
      </w:r>
    </w:p>
    <w:p w:rsidR="00D868DB" w:rsidRPr="00BD5E87" w:rsidRDefault="00D868DB" w:rsidP="00D868DB">
      <w:pPr>
        <w:pStyle w:val="a5"/>
        <w:ind w:firstLine="709"/>
        <w:jc w:val="both"/>
        <w:rPr>
          <w:b w:val="0"/>
        </w:rPr>
      </w:pPr>
    </w:p>
    <w:p w:rsidR="00D868DB" w:rsidRPr="007D1F41" w:rsidRDefault="00D868DB" w:rsidP="00D868DB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D868DB" w:rsidRPr="007D1F41" w:rsidRDefault="00D868DB" w:rsidP="00D868D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D868DB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 xml:space="preserve">1. Утвердить прилагаемое Положение об отраслевой системе оплаты труда работников муниципального казенного </w:t>
      </w:r>
      <w:r>
        <w:rPr>
          <w:sz w:val="28"/>
          <w:szCs w:val="28"/>
        </w:rPr>
        <w:t>А</w:t>
      </w:r>
      <w:r w:rsidRPr="004A3FFC">
        <w:rPr>
          <w:sz w:val="28"/>
          <w:szCs w:val="28"/>
        </w:rPr>
        <w:t>втотранспортного учреждения.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D868DB" w:rsidRPr="00000FF5" w:rsidRDefault="00D868DB" w:rsidP="00D86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19.08.2011 года</w:t>
      </w:r>
      <w:r w:rsidRPr="00471416">
        <w:rPr>
          <w:sz w:val="28"/>
          <w:szCs w:val="28"/>
        </w:rPr>
        <w:t xml:space="preserve"> № 388</w:t>
      </w:r>
      <w:r>
        <w:rPr>
          <w:sz w:val="28"/>
          <w:szCs w:val="28"/>
        </w:rPr>
        <w:t xml:space="preserve">                             </w:t>
      </w:r>
      <w:r w:rsidRPr="00000FF5">
        <w:rPr>
          <w:sz w:val="28"/>
          <w:szCs w:val="28"/>
        </w:rPr>
        <w:t>«Об утверждении Положения  об</w:t>
      </w:r>
      <w:r w:rsidRPr="00000FF5">
        <w:rPr>
          <w:b/>
          <w:sz w:val="28"/>
          <w:szCs w:val="28"/>
        </w:rPr>
        <w:t xml:space="preserve"> </w:t>
      </w:r>
      <w:r w:rsidRPr="00000FF5">
        <w:rPr>
          <w:sz w:val="28"/>
          <w:szCs w:val="28"/>
        </w:rPr>
        <w:t>отраслевой  системе оплаты труда работников муниципального казенного Автотранспортного учреждения»;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26.1</w:t>
      </w:r>
      <w:r w:rsidR="005F17BA">
        <w:rPr>
          <w:sz w:val="28"/>
          <w:szCs w:val="28"/>
        </w:rPr>
        <w:t>0</w:t>
      </w:r>
      <w:r>
        <w:rPr>
          <w:sz w:val="28"/>
          <w:szCs w:val="28"/>
        </w:rPr>
        <w:t>.2011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536</w:t>
      </w:r>
      <w:r w:rsidRPr="003C50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71416">
        <w:rPr>
          <w:sz w:val="28"/>
          <w:szCs w:val="28"/>
        </w:rPr>
        <w:t>О внесение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 xml:space="preserve"> 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 xml:space="preserve">учреждения, утвержденное </w:t>
      </w:r>
      <w:r w:rsidRPr="00471416">
        <w:rPr>
          <w:sz w:val="28"/>
          <w:szCs w:val="28"/>
        </w:rPr>
        <w:lastRenderedPageBreak/>
        <w:t>постановлением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19.08.2011 года</w:t>
      </w:r>
      <w:r w:rsidRPr="00471416">
        <w:rPr>
          <w:sz w:val="28"/>
          <w:szCs w:val="28"/>
        </w:rPr>
        <w:t xml:space="preserve"> № 388</w:t>
      </w:r>
      <w:r>
        <w:rPr>
          <w:sz w:val="28"/>
          <w:szCs w:val="28"/>
        </w:rPr>
        <w:t>»;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16.02.2018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77 «</w:t>
      </w:r>
      <w:r w:rsidRPr="00471416">
        <w:rPr>
          <w:sz w:val="28"/>
          <w:szCs w:val="28"/>
        </w:rPr>
        <w:t>О внесение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учреждения, утвержденное постановлением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19.08.2011 года</w:t>
      </w:r>
      <w:r w:rsidRPr="00471416">
        <w:rPr>
          <w:sz w:val="28"/>
          <w:szCs w:val="28"/>
        </w:rPr>
        <w:t xml:space="preserve"> № 388</w:t>
      </w:r>
      <w:r>
        <w:rPr>
          <w:sz w:val="28"/>
          <w:szCs w:val="28"/>
        </w:rPr>
        <w:t xml:space="preserve"> (в редакции постановления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26.10.2011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536)»;</w:t>
      </w:r>
      <w:proofErr w:type="gramEnd"/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26.03.2019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126 «О внесении</w:t>
      </w:r>
      <w:r w:rsidRPr="00471416">
        <w:rPr>
          <w:sz w:val="28"/>
          <w:szCs w:val="28"/>
        </w:rPr>
        <w:t xml:space="preserve">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 xml:space="preserve"> 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учреждения, утвержденное постановлением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19.08.2011 года</w:t>
      </w:r>
      <w:r w:rsidRPr="00471416">
        <w:rPr>
          <w:sz w:val="28"/>
          <w:szCs w:val="28"/>
        </w:rPr>
        <w:t xml:space="preserve"> № 388</w:t>
      </w:r>
      <w:r>
        <w:rPr>
          <w:sz w:val="28"/>
          <w:szCs w:val="28"/>
        </w:rPr>
        <w:t xml:space="preserve"> (в редакции постановлени</w:t>
      </w:r>
      <w:r w:rsidR="005F17B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26.10.2011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536, от 16.02.2018 года</w:t>
      </w:r>
      <w:r w:rsidRPr="00471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471416">
        <w:rPr>
          <w:sz w:val="28"/>
          <w:szCs w:val="28"/>
        </w:rPr>
        <w:t xml:space="preserve">№ </w:t>
      </w:r>
      <w:r>
        <w:rPr>
          <w:sz w:val="28"/>
          <w:szCs w:val="28"/>
        </w:rPr>
        <w:t>77)»;</w:t>
      </w:r>
      <w:proofErr w:type="gramEnd"/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04.07.2019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294 «О внесении</w:t>
      </w:r>
      <w:r w:rsidRPr="00471416">
        <w:rPr>
          <w:sz w:val="28"/>
          <w:szCs w:val="28"/>
        </w:rPr>
        <w:t xml:space="preserve">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 xml:space="preserve"> 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учреждения, утвержденное постановлением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19.08.2011 года</w:t>
      </w:r>
      <w:r w:rsidRPr="00471416">
        <w:rPr>
          <w:sz w:val="28"/>
          <w:szCs w:val="28"/>
        </w:rPr>
        <w:t xml:space="preserve"> № 388</w:t>
      </w:r>
      <w:r>
        <w:rPr>
          <w:sz w:val="28"/>
          <w:szCs w:val="28"/>
        </w:rPr>
        <w:t xml:space="preserve"> (в редакции постановлени</w:t>
      </w:r>
      <w:r w:rsidR="005F17B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26.10.2011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536, от 16.02.2018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77, от 26.03.2019</w:t>
      </w:r>
      <w:proofErr w:type="gramEnd"/>
      <w:r>
        <w:rPr>
          <w:sz w:val="28"/>
          <w:szCs w:val="28"/>
        </w:rPr>
        <w:t xml:space="preserve">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126)»;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28.11.2019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599 «</w:t>
      </w:r>
      <w:r w:rsidRPr="00471416">
        <w:rPr>
          <w:sz w:val="28"/>
          <w:szCs w:val="28"/>
        </w:rPr>
        <w:t>О внесение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учреждения, утвержденное постановлением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19.08.2011 года</w:t>
      </w:r>
      <w:r w:rsidRPr="00471416">
        <w:rPr>
          <w:sz w:val="28"/>
          <w:szCs w:val="28"/>
        </w:rPr>
        <w:t xml:space="preserve"> № 388</w:t>
      </w:r>
      <w:r>
        <w:rPr>
          <w:sz w:val="28"/>
          <w:szCs w:val="28"/>
        </w:rPr>
        <w:t xml:space="preserve"> (в редакции постановлени</w:t>
      </w:r>
      <w:r w:rsidR="005F17B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Администрации муниципального образовании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26.10.2011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536, от 16.02.2018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77, от 26.03.2019</w:t>
      </w:r>
      <w:proofErr w:type="gramEnd"/>
      <w:r>
        <w:rPr>
          <w:sz w:val="28"/>
          <w:szCs w:val="28"/>
        </w:rPr>
        <w:t xml:space="preserve">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126, от 04.07.2019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294)»;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от 29.12.2022 года</w:t>
      </w:r>
      <w:r w:rsidRPr="00471416">
        <w:rPr>
          <w:sz w:val="28"/>
          <w:szCs w:val="28"/>
        </w:rPr>
        <w:t xml:space="preserve"> № </w:t>
      </w:r>
      <w:r>
        <w:rPr>
          <w:sz w:val="28"/>
          <w:szCs w:val="28"/>
        </w:rPr>
        <w:t>780 «</w:t>
      </w:r>
      <w:r w:rsidRPr="00471416">
        <w:rPr>
          <w:sz w:val="28"/>
          <w:szCs w:val="28"/>
        </w:rPr>
        <w:t>О внесение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учреждения</w:t>
      </w:r>
      <w:r>
        <w:rPr>
          <w:sz w:val="28"/>
          <w:szCs w:val="28"/>
        </w:rPr>
        <w:t>»;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71416">
        <w:rPr>
          <w:sz w:val="28"/>
          <w:szCs w:val="28"/>
        </w:rPr>
        <w:t>остановление Администрации муниципального образовании «</w:t>
      </w:r>
      <w:proofErr w:type="spellStart"/>
      <w:r w:rsidRPr="00471416">
        <w:rPr>
          <w:sz w:val="28"/>
          <w:szCs w:val="28"/>
        </w:rPr>
        <w:t>Сычевский</w:t>
      </w:r>
      <w:proofErr w:type="spellEnd"/>
      <w:r w:rsidRPr="0047141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141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29.01.2025 года</w:t>
      </w:r>
      <w:r w:rsidRPr="00471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71416">
        <w:rPr>
          <w:sz w:val="28"/>
          <w:szCs w:val="28"/>
        </w:rPr>
        <w:t xml:space="preserve">№ </w:t>
      </w:r>
      <w:r>
        <w:rPr>
          <w:sz w:val="28"/>
          <w:szCs w:val="28"/>
        </w:rPr>
        <w:t>66 «</w:t>
      </w:r>
      <w:r w:rsidRPr="00471416">
        <w:rPr>
          <w:sz w:val="28"/>
          <w:szCs w:val="28"/>
        </w:rPr>
        <w:t>О внесение изменений в Положение об отраслевой системе оплаты труда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 xml:space="preserve"> работников муниципального казенного Автотранспортного</w:t>
      </w:r>
      <w:r>
        <w:rPr>
          <w:sz w:val="28"/>
          <w:szCs w:val="28"/>
        </w:rPr>
        <w:t xml:space="preserve"> </w:t>
      </w:r>
      <w:r w:rsidRPr="00471416">
        <w:rPr>
          <w:sz w:val="28"/>
          <w:szCs w:val="28"/>
        </w:rPr>
        <w:t>учреждения</w:t>
      </w:r>
      <w:r>
        <w:rPr>
          <w:sz w:val="28"/>
          <w:szCs w:val="28"/>
        </w:rPr>
        <w:t>».</w:t>
      </w:r>
    </w:p>
    <w:p w:rsidR="00D868DB" w:rsidRPr="00CA4633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CA4633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CA4633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вступает в силу с 1 января 2026</w:t>
      </w:r>
      <w:r w:rsidRPr="00CA4633">
        <w:rPr>
          <w:sz w:val="28"/>
          <w:szCs w:val="28"/>
        </w:rPr>
        <w:t xml:space="preserve"> года.</w:t>
      </w:r>
    </w:p>
    <w:p w:rsidR="00D868DB" w:rsidRDefault="00D868DB" w:rsidP="00D868DB">
      <w:pPr>
        <w:ind w:firstLine="709"/>
        <w:jc w:val="both"/>
        <w:rPr>
          <w:sz w:val="28"/>
          <w:szCs w:val="28"/>
        </w:rPr>
      </w:pPr>
    </w:p>
    <w:p w:rsidR="00D868DB" w:rsidRDefault="00D868DB" w:rsidP="00D868DB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D868DB" w:rsidRDefault="00D868DB" w:rsidP="00D868DB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D868DB" w:rsidRDefault="00D868DB" w:rsidP="00D868DB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D868DB" w:rsidRDefault="00D868DB" w:rsidP="00D868DB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D868DB" w:rsidRDefault="00D868DB" w:rsidP="00D868DB">
      <w:pPr>
        <w:ind w:firstLine="709"/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Pr="004A3FFC" w:rsidRDefault="00D868DB" w:rsidP="00D868D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D868DB" w:rsidRPr="00471416" w:rsidRDefault="00D868DB" w:rsidP="00D868DB">
      <w:pPr>
        <w:ind w:right="-1"/>
        <w:jc w:val="both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tabs>
          <w:tab w:val="left" w:pos="0"/>
        </w:tabs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D868DB" w:rsidRPr="00D42F09" w:rsidRDefault="00D868DB" w:rsidP="00D868DB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868DB" w:rsidRPr="00D42F09" w:rsidRDefault="00D868DB" w:rsidP="00D868DB">
      <w:pPr>
        <w:jc w:val="right"/>
        <w:rPr>
          <w:sz w:val="28"/>
          <w:szCs w:val="28"/>
        </w:rPr>
      </w:pPr>
      <w:r w:rsidRPr="00D42F09">
        <w:rPr>
          <w:sz w:val="28"/>
          <w:szCs w:val="28"/>
        </w:rPr>
        <w:t xml:space="preserve">муниципального образования </w:t>
      </w:r>
    </w:p>
    <w:p w:rsidR="00D868DB" w:rsidRPr="00D42F09" w:rsidRDefault="00D868DB" w:rsidP="00D868DB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округ» </w:t>
      </w:r>
      <w:r w:rsidRPr="00D42F09">
        <w:rPr>
          <w:sz w:val="28"/>
          <w:szCs w:val="28"/>
        </w:rPr>
        <w:t>Смоленской области</w:t>
      </w:r>
    </w:p>
    <w:p w:rsidR="00D868DB" w:rsidRDefault="00D868DB" w:rsidP="00D868DB">
      <w:pPr>
        <w:jc w:val="right"/>
        <w:rPr>
          <w:sz w:val="28"/>
          <w:szCs w:val="28"/>
        </w:rPr>
      </w:pPr>
      <w:r w:rsidRPr="00D42F09">
        <w:rPr>
          <w:sz w:val="28"/>
          <w:szCs w:val="28"/>
        </w:rPr>
        <w:t xml:space="preserve"> от </w:t>
      </w:r>
      <w:r>
        <w:rPr>
          <w:sz w:val="28"/>
          <w:szCs w:val="28"/>
        </w:rPr>
        <w:t>30.12.2025</w:t>
      </w:r>
      <w:r w:rsidRPr="00D42F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953</w:t>
      </w:r>
    </w:p>
    <w:p w:rsidR="00D868DB" w:rsidRDefault="00D868DB" w:rsidP="00D868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68DB" w:rsidRDefault="00D868DB" w:rsidP="00D868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68DB" w:rsidRPr="004267B9" w:rsidRDefault="00D868DB" w:rsidP="00D868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67B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868DB" w:rsidRPr="004267B9" w:rsidRDefault="00D868DB" w:rsidP="00D868DB">
      <w:pPr>
        <w:jc w:val="center"/>
        <w:rPr>
          <w:sz w:val="28"/>
          <w:szCs w:val="28"/>
        </w:rPr>
      </w:pPr>
      <w:r w:rsidRPr="004267B9">
        <w:rPr>
          <w:sz w:val="28"/>
          <w:szCs w:val="28"/>
        </w:rPr>
        <w:t>об отраслевой системе оплаты труда работников муниципального казенного Автотранспортного учреждения</w:t>
      </w:r>
    </w:p>
    <w:p w:rsidR="00D868DB" w:rsidRDefault="00D868DB" w:rsidP="00D868DB">
      <w:pPr>
        <w:jc w:val="center"/>
        <w:rPr>
          <w:sz w:val="28"/>
          <w:szCs w:val="28"/>
        </w:rPr>
      </w:pPr>
    </w:p>
    <w:p w:rsidR="00D868DB" w:rsidRDefault="00D868DB" w:rsidP="00D868DB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A3FFC">
        <w:rPr>
          <w:sz w:val="28"/>
          <w:szCs w:val="28"/>
        </w:rPr>
        <w:t>Общие положения</w:t>
      </w:r>
    </w:p>
    <w:p w:rsidR="00D868DB" w:rsidRPr="004A3FFC" w:rsidRDefault="00D868DB" w:rsidP="00D868DB">
      <w:pPr>
        <w:autoSpaceDE w:val="0"/>
        <w:autoSpaceDN w:val="0"/>
        <w:adjustRightInd w:val="0"/>
        <w:ind w:left="720"/>
        <w:outlineLvl w:val="1"/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 xml:space="preserve">1.1. </w:t>
      </w:r>
      <w:proofErr w:type="gramStart"/>
      <w:r w:rsidRPr="004A3FFC">
        <w:rPr>
          <w:sz w:val="28"/>
          <w:szCs w:val="28"/>
        </w:rPr>
        <w:t xml:space="preserve">Настоящее Положение разработано на основании Трудового </w:t>
      </w:r>
      <w:r w:rsidRPr="002E0CDA">
        <w:rPr>
          <w:sz w:val="28"/>
          <w:szCs w:val="28"/>
        </w:rPr>
        <w:t>кодекса</w:t>
      </w:r>
      <w:r w:rsidRPr="004A3FFC">
        <w:rPr>
          <w:sz w:val="28"/>
          <w:szCs w:val="28"/>
        </w:rPr>
        <w:t xml:space="preserve"> Российской Федерации, </w:t>
      </w:r>
      <w:hyperlink r:id="rId9" w:history="1">
        <w:r w:rsidRPr="002E0CDA">
          <w:rPr>
            <w:sz w:val="28"/>
            <w:szCs w:val="28"/>
          </w:rPr>
          <w:t>постановления</w:t>
        </w:r>
      </w:hyperlink>
      <w:r w:rsidRPr="004A3FFC">
        <w:rPr>
          <w:sz w:val="28"/>
          <w:szCs w:val="28"/>
        </w:rPr>
        <w:t xml:space="preserve"> Главы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 </w:t>
      </w:r>
      <w:r w:rsidRPr="004A3FFC">
        <w:rPr>
          <w:sz w:val="28"/>
          <w:szCs w:val="28"/>
        </w:rPr>
        <w:t>Смоленской области от 27.10.2008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г. </w:t>
      </w:r>
      <w:r w:rsidRPr="004A3FFC">
        <w:rPr>
          <w:spacing w:val="-1"/>
          <w:sz w:val="28"/>
          <w:szCs w:val="28"/>
        </w:rPr>
        <w:t xml:space="preserve"> № 392 «О введении новых систем оплаты труда, работников муниципальных учреждений, финансируемых из бюджета муниципального района» </w:t>
      </w:r>
      <w:r w:rsidRPr="004A3FFC">
        <w:rPr>
          <w:sz w:val="28"/>
          <w:szCs w:val="28"/>
        </w:rPr>
        <w:t>(в редакции постановления Администрации муниципальног</w:t>
      </w:r>
      <w:r>
        <w:rPr>
          <w:sz w:val="28"/>
          <w:szCs w:val="28"/>
        </w:rPr>
        <w:t>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  <w:r w:rsidRPr="004A3FFC">
        <w:rPr>
          <w:sz w:val="28"/>
          <w:szCs w:val="28"/>
        </w:rPr>
        <w:t xml:space="preserve"> Смоленской области от  26</w:t>
      </w:r>
      <w:r>
        <w:rPr>
          <w:sz w:val="28"/>
          <w:szCs w:val="28"/>
        </w:rPr>
        <w:t>.01.</w:t>
      </w:r>
      <w:r w:rsidRPr="004A3FFC">
        <w:rPr>
          <w:sz w:val="28"/>
          <w:szCs w:val="28"/>
        </w:rPr>
        <w:t xml:space="preserve">2011 года </w:t>
      </w:r>
      <w:r>
        <w:rPr>
          <w:sz w:val="28"/>
          <w:szCs w:val="28"/>
        </w:rPr>
        <w:t>№</w:t>
      </w:r>
      <w:r w:rsidRPr="004A3FFC">
        <w:rPr>
          <w:sz w:val="28"/>
          <w:szCs w:val="28"/>
        </w:rPr>
        <w:t xml:space="preserve"> 35) и определяет:</w:t>
      </w:r>
      <w:proofErr w:type="gramEnd"/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порядок оплаты труда руководителя</w:t>
      </w:r>
      <w:r>
        <w:rPr>
          <w:sz w:val="28"/>
          <w:szCs w:val="28"/>
        </w:rPr>
        <w:t xml:space="preserve">, </w:t>
      </w:r>
      <w:r w:rsidRPr="004A3FFC">
        <w:rPr>
          <w:sz w:val="28"/>
          <w:szCs w:val="28"/>
        </w:rPr>
        <w:t>главного бухгалтера</w:t>
      </w:r>
      <w:r>
        <w:rPr>
          <w:sz w:val="28"/>
          <w:szCs w:val="28"/>
        </w:rPr>
        <w:t xml:space="preserve"> и специалистов</w:t>
      </w:r>
      <w:r w:rsidRPr="004A3FFC">
        <w:rPr>
          <w:sz w:val="28"/>
          <w:szCs w:val="28"/>
        </w:rPr>
        <w:t xml:space="preserve"> муниципального казенного  </w:t>
      </w:r>
      <w:r>
        <w:rPr>
          <w:sz w:val="28"/>
          <w:szCs w:val="28"/>
        </w:rPr>
        <w:t>А</w:t>
      </w:r>
      <w:r w:rsidRPr="004A3FFC">
        <w:rPr>
          <w:sz w:val="28"/>
          <w:szCs w:val="28"/>
        </w:rPr>
        <w:t>втотранспортного учреждения    (далее - учреждение);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порядок оплаты труда работников учреждения;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виды, размеры, порядок и условия применения выплат компенсационного и стимулирующего характера работников учреждения;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порядок исчисления заработной платы работников учреждения;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 xml:space="preserve">- перечень должностей, профессий работников учреждения, относимых </w:t>
      </w:r>
      <w:r>
        <w:rPr>
          <w:sz w:val="28"/>
          <w:szCs w:val="28"/>
        </w:rPr>
        <w:t xml:space="preserve">                      </w:t>
      </w:r>
      <w:r w:rsidRPr="004A3FFC">
        <w:rPr>
          <w:sz w:val="28"/>
          <w:szCs w:val="28"/>
        </w:rPr>
        <w:t>к основному персоналу по виду экономической деятельности.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 xml:space="preserve">1.2. </w:t>
      </w:r>
      <w:proofErr w:type="gramStart"/>
      <w:r w:rsidRPr="004A3FFC">
        <w:rPr>
          <w:sz w:val="28"/>
          <w:szCs w:val="28"/>
        </w:rPr>
        <w:t>Система оплаты труда, включающая размеры окладов (должностных окладов), выплаты компенсационного и стимулирующего характера, устанавливается в учреждении коллективным договором, локальными нормативными актами в соответствии с федеральными законами, иными нормативными правовыми актами Российской Федерации, областными законами, нормативными правовыми актами органов местного самоуправле</w:t>
      </w:r>
      <w:r>
        <w:rPr>
          <w:sz w:val="28"/>
          <w:szCs w:val="28"/>
        </w:rPr>
        <w:t>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A3FFC">
        <w:rPr>
          <w:sz w:val="28"/>
          <w:szCs w:val="28"/>
        </w:rPr>
        <w:t>Смоленской области, а также настоящим Положением.</w:t>
      </w:r>
      <w:proofErr w:type="gramEnd"/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1.3. Система оплаты труда устанавливается в учреждении с учетом: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единого тарифно-квалификационного справочника работ и профессий рабочих;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государственных гарантий по оплате труда;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lastRenderedPageBreak/>
        <w:t>- базовых окладов (базовых должностных окладов) по профессиональным квалификационным группам, установленных нормативным правовым актом Администра</w:t>
      </w:r>
      <w:r>
        <w:rPr>
          <w:sz w:val="28"/>
          <w:szCs w:val="28"/>
        </w:rPr>
        <w:t>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A3FFC">
        <w:rPr>
          <w:sz w:val="28"/>
          <w:szCs w:val="28"/>
        </w:rPr>
        <w:t>Смоленской области.</w:t>
      </w:r>
    </w:p>
    <w:p w:rsidR="00D868DB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1.4. Размеры окладов (должностных окладов)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работы.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Расчетный среднемесячный уровень заработной платы работников учреждения не должен превышать расчетный среднемесячный уровень оплаты труда муниципальных служащих и работников, замещающих должности,                             не являющиеся должностями муниципальной службы органов местного самоуправления муниципального образования "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 " Смоленской области.</w:t>
      </w:r>
    </w:p>
    <w:p w:rsidR="00D868DB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1.6. Руководитель учреждения несет ответственность за своевременную и правильную оплату труда работников в соответствии с федеральным законодательством.</w:t>
      </w:r>
    </w:p>
    <w:p w:rsidR="00D868DB" w:rsidRPr="008F6792" w:rsidRDefault="00D868DB" w:rsidP="00D868DB">
      <w:pPr>
        <w:shd w:val="clear" w:color="auto" w:fill="FFFFFF"/>
        <w:ind w:firstLine="709"/>
        <w:jc w:val="both"/>
      </w:pPr>
      <w:r w:rsidRPr="008F6792">
        <w:rPr>
          <w:sz w:val="28"/>
          <w:szCs w:val="28"/>
        </w:rPr>
        <w:t>1.7. В составе учреждения предусматриваются следующие должности:</w:t>
      </w:r>
    </w:p>
    <w:tbl>
      <w:tblPr>
        <w:tblW w:w="0" w:type="auto"/>
        <w:tblLook w:val="04A0"/>
      </w:tblPr>
      <w:tblGrid>
        <w:gridCol w:w="9856"/>
      </w:tblGrid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Директор;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Главный бухгалтер;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Бухгалтер;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Специалист по кадрам;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Контролер по выпуску;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Водитель;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Слесарь;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Сторож;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Уборщик служебных помещений;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Дворник;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D868DB">
            <w:pPr>
              <w:ind w:firstLine="709"/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Подсобный рабочий.</w:t>
            </w:r>
          </w:p>
        </w:tc>
      </w:tr>
    </w:tbl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A3FFC">
        <w:rPr>
          <w:sz w:val="28"/>
          <w:szCs w:val="28"/>
        </w:rPr>
        <w:t>2. Порядок оплаты труда руководителя</w:t>
      </w:r>
      <w:r>
        <w:rPr>
          <w:sz w:val="28"/>
          <w:szCs w:val="28"/>
        </w:rPr>
        <w:t>,</w:t>
      </w:r>
    </w:p>
    <w:p w:rsidR="00D868DB" w:rsidRDefault="00D868DB" w:rsidP="00D868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A3FFC">
        <w:rPr>
          <w:sz w:val="28"/>
          <w:szCs w:val="28"/>
        </w:rPr>
        <w:t>главного бухгалтера</w:t>
      </w:r>
      <w:r>
        <w:rPr>
          <w:sz w:val="28"/>
          <w:szCs w:val="28"/>
        </w:rPr>
        <w:t xml:space="preserve"> и специалистов</w:t>
      </w:r>
      <w:r w:rsidRPr="004A3FFC">
        <w:rPr>
          <w:sz w:val="28"/>
          <w:szCs w:val="28"/>
        </w:rPr>
        <w:t xml:space="preserve"> учреждения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2.1. Заработная плата руководителя учреждения</w:t>
      </w:r>
      <w:r>
        <w:rPr>
          <w:sz w:val="28"/>
          <w:szCs w:val="28"/>
        </w:rPr>
        <w:t xml:space="preserve">, </w:t>
      </w:r>
      <w:r w:rsidRPr="004A3FFC">
        <w:rPr>
          <w:sz w:val="28"/>
          <w:szCs w:val="28"/>
        </w:rPr>
        <w:t>главного бухгалтера</w:t>
      </w:r>
      <w:r>
        <w:rPr>
          <w:sz w:val="28"/>
          <w:szCs w:val="28"/>
        </w:rPr>
        <w:t xml:space="preserve"> и специалистов</w:t>
      </w:r>
      <w:r w:rsidRPr="004A3FFC">
        <w:rPr>
          <w:sz w:val="28"/>
          <w:szCs w:val="28"/>
        </w:rPr>
        <w:t xml:space="preserve"> состоит из должностных окладов и выплат стимулирующего характера.</w:t>
      </w:r>
    </w:p>
    <w:p w:rsidR="00D868DB" w:rsidRPr="008F6792" w:rsidRDefault="00D868DB" w:rsidP="00D868DB">
      <w:pPr>
        <w:shd w:val="clear" w:color="auto" w:fill="FFFFFF"/>
        <w:ind w:firstLine="709"/>
        <w:jc w:val="both"/>
        <w:rPr>
          <w:sz w:val="28"/>
          <w:szCs w:val="28"/>
        </w:rPr>
      </w:pPr>
      <w:r w:rsidRPr="007A3738">
        <w:rPr>
          <w:sz w:val="28"/>
          <w:szCs w:val="28"/>
        </w:rPr>
        <w:t xml:space="preserve">2.2. Должностной оклад руководителя учреждения определяется трудовым договором, устанавливается в кратном отношении к средней заработной плате </w:t>
      </w:r>
      <w:proofErr w:type="gramStart"/>
      <w:r w:rsidRPr="007A3738">
        <w:rPr>
          <w:sz w:val="28"/>
          <w:szCs w:val="28"/>
        </w:rPr>
        <w:t>работников, относимых</w:t>
      </w:r>
      <w:r w:rsidRPr="004A3FFC">
        <w:rPr>
          <w:sz w:val="28"/>
          <w:szCs w:val="28"/>
        </w:rPr>
        <w:t xml:space="preserve"> к основному персоналу возглавляемого им </w:t>
      </w:r>
      <w:r w:rsidRPr="008F6792">
        <w:rPr>
          <w:sz w:val="28"/>
          <w:szCs w:val="28"/>
        </w:rPr>
        <w:t>учреждения и составляет</w:t>
      </w:r>
      <w:proofErr w:type="gramEnd"/>
      <w:r w:rsidRPr="008F6792">
        <w:rPr>
          <w:sz w:val="28"/>
          <w:szCs w:val="28"/>
        </w:rPr>
        <w:t xml:space="preserve"> до трех размеров указанной средней заработной платы.</w:t>
      </w:r>
    </w:p>
    <w:p w:rsidR="00D868DB" w:rsidRPr="008F6792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92">
        <w:rPr>
          <w:sz w:val="28"/>
          <w:szCs w:val="28"/>
        </w:rPr>
        <w:t>Должностной оклад руководителя учреждения определяется по следующей формуле:</w:t>
      </w:r>
    </w:p>
    <w:p w:rsidR="00D868DB" w:rsidRPr="004A3FFC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A3FFC">
        <w:rPr>
          <w:sz w:val="28"/>
          <w:szCs w:val="28"/>
        </w:rPr>
        <w:t>Орук</w:t>
      </w:r>
      <w:proofErr w:type="spellEnd"/>
      <w:r w:rsidRPr="004A3FFC">
        <w:rPr>
          <w:sz w:val="28"/>
          <w:szCs w:val="28"/>
        </w:rPr>
        <w:t xml:space="preserve"> = </w:t>
      </w:r>
      <w:proofErr w:type="spellStart"/>
      <w:r w:rsidRPr="004A3FFC">
        <w:rPr>
          <w:sz w:val="28"/>
          <w:szCs w:val="28"/>
        </w:rPr>
        <w:t>ЗПср</w:t>
      </w:r>
      <w:proofErr w:type="spellEnd"/>
      <w:r w:rsidRPr="004A3FFC">
        <w:rPr>
          <w:sz w:val="28"/>
          <w:szCs w:val="28"/>
        </w:rPr>
        <w:t xml:space="preserve"> </w:t>
      </w:r>
      <w:proofErr w:type="spellStart"/>
      <w:r w:rsidRPr="004A3FFC">
        <w:rPr>
          <w:sz w:val="28"/>
          <w:szCs w:val="28"/>
        </w:rPr>
        <w:t>x</w:t>
      </w:r>
      <w:proofErr w:type="spellEnd"/>
      <w:r w:rsidRPr="004A3FFC">
        <w:rPr>
          <w:sz w:val="28"/>
          <w:szCs w:val="28"/>
        </w:rPr>
        <w:t xml:space="preserve"> </w:t>
      </w:r>
      <w:proofErr w:type="spellStart"/>
      <w:r w:rsidRPr="004A3FFC">
        <w:rPr>
          <w:sz w:val="28"/>
          <w:szCs w:val="28"/>
        </w:rPr>
        <w:t>Ккр</w:t>
      </w:r>
      <w:proofErr w:type="spellEnd"/>
      <w:r w:rsidRPr="004A3FFC">
        <w:rPr>
          <w:sz w:val="28"/>
          <w:szCs w:val="28"/>
        </w:rPr>
        <w:t>, где: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lastRenderedPageBreak/>
        <w:t>Орук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должностной оклад руководителя учреждения;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ЗПср</w:t>
      </w:r>
      <w:proofErr w:type="spellEnd"/>
      <w:r w:rsidRPr="00D868DB">
        <w:rPr>
          <w:color w:val="000000" w:themeColor="text1"/>
          <w:sz w:val="28"/>
          <w:szCs w:val="28"/>
        </w:rPr>
        <w:t xml:space="preserve"> - средняя заработная плата работников, относимых к основному персоналу учреждения;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Ккр</w:t>
      </w:r>
      <w:proofErr w:type="spellEnd"/>
      <w:r w:rsidRPr="00D868DB">
        <w:rPr>
          <w:color w:val="000000" w:themeColor="text1"/>
          <w:sz w:val="28"/>
          <w:szCs w:val="28"/>
        </w:rPr>
        <w:t xml:space="preserve"> - коэффициент кратности.</w:t>
      </w:r>
    </w:p>
    <w:p w:rsidR="00D868DB" w:rsidRPr="00D868DB" w:rsidRDefault="00D868DB" w:rsidP="00D868D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Должностной оклад устанавливается в кратном отношении к средней заработной плате работников, которые относятся к основному персоналу возглавляемого им учреждения, и составляет до трех размеров указанной средней заработной платы.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Порядок исчисления размера средней заработной </w:t>
      </w:r>
      <w:proofErr w:type="gramStart"/>
      <w:r w:rsidRPr="00D868DB">
        <w:rPr>
          <w:color w:val="000000" w:themeColor="text1"/>
          <w:sz w:val="28"/>
          <w:szCs w:val="28"/>
        </w:rPr>
        <w:t>платы для определения размера должностного оклада руководителя учреждения</w:t>
      </w:r>
      <w:proofErr w:type="gramEnd"/>
      <w:r w:rsidRPr="00D868DB">
        <w:rPr>
          <w:color w:val="000000" w:themeColor="text1"/>
          <w:sz w:val="28"/>
          <w:szCs w:val="28"/>
        </w:rPr>
        <w:t xml:space="preserve"> определяется нормативным правовым актом Администрации муниципального образования «</w:t>
      </w:r>
      <w:proofErr w:type="spellStart"/>
      <w:r w:rsidRPr="00D868DB">
        <w:rPr>
          <w:color w:val="000000" w:themeColor="text1"/>
          <w:sz w:val="28"/>
          <w:szCs w:val="28"/>
        </w:rPr>
        <w:t>Сычевский</w:t>
      </w:r>
      <w:proofErr w:type="spellEnd"/>
      <w:r w:rsidRPr="00D868DB">
        <w:rPr>
          <w:color w:val="000000" w:themeColor="text1"/>
          <w:sz w:val="28"/>
          <w:szCs w:val="28"/>
        </w:rPr>
        <w:t xml:space="preserve"> муниципальный округ»    Смоленской области.</w:t>
      </w:r>
    </w:p>
    <w:p w:rsidR="00D868DB" w:rsidRPr="00D868DB" w:rsidRDefault="002277D7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hyperlink r:id="rId10" w:history="1">
        <w:r w:rsidR="00D868DB" w:rsidRPr="00D868DB">
          <w:rPr>
            <w:color w:val="000000" w:themeColor="text1"/>
            <w:sz w:val="28"/>
            <w:szCs w:val="28"/>
          </w:rPr>
          <w:t>Перечень</w:t>
        </w:r>
      </w:hyperlink>
      <w:r w:rsidR="00D868DB" w:rsidRPr="00D868DB">
        <w:rPr>
          <w:color w:val="000000" w:themeColor="text1"/>
          <w:sz w:val="28"/>
          <w:szCs w:val="28"/>
        </w:rPr>
        <w:t xml:space="preserve"> должностей, профессий работников муниципального учреждения, относимых к основному персоналу по виду экономической деятельности, приведен в приложении № 1 к настоящему Положению. Вышеуказанный </w:t>
      </w:r>
      <w:hyperlink r:id="rId11" w:history="1">
        <w:r w:rsidR="00D868DB" w:rsidRPr="00D868DB">
          <w:rPr>
            <w:color w:val="000000" w:themeColor="text1"/>
            <w:sz w:val="28"/>
            <w:szCs w:val="28"/>
          </w:rPr>
          <w:t>перечень</w:t>
        </w:r>
      </w:hyperlink>
      <w:r w:rsidR="00D868DB" w:rsidRPr="00D868DB">
        <w:rPr>
          <w:color w:val="000000" w:themeColor="text1"/>
          <w:sz w:val="28"/>
          <w:szCs w:val="28"/>
        </w:rPr>
        <w:t xml:space="preserve"> дифференцирован по видам экономической деятельности и применяется только                    в целях определения должностных окладов руководителей учреждений.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Должностной оклад руководителю учреждения устанавливается нормативным правовым актом  Администрации муниципального образования «</w:t>
      </w:r>
      <w:proofErr w:type="spellStart"/>
      <w:r w:rsidRPr="00D868DB">
        <w:rPr>
          <w:color w:val="000000" w:themeColor="text1"/>
          <w:sz w:val="28"/>
          <w:szCs w:val="28"/>
        </w:rPr>
        <w:t>Сычевский</w:t>
      </w:r>
      <w:proofErr w:type="spellEnd"/>
      <w:r w:rsidRPr="00D868DB">
        <w:rPr>
          <w:color w:val="000000" w:themeColor="text1"/>
          <w:sz w:val="28"/>
          <w:szCs w:val="28"/>
        </w:rPr>
        <w:t xml:space="preserve"> муниципальный округ»    Смоленской области.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2.3. Должностной оклад главного бухгалтера учреждения устанавливается на 10 процентов ниже должностного оклада руководителя этого учреждения.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2.4. Должностной оклад специалистов учреждения определяются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D868DB">
        <w:rPr>
          <w:color w:val="000000" w:themeColor="text1"/>
          <w:sz w:val="28"/>
          <w:szCs w:val="28"/>
        </w:rPr>
        <w:t>с учетом базовых окладов (базовых должностных окладов) по профессиональным квалификационным группам, утвержденным правовым актом Администрации муниципального образования «</w:t>
      </w:r>
      <w:proofErr w:type="spellStart"/>
      <w:r w:rsidRPr="00D868DB">
        <w:rPr>
          <w:color w:val="000000" w:themeColor="text1"/>
          <w:sz w:val="28"/>
          <w:szCs w:val="28"/>
        </w:rPr>
        <w:t>Сычевский</w:t>
      </w:r>
      <w:proofErr w:type="spellEnd"/>
      <w:r w:rsidRPr="00D868DB">
        <w:rPr>
          <w:color w:val="000000" w:themeColor="text1"/>
          <w:sz w:val="28"/>
          <w:szCs w:val="28"/>
        </w:rPr>
        <w:t xml:space="preserve"> муниципальный округ»    Смоленской области.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2.5. К выплатам стимулирующего характера для руководителя учреждения, главного бухгалтера и специалистов учреждения относятся: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надбавка за особые условия работы (сложность, высокие достижения </w:t>
      </w:r>
      <w:r>
        <w:rPr>
          <w:color w:val="000000" w:themeColor="text1"/>
          <w:sz w:val="28"/>
          <w:szCs w:val="28"/>
        </w:rPr>
        <w:t xml:space="preserve">                </w:t>
      </w:r>
      <w:r w:rsidRPr="00D868DB">
        <w:rPr>
          <w:color w:val="000000" w:themeColor="text1"/>
          <w:sz w:val="28"/>
          <w:szCs w:val="28"/>
        </w:rPr>
        <w:t>в труде, специальный режим работы);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ежемесячное денежное поощрение;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премиальная выплата по итогам работы. 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единовременная выплата при предоставлении ежегодного оплачиваемого отпуска и материальная помощь.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Размеры выплат стимулирующего характера для руководителя учреждения устанавливаются нормативным правовым актом Администрации муниципального образования «</w:t>
      </w:r>
      <w:proofErr w:type="spellStart"/>
      <w:r w:rsidRPr="00D868DB">
        <w:rPr>
          <w:color w:val="000000" w:themeColor="text1"/>
          <w:sz w:val="28"/>
          <w:szCs w:val="28"/>
        </w:rPr>
        <w:t>Сычевский</w:t>
      </w:r>
      <w:proofErr w:type="spellEnd"/>
      <w:r w:rsidRPr="00D868DB">
        <w:rPr>
          <w:color w:val="000000" w:themeColor="text1"/>
          <w:sz w:val="28"/>
          <w:szCs w:val="28"/>
        </w:rPr>
        <w:t xml:space="preserve"> муниципальный округ»    Смоленской области.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Размеры выплат стимулирующего характера главного бухгалтера и специалистов учреждения устанавливаются приказами руководителя учреждения.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lastRenderedPageBreak/>
        <w:t xml:space="preserve">При формировании фонда оплаты труда руководителя, главного бухгалтера и специалистов учреждения сверх суммы средств, направляемых </w:t>
      </w:r>
      <w:r>
        <w:rPr>
          <w:color w:val="000000" w:themeColor="text1"/>
          <w:sz w:val="28"/>
          <w:szCs w:val="28"/>
        </w:rPr>
        <w:t xml:space="preserve">                  </w:t>
      </w:r>
      <w:r w:rsidRPr="00D868DB">
        <w:rPr>
          <w:color w:val="000000" w:themeColor="text1"/>
          <w:sz w:val="28"/>
          <w:szCs w:val="28"/>
        </w:rPr>
        <w:t>на выплату должностных окладов, предусматриваются средства для выплаты: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надбавка за особые условия работы (сложность, высокие достижения</w:t>
      </w:r>
      <w:r>
        <w:rPr>
          <w:color w:val="000000" w:themeColor="text1"/>
          <w:sz w:val="28"/>
          <w:szCs w:val="28"/>
        </w:rPr>
        <w:t xml:space="preserve">                 </w:t>
      </w:r>
      <w:r w:rsidRPr="00D868DB">
        <w:rPr>
          <w:color w:val="000000" w:themeColor="text1"/>
          <w:sz w:val="28"/>
          <w:szCs w:val="28"/>
        </w:rPr>
        <w:t xml:space="preserve"> в труде, специальный режим работы) – в размере 6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ежемесячное денежное поощрение – в размере 18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премиальная выплата по итогам работы -  в размере 7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единовременная выплата при предоставлении ежегодного оплачиваемого отпуска и материальная помощь – в размере 2 окладов.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868DB" w:rsidRDefault="00D868DB" w:rsidP="00D868DB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 Порядок оплаты труда работников учреждения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D868DB" w:rsidRPr="00D868DB" w:rsidRDefault="00D868DB" w:rsidP="00D868DB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3.1. Порядок оплаты труда водителей и слесарей учреждения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3.1.1. Заработная плата работников  учреждения состоит из оклада (должностного оклада), выплат компенсационного и стимулирующего характера.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Оклады (должностные оклады) работников учреждения определяются </w:t>
      </w:r>
      <w:r>
        <w:rPr>
          <w:color w:val="000000" w:themeColor="text1"/>
          <w:sz w:val="28"/>
          <w:szCs w:val="28"/>
        </w:rPr>
        <w:t xml:space="preserve">                </w:t>
      </w:r>
      <w:r w:rsidRPr="00D868DB">
        <w:rPr>
          <w:color w:val="000000" w:themeColor="text1"/>
          <w:sz w:val="28"/>
          <w:szCs w:val="28"/>
        </w:rPr>
        <w:t>с учетом базовых окладов (базовых должностных окладов) по профессиональным квалификационным группам, утвержденным правовым актом Администрации муниципального образования «</w:t>
      </w:r>
      <w:proofErr w:type="spellStart"/>
      <w:r w:rsidRPr="00D868DB">
        <w:rPr>
          <w:color w:val="000000" w:themeColor="text1"/>
          <w:sz w:val="28"/>
          <w:szCs w:val="28"/>
        </w:rPr>
        <w:t>Сычевский</w:t>
      </w:r>
      <w:proofErr w:type="spellEnd"/>
      <w:r w:rsidRPr="00D868DB">
        <w:rPr>
          <w:color w:val="000000" w:themeColor="text1"/>
          <w:sz w:val="28"/>
          <w:szCs w:val="28"/>
        </w:rPr>
        <w:t xml:space="preserve"> муниципальный округ»    Смоленской области.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Базовые оклады (базовые должностные оклады)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3.1.2. При определении оклада (должностного оклада) могут применяться следующие повышающие коэффициенты: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коэффициент сложности работы.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Коэффициент сложности работы устанавливается к базовым окладам (базовым должностным окладам) водителей автомобилей в случаях: работы на 2-3 видах автомобилей (легковых, грузовых автомобилях, автобусе и иных видах транспортных средств, выполнения всего комплекса работ по ремонту и техническому обслуживанию автомобиля при отсутствии в учреждении специализированной единицы технического обслуживания автомобилей).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Коэффициент сложности работы устанавливается приказом руководителя и выплачивается при наличии фонда оплаты труда.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3.1.3. Оклад (должностной оклад) работника учреждения рассчитывается следующим образом: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Выполняется расчет квалификационного оклада (квалификационного должностного оклада) работника по следующей формуле: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Ок</w:t>
      </w:r>
      <w:proofErr w:type="spellEnd"/>
      <w:r w:rsidRPr="00D868DB">
        <w:rPr>
          <w:color w:val="000000" w:themeColor="text1"/>
          <w:sz w:val="28"/>
          <w:szCs w:val="28"/>
        </w:rPr>
        <w:t xml:space="preserve"> = Оку </w:t>
      </w:r>
      <w:proofErr w:type="spellStart"/>
      <w:r w:rsidRPr="00D868DB">
        <w:rPr>
          <w:color w:val="000000" w:themeColor="text1"/>
          <w:sz w:val="28"/>
          <w:szCs w:val="28"/>
        </w:rPr>
        <w:t>x</w:t>
      </w:r>
      <w:proofErr w:type="spellEnd"/>
      <w:r w:rsidRPr="00D868DB">
        <w:rPr>
          <w:color w:val="000000" w:themeColor="text1"/>
          <w:sz w:val="28"/>
          <w:szCs w:val="28"/>
        </w:rPr>
        <w:t xml:space="preserve"> </w:t>
      </w:r>
      <w:proofErr w:type="spellStart"/>
      <w:r w:rsidRPr="00D868DB">
        <w:rPr>
          <w:color w:val="000000" w:themeColor="text1"/>
          <w:sz w:val="28"/>
          <w:szCs w:val="28"/>
        </w:rPr>
        <w:t>Коб</w:t>
      </w:r>
      <w:proofErr w:type="spellEnd"/>
      <w:r w:rsidRPr="00D868DB">
        <w:rPr>
          <w:color w:val="000000" w:themeColor="text1"/>
          <w:sz w:val="28"/>
          <w:szCs w:val="28"/>
        </w:rPr>
        <w:t>, где: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Ок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квалификационный оклад (квалификационный должностной оклад) работника;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lastRenderedPageBreak/>
        <w:t>Оку - базовый оклад (базовый должностной оклад) квалификационного уровня профессиональной квалификационной группы, к которому отнесена профессия рабочего или должность служащего;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Коб</w:t>
      </w:r>
      <w:proofErr w:type="spellEnd"/>
      <w:r w:rsidRPr="00D868DB">
        <w:rPr>
          <w:color w:val="000000" w:themeColor="text1"/>
          <w:sz w:val="28"/>
          <w:szCs w:val="28"/>
        </w:rPr>
        <w:t xml:space="preserve"> - коэффициент объема по профессии (должности).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Коэффициент объема по профессии (должности) равен единице, если штатным расписанием предусмотрена целая штатная единица по данной профессии (должности). При работе на условиях неполного рабочего времени, работе по совместительству, а также работе по профессии (должности), штатным расписанием для которой предусмотрена не целая штатная единица, применяется значение коэффициента (0,75; 0,5; 0,25; и др.), соответствующее объему работы.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3.1.4. При формировании </w:t>
      </w:r>
      <w:proofErr w:type="gramStart"/>
      <w:r w:rsidRPr="00D868DB">
        <w:rPr>
          <w:color w:val="000000" w:themeColor="text1"/>
          <w:sz w:val="28"/>
          <w:szCs w:val="28"/>
        </w:rPr>
        <w:t>фонда оплаты труда водителей    учреждения</w:t>
      </w:r>
      <w:proofErr w:type="gramEnd"/>
      <w:r w:rsidRPr="00D868DB">
        <w:rPr>
          <w:color w:val="000000" w:themeColor="text1"/>
          <w:sz w:val="28"/>
          <w:szCs w:val="28"/>
        </w:rPr>
        <w:t xml:space="preserve"> сверх суммы средств, направляемых на выплату должностных окладов, предусматриваются средства для выплаты: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надбавка за классность – в размере 2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надбавка за особые условия работы (сложность, высокие достижения</w:t>
      </w:r>
      <w:r>
        <w:rPr>
          <w:color w:val="000000" w:themeColor="text1"/>
          <w:sz w:val="28"/>
          <w:szCs w:val="28"/>
        </w:rPr>
        <w:t xml:space="preserve">               </w:t>
      </w:r>
      <w:r w:rsidRPr="00D868DB">
        <w:rPr>
          <w:color w:val="000000" w:themeColor="text1"/>
          <w:sz w:val="28"/>
          <w:szCs w:val="28"/>
        </w:rPr>
        <w:t xml:space="preserve"> в труде, специальный режим работы – в размере 6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ежемесячное денежное поощрение – в размере 20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 премиальная выплата по итогам работы - в размере 20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единовременная выплата при предоставлении ежегодного оплачиваемого отпуска и материальная помощь – в размере 2 окладов.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3.1.5. При формировании </w:t>
      </w:r>
      <w:proofErr w:type="gramStart"/>
      <w:r w:rsidRPr="00D868DB">
        <w:rPr>
          <w:color w:val="000000" w:themeColor="text1"/>
          <w:sz w:val="28"/>
          <w:szCs w:val="28"/>
        </w:rPr>
        <w:t>фонда оплаты труда слесарей   учреждения</w:t>
      </w:r>
      <w:proofErr w:type="gramEnd"/>
      <w:r w:rsidRPr="00D868DB">
        <w:rPr>
          <w:color w:val="000000" w:themeColor="text1"/>
          <w:sz w:val="28"/>
          <w:szCs w:val="28"/>
        </w:rPr>
        <w:t xml:space="preserve"> сверх суммы средств, направляемых на выплату должностных окладов, предусматриваются средства для выплаты: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надбавка за особые условия работы (сложность, высокие достижения </w:t>
      </w:r>
      <w:r>
        <w:rPr>
          <w:color w:val="000000" w:themeColor="text1"/>
          <w:sz w:val="28"/>
          <w:szCs w:val="28"/>
        </w:rPr>
        <w:t xml:space="preserve">                 </w:t>
      </w:r>
      <w:r w:rsidRPr="00D868DB">
        <w:rPr>
          <w:color w:val="000000" w:themeColor="text1"/>
          <w:sz w:val="28"/>
          <w:szCs w:val="28"/>
        </w:rPr>
        <w:t>в труде, специальный режим работы – в размере 6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ежемесячное денежное поощрение – в размере 20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 премиальная выплата по итогам работы - в размере 20 окладов;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единовременная выплата при предоставлении ежегодного оплачиваемого отпуска и материальная помощь – в размере 2 окладов.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3.2. Порядок оплаты труда прочих работников учреждения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Должностной оклад прочих работников учреждения определяется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D868DB">
        <w:rPr>
          <w:color w:val="000000" w:themeColor="text1"/>
          <w:sz w:val="28"/>
          <w:szCs w:val="28"/>
        </w:rPr>
        <w:t>с учетом базовых окладов (базовых должностных окладов) по профессиональным квалификационным группам, утвержденным правовым актом Администрации муниципального образования «</w:t>
      </w:r>
      <w:proofErr w:type="spellStart"/>
      <w:r w:rsidRPr="00D868DB">
        <w:rPr>
          <w:color w:val="000000" w:themeColor="text1"/>
          <w:sz w:val="28"/>
          <w:szCs w:val="28"/>
        </w:rPr>
        <w:t>Сычевский</w:t>
      </w:r>
      <w:proofErr w:type="spellEnd"/>
      <w:r w:rsidRPr="00D868DB">
        <w:rPr>
          <w:color w:val="000000" w:themeColor="text1"/>
          <w:sz w:val="28"/>
          <w:szCs w:val="28"/>
        </w:rPr>
        <w:t xml:space="preserve"> муниципальный округ»    Смоленской области.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3.2.1. При формировании </w:t>
      </w:r>
      <w:proofErr w:type="gramStart"/>
      <w:r w:rsidRPr="00D868DB">
        <w:rPr>
          <w:color w:val="000000" w:themeColor="text1"/>
          <w:sz w:val="28"/>
          <w:szCs w:val="28"/>
        </w:rPr>
        <w:t>фонда оплаты труда сторожей   учреждения</w:t>
      </w:r>
      <w:proofErr w:type="gramEnd"/>
      <w:r w:rsidRPr="00D868DB">
        <w:rPr>
          <w:color w:val="000000" w:themeColor="text1"/>
          <w:sz w:val="28"/>
          <w:szCs w:val="28"/>
        </w:rPr>
        <w:t xml:space="preserve"> сверх суммы средств, направляемых на выплату должностных окладов, предусматриваются средства для выплаты: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надбавка за работу в ночное время;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доплата до минимального </w:t>
      </w:r>
      <w:proofErr w:type="gramStart"/>
      <w:r w:rsidRPr="00D868DB">
        <w:rPr>
          <w:color w:val="000000" w:themeColor="text1"/>
          <w:sz w:val="28"/>
          <w:szCs w:val="28"/>
        </w:rPr>
        <w:t>размера оплаты труда</w:t>
      </w:r>
      <w:proofErr w:type="gramEnd"/>
      <w:r w:rsidRPr="00D868DB">
        <w:rPr>
          <w:color w:val="000000" w:themeColor="text1"/>
          <w:sz w:val="28"/>
          <w:szCs w:val="28"/>
        </w:rPr>
        <w:t>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3.2.2. При формировании фонда оплаты труда уборщиков служебных помещений, дворников и подсобных рабочих учреждения сверх суммы средств, направляемых на выплату должностных окладов, предусматриваются средства для выплаты: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lastRenderedPageBreak/>
        <w:t xml:space="preserve">- доплата до минимального </w:t>
      </w:r>
      <w:proofErr w:type="gramStart"/>
      <w:r w:rsidRPr="00D868DB">
        <w:rPr>
          <w:color w:val="000000" w:themeColor="text1"/>
          <w:sz w:val="28"/>
          <w:szCs w:val="28"/>
        </w:rPr>
        <w:t>размера оплаты труда</w:t>
      </w:r>
      <w:proofErr w:type="gramEnd"/>
      <w:r w:rsidRPr="00D868DB">
        <w:rPr>
          <w:color w:val="000000" w:themeColor="text1"/>
          <w:sz w:val="28"/>
          <w:szCs w:val="28"/>
        </w:rPr>
        <w:t>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 Виды, размеры, порядок и условия применения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стимулирующих и компенсационных выплат работникам учреждения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4.1. К компенсационным выплатам работникам учреждения относятся: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4.1.1. Выплата за работу в условиях, отклоняющихся </w:t>
      </w:r>
      <w:proofErr w:type="gramStart"/>
      <w:r w:rsidRPr="00D868DB">
        <w:rPr>
          <w:color w:val="000000" w:themeColor="text1"/>
          <w:sz w:val="28"/>
          <w:szCs w:val="28"/>
        </w:rPr>
        <w:t>от</w:t>
      </w:r>
      <w:proofErr w:type="gramEnd"/>
      <w:r w:rsidRPr="00D868DB">
        <w:rPr>
          <w:color w:val="000000" w:themeColor="text1"/>
          <w:sz w:val="28"/>
          <w:szCs w:val="28"/>
        </w:rPr>
        <w:t xml:space="preserve"> нормальных, включающая: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доплату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надбавка сторожам за работу в ночное время;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доплаты до минимального </w:t>
      </w:r>
      <w:proofErr w:type="gramStart"/>
      <w:r w:rsidRPr="00D868DB">
        <w:rPr>
          <w:color w:val="000000" w:themeColor="text1"/>
          <w:sz w:val="28"/>
          <w:szCs w:val="28"/>
        </w:rPr>
        <w:t>размера оплаты труда</w:t>
      </w:r>
      <w:proofErr w:type="gramEnd"/>
      <w:r w:rsidRPr="00D868DB">
        <w:rPr>
          <w:color w:val="000000" w:themeColor="text1"/>
          <w:sz w:val="28"/>
          <w:szCs w:val="28"/>
        </w:rPr>
        <w:t>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Все виды доплат устанавливаются при наличии фонда оплаты труда по учреждению.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4.2. К стимулирующим выплатам работникам учреждения относятся: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 надбавка водителям за классность;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надбавка за особые условия работы (сложность, высокие достижения в труде, специальный режим работы);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ежемесячное денежное поощрение;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премиальная выплата по итогам работы; 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единовременная выплата при предоставлении ежегодного оплачиваемого отпуска и материальная помощь.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 Все виды надбавок определяются и устанавливаются при наличии фонда оплаты труда по учреждению.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4.3. Доплата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к окладу (должностному окладу) работника.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 и при наличии фонда оплаты труда по учреждению.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4.4. Водителям за управление транспортными средствами устанавливается надбавка за классность.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Размер надбавки за классность определяется по следующей формуле: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Нкл</w:t>
      </w:r>
      <w:proofErr w:type="spellEnd"/>
      <w:r w:rsidRPr="00D868DB">
        <w:rPr>
          <w:color w:val="000000" w:themeColor="text1"/>
          <w:sz w:val="28"/>
          <w:szCs w:val="28"/>
        </w:rPr>
        <w:t xml:space="preserve"> = </w:t>
      </w:r>
      <w:proofErr w:type="spellStart"/>
      <w:r w:rsidRPr="00D868DB">
        <w:rPr>
          <w:color w:val="000000" w:themeColor="text1"/>
          <w:sz w:val="28"/>
          <w:szCs w:val="28"/>
        </w:rPr>
        <w:t>Ок</w:t>
      </w:r>
      <w:proofErr w:type="spellEnd"/>
      <w:r w:rsidRPr="00D868DB">
        <w:rPr>
          <w:color w:val="000000" w:themeColor="text1"/>
          <w:sz w:val="28"/>
          <w:szCs w:val="28"/>
        </w:rPr>
        <w:t xml:space="preserve"> </w:t>
      </w:r>
      <w:proofErr w:type="spellStart"/>
      <w:r w:rsidRPr="00D868DB">
        <w:rPr>
          <w:color w:val="000000" w:themeColor="text1"/>
          <w:sz w:val="28"/>
          <w:szCs w:val="28"/>
        </w:rPr>
        <w:t>x</w:t>
      </w:r>
      <w:proofErr w:type="spellEnd"/>
      <w:r w:rsidRPr="00D868DB">
        <w:rPr>
          <w:color w:val="000000" w:themeColor="text1"/>
          <w:sz w:val="28"/>
          <w:szCs w:val="28"/>
        </w:rPr>
        <w:t xml:space="preserve"> </w:t>
      </w:r>
      <w:proofErr w:type="spellStart"/>
      <w:r w:rsidRPr="00D868DB">
        <w:rPr>
          <w:color w:val="000000" w:themeColor="text1"/>
          <w:sz w:val="28"/>
          <w:szCs w:val="28"/>
        </w:rPr>
        <w:t>Ккл</w:t>
      </w:r>
      <w:proofErr w:type="spellEnd"/>
      <w:r w:rsidRPr="00D868DB">
        <w:rPr>
          <w:color w:val="000000" w:themeColor="text1"/>
          <w:sz w:val="28"/>
          <w:szCs w:val="28"/>
        </w:rPr>
        <w:t>, где: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Нк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надбавка за классность;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Ок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квалификационный оклад работника, вычисляемый в соответствии                     с подпунктом 3.1.3. настоящего Положения;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Ккл</w:t>
      </w:r>
      <w:proofErr w:type="spellEnd"/>
      <w:r w:rsidRPr="00D868DB">
        <w:rPr>
          <w:color w:val="000000" w:themeColor="text1"/>
          <w:sz w:val="28"/>
          <w:szCs w:val="28"/>
        </w:rPr>
        <w:t xml:space="preserve"> - коэффициент квалификационного класса.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Коэффициент квалификационного класса применяется: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в размере 0,1 - за управление легковыми и грузовыми автомобилями всех видов, отнесенными к транспортным средствам категорий B, C и E, или </w:t>
      </w:r>
      <w:r w:rsidRPr="00D868DB">
        <w:rPr>
          <w:color w:val="000000" w:themeColor="text1"/>
          <w:sz w:val="28"/>
          <w:szCs w:val="28"/>
        </w:rPr>
        <w:lastRenderedPageBreak/>
        <w:t>управление автомобилями, автобусами, отнесенными к транспортным средствам D или D и B;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в размере - 0,25 - за управление легковыми и грузовыми автомобилями и автобусами всех видов, отнесенными к транспортным средствам категорий B, C, D         и E.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Коэффициент квалификационного класса устанавливается приказом руководителя и выплачивается при наличии фонда оплаты труда.</w:t>
      </w:r>
    </w:p>
    <w:p w:rsidR="00D868DB" w:rsidRPr="00D868DB" w:rsidRDefault="00D868DB" w:rsidP="00D868DB">
      <w:pPr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4.5. Сторожам устанавливается доплата за работу в ночное время  в размере    35 процентов (должностного оклада) за каждый час работы в ночное время.</w:t>
      </w:r>
    </w:p>
    <w:p w:rsidR="00D868DB" w:rsidRPr="00D868DB" w:rsidRDefault="00D868DB" w:rsidP="00D868DB">
      <w:pPr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Ночным является время с 22 часов до 6 часов утра».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4.6. Выплата за особые условия работы  устанавливается работникам учреждения за сложность, высокие достижения в работе, специальный режим работы в размере до 50 процентов оклада (должностного оклада).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Указанная выплата устанавливается на определенный срок, но не более одного года приказом руководителя учреждения и при наличии фонда оплаты труда по учреждению. Выплата отменяется при ухудшении показателей в работе или окончании особо важных или срочных работ.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4.7. Основаниями для выплаты ежемесячного денежного поощрения и премиальных выплат работникам учреждения являются результаты работы учреждения в целом, личный вклад каждого работника в выполнение задач, поставленных перед учреждением, определяемые по следующим основным (оценочным) показателям: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добросовестное, квалифицированное и качественное исполнение должностных обязанностей, своевременность и качество выполнения заданий, поручений;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оперативное и качественное исполнение приказов, распоряжений и </w:t>
      </w:r>
      <w:proofErr w:type="gramStart"/>
      <w:r w:rsidRPr="00D868DB">
        <w:rPr>
          <w:color w:val="000000" w:themeColor="text1"/>
          <w:sz w:val="28"/>
          <w:szCs w:val="28"/>
        </w:rPr>
        <w:t>указаний</w:t>
      </w:r>
      <w:proofErr w:type="gramEnd"/>
      <w:r w:rsidRPr="00D868DB">
        <w:rPr>
          <w:color w:val="000000" w:themeColor="text1"/>
          <w:sz w:val="28"/>
          <w:szCs w:val="28"/>
        </w:rPr>
        <w:t xml:space="preserve"> вышестоящих в порядке подчиненности руководителей и непосредственных руководителей, отданных ими в пределах своих должностных полномочий;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высокое профессиональное мастерство;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соблюдение трудовой дисциплины; 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отсутствие нарушений правил дорожного движения, повреждений автотранспорта на линии;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содержание в образцовом состоянии автомашин и мест их стоянок;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своевременный и качественный ремонт автомашин без повторного возврата на ремонт;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уменьшение расходов на содержание автомашин за счет качества технического обслуживания.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Размеры ежемесячного денежного поощрения и дополнительного ежемесячного денежного поощрения максимальными размерами </w:t>
      </w:r>
      <w:r w:rsidR="005F17BA">
        <w:rPr>
          <w:color w:val="000000" w:themeColor="text1"/>
          <w:sz w:val="28"/>
          <w:szCs w:val="28"/>
        </w:rPr>
        <w:t xml:space="preserve">                                    </w:t>
      </w:r>
      <w:r w:rsidRPr="00D868DB">
        <w:rPr>
          <w:color w:val="000000" w:themeColor="text1"/>
          <w:sz w:val="28"/>
          <w:szCs w:val="28"/>
        </w:rPr>
        <w:t>не ограничиваются и устанавливаются рабочим учреждения персонально.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При невыполнении основных (оценочных) показателей ежемесячное денежное поощрение и премия не выплачиваются или выплачиваются частично.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lastRenderedPageBreak/>
        <w:t xml:space="preserve">Работник учреждения, совершивший прогул (в том числе отсутствовавший на месте выполнения своих должностных обязанностей более четырех часов) без уважительных причин либо появившийся на работе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D868DB">
        <w:rPr>
          <w:color w:val="000000" w:themeColor="text1"/>
          <w:sz w:val="28"/>
          <w:szCs w:val="28"/>
        </w:rPr>
        <w:t xml:space="preserve">в нетрезвом состоянии, лишается ежемесячного денежного </w:t>
      </w:r>
      <w:proofErr w:type="gramStart"/>
      <w:r w:rsidRPr="00D868DB">
        <w:rPr>
          <w:color w:val="000000" w:themeColor="text1"/>
          <w:sz w:val="28"/>
          <w:szCs w:val="28"/>
        </w:rPr>
        <w:t>поощрения</w:t>
      </w:r>
      <w:proofErr w:type="gramEnd"/>
      <w:r w:rsidRPr="00D868DB">
        <w:rPr>
          <w:color w:val="000000" w:themeColor="text1"/>
          <w:sz w:val="28"/>
          <w:szCs w:val="28"/>
        </w:rPr>
        <w:t xml:space="preserve"> и премии полностью вне зависимости от применения к нему мер дисциплинарного воздействия.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Работники, к которым применялись меры дисциплинарного воздействия                    за другие проступки, по решению директора учреждения могут лишаться ежемесячного денежного поощрения и премии полностью или частично.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Размеры ежемесячного денежного поощрения и дополнительного ежемесячного денежного поощрения максимальными размерами </w:t>
      </w:r>
      <w:r w:rsidR="005F17BA">
        <w:rPr>
          <w:color w:val="000000" w:themeColor="text1"/>
          <w:sz w:val="28"/>
          <w:szCs w:val="28"/>
        </w:rPr>
        <w:t xml:space="preserve">                               </w:t>
      </w:r>
      <w:r w:rsidRPr="00D868DB">
        <w:rPr>
          <w:color w:val="000000" w:themeColor="text1"/>
          <w:sz w:val="28"/>
          <w:szCs w:val="28"/>
        </w:rPr>
        <w:t>не ограничиваются и устанавливаются рабочим учреждения персонально.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Решение об установлении ежемесячного денежного поощрения и премии, конкретных размеров указанных поощрений принимается директором учреждения.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4.8. Единовременная выплата при предоставлении ежегодного оплачиваемого отпуска в размере одного оклада (должностного оклада) работникам учреждения производится на основании его письменного заявления.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Материальная помощь работникам учреждения предоставляется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D868DB">
        <w:rPr>
          <w:color w:val="000000" w:themeColor="text1"/>
          <w:sz w:val="28"/>
          <w:szCs w:val="28"/>
        </w:rPr>
        <w:t xml:space="preserve">в размере одного оклада (должностного оклада) в течение календарного года </w:t>
      </w:r>
      <w:r>
        <w:rPr>
          <w:color w:val="000000" w:themeColor="text1"/>
          <w:sz w:val="28"/>
          <w:szCs w:val="28"/>
        </w:rPr>
        <w:t xml:space="preserve">   </w:t>
      </w:r>
      <w:r w:rsidRPr="00D868DB">
        <w:rPr>
          <w:color w:val="000000" w:themeColor="text1"/>
          <w:sz w:val="28"/>
          <w:szCs w:val="28"/>
        </w:rPr>
        <w:t xml:space="preserve">и выплачивается только в случае стихийного бедствия, а также таких непредвиденных обстоятельств, как пожар, кража, авария, болезнь работника учреждения или его близких родственников, для лечения </w:t>
      </w:r>
      <w:proofErr w:type="gramStart"/>
      <w:r w:rsidRPr="00D868DB">
        <w:rPr>
          <w:color w:val="000000" w:themeColor="text1"/>
          <w:sz w:val="28"/>
          <w:szCs w:val="28"/>
        </w:rPr>
        <w:t>которой</w:t>
      </w:r>
      <w:proofErr w:type="gramEnd"/>
      <w:r w:rsidRPr="00D868DB">
        <w:rPr>
          <w:color w:val="000000" w:themeColor="text1"/>
          <w:sz w:val="28"/>
          <w:szCs w:val="28"/>
        </w:rPr>
        <w:t xml:space="preserve"> необходимо стационарное лечение, смерть близких родственников.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Основанием для оказания материальной помощи является заявление работника учреждения.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Предоставление материальной помощи производится по решению директора учреждения. Работникам учреждения, принятым на работу в течение года, размер материальной помощи определяется с учетом отработанного времени.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4.9. В пределах фонда оплаты труда за счет его экономии работникам  учреждения может выплачиваться единовременная премия к знаменательным событиям, датам, юбилеям.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5. Порядок исчисления заработной платы работников учреждения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Расчетным периодом для исчисления заработной платы в учреждении является месяц.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5.1. Заработная плата руководителя учреждения исчисляется по формуле: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ЗПрук</w:t>
      </w:r>
      <w:proofErr w:type="spellEnd"/>
      <w:r w:rsidRPr="00D868DB">
        <w:rPr>
          <w:color w:val="000000" w:themeColor="text1"/>
          <w:sz w:val="28"/>
          <w:szCs w:val="28"/>
        </w:rPr>
        <w:t xml:space="preserve"> = </w:t>
      </w:r>
      <w:proofErr w:type="spellStart"/>
      <w:r w:rsidRPr="00D868DB">
        <w:rPr>
          <w:color w:val="000000" w:themeColor="text1"/>
          <w:sz w:val="28"/>
          <w:szCs w:val="28"/>
        </w:rPr>
        <w:t>Орук</w:t>
      </w:r>
      <w:proofErr w:type="spellEnd"/>
      <w:r w:rsidRPr="00D868DB">
        <w:rPr>
          <w:color w:val="000000" w:themeColor="text1"/>
          <w:sz w:val="28"/>
          <w:szCs w:val="28"/>
        </w:rPr>
        <w:t xml:space="preserve"> + </w:t>
      </w:r>
      <w:proofErr w:type="spellStart"/>
      <w:proofErr w:type="gramStart"/>
      <w:r w:rsidRPr="00D868DB">
        <w:rPr>
          <w:color w:val="000000" w:themeColor="text1"/>
          <w:sz w:val="28"/>
          <w:szCs w:val="28"/>
        </w:rPr>
        <w:t>Вс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>, где: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ЗПрук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заработная плата руководителя учреждения;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Орук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должностной оклад руководителя учреждения, исчисляемый                            в соответствии с </w:t>
      </w:r>
      <w:hyperlink r:id="rId12" w:history="1">
        <w:r w:rsidRPr="00D868DB">
          <w:rPr>
            <w:color w:val="000000" w:themeColor="text1"/>
            <w:sz w:val="28"/>
            <w:szCs w:val="28"/>
          </w:rPr>
          <w:t>пунктом 2.2</w:t>
        </w:r>
      </w:hyperlink>
      <w:r w:rsidRPr="00D868DB">
        <w:rPr>
          <w:color w:val="000000" w:themeColor="text1"/>
          <w:sz w:val="28"/>
          <w:szCs w:val="28"/>
        </w:rPr>
        <w:t xml:space="preserve"> настоящего Положения;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D868DB">
        <w:rPr>
          <w:color w:val="000000" w:themeColor="text1"/>
          <w:sz w:val="28"/>
          <w:szCs w:val="28"/>
        </w:rPr>
        <w:lastRenderedPageBreak/>
        <w:t>Вс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 xml:space="preserve"> - стимулирующие выплаты, определяемые в соответствии с </w:t>
      </w:r>
      <w:hyperlink r:id="rId13" w:history="1">
        <w:r w:rsidRPr="00D868DB">
          <w:rPr>
            <w:color w:val="000000" w:themeColor="text1"/>
            <w:sz w:val="28"/>
            <w:szCs w:val="28"/>
          </w:rPr>
          <w:t>пунктом 2.</w:t>
        </w:r>
      </w:hyperlink>
      <w:r w:rsidRPr="00D868DB">
        <w:rPr>
          <w:color w:val="000000" w:themeColor="text1"/>
          <w:sz w:val="28"/>
          <w:szCs w:val="28"/>
        </w:rPr>
        <w:t>5 настоящего Положения.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5.2. Заработная плата главного бухгалтера учреждения вычисляется по формуле: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ЗПг</w:t>
      </w:r>
      <w:proofErr w:type="gramStart"/>
      <w:r w:rsidRPr="00D868DB">
        <w:rPr>
          <w:color w:val="000000" w:themeColor="text1"/>
          <w:sz w:val="28"/>
          <w:szCs w:val="28"/>
        </w:rPr>
        <w:t>.б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 xml:space="preserve"> = </w:t>
      </w:r>
      <w:proofErr w:type="spellStart"/>
      <w:r w:rsidRPr="00D868DB">
        <w:rPr>
          <w:color w:val="000000" w:themeColor="text1"/>
          <w:sz w:val="28"/>
          <w:szCs w:val="28"/>
        </w:rPr>
        <w:t>Ог.б</w:t>
      </w:r>
      <w:proofErr w:type="spellEnd"/>
      <w:r w:rsidRPr="00D868DB">
        <w:rPr>
          <w:color w:val="000000" w:themeColor="text1"/>
          <w:sz w:val="28"/>
          <w:szCs w:val="28"/>
        </w:rPr>
        <w:t xml:space="preserve"> + </w:t>
      </w:r>
      <w:proofErr w:type="spellStart"/>
      <w:r w:rsidRPr="00D868DB">
        <w:rPr>
          <w:color w:val="000000" w:themeColor="text1"/>
          <w:sz w:val="28"/>
          <w:szCs w:val="28"/>
        </w:rPr>
        <w:t>Вс</w:t>
      </w:r>
      <w:proofErr w:type="spellEnd"/>
      <w:r w:rsidRPr="00D868DB">
        <w:rPr>
          <w:color w:val="000000" w:themeColor="text1"/>
          <w:sz w:val="28"/>
          <w:szCs w:val="28"/>
        </w:rPr>
        <w:t>, где: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ЗПг</w:t>
      </w:r>
      <w:proofErr w:type="gramStart"/>
      <w:r w:rsidRPr="00D868DB">
        <w:rPr>
          <w:color w:val="000000" w:themeColor="text1"/>
          <w:sz w:val="28"/>
          <w:szCs w:val="28"/>
        </w:rPr>
        <w:t>.б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 xml:space="preserve"> - заработная плата главного бухгалтера учреждения;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Ог</w:t>
      </w:r>
      <w:proofErr w:type="gramStart"/>
      <w:r w:rsidRPr="00D868DB">
        <w:rPr>
          <w:color w:val="000000" w:themeColor="text1"/>
          <w:sz w:val="28"/>
          <w:szCs w:val="28"/>
        </w:rPr>
        <w:t>.б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 xml:space="preserve"> - должностной оклад главного бухгалтера учреждения, устанавливаемый в соответствии с </w:t>
      </w:r>
      <w:hyperlink r:id="rId14" w:history="1">
        <w:r w:rsidRPr="00D868DB">
          <w:rPr>
            <w:color w:val="000000" w:themeColor="text1"/>
            <w:sz w:val="28"/>
            <w:szCs w:val="28"/>
          </w:rPr>
          <w:t>пунктом 2.3</w:t>
        </w:r>
      </w:hyperlink>
      <w:r w:rsidRPr="00D868DB">
        <w:rPr>
          <w:color w:val="000000" w:themeColor="text1"/>
          <w:sz w:val="28"/>
          <w:szCs w:val="28"/>
        </w:rPr>
        <w:t xml:space="preserve"> настоящего Положения;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D868DB">
        <w:rPr>
          <w:color w:val="000000" w:themeColor="text1"/>
          <w:sz w:val="28"/>
          <w:szCs w:val="28"/>
        </w:rPr>
        <w:t>Вс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 xml:space="preserve"> - стимулирующие выплаты, определяемые в соответствии с </w:t>
      </w:r>
      <w:hyperlink r:id="rId15" w:history="1">
        <w:r w:rsidRPr="00D868DB">
          <w:rPr>
            <w:color w:val="000000" w:themeColor="text1"/>
            <w:sz w:val="28"/>
            <w:szCs w:val="28"/>
          </w:rPr>
          <w:t>пунктом 2.</w:t>
        </w:r>
      </w:hyperlink>
      <w:r w:rsidRPr="00D868DB">
        <w:rPr>
          <w:color w:val="000000" w:themeColor="text1"/>
          <w:sz w:val="28"/>
          <w:szCs w:val="28"/>
        </w:rPr>
        <w:t>5 настоящего Положения.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5.3. Заработная плата работника учреждения вычисляется по формуле: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ЗПраб</w:t>
      </w:r>
      <w:proofErr w:type="spellEnd"/>
      <w:r w:rsidRPr="00D868DB">
        <w:rPr>
          <w:color w:val="000000" w:themeColor="text1"/>
          <w:sz w:val="28"/>
          <w:szCs w:val="28"/>
        </w:rPr>
        <w:t xml:space="preserve"> = </w:t>
      </w:r>
      <w:proofErr w:type="spellStart"/>
      <w:r w:rsidRPr="00D868DB">
        <w:rPr>
          <w:color w:val="000000" w:themeColor="text1"/>
          <w:sz w:val="28"/>
          <w:szCs w:val="28"/>
        </w:rPr>
        <w:t>Ораб</w:t>
      </w:r>
      <w:proofErr w:type="spellEnd"/>
      <w:r w:rsidRPr="00D868DB">
        <w:rPr>
          <w:color w:val="000000" w:themeColor="text1"/>
          <w:sz w:val="28"/>
          <w:szCs w:val="28"/>
        </w:rPr>
        <w:t xml:space="preserve"> + </w:t>
      </w:r>
      <w:proofErr w:type="spellStart"/>
      <w:r w:rsidRPr="00D868DB">
        <w:rPr>
          <w:color w:val="000000" w:themeColor="text1"/>
          <w:sz w:val="28"/>
          <w:szCs w:val="28"/>
        </w:rPr>
        <w:t>Вк</w:t>
      </w:r>
      <w:proofErr w:type="spellEnd"/>
      <w:r w:rsidRPr="00D868DB">
        <w:rPr>
          <w:color w:val="000000" w:themeColor="text1"/>
          <w:sz w:val="28"/>
          <w:szCs w:val="28"/>
        </w:rPr>
        <w:t xml:space="preserve"> + </w:t>
      </w:r>
      <w:proofErr w:type="spellStart"/>
      <w:proofErr w:type="gramStart"/>
      <w:r w:rsidRPr="00D868DB">
        <w:rPr>
          <w:color w:val="000000" w:themeColor="text1"/>
          <w:sz w:val="28"/>
          <w:szCs w:val="28"/>
        </w:rPr>
        <w:t>Вс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>, где: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ЗПраб</w:t>
      </w:r>
      <w:proofErr w:type="spellEnd"/>
      <w:r w:rsidRPr="00D868DB">
        <w:rPr>
          <w:color w:val="000000" w:themeColor="text1"/>
          <w:sz w:val="28"/>
          <w:szCs w:val="28"/>
        </w:rPr>
        <w:t xml:space="preserve"> - заработная плата работника;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Ораб</w:t>
      </w:r>
      <w:proofErr w:type="spellEnd"/>
      <w:r w:rsidRPr="00D868DB">
        <w:rPr>
          <w:color w:val="000000" w:themeColor="text1"/>
          <w:sz w:val="28"/>
          <w:szCs w:val="28"/>
        </w:rPr>
        <w:t xml:space="preserve"> - оклад (должностной оклад) работника, вычисляемый в соответствии с подпунктом 3.1.3. настоящего Положения;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868DB">
        <w:rPr>
          <w:color w:val="000000" w:themeColor="text1"/>
          <w:sz w:val="28"/>
          <w:szCs w:val="28"/>
        </w:rPr>
        <w:t>Вк</w:t>
      </w:r>
      <w:proofErr w:type="spellEnd"/>
      <w:r w:rsidRPr="00D868DB">
        <w:rPr>
          <w:color w:val="000000" w:themeColor="text1"/>
          <w:sz w:val="28"/>
          <w:szCs w:val="28"/>
        </w:rPr>
        <w:t xml:space="preserve"> - компенсационные выплаты, определяемые в соответствии 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Pr="00D868DB">
        <w:rPr>
          <w:color w:val="000000" w:themeColor="text1"/>
          <w:sz w:val="28"/>
          <w:szCs w:val="28"/>
        </w:rPr>
        <w:t xml:space="preserve">с </w:t>
      </w:r>
      <w:hyperlink r:id="rId16" w:history="1">
        <w:r w:rsidRPr="00D868DB">
          <w:rPr>
            <w:color w:val="000000" w:themeColor="text1"/>
            <w:sz w:val="28"/>
            <w:szCs w:val="28"/>
          </w:rPr>
          <w:t>пунктами 4.1</w:t>
        </w:r>
      </w:hyperlink>
      <w:r w:rsidRPr="00D868DB">
        <w:rPr>
          <w:color w:val="000000" w:themeColor="text1"/>
          <w:sz w:val="28"/>
          <w:szCs w:val="28"/>
        </w:rPr>
        <w:t xml:space="preserve"> настоящего Положения;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D868DB">
        <w:rPr>
          <w:color w:val="000000" w:themeColor="text1"/>
          <w:sz w:val="28"/>
          <w:szCs w:val="28"/>
        </w:rPr>
        <w:t>Вс</w:t>
      </w:r>
      <w:proofErr w:type="spellEnd"/>
      <w:proofErr w:type="gramEnd"/>
      <w:r w:rsidRPr="00D868DB">
        <w:rPr>
          <w:color w:val="000000" w:themeColor="text1"/>
          <w:sz w:val="28"/>
          <w:szCs w:val="28"/>
        </w:rPr>
        <w:t xml:space="preserve"> - стимулирующие выплаты, определяемые в соответствии с </w:t>
      </w:r>
      <w:hyperlink r:id="rId17" w:history="1">
        <w:r w:rsidRPr="00D868DB">
          <w:rPr>
            <w:color w:val="000000" w:themeColor="text1"/>
            <w:sz w:val="28"/>
            <w:szCs w:val="28"/>
          </w:rPr>
          <w:t>пунктами 4.2</w:t>
        </w:r>
      </w:hyperlink>
      <w:r w:rsidRPr="00D868DB">
        <w:rPr>
          <w:color w:val="000000" w:themeColor="text1"/>
          <w:sz w:val="28"/>
          <w:szCs w:val="28"/>
        </w:rPr>
        <w:t xml:space="preserve"> настоящего Положения.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5.4. Месячная заработная плата работника, полностью отработавшего </w:t>
      </w:r>
      <w:r>
        <w:rPr>
          <w:color w:val="000000" w:themeColor="text1"/>
          <w:sz w:val="28"/>
          <w:szCs w:val="28"/>
        </w:rPr>
        <w:t xml:space="preserve">               </w:t>
      </w:r>
      <w:r w:rsidRPr="00D868DB">
        <w:rPr>
          <w:color w:val="000000" w:themeColor="text1"/>
          <w:sz w:val="28"/>
          <w:szCs w:val="28"/>
        </w:rPr>
        <w:t>за этот период норму рабочего времени и выполнившего нормы труда (трудовые обязанности), не может быть ниже: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минимального </w:t>
      </w:r>
      <w:proofErr w:type="gramStart"/>
      <w:r w:rsidRPr="00D868DB">
        <w:rPr>
          <w:color w:val="000000" w:themeColor="text1"/>
          <w:sz w:val="28"/>
          <w:szCs w:val="28"/>
        </w:rPr>
        <w:t>размера оплаты труда</w:t>
      </w:r>
      <w:proofErr w:type="gramEnd"/>
      <w:r w:rsidRPr="00D868DB">
        <w:rPr>
          <w:color w:val="000000" w:themeColor="text1"/>
          <w:sz w:val="28"/>
          <w:szCs w:val="28"/>
        </w:rPr>
        <w:t>, установленного федеральным законом;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- минимальной заработной платы в Смоленской области, установленной региональным соглашением о минимальной заработной плате в Смоленской области в соответствии со </w:t>
      </w:r>
      <w:hyperlink r:id="rId18" w:history="1">
        <w:r w:rsidRPr="00D868DB">
          <w:rPr>
            <w:color w:val="000000" w:themeColor="text1"/>
            <w:sz w:val="28"/>
            <w:szCs w:val="28"/>
          </w:rPr>
          <w:t>статьей 133.1</w:t>
        </w:r>
      </w:hyperlink>
      <w:r w:rsidRPr="00D868DB">
        <w:rPr>
          <w:color w:val="000000" w:themeColor="text1"/>
          <w:sz w:val="28"/>
          <w:szCs w:val="28"/>
        </w:rPr>
        <w:t xml:space="preserve"> Трудового кодекса Российской Федерации.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 xml:space="preserve">5.5. Для определения размеров окладов работников учреждения составляются тарификационные списки: 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для работников учреждения тарификационный список по форме согласно приложению № 2 (далее – тарификационный список работников);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- для директора, главного бухгалтера и специалистов учреждения – тарификационный список согласно приложению № 3.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8DB">
        <w:rPr>
          <w:color w:val="000000" w:themeColor="text1"/>
          <w:sz w:val="28"/>
          <w:szCs w:val="28"/>
        </w:rPr>
        <w:t>5.6. Определение размеров заработной платы по основной должности и                     по должности, занимаемой в порядке совместительства, производится раздельно</w:t>
      </w:r>
      <w:r>
        <w:rPr>
          <w:color w:val="000000" w:themeColor="text1"/>
          <w:sz w:val="28"/>
          <w:szCs w:val="28"/>
        </w:rPr>
        <w:t xml:space="preserve"> </w:t>
      </w:r>
      <w:r w:rsidRPr="00D868DB">
        <w:rPr>
          <w:color w:val="000000" w:themeColor="text1"/>
          <w:sz w:val="28"/>
          <w:szCs w:val="28"/>
        </w:rPr>
        <w:t>по каждой из должностей.</w:t>
      </w: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868DB" w:rsidRPr="00D868DB" w:rsidRDefault="00D868DB" w:rsidP="00D868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868DB" w:rsidRDefault="00D868DB" w:rsidP="00D86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4A3FFC">
        <w:rPr>
          <w:sz w:val="28"/>
          <w:szCs w:val="28"/>
        </w:rPr>
        <w:t xml:space="preserve"> 1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об </w:t>
      </w:r>
      <w:proofErr w:type="gramStart"/>
      <w:r w:rsidRPr="004A3FFC">
        <w:rPr>
          <w:sz w:val="28"/>
          <w:szCs w:val="28"/>
        </w:rPr>
        <w:t>отраслевой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системе оплаты труда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 xml:space="preserve">работников </w:t>
      </w:r>
      <w:proofErr w:type="gramStart"/>
      <w:r w:rsidRPr="004A3FFC">
        <w:rPr>
          <w:sz w:val="28"/>
          <w:szCs w:val="28"/>
        </w:rPr>
        <w:t>муниципального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A3FFC">
        <w:rPr>
          <w:sz w:val="28"/>
          <w:szCs w:val="28"/>
        </w:rPr>
        <w:t xml:space="preserve">втотранспортного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учреждения</w:t>
      </w: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Default="00D868DB" w:rsidP="00D868DB">
      <w:pPr>
        <w:ind w:firstLine="709"/>
        <w:jc w:val="center"/>
        <w:rPr>
          <w:sz w:val="28"/>
          <w:szCs w:val="28"/>
        </w:rPr>
      </w:pPr>
    </w:p>
    <w:p w:rsidR="00D868DB" w:rsidRDefault="00D868DB" w:rsidP="00D868DB">
      <w:pPr>
        <w:jc w:val="center"/>
        <w:rPr>
          <w:sz w:val="28"/>
          <w:szCs w:val="28"/>
        </w:rPr>
      </w:pPr>
      <w:r w:rsidRPr="004A3FFC">
        <w:rPr>
          <w:sz w:val="28"/>
          <w:szCs w:val="28"/>
        </w:rPr>
        <w:t>ПЕРЕЧЕНЬ</w:t>
      </w:r>
    </w:p>
    <w:p w:rsidR="00D868DB" w:rsidRDefault="00D868DB" w:rsidP="00D868D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должностей, профессий работников муниципального казенного</w:t>
      </w:r>
    </w:p>
    <w:p w:rsidR="00D868DB" w:rsidRDefault="00D868DB" w:rsidP="00D868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Автотранспортного учреждения, </w:t>
      </w:r>
      <w:proofErr w:type="gramStart"/>
      <w:r>
        <w:rPr>
          <w:sz w:val="28"/>
          <w:szCs w:val="28"/>
        </w:rPr>
        <w:t>относимых</w:t>
      </w:r>
      <w:proofErr w:type="gramEnd"/>
      <w:r>
        <w:rPr>
          <w:sz w:val="28"/>
          <w:szCs w:val="28"/>
        </w:rPr>
        <w:t xml:space="preserve"> к основному персоналу по виду экономической деятельности</w:t>
      </w:r>
    </w:p>
    <w:p w:rsidR="00D868DB" w:rsidRPr="008F6792" w:rsidRDefault="00D868DB" w:rsidP="00D868DB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856"/>
      </w:tblGrid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Главный бухгалтер;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Бухгалтер;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Специалист по кадрам;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Контролер по выпуску;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Водитель;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Слесарь;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Сторож;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Уборщик служебных помещений;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Дворник;</w:t>
            </w:r>
          </w:p>
        </w:tc>
      </w:tr>
      <w:tr w:rsidR="00D868DB" w:rsidRPr="008F6792" w:rsidTr="00E00001">
        <w:tc>
          <w:tcPr>
            <w:tcW w:w="10421" w:type="dxa"/>
          </w:tcPr>
          <w:p w:rsidR="00D868DB" w:rsidRPr="008F6792" w:rsidRDefault="00D868DB" w:rsidP="00E00001">
            <w:pPr>
              <w:rPr>
                <w:sz w:val="28"/>
                <w:szCs w:val="28"/>
              </w:rPr>
            </w:pPr>
            <w:r w:rsidRPr="008F6792">
              <w:rPr>
                <w:sz w:val="28"/>
                <w:szCs w:val="28"/>
              </w:rPr>
              <w:t>- Подсобный рабочий.</w:t>
            </w:r>
          </w:p>
        </w:tc>
      </w:tr>
    </w:tbl>
    <w:p w:rsidR="00D868DB" w:rsidRPr="008F6792" w:rsidRDefault="00D868DB" w:rsidP="00D868DB">
      <w:pPr>
        <w:rPr>
          <w:sz w:val="28"/>
          <w:szCs w:val="28"/>
        </w:rPr>
      </w:pPr>
    </w:p>
    <w:p w:rsidR="00D868DB" w:rsidRPr="008F6792" w:rsidRDefault="00D868DB" w:rsidP="00D868DB">
      <w:pPr>
        <w:rPr>
          <w:sz w:val="28"/>
          <w:szCs w:val="28"/>
        </w:rPr>
      </w:pPr>
    </w:p>
    <w:p w:rsidR="00D868DB" w:rsidRPr="008F6792" w:rsidRDefault="00D868DB" w:rsidP="00D868DB">
      <w:pPr>
        <w:rPr>
          <w:sz w:val="28"/>
          <w:szCs w:val="28"/>
        </w:rPr>
      </w:pPr>
    </w:p>
    <w:p w:rsidR="00D868DB" w:rsidRPr="008F6792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об </w:t>
      </w:r>
      <w:proofErr w:type="gramStart"/>
      <w:r w:rsidRPr="004A3FFC">
        <w:rPr>
          <w:sz w:val="28"/>
          <w:szCs w:val="28"/>
        </w:rPr>
        <w:t>отраслевой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системе оплаты труда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 xml:space="preserve">работников </w:t>
      </w:r>
      <w:proofErr w:type="gramStart"/>
      <w:r w:rsidRPr="004A3FFC">
        <w:rPr>
          <w:sz w:val="28"/>
          <w:szCs w:val="28"/>
        </w:rPr>
        <w:t>муниципального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A3FFC">
        <w:rPr>
          <w:sz w:val="28"/>
          <w:szCs w:val="28"/>
        </w:rPr>
        <w:t xml:space="preserve">втотранспортного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учреждения</w:t>
      </w: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jc w:val="center"/>
        <w:rPr>
          <w:sz w:val="28"/>
          <w:szCs w:val="28"/>
        </w:rPr>
      </w:pPr>
      <w:r w:rsidRPr="004A3FFC">
        <w:rPr>
          <w:sz w:val="28"/>
          <w:szCs w:val="28"/>
        </w:rPr>
        <w:t>ТАРИФИКАЦИОННЫЙ</w:t>
      </w:r>
      <w:r>
        <w:rPr>
          <w:sz w:val="28"/>
          <w:szCs w:val="28"/>
        </w:rPr>
        <w:t xml:space="preserve"> СПИСОК</w:t>
      </w:r>
    </w:p>
    <w:p w:rsidR="00D868DB" w:rsidRDefault="00D868DB" w:rsidP="00D868D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(полное наименование учреждения)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по состоянию на 1 января 20__ г.</w:t>
      </w:r>
    </w:p>
    <w:p w:rsidR="00D868DB" w:rsidRDefault="00D868DB" w:rsidP="00D868DB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425"/>
        <w:gridCol w:w="1674"/>
      </w:tblGrid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Ф.И.О.                              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профессии (должности)  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профессиональной квалификационной группы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Квалификационный       уровень        профессиональной</w:t>
            </w:r>
            <w:r w:rsidRPr="004A3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квалификационной группы             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 (базовый должностной оклад)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объема профессии        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8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Квалифицированный оклад (квалифицированный должностной</w:t>
            </w:r>
            <w:r w:rsidRPr="004A3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оклад) (гр. 6 </w:t>
            </w:r>
            <w:proofErr w:type="spellStart"/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 гр. 7)              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9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Оклад (должностной оклад)           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квалификационного класса   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классность (гр. 9 </w:t>
            </w:r>
            <w:proofErr w:type="spellStart"/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 гр. 10) 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8DB" w:rsidRPr="004A3FFC" w:rsidTr="00D868D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Итого    месячный    фонд    заработной    платы    по</w:t>
            </w:r>
            <w:r w:rsidRPr="004A3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тарификационному списку (гр. 9 + гр. 11)             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об </w:t>
      </w:r>
      <w:proofErr w:type="gramStart"/>
      <w:r w:rsidRPr="004A3FFC">
        <w:rPr>
          <w:sz w:val="28"/>
          <w:szCs w:val="28"/>
        </w:rPr>
        <w:t>отраслевой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системе оплаты труда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 xml:space="preserve">работников </w:t>
      </w:r>
      <w:proofErr w:type="gramStart"/>
      <w:r w:rsidRPr="004A3FFC">
        <w:rPr>
          <w:sz w:val="28"/>
          <w:szCs w:val="28"/>
        </w:rPr>
        <w:t>муниципального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A3FFC">
        <w:rPr>
          <w:sz w:val="28"/>
          <w:szCs w:val="28"/>
        </w:rPr>
        <w:t xml:space="preserve">втотранспортного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учреждения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center"/>
        <w:rPr>
          <w:sz w:val="28"/>
          <w:szCs w:val="28"/>
        </w:rPr>
      </w:pPr>
      <w:r w:rsidRPr="004A3FFC">
        <w:rPr>
          <w:sz w:val="28"/>
          <w:szCs w:val="28"/>
        </w:rPr>
        <w:t>ТАРИФИКАЦИОННЫЙ</w:t>
      </w:r>
      <w:r>
        <w:rPr>
          <w:sz w:val="28"/>
          <w:szCs w:val="28"/>
        </w:rPr>
        <w:t xml:space="preserve"> СПИСОК</w:t>
      </w:r>
    </w:p>
    <w:p w:rsidR="00D868DB" w:rsidRDefault="00D868DB" w:rsidP="00D868DB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учреждения и главного бухгалтера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(полное наименование учреждения)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по состоянию на 1 января 20__ г.</w:t>
      </w:r>
    </w:p>
    <w:p w:rsidR="00D868DB" w:rsidRDefault="00D868DB" w:rsidP="00D868DB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3105"/>
        <w:gridCol w:w="3294"/>
      </w:tblGrid>
      <w:tr w:rsidR="00D868DB" w:rsidRPr="004A3FFC" w:rsidTr="00D868DB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FFC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(рублей)</w:t>
            </w:r>
          </w:p>
        </w:tc>
      </w:tr>
      <w:tr w:rsidR="00D868DB" w:rsidRPr="004A3FFC" w:rsidTr="00D868DB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A3FFC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8DB" w:rsidRDefault="00D868DB" w:rsidP="00D868DB">
      <w:pPr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Председатель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тарификационной комиссии</w:t>
      </w: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Default="00D868DB" w:rsidP="00D868DB">
      <w:pPr>
        <w:rPr>
          <w:sz w:val="28"/>
          <w:szCs w:val="28"/>
        </w:rPr>
      </w:pPr>
    </w:p>
    <w:p w:rsidR="00D868DB" w:rsidRPr="004A3FFC" w:rsidRDefault="00D868DB" w:rsidP="00D868D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об </w:t>
      </w:r>
      <w:proofErr w:type="gramStart"/>
      <w:r w:rsidRPr="004A3FFC">
        <w:rPr>
          <w:sz w:val="28"/>
          <w:szCs w:val="28"/>
        </w:rPr>
        <w:t>отраслевой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системе оплаты труда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 xml:space="preserve">работников </w:t>
      </w:r>
      <w:proofErr w:type="gramStart"/>
      <w:r w:rsidRPr="004A3FFC">
        <w:rPr>
          <w:sz w:val="28"/>
          <w:szCs w:val="28"/>
        </w:rPr>
        <w:t>муниципального</w:t>
      </w:r>
      <w:proofErr w:type="gramEnd"/>
      <w:r w:rsidRPr="004A3FFC">
        <w:rPr>
          <w:sz w:val="28"/>
          <w:szCs w:val="28"/>
        </w:rPr>
        <w:t xml:space="preserve"> </w:t>
      </w:r>
    </w:p>
    <w:p w:rsidR="00D868DB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</w:t>
      </w:r>
      <w:r w:rsidRPr="004A3FF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A3FFC">
        <w:rPr>
          <w:sz w:val="28"/>
          <w:szCs w:val="28"/>
        </w:rPr>
        <w:t xml:space="preserve">втотранспортного </w:t>
      </w:r>
    </w:p>
    <w:p w:rsidR="00D868DB" w:rsidRPr="004A3FFC" w:rsidRDefault="00D868DB" w:rsidP="00D868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учреждения</w:t>
      </w:r>
    </w:p>
    <w:p w:rsidR="00D868DB" w:rsidRDefault="00D868DB" w:rsidP="00D868DB">
      <w:pPr>
        <w:jc w:val="right"/>
        <w:rPr>
          <w:sz w:val="28"/>
          <w:szCs w:val="28"/>
        </w:rPr>
      </w:pPr>
    </w:p>
    <w:p w:rsidR="00D868DB" w:rsidRDefault="00D868DB" w:rsidP="00D868DB">
      <w:pPr>
        <w:jc w:val="right"/>
        <w:rPr>
          <w:sz w:val="28"/>
          <w:szCs w:val="28"/>
        </w:rPr>
      </w:pPr>
      <w:r w:rsidRPr="004A3FFC">
        <w:rPr>
          <w:sz w:val="28"/>
          <w:szCs w:val="28"/>
        </w:rPr>
        <w:t>Форма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ТАБЛИЦА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исчисления средней заработной платы работников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FFC">
        <w:rPr>
          <w:rFonts w:ascii="Times New Roman" w:hAnsi="Times New Roman" w:cs="Times New Roman"/>
          <w:sz w:val="28"/>
          <w:szCs w:val="28"/>
        </w:rPr>
        <w:t xml:space="preserve">персонала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A3FFC">
        <w:rPr>
          <w:rFonts w:ascii="Times New Roman" w:hAnsi="Times New Roman" w:cs="Times New Roman"/>
          <w:sz w:val="28"/>
          <w:szCs w:val="28"/>
        </w:rPr>
        <w:t>для определения размера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FFC">
        <w:rPr>
          <w:rFonts w:ascii="Times New Roman" w:hAnsi="Times New Roman" w:cs="Times New Roman"/>
          <w:sz w:val="28"/>
          <w:szCs w:val="28"/>
        </w:rPr>
        <w:t>руководителя учреждения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(полное наименование учреждения)</w:t>
      </w:r>
    </w:p>
    <w:p w:rsidR="00D868DB" w:rsidRPr="004A3FFC" w:rsidRDefault="00D868DB" w:rsidP="00D868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за _____ год</w:t>
      </w:r>
    </w:p>
    <w:p w:rsidR="00D868DB" w:rsidRDefault="00D868DB" w:rsidP="00D868DB">
      <w:pPr>
        <w:rPr>
          <w:sz w:val="28"/>
          <w:szCs w:val="28"/>
        </w:rPr>
      </w:pPr>
    </w:p>
    <w:tbl>
      <w:tblPr>
        <w:tblW w:w="973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14"/>
        <w:gridCol w:w="945"/>
        <w:gridCol w:w="810"/>
        <w:gridCol w:w="1080"/>
        <w:gridCol w:w="945"/>
      </w:tblGrid>
      <w:tr w:rsidR="00D868DB" w:rsidRPr="004267B9" w:rsidTr="00D868DB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по месяцам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за год</w:t>
            </w:r>
          </w:p>
        </w:tc>
      </w:tr>
      <w:tr w:rsidR="00D868DB" w:rsidRPr="004267B9" w:rsidTr="00D868DB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jc w:val="center"/>
              <w:rPr>
                <w:sz w:val="24"/>
                <w:szCs w:val="24"/>
              </w:rPr>
            </w:pPr>
          </w:p>
        </w:tc>
      </w:tr>
      <w:tr w:rsidR="00D868DB" w:rsidRPr="004267B9" w:rsidTr="00D868D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68DB" w:rsidRPr="004267B9" w:rsidTr="00D868D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Сумма   окладов   (должностных   окладов)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   относимых    к    основному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персоналу (рублей)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DB" w:rsidRPr="004267B9" w:rsidTr="00D868D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 xml:space="preserve">Сумма  стимулирующих  </w:t>
            </w:r>
            <w:proofErr w:type="gramStart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выплат  работников</w:t>
            </w:r>
            <w:proofErr w:type="gramEnd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относимых к основному персоналу (рублей)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DB" w:rsidRPr="004267B9" w:rsidTr="00D868D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Сумма  окладов  (должностных  окладов)  и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стимулирующих     </w:t>
            </w:r>
            <w:proofErr w:type="gramStart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выплат      работников</w:t>
            </w:r>
            <w:proofErr w:type="gramEnd"/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относимых к основному персоналу  (рублей)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1 + гр. 2)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DB" w:rsidRPr="004267B9" w:rsidTr="00D868D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Среднемесячная  численность   работников,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относимых    к    основному    персоналу,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работающих на условиях  полного  рабочего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времени (человек)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DB" w:rsidRPr="004267B9" w:rsidTr="00D868D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Среднемесячная   численность  работников,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относимых    к    основному    персоналу,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являющихся    внешними     совместителями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(человек)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DB" w:rsidRPr="004267B9" w:rsidTr="00D868D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7B9">
              <w:rPr>
                <w:rFonts w:ascii="Times New Roman" w:hAnsi="Times New Roman" w:cs="Times New Roman"/>
                <w:sz w:val="24"/>
                <w:szCs w:val="24"/>
              </w:rPr>
              <w:t>Итого среднемесячная численность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 относимых к основному</w:t>
            </w:r>
            <w:r w:rsidRPr="00426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персоналу (человек)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DB" w:rsidRPr="004267B9" w:rsidRDefault="00D868DB" w:rsidP="00E000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8DB" w:rsidRPr="004A3FFC" w:rsidRDefault="00D868DB" w:rsidP="00BE12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Средняя заработная плата  работников, относимых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FFC">
        <w:rPr>
          <w:rFonts w:ascii="Times New Roman" w:hAnsi="Times New Roman" w:cs="Times New Roman"/>
          <w:sz w:val="28"/>
          <w:szCs w:val="28"/>
        </w:rPr>
        <w:t xml:space="preserve">основному персоналу </w:t>
      </w:r>
      <w:r w:rsidR="00BE12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FFC">
        <w:rPr>
          <w:rFonts w:ascii="Times New Roman" w:hAnsi="Times New Roman" w:cs="Times New Roman"/>
          <w:sz w:val="28"/>
          <w:szCs w:val="28"/>
        </w:rPr>
        <w:t>(без компенса</w:t>
      </w:r>
      <w:r>
        <w:rPr>
          <w:rFonts w:ascii="Times New Roman" w:hAnsi="Times New Roman" w:cs="Times New Roman"/>
          <w:sz w:val="28"/>
          <w:szCs w:val="28"/>
        </w:rPr>
        <w:t xml:space="preserve">ционных выплат)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</w:t>
      </w:r>
      <w:r w:rsidRPr="004A3FFC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</w:p>
    <w:p w:rsidR="00D868DB" w:rsidRPr="004A3FFC" w:rsidRDefault="00D868DB" w:rsidP="00D868D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 xml:space="preserve">Должностной оклад руководителя учреждения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A3FFC">
        <w:rPr>
          <w:rFonts w:ascii="Times New Roman" w:hAnsi="Times New Roman" w:cs="Times New Roman"/>
          <w:sz w:val="28"/>
          <w:szCs w:val="28"/>
        </w:rPr>
        <w:t>_ рублей</w:t>
      </w:r>
    </w:p>
    <w:p w:rsidR="00D868DB" w:rsidRPr="004A3FFC" w:rsidRDefault="00D868DB" w:rsidP="00D868D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Директор учреждения (председатель тарификационной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FFC">
        <w:rPr>
          <w:rFonts w:ascii="Times New Roman" w:hAnsi="Times New Roman" w:cs="Times New Roman"/>
          <w:sz w:val="28"/>
          <w:szCs w:val="28"/>
        </w:rPr>
        <w:t>комиссии</w:t>
      </w:r>
      <w:proofErr w:type="gramStart"/>
      <w:r w:rsidRPr="004A3FFC">
        <w:rPr>
          <w:rFonts w:ascii="Times New Roman" w:hAnsi="Times New Roman" w:cs="Times New Roman"/>
          <w:sz w:val="28"/>
          <w:szCs w:val="28"/>
        </w:rPr>
        <w:t xml:space="preserve">)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</w:t>
      </w:r>
      <w:r w:rsidRPr="004A3FFC">
        <w:rPr>
          <w:rFonts w:ascii="Times New Roman" w:hAnsi="Times New Roman" w:cs="Times New Roman"/>
          <w:sz w:val="28"/>
          <w:szCs w:val="28"/>
        </w:rPr>
        <w:t xml:space="preserve"> (______)</w:t>
      </w:r>
      <w:proofErr w:type="gramEnd"/>
    </w:p>
    <w:p w:rsidR="00D868DB" w:rsidRDefault="00D868DB" w:rsidP="00D868DB">
      <w:pPr>
        <w:pStyle w:val="ConsPlusNonformat"/>
        <w:widowControl/>
        <w:ind w:firstLine="709"/>
        <w:jc w:val="both"/>
        <w:rPr>
          <w:sz w:val="28"/>
          <w:szCs w:val="28"/>
        </w:rPr>
      </w:pPr>
      <w:r w:rsidRPr="004A3FFC">
        <w:rPr>
          <w:rFonts w:ascii="Times New Roman" w:hAnsi="Times New Roman" w:cs="Times New Roman"/>
          <w:sz w:val="28"/>
          <w:szCs w:val="28"/>
        </w:rPr>
        <w:t>Главный  бухгалтер  учреждения   (тарификационной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3FFC">
        <w:rPr>
          <w:rFonts w:ascii="Times New Roman" w:hAnsi="Times New Roman" w:cs="Times New Roman"/>
          <w:sz w:val="28"/>
          <w:szCs w:val="28"/>
        </w:rPr>
        <w:t>комиссии</w:t>
      </w:r>
      <w:proofErr w:type="gramStart"/>
      <w:r w:rsidRPr="004A3FFC">
        <w:rPr>
          <w:rFonts w:ascii="Times New Roman" w:hAnsi="Times New Roman" w:cs="Times New Roman"/>
          <w:sz w:val="28"/>
          <w:szCs w:val="28"/>
        </w:rPr>
        <w:t xml:space="preserve">)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A3F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_______</w:t>
      </w:r>
      <w:r w:rsidRPr="004A3FFC">
        <w:rPr>
          <w:rFonts w:ascii="Times New Roman" w:hAnsi="Times New Roman" w:cs="Times New Roman"/>
          <w:sz w:val="28"/>
          <w:szCs w:val="28"/>
        </w:rPr>
        <w:t xml:space="preserve"> (______)</w:t>
      </w:r>
      <w:proofErr w:type="gramEnd"/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A62" w:rsidRDefault="003F0A62" w:rsidP="00FA6D0B">
      <w:r>
        <w:separator/>
      </w:r>
    </w:p>
  </w:endnote>
  <w:endnote w:type="continuationSeparator" w:id="0">
    <w:p w:rsidR="003F0A62" w:rsidRDefault="003F0A6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A62" w:rsidRDefault="003F0A62" w:rsidP="00FA6D0B">
      <w:r>
        <w:separator/>
      </w:r>
    </w:p>
  </w:footnote>
  <w:footnote w:type="continuationSeparator" w:id="0">
    <w:p w:rsidR="003F0A62" w:rsidRDefault="003F0A6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277D7">
    <w:pPr>
      <w:pStyle w:val="ac"/>
      <w:jc w:val="center"/>
    </w:pPr>
    <w:fldSimple w:instr=" PAGE   \* MERGEFORMAT ">
      <w:r w:rsidR="005F17BA">
        <w:rPr>
          <w:noProof/>
        </w:rPr>
        <w:t>16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7423B23"/>
    <w:multiLevelType w:val="hybridMultilevel"/>
    <w:tmpl w:val="3F70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0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6E0F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7D7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6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0A62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7BA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0B2C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37DB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5C6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79D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2E9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B86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68DB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3C0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5862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376;n=30008;fld=134;dst=100040" TargetMode="External"/><Relationship Id="rId18" Type="http://schemas.openxmlformats.org/officeDocument/2006/relationships/hyperlink" Target="consultantplus://offline/main?base=LAW;n=89910;fld=134;dst=145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376;n=30008;fld=134;dst=100031" TargetMode="External"/><Relationship Id="rId17" Type="http://schemas.openxmlformats.org/officeDocument/2006/relationships/hyperlink" Target="consultantplus://offline/main?base=RLAW376;n=30008;fld=134;dst=10006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376;n=30008;fld=134;dst=10006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30008;fld=134;dst=100146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376;n=30008;fld=134;dst=100040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main?base=RLAW376;n=30008;fld=134;dst=10014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27293;fld=134" TargetMode="External"/><Relationship Id="rId14" Type="http://schemas.openxmlformats.org/officeDocument/2006/relationships/hyperlink" Target="consultantplus://offline/main?base=RLAW376;n=30008;fld=134;dst=10003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A038C7-9141-4C9D-B13E-C015295D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2026-01-20T11:19:00Z</cp:lastPrinted>
  <dcterms:created xsi:type="dcterms:W3CDTF">2026-01-20T09:05:00Z</dcterms:created>
  <dcterms:modified xsi:type="dcterms:W3CDTF">2026-01-20T11:19:00Z</dcterms:modified>
</cp:coreProperties>
</file>