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BB8" w:rsidRPr="00E46BB8" w:rsidRDefault="00E46BB8" w:rsidP="00E46BB8">
      <w:pPr>
        <w:jc w:val="right"/>
        <w:rPr>
          <w:b/>
          <w:bCs/>
          <w:sz w:val="28"/>
          <w:szCs w:val="28"/>
        </w:rPr>
      </w:pPr>
      <w:r w:rsidRPr="00E46BB8">
        <w:rPr>
          <w:rFonts w:ascii="Courier New" w:hAnsi="Courier New" w:cs="Courier New"/>
          <w:b/>
          <w:sz w:val="28"/>
          <w:szCs w:val="28"/>
        </w:rPr>
        <w:t>проект</w:t>
      </w:r>
    </w:p>
    <w:p w:rsidR="00E46BB8" w:rsidRPr="00E46BB8" w:rsidRDefault="00E46BB8" w:rsidP="00832257">
      <w:pPr>
        <w:autoSpaceDE w:val="0"/>
        <w:autoSpaceDN w:val="0"/>
        <w:adjustRightInd w:val="0"/>
        <w:spacing w:after="0" w:line="240" w:lineRule="auto"/>
        <w:jc w:val="center"/>
        <w:rPr>
          <w:rFonts w:ascii="Times New Roman" w:hAnsi="Times New Roman" w:cs="Times New Roman"/>
          <w:b/>
          <w:sz w:val="28"/>
          <w:szCs w:val="28"/>
        </w:rPr>
      </w:pPr>
    </w:p>
    <w:p w:rsidR="004E7CEA" w:rsidRPr="00E46BB8" w:rsidRDefault="004E7CEA" w:rsidP="00832257">
      <w:pPr>
        <w:autoSpaceDE w:val="0"/>
        <w:autoSpaceDN w:val="0"/>
        <w:adjustRightInd w:val="0"/>
        <w:spacing w:after="0" w:line="240" w:lineRule="auto"/>
        <w:jc w:val="center"/>
        <w:rPr>
          <w:rFonts w:ascii="Times New Roman" w:hAnsi="Times New Roman" w:cs="Times New Roman"/>
          <w:b/>
          <w:sz w:val="28"/>
          <w:szCs w:val="28"/>
        </w:rPr>
      </w:pPr>
      <w:r w:rsidRPr="00E46BB8">
        <w:rPr>
          <w:rFonts w:ascii="Times New Roman" w:hAnsi="Times New Roman" w:cs="Times New Roman"/>
          <w:b/>
          <w:sz w:val="28"/>
          <w:szCs w:val="28"/>
        </w:rPr>
        <w:t>СМОЛЕНСКАЯ ОБЛАСТЬ</w:t>
      </w:r>
    </w:p>
    <w:p w:rsidR="004E7CEA" w:rsidRPr="00E46BB8" w:rsidRDefault="004E7CEA" w:rsidP="00832257">
      <w:pPr>
        <w:autoSpaceDE w:val="0"/>
        <w:autoSpaceDN w:val="0"/>
        <w:adjustRightInd w:val="0"/>
        <w:spacing w:after="0" w:line="240" w:lineRule="auto"/>
        <w:jc w:val="center"/>
        <w:rPr>
          <w:rFonts w:ascii="Times New Roman" w:hAnsi="Times New Roman" w:cs="Times New Roman"/>
          <w:b/>
          <w:sz w:val="28"/>
          <w:szCs w:val="28"/>
        </w:rPr>
      </w:pPr>
      <w:r w:rsidRPr="00E46BB8">
        <w:rPr>
          <w:rFonts w:ascii="Times New Roman" w:hAnsi="Times New Roman" w:cs="Times New Roman"/>
          <w:b/>
          <w:sz w:val="28"/>
          <w:szCs w:val="28"/>
        </w:rPr>
        <w:br/>
        <w:t>СЫЧЕВСКАЯ ОКРУЖНАЯ ДУМА</w:t>
      </w:r>
    </w:p>
    <w:p w:rsidR="004E7CEA" w:rsidRPr="00E46BB8" w:rsidRDefault="004E7CEA" w:rsidP="00832257">
      <w:pPr>
        <w:autoSpaceDE w:val="0"/>
        <w:autoSpaceDN w:val="0"/>
        <w:adjustRightInd w:val="0"/>
        <w:spacing w:after="0" w:line="240" w:lineRule="auto"/>
        <w:jc w:val="center"/>
        <w:rPr>
          <w:rFonts w:ascii="Times New Roman" w:hAnsi="Times New Roman" w:cs="Times New Roman"/>
          <w:b/>
          <w:sz w:val="28"/>
          <w:szCs w:val="28"/>
        </w:rPr>
      </w:pPr>
    </w:p>
    <w:p w:rsidR="00832257" w:rsidRPr="00E46BB8" w:rsidRDefault="00832257" w:rsidP="00832257">
      <w:pPr>
        <w:autoSpaceDE w:val="0"/>
        <w:autoSpaceDN w:val="0"/>
        <w:adjustRightInd w:val="0"/>
        <w:spacing w:after="0" w:line="240" w:lineRule="auto"/>
        <w:jc w:val="center"/>
        <w:rPr>
          <w:rFonts w:ascii="Times New Roman" w:hAnsi="Times New Roman" w:cs="Times New Roman"/>
          <w:b/>
          <w:bCs/>
          <w:sz w:val="28"/>
          <w:szCs w:val="28"/>
          <w:lang w:eastAsia="en-US"/>
        </w:rPr>
      </w:pPr>
      <w:r w:rsidRPr="00E46BB8">
        <w:rPr>
          <w:rFonts w:ascii="Times New Roman" w:hAnsi="Times New Roman" w:cs="Times New Roman"/>
          <w:b/>
          <w:bCs/>
          <w:sz w:val="28"/>
          <w:szCs w:val="28"/>
          <w:lang w:eastAsia="en-US"/>
        </w:rPr>
        <w:t>РЕШЕНИЕ</w:t>
      </w:r>
    </w:p>
    <w:p w:rsidR="00832257" w:rsidRPr="00E46BB8" w:rsidRDefault="00832257" w:rsidP="00832257">
      <w:pPr>
        <w:autoSpaceDE w:val="0"/>
        <w:autoSpaceDN w:val="0"/>
        <w:adjustRightInd w:val="0"/>
        <w:spacing w:after="0" w:line="240" w:lineRule="auto"/>
        <w:rPr>
          <w:rFonts w:ascii="Times New Roman" w:hAnsi="Times New Roman" w:cs="Times New Roman"/>
          <w:b/>
          <w:bCs/>
          <w:sz w:val="28"/>
          <w:szCs w:val="28"/>
          <w:lang w:eastAsia="en-US"/>
        </w:rPr>
      </w:pPr>
    </w:p>
    <w:p w:rsidR="00832257" w:rsidRPr="00265319" w:rsidRDefault="00832257" w:rsidP="00832257">
      <w:pPr>
        <w:autoSpaceDE w:val="0"/>
        <w:autoSpaceDN w:val="0"/>
        <w:adjustRightInd w:val="0"/>
        <w:spacing w:after="0" w:line="240" w:lineRule="auto"/>
        <w:jc w:val="both"/>
        <w:rPr>
          <w:rFonts w:ascii="Times New Roman" w:hAnsi="Times New Roman" w:cs="Times New Roman"/>
          <w:bCs/>
          <w:color w:val="000000" w:themeColor="text1"/>
          <w:sz w:val="28"/>
          <w:szCs w:val="28"/>
          <w:lang w:eastAsia="en-US"/>
        </w:rPr>
      </w:pPr>
      <w:r w:rsidRPr="00265319">
        <w:rPr>
          <w:rFonts w:ascii="Times New Roman" w:hAnsi="Times New Roman" w:cs="Times New Roman"/>
          <w:bCs/>
          <w:color w:val="000000" w:themeColor="text1"/>
          <w:sz w:val="28"/>
          <w:szCs w:val="28"/>
          <w:lang w:eastAsia="en-US"/>
        </w:rPr>
        <w:t>«_____» _____________ 202</w:t>
      </w:r>
      <w:r w:rsidR="00911C2C" w:rsidRPr="00265319">
        <w:rPr>
          <w:rFonts w:ascii="Times New Roman" w:hAnsi="Times New Roman" w:cs="Times New Roman"/>
          <w:bCs/>
          <w:color w:val="000000" w:themeColor="text1"/>
          <w:sz w:val="28"/>
          <w:szCs w:val="28"/>
          <w:lang w:eastAsia="en-US"/>
        </w:rPr>
        <w:t>5</w:t>
      </w:r>
      <w:r w:rsidRPr="00265319">
        <w:rPr>
          <w:rFonts w:ascii="Times New Roman" w:hAnsi="Times New Roman" w:cs="Times New Roman"/>
          <w:bCs/>
          <w:color w:val="000000" w:themeColor="text1"/>
          <w:sz w:val="28"/>
          <w:szCs w:val="28"/>
          <w:lang w:eastAsia="en-US"/>
        </w:rPr>
        <w:t xml:space="preserve"> г.                                                                № _____</w:t>
      </w:r>
    </w:p>
    <w:p w:rsidR="00832257" w:rsidRPr="00E5638D" w:rsidRDefault="00832257" w:rsidP="00832257">
      <w:pPr>
        <w:spacing w:after="0"/>
        <w:jc w:val="both"/>
        <w:rPr>
          <w:rFonts w:ascii="Times New Roman" w:hAnsi="Times New Roman" w:cs="Times New Roman"/>
          <w:b/>
          <w:bCs/>
          <w:color w:val="000000" w:themeColor="text1"/>
          <w:sz w:val="28"/>
          <w:szCs w:val="28"/>
        </w:rPr>
      </w:pPr>
    </w:p>
    <w:p w:rsidR="00E87C48" w:rsidRPr="004E7CEA" w:rsidRDefault="00832257" w:rsidP="004E7CEA">
      <w:pPr>
        <w:spacing w:after="0" w:line="240" w:lineRule="auto"/>
        <w:jc w:val="both"/>
        <w:rPr>
          <w:rFonts w:ascii="Times New Roman" w:hAnsi="Times New Roman" w:cs="Times New Roman"/>
          <w:bCs/>
          <w:color w:val="000000" w:themeColor="text1"/>
          <w:sz w:val="28"/>
          <w:szCs w:val="28"/>
        </w:rPr>
      </w:pPr>
      <w:r w:rsidRPr="004E7CEA">
        <w:rPr>
          <w:rFonts w:ascii="Times New Roman" w:hAnsi="Times New Roman" w:cs="Times New Roman"/>
          <w:bCs/>
          <w:color w:val="000000" w:themeColor="text1"/>
          <w:sz w:val="28"/>
          <w:szCs w:val="28"/>
        </w:rPr>
        <w:t>Об утверждении Правил благоустройства территории</w:t>
      </w:r>
      <w:r w:rsidR="004E7CEA">
        <w:rPr>
          <w:rFonts w:ascii="Times New Roman" w:hAnsi="Times New Roman" w:cs="Times New Roman"/>
          <w:bCs/>
          <w:color w:val="000000" w:themeColor="text1"/>
          <w:sz w:val="28"/>
          <w:szCs w:val="28"/>
        </w:rPr>
        <w:t xml:space="preserve"> муниципального образования «Сычевский муниципальный округ» Смоленской области</w:t>
      </w:r>
    </w:p>
    <w:p w:rsidR="00832257" w:rsidRPr="004E7CEA" w:rsidRDefault="00832257" w:rsidP="004E7CEA">
      <w:pPr>
        <w:spacing w:after="0" w:line="240" w:lineRule="auto"/>
        <w:jc w:val="both"/>
        <w:rPr>
          <w:rFonts w:ascii="Times New Roman" w:hAnsi="Times New Roman" w:cs="Times New Roman"/>
          <w:color w:val="000000" w:themeColor="text1"/>
          <w:sz w:val="24"/>
          <w:szCs w:val="24"/>
        </w:rPr>
      </w:pPr>
      <w:r w:rsidRPr="004E7CEA">
        <w:rPr>
          <w:rFonts w:ascii="Times New Roman" w:hAnsi="Times New Roman" w:cs="Times New Roman"/>
          <w:bCs/>
          <w:color w:val="000000" w:themeColor="text1"/>
          <w:sz w:val="28"/>
          <w:szCs w:val="28"/>
        </w:rPr>
        <w:t xml:space="preserve"> </w:t>
      </w:r>
    </w:p>
    <w:p w:rsidR="00832257" w:rsidRPr="00E5638D" w:rsidRDefault="00832257" w:rsidP="00832257">
      <w:pPr>
        <w:spacing w:after="0" w:line="240" w:lineRule="auto"/>
        <w:rPr>
          <w:rFonts w:ascii="Times New Roman" w:hAnsi="Times New Roman" w:cs="Times New Roman"/>
          <w:i/>
          <w:iCs/>
          <w:color w:val="000000" w:themeColor="text1"/>
          <w:sz w:val="24"/>
          <w:szCs w:val="24"/>
        </w:rPr>
      </w:pPr>
    </w:p>
    <w:p w:rsidR="00676DC7" w:rsidRPr="00676DC7" w:rsidRDefault="00676DC7" w:rsidP="00676DC7">
      <w:pPr>
        <w:spacing w:after="0" w:line="240" w:lineRule="auto"/>
        <w:ind w:firstLine="709"/>
        <w:jc w:val="both"/>
        <w:rPr>
          <w:rFonts w:ascii="Times New Roman" w:hAnsi="Times New Roman" w:cs="Times New Roman"/>
          <w:bCs/>
          <w:color w:val="000000" w:themeColor="text1"/>
          <w:sz w:val="28"/>
          <w:szCs w:val="28"/>
        </w:rPr>
      </w:pPr>
      <w:r w:rsidRPr="00676DC7">
        <w:rPr>
          <w:rFonts w:ascii="Times New Roman" w:hAnsi="Times New Roman" w:cs="Times New Roman"/>
          <w:bCs/>
          <w:color w:val="000000" w:themeColor="text1"/>
          <w:sz w:val="28"/>
          <w:szCs w:val="28"/>
        </w:rPr>
        <w:t xml:space="preserve">В соответствии </w:t>
      </w:r>
      <w:r w:rsidR="00F941BF">
        <w:rPr>
          <w:rFonts w:ascii="Times New Roman" w:hAnsi="Times New Roman" w:cs="Times New Roman"/>
          <w:bCs/>
          <w:color w:val="000000" w:themeColor="text1"/>
          <w:sz w:val="28"/>
          <w:szCs w:val="28"/>
          <w:lang w:val="en-US"/>
        </w:rPr>
        <w:t>c</w:t>
      </w:r>
      <w:r w:rsidRPr="00676DC7">
        <w:rPr>
          <w:rFonts w:ascii="Times New Roman" w:hAnsi="Times New Roman" w:cs="Times New Roman"/>
          <w:bCs/>
          <w:color w:val="000000" w:themeColor="text1"/>
          <w:sz w:val="28"/>
          <w:szCs w:val="28"/>
        </w:rPr>
        <w:t xml:space="preserve"> Федеральн</w:t>
      </w:r>
      <w:r w:rsidR="00F941BF">
        <w:rPr>
          <w:rFonts w:ascii="Times New Roman" w:hAnsi="Times New Roman" w:cs="Times New Roman"/>
          <w:bCs/>
          <w:color w:val="000000" w:themeColor="text1"/>
          <w:sz w:val="28"/>
          <w:szCs w:val="28"/>
        </w:rPr>
        <w:t>ым</w:t>
      </w:r>
      <w:r w:rsidRPr="00676DC7">
        <w:rPr>
          <w:rFonts w:ascii="Times New Roman" w:hAnsi="Times New Roman" w:cs="Times New Roman"/>
          <w:bCs/>
          <w:color w:val="000000" w:themeColor="text1"/>
          <w:sz w:val="28"/>
          <w:szCs w:val="28"/>
        </w:rPr>
        <w:t xml:space="preserve"> закон</w:t>
      </w:r>
      <w:r w:rsidR="00F941BF">
        <w:rPr>
          <w:rFonts w:ascii="Times New Roman" w:hAnsi="Times New Roman" w:cs="Times New Roman"/>
          <w:bCs/>
          <w:color w:val="000000" w:themeColor="text1"/>
          <w:sz w:val="28"/>
          <w:szCs w:val="28"/>
        </w:rPr>
        <w:t>ом</w:t>
      </w:r>
      <w:r w:rsidRPr="00676DC7">
        <w:rPr>
          <w:rFonts w:ascii="Times New Roman" w:hAnsi="Times New Roman" w:cs="Times New Roman"/>
          <w:bCs/>
          <w:color w:val="000000" w:themeColor="text1"/>
          <w:sz w:val="28"/>
          <w:szCs w:val="28"/>
        </w:rPr>
        <w:t xml:space="preserve">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w:t>
      </w:r>
      <w:r w:rsidR="00F941BF">
        <w:rPr>
          <w:rFonts w:ascii="Times New Roman" w:hAnsi="Times New Roman" w:cs="Times New Roman"/>
          <w:bCs/>
          <w:color w:val="000000" w:themeColor="text1"/>
          <w:sz w:val="28"/>
          <w:szCs w:val="28"/>
        </w:rPr>
        <w:t xml:space="preserve">    </w:t>
      </w:r>
      <w:r w:rsidRPr="00676DC7">
        <w:rPr>
          <w:rFonts w:ascii="Times New Roman" w:hAnsi="Times New Roman" w:cs="Times New Roman"/>
          <w:bCs/>
          <w:color w:val="000000" w:themeColor="text1"/>
          <w:sz w:val="28"/>
          <w:szCs w:val="28"/>
        </w:rPr>
        <w:t xml:space="preserve">№ 1042/пр, руководствуясь Уставом </w:t>
      </w:r>
      <w:bookmarkStart w:id="0" w:name="_Hlk101513356"/>
      <w:r w:rsidR="004E7CEA">
        <w:rPr>
          <w:rFonts w:ascii="Times New Roman" w:hAnsi="Times New Roman" w:cs="Times New Roman"/>
          <w:bCs/>
          <w:color w:val="000000" w:themeColor="text1"/>
          <w:sz w:val="28"/>
          <w:szCs w:val="28"/>
        </w:rPr>
        <w:t>муниципального образования «Сычевский муниципальный округ» Смоленской области</w:t>
      </w:r>
      <w:bookmarkEnd w:id="0"/>
    </w:p>
    <w:p w:rsidR="00832257" w:rsidRPr="00E5638D" w:rsidRDefault="00832257" w:rsidP="00832257">
      <w:pPr>
        <w:spacing w:after="0" w:line="240" w:lineRule="auto"/>
        <w:jc w:val="both"/>
        <w:rPr>
          <w:rFonts w:ascii="Times New Roman" w:hAnsi="Times New Roman" w:cs="Times New Roman"/>
          <w:b/>
          <w:bCs/>
          <w:color w:val="000000" w:themeColor="text1"/>
          <w:sz w:val="28"/>
          <w:szCs w:val="28"/>
        </w:rPr>
      </w:pPr>
    </w:p>
    <w:p w:rsidR="00C32A62" w:rsidRPr="00E5638D" w:rsidRDefault="004E7CEA" w:rsidP="0038772A">
      <w:pPr>
        <w:spacing w:before="240"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Сычевская окружная Дума </w:t>
      </w:r>
      <w:r w:rsidR="00CE4395" w:rsidRPr="004E7CEA">
        <w:rPr>
          <w:rFonts w:ascii="Times New Roman" w:hAnsi="Times New Roman" w:cs="Times New Roman"/>
          <w:b/>
          <w:color w:val="000000" w:themeColor="text1"/>
          <w:sz w:val="28"/>
          <w:szCs w:val="28"/>
        </w:rPr>
        <w:t>РЕШИЛ</w:t>
      </w:r>
      <w:r>
        <w:rPr>
          <w:rFonts w:ascii="Times New Roman" w:hAnsi="Times New Roman" w:cs="Times New Roman"/>
          <w:color w:val="000000" w:themeColor="text1"/>
          <w:sz w:val="28"/>
          <w:szCs w:val="28"/>
        </w:rPr>
        <w:t>А</w:t>
      </w:r>
      <w:r w:rsidR="00C32A62" w:rsidRPr="00E5638D">
        <w:rPr>
          <w:rFonts w:ascii="Times New Roman" w:hAnsi="Times New Roman" w:cs="Times New Roman"/>
          <w:color w:val="000000" w:themeColor="text1"/>
          <w:sz w:val="28"/>
          <w:szCs w:val="28"/>
        </w:rPr>
        <w:t>:</w:t>
      </w:r>
    </w:p>
    <w:p w:rsidR="00832257" w:rsidRPr="00E5638D" w:rsidRDefault="00832257" w:rsidP="0038772A">
      <w:pPr>
        <w:pStyle w:val="ConsPlusTitle"/>
        <w:widowControl/>
        <w:ind w:firstLine="709"/>
        <w:jc w:val="center"/>
        <w:rPr>
          <w:rFonts w:ascii="Times New Roman" w:hAnsi="Times New Roman" w:cs="Times New Roman"/>
          <w:b w:val="0"/>
          <w:bCs w:val="0"/>
          <w:color w:val="000000" w:themeColor="text1"/>
          <w:sz w:val="28"/>
          <w:szCs w:val="28"/>
        </w:rPr>
      </w:pPr>
    </w:p>
    <w:p w:rsidR="00832257" w:rsidRPr="004E7CEA" w:rsidRDefault="004E7CEA" w:rsidP="004E7CEA">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         </w:t>
      </w:r>
      <w:r w:rsidR="00832257" w:rsidRPr="00E5638D">
        <w:rPr>
          <w:rFonts w:ascii="Times New Roman" w:hAnsi="Times New Roman" w:cs="Times New Roman"/>
          <w:color w:val="000000" w:themeColor="text1"/>
          <w:sz w:val="28"/>
          <w:szCs w:val="28"/>
        </w:rPr>
        <w:t xml:space="preserve">1. Утвердить </w:t>
      </w:r>
      <w:r>
        <w:rPr>
          <w:rFonts w:ascii="Times New Roman" w:hAnsi="Times New Roman" w:cs="Times New Roman"/>
          <w:color w:val="000000" w:themeColor="text1"/>
          <w:sz w:val="28"/>
          <w:szCs w:val="28"/>
        </w:rPr>
        <w:t xml:space="preserve">прилагаемые </w:t>
      </w:r>
      <w:r w:rsidR="00832257" w:rsidRPr="00E5638D">
        <w:rPr>
          <w:rFonts w:ascii="Times New Roman" w:hAnsi="Times New Roman" w:cs="Times New Roman"/>
          <w:color w:val="000000" w:themeColor="text1"/>
          <w:sz w:val="28"/>
          <w:szCs w:val="28"/>
        </w:rPr>
        <w:t xml:space="preserve">Правила благоустройства территории </w:t>
      </w:r>
      <w:r>
        <w:rPr>
          <w:rFonts w:ascii="Times New Roman" w:hAnsi="Times New Roman" w:cs="Times New Roman"/>
          <w:bCs/>
          <w:color w:val="000000" w:themeColor="text1"/>
          <w:sz w:val="28"/>
          <w:szCs w:val="28"/>
        </w:rPr>
        <w:t>муниципального образования «Сычевский муниципальный округ» Смоленской области</w:t>
      </w:r>
      <w:r>
        <w:rPr>
          <w:rFonts w:ascii="Times New Roman" w:hAnsi="Times New Roman" w:cs="Times New Roman"/>
          <w:i/>
          <w:iCs/>
          <w:color w:val="000000" w:themeColor="text1"/>
          <w:sz w:val="24"/>
          <w:szCs w:val="24"/>
        </w:rPr>
        <w:t>.</w:t>
      </w:r>
    </w:p>
    <w:p w:rsidR="00832257" w:rsidRPr="002A41A4" w:rsidRDefault="00832257" w:rsidP="0038772A">
      <w:pPr>
        <w:spacing w:after="0" w:line="240" w:lineRule="auto"/>
        <w:ind w:firstLine="709"/>
        <w:jc w:val="both"/>
        <w:rPr>
          <w:rFonts w:ascii="Times New Roman" w:hAnsi="Times New Roman" w:cs="Times New Roman"/>
          <w:bCs/>
          <w:sz w:val="28"/>
          <w:szCs w:val="28"/>
          <w:lang w:eastAsia="en-US"/>
        </w:rPr>
      </w:pPr>
      <w:r w:rsidRPr="00E5638D">
        <w:rPr>
          <w:rFonts w:ascii="Times New Roman" w:hAnsi="Times New Roman" w:cs="Times New Roman"/>
          <w:bCs/>
          <w:color w:val="000000" w:themeColor="text1"/>
          <w:sz w:val="28"/>
          <w:szCs w:val="28"/>
          <w:lang w:eastAsia="en-US"/>
        </w:rPr>
        <w:t xml:space="preserve">2. </w:t>
      </w:r>
      <w:r w:rsidR="00C32A62" w:rsidRPr="00E5638D">
        <w:rPr>
          <w:rFonts w:ascii="Times New Roman" w:hAnsi="Times New Roman" w:cs="Times New Roman"/>
          <w:bCs/>
          <w:color w:val="000000" w:themeColor="text1"/>
          <w:sz w:val="28"/>
          <w:szCs w:val="28"/>
          <w:lang w:eastAsia="en-US"/>
        </w:rPr>
        <w:t xml:space="preserve">Со дня </w:t>
      </w:r>
      <w:r w:rsidR="00C32A62" w:rsidRPr="002A41A4">
        <w:rPr>
          <w:rFonts w:ascii="Times New Roman" w:hAnsi="Times New Roman" w:cs="Times New Roman"/>
          <w:bCs/>
          <w:sz w:val="28"/>
          <w:szCs w:val="28"/>
          <w:lang w:eastAsia="en-US"/>
        </w:rPr>
        <w:t>вступления в силу настоящего решения п</w:t>
      </w:r>
      <w:r w:rsidRPr="002A41A4">
        <w:rPr>
          <w:rFonts w:ascii="Times New Roman" w:hAnsi="Times New Roman" w:cs="Times New Roman"/>
          <w:bCs/>
          <w:sz w:val="28"/>
          <w:szCs w:val="28"/>
          <w:lang w:eastAsia="en-US"/>
        </w:rPr>
        <w:t>ризнать утратившим силу:</w:t>
      </w:r>
    </w:p>
    <w:p w:rsidR="00832257" w:rsidRPr="002A41A4" w:rsidRDefault="004E7CEA" w:rsidP="0038772A">
      <w:pPr>
        <w:spacing w:after="0" w:line="240" w:lineRule="auto"/>
        <w:ind w:firstLine="709"/>
        <w:jc w:val="both"/>
        <w:rPr>
          <w:rFonts w:ascii="Times New Roman" w:hAnsi="Times New Roman" w:cs="Times New Roman"/>
          <w:bCs/>
          <w:sz w:val="28"/>
          <w:szCs w:val="28"/>
          <w:lang w:eastAsia="en-US"/>
        </w:rPr>
      </w:pPr>
      <w:r w:rsidRPr="002A41A4">
        <w:rPr>
          <w:rFonts w:ascii="Times New Roman" w:hAnsi="Times New Roman" w:cs="Times New Roman"/>
          <w:bCs/>
          <w:sz w:val="28"/>
          <w:szCs w:val="28"/>
          <w:lang w:eastAsia="en-US"/>
        </w:rPr>
        <w:t xml:space="preserve">- </w:t>
      </w:r>
      <w:r w:rsidR="002A41A4" w:rsidRPr="002A41A4">
        <w:rPr>
          <w:rFonts w:ascii="Times New Roman" w:hAnsi="Times New Roman" w:cs="Times New Roman"/>
          <w:bCs/>
          <w:sz w:val="28"/>
          <w:szCs w:val="28"/>
          <w:lang w:eastAsia="en-US"/>
        </w:rPr>
        <w:t>решение Совета депутатов Сычевского городского поселения Сычевского района Смоленской области № 3 от 16 января 2023 года.</w:t>
      </w:r>
    </w:p>
    <w:p w:rsidR="00832257" w:rsidRPr="00E5638D" w:rsidRDefault="00832257" w:rsidP="0038772A">
      <w:pPr>
        <w:spacing w:after="0" w:line="240" w:lineRule="auto"/>
        <w:ind w:firstLine="709"/>
        <w:jc w:val="both"/>
        <w:rPr>
          <w:rFonts w:ascii="Times New Roman" w:hAnsi="Times New Roman" w:cs="Times New Roman"/>
          <w:bCs/>
          <w:color w:val="000000" w:themeColor="text1"/>
          <w:sz w:val="28"/>
          <w:szCs w:val="28"/>
          <w:lang w:eastAsia="en-US"/>
        </w:rPr>
      </w:pPr>
      <w:r w:rsidRPr="00E5638D">
        <w:rPr>
          <w:rFonts w:ascii="Times New Roman" w:hAnsi="Times New Roman" w:cs="Times New Roman"/>
          <w:bCs/>
          <w:color w:val="000000" w:themeColor="text1"/>
          <w:sz w:val="28"/>
          <w:szCs w:val="28"/>
          <w:lang w:eastAsia="en-US"/>
        </w:rPr>
        <w:t xml:space="preserve">3. </w:t>
      </w:r>
      <w:r w:rsidR="005C72B3" w:rsidRPr="00E5638D">
        <w:rPr>
          <w:rFonts w:ascii="Times New Roman" w:hAnsi="Times New Roman" w:cs="Times New Roman"/>
          <w:bCs/>
          <w:color w:val="000000" w:themeColor="text1"/>
          <w:sz w:val="28"/>
          <w:szCs w:val="28"/>
          <w:lang w:eastAsia="en-US"/>
        </w:rPr>
        <w:t>Опубликовать н</w:t>
      </w:r>
      <w:r w:rsidRPr="00E5638D">
        <w:rPr>
          <w:rFonts w:ascii="Times New Roman" w:hAnsi="Times New Roman" w:cs="Times New Roman"/>
          <w:bCs/>
          <w:color w:val="000000" w:themeColor="text1"/>
          <w:sz w:val="28"/>
          <w:szCs w:val="28"/>
          <w:lang w:eastAsia="en-US"/>
        </w:rPr>
        <w:t>астоящее решение</w:t>
      </w:r>
      <w:r w:rsidR="005C72B3" w:rsidRPr="00E5638D">
        <w:rPr>
          <w:rFonts w:ascii="Times New Roman" w:hAnsi="Times New Roman" w:cs="Times New Roman"/>
          <w:bCs/>
          <w:color w:val="000000" w:themeColor="text1"/>
          <w:sz w:val="28"/>
          <w:szCs w:val="28"/>
          <w:lang w:eastAsia="en-US"/>
        </w:rPr>
        <w:t xml:space="preserve"> </w:t>
      </w:r>
      <w:r w:rsidRPr="00E5638D">
        <w:rPr>
          <w:rFonts w:ascii="Times New Roman" w:hAnsi="Times New Roman" w:cs="Times New Roman"/>
          <w:bCs/>
          <w:color w:val="000000" w:themeColor="text1"/>
          <w:sz w:val="28"/>
          <w:szCs w:val="28"/>
          <w:lang w:eastAsia="en-US"/>
        </w:rPr>
        <w:t xml:space="preserve">в газете </w:t>
      </w:r>
      <w:r w:rsidR="004E7CEA" w:rsidRPr="004E7CEA">
        <w:rPr>
          <w:rFonts w:ascii="Times New Roman" w:hAnsi="Times New Roman" w:cs="Times New Roman"/>
          <w:bCs/>
          <w:color w:val="000000" w:themeColor="text1"/>
          <w:sz w:val="28"/>
          <w:szCs w:val="28"/>
          <w:lang w:eastAsia="en-US"/>
        </w:rPr>
        <w:t>«</w:t>
      </w:r>
      <w:r w:rsidR="004E7CEA" w:rsidRPr="004E7CEA">
        <w:rPr>
          <w:rFonts w:ascii="Times New Roman" w:hAnsi="Times New Roman" w:cs="Times New Roman"/>
          <w:bCs/>
          <w:color w:val="000000" w:themeColor="text1"/>
          <w:sz w:val="28"/>
          <w:szCs w:val="28"/>
        </w:rPr>
        <w:t>Сычевские вести»</w:t>
      </w:r>
      <w:r w:rsidR="003702D3" w:rsidRPr="00E5638D">
        <w:rPr>
          <w:rFonts w:ascii="Times New Roman" w:hAnsi="Times New Roman" w:cs="Times New Roman"/>
          <w:color w:val="000000" w:themeColor="text1"/>
          <w:sz w:val="24"/>
          <w:szCs w:val="24"/>
        </w:rPr>
        <w:t xml:space="preserve"> </w:t>
      </w:r>
      <w:r w:rsidRPr="00E5638D">
        <w:rPr>
          <w:rFonts w:ascii="Times New Roman" w:hAnsi="Times New Roman" w:cs="Times New Roman"/>
          <w:bCs/>
          <w:color w:val="000000" w:themeColor="text1"/>
          <w:sz w:val="28"/>
          <w:szCs w:val="28"/>
          <w:lang w:eastAsia="en-US"/>
        </w:rPr>
        <w:t xml:space="preserve">и разместить </w:t>
      </w:r>
      <w:bookmarkStart w:id="1" w:name="_Hlk20309729"/>
      <w:bookmarkStart w:id="2" w:name="_Hlk67578940"/>
      <w:r w:rsidRPr="00E5638D">
        <w:rPr>
          <w:rFonts w:ascii="Times New Roman" w:hAnsi="Times New Roman" w:cs="Times New Roman"/>
          <w:color w:val="000000" w:themeColor="text1"/>
          <w:sz w:val="28"/>
          <w:szCs w:val="28"/>
        </w:rPr>
        <w:t>на официальном сайте в информационно-телекоммуникационной сети «Интернет</w:t>
      </w:r>
      <w:bookmarkStart w:id="3" w:name="_Hlk15472517"/>
      <w:bookmarkEnd w:id="1"/>
      <w:bookmarkEnd w:id="2"/>
      <w:r w:rsidR="003702D3" w:rsidRPr="00E5638D">
        <w:rPr>
          <w:rFonts w:ascii="Times New Roman" w:hAnsi="Times New Roman" w:cs="Times New Roman"/>
          <w:color w:val="000000" w:themeColor="text1"/>
          <w:sz w:val="28"/>
          <w:szCs w:val="28"/>
        </w:rPr>
        <w:t>»</w:t>
      </w:r>
      <w:bookmarkEnd w:id="3"/>
      <w:r w:rsidRPr="00E5638D">
        <w:rPr>
          <w:rFonts w:ascii="Times New Roman" w:hAnsi="Times New Roman" w:cs="Times New Roman"/>
          <w:color w:val="000000" w:themeColor="text1"/>
          <w:sz w:val="28"/>
          <w:szCs w:val="28"/>
        </w:rPr>
        <w:t>.</w:t>
      </w:r>
    </w:p>
    <w:p w:rsidR="00832257" w:rsidRPr="00E5638D" w:rsidRDefault="00832257" w:rsidP="0038772A">
      <w:pPr>
        <w:spacing w:after="0" w:line="240" w:lineRule="auto"/>
        <w:ind w:firstLine="709"/>
        <w:jc w:val="both"/>
        <w:rPr>
          <w:rFonts w:ascii="Times New Roman" w:hAnsi="Times New Roman" w:cs="Times New Roman"/>
          <w:bCs/>
          <w:color w:val="000000" w:themeColor="text1"/>
          <w:sz w:val="28"/>
          <w:szCs w:val="28"/>
          <w:lang w:eastAsia="en-US"/>
        </w:rPr>
      </w:pPr>
      <w:r w:rsidRPr="00E5638D">
        <w:rPr>
          <w:rFonts w:ascii="Times New Roman" w:hAnsi="Times New Roman" w:cs="Times New Roman"/>
          <w:bCs/>
          <w:color w:val="000000" w:themeColor="text1"/>
          <w:sz w:val="28"/>
          <w:szCs w:val="28"/>
          <w:lang w:eastAsia="en-US"/>
        </w:rPr>
        <w:t xml:space="preserve">4. Настоящее решение вступает в силу </w:t>
      </w:r>
      <w:r w:rsidR="008373CD" w:rsidRPr="00E5638D">
        <w:rPr>
          <w:rFonts w:ascii="Times New Roman" w:hAnsi="Times New Roman" w:cs="Times New Roman"/>
          <w:bCs/>
          <w:color w:val="000000" w:themeColor="text1"/>
          <w:sz w:val="28"/>
          <w:szCs w:val="28"/>
          <w:lang w:eastAsia="en-US"/>
        </w:rPr>
        <w:t>со дня его официального опубликования</w:t>
      </w:r>
      <w:r w:rsidRPr="00E5638D">
        <w:rPr>
          <w:rFonts w:ascii="Times New Roman" w:hAnsi="Times New Roman" w:cs="Times New Roman"/>
          <w:bCs/>
          <w:color w:val="000000" w:themeColor="text1"/>
          <w:sz w:val="28"/>
          <w:szCs w:val="28"/>
          <w:lang w:eastAsia="en-US"/>
        </w:rPr>
        <w:t>.</w:t>
      </w:r>
    </w:p>
    <w:p w:rsidR="008373CD" w:rsidRPr="00E5638D" w:rsidRDefault="008373CD" w:rsidP="0038772A">
      <w:pPr>
        <w:tabs>
          <w:tab w:val="left" w:pos="1000"/>
          <w:tab w:val="left" w:pos="2552"/>
        </w:tabs>
        <w:spacing w:after="0" w:line="240" w:lineRule="auto"/>
        <w:ind w:firstLine="709"/>
        <w:jc w:val="both"/>
        <w:rPr>
          <w:rFonts w:ascii="Times New Roman" w:hAnsi="Times New Roman" w:cs="Times New Roman"/>
          <w:color w:val="000000" w:themeColor="text1"/>
          <w:sz w:val="28"/>
          <w:szCs w:val="28"/>
        </w:rPr>
      </w:pPr>
    </w:p>
    <w:p w:rsidR="008373CD" w:rsidRPr="00E5638D" w:rsidRDefault="008373CD" w:rsidP="008373CD">
      <w:pPr>
        <w:tabs>
          <w:tab w:val="left" w:pos="1000"/>
          <w:tab w:val="left" w:pos="2552"/>
        </w:tabs>
        <w:spacing w:after="0" w:line="240" w:lineRule="auto"/>
        <w:jc w:val="both"/>
        <w:rPr>
          <w:rFonts w:ascii="Times New Roman" w:hAnsi="Times New Roman" w:cs="Times New Roman"/>
          <w:color w:val="000000" w:themeColor="text1"/>
          <w:sz w:val="28"/>
          <w:szCs w:val="28"/>
        </w:rPr>
      </w:pPr>
    </w:p>
    <w:p w:rsidR="00E46BB8" w:rsidRPr="00E46BB8" w:rsidRDefault="008373CD" w:rsidP="00E46BB8">
      <w:pPr>
        <w:tabs>
          <w:tab w:val="left" w:pos="1000"/>
          <w:tab w:val="left" w:pos="2552"/>
        </w:tabs>
        <w:spacing w:after="0" w:line="240" w:lineRule="auto"/>
        <w:jc w:val="both"/>
        <w:rPr>
          <w:rFonts w:ascii="Times New Roman" w:hAnsi="Times New Roman" w:cs="Times New Roman"/>
          <w:sz w:val="28"/>
          <w:szCs w:val="28"/>
        </w:rPr>
      </w:pPr>
      <w:r w:rsidRPr="00E46BB8">
        <w:rPr>
          <w:rFonts w:ascii="Times New Roman" w:hAnsi="Times New Roman" w:cs="Times New Roman"/>
          <w:sz w:val="28"/>
          <w:szCs w:val="28"/>
        </w:rPr>
        <w:t xml:space="preserve">Председатель </w:t>
      </w:r>
      <w:r w:rsidR="00E46BB8" w:rsidRPr="00E46BB8">
        <w:rPr>
          <w:rFonts w:ascii="Times New Roman" w:hAnsi="Times New Roman" w:cs="Times New Roman"/>
          <w:sz w:val="28"/>
          <w:szCs w:val="28"/>
        </w:rPr>
        <w:t xml:space="preserve">Сычевской окружной </w:t>
      </w:r>
      <w:r w:rsidR="00E46BB8">
        <w:rPr>
          <w:rFonts w:ascii="Times New Roman" w:hAnsi="Times New Roman" w:cs="Times New Roman"/>
          <w:sz w:val="28"/>
          <w:szCs w:val="28"/>
        </w:rPr>
        <w:t xml:space="preserve">                   Глава муниципального образования</w:t>
      </w:r>
    </w:p>
    <w:p w:rsidR="00E46BB8" w:rsidRPr="00E46BB8" w:rsidRDefault="00E46BB8" w:rsidP="00E46BB8">
      <w:pPr>
        <w:tabs>
          <w:tab w:val="left" w:pos="1000"/>
          <w:tab w:val="left" w:pos="2552"/>
        </w:tabs>
        <w:spacing w:after="0" w:line="240" w:lineRule="auto"/>
        <w:jc w:val="both"/>
        <w:rPr>
          <w:rFonts w:ascii="Times New Roman" w:hAnsi="Times New Roman" w:cs="Times New Roman"/>
          <w:sz w:val="28"/>
          <w:szCs w:val="28"/>
        </w:rPr>
      </w:pPr>
      <w:r w:rsidRPr="00E46BB8">
        <w:rPr>
          <w:rFonts w:ascii="Times New Roman" w:hAnsi="Times New Roman" w:cs="Times New Roman"/>
          <w:sz w:val="28"/>
          <w:szCs w:val="28"/>
        </w:rPr>
        <w:t>Думы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«Сычевский муниципальный округ»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Смоленской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E46BB8" w:rsidRPr="00E46BB8" w:rsidRDefault="00E87C48" w:rsidP="008373CD">
      <w:pPr>
        <w:spacing w:after="0" w:line="240" w:lineRule="auto"/>
        <w:rPr>
          <w:rFonts w:ascii="Times New Roman" w:hAnsi="Times New Roman" w:cs="Times New Roman"/>
          <w:iCs/>
          <w:sz w:val="24"/>
          <w:szCs w:val="24"/>
        </w:rPr>
      </w:pPr>
      <w:r w:rsidRPr="00E46BB8">
        <w:rPr>
          <w:rFonts w:ascii="Times New Roman" w:hAnsi="Times New Roman" w:cs="Times New Roman"/>
          <w:iCs/>
          <w:sz w:val="24"/>
          <w:szCs w:val="24"/>
        </w:rPr>
        <w:t xml:space="preserve">                                                                    </w:t>
      </w:r>
    </w:p>
    <w:p w:rsidR="00E46BB8" w:rsidRPr="00E46BB8" w:rsidRDefault="00E87C48" w:rsidP="00E46BB8">
      <w:pPr>
        <w:spacing w:after="0" w:line="240" w:lineRule="auto"/>
        <w:rPr>
          <w:rFonts w:ascii="Times New Roman" w:hAnsi="Times New Roman" w:cs="Times New Roman"/>
          <w:iCs/>
          <w:sz w:val="28"/>
          <w:szCs w:val="28"/>
        </w:rPr>
      </w:pPr>
      <w:r w:rsidRPr="00E46BB8">
        <w:rPr>
          <w:rFonts w:ascii="Times New Roman" w:hAnsi="Times New Roman" w:cs="Times New Roman"/>
          <w:iCs/>
          <w:sz w:val="24"/>
          <w:szCs w:val="24"/>
        </w:rPr>
        <w:t xml:space="preserve"> </w:t>
      </w:r>
      <w:r w:rsidR="00E46BB8">
        <w:rPr>
          <w:rFonts w:ascii="Times New Roman" w:hAnsi="Times New Roman" w:cs="Times New Roman"/>
          <w:iCs/>
          <w:sz w:val="28"/>
          <w:szCs w:val="28"/>
        </w:rPr>
        <w:t>_________________</w:t>
      </w:r>
      <w:r w:rsidR="00E46BB8" w:rsidRPr="00E46BB8">
        <w:rPr>
          <w:rFonts w:ascii="Times New Roman" w:hAnsi="Times New Roman" w:cs="Times New Roman"/>
          <w:iCs/>
          <w:sz w:val="28"/>
          <w:szCs w:val="28"/>
        </w:rPr>
        <w:t xml:space="preserve"> </w:t>
      </w:r>
      <w:r w:rsidR="00E46BB8" w:rsidRPr="00E46BB8">
        <w:rPr>
          <w:rFonts w:ascii="Times New Roman" w:hAnsi="Times New Roman" w:cs="Times New Roman"/>
          <w:b/>
          <w:iCs/>
          <w:sz w:val="28"/>
          <w:szCs w:val="28"/>
        </w:rPr>
        <w:t>Е.А. Трофимова</w:t>
      </w:r>
      <w:r w:rsidR="00E46BB8" w:rsidRPr="00E46BB8">
        <w:rPr>
          <w:rFonts w:ascii="Times New Roman" w:hAnsi="Times New Roman" w:cs="Times New Roman"/>
          <w:iCs/>
          <w:sz w:val="28"/>
          <w:szCs w:val="28"/>
        </w:rPr>
        <w:t xml:space="preserve">  </w:t>
      </w:r>
      <w:r w:rsidR="00E46BB8">
        <w:rPr>
          <w:rFonts w:ascii="Times New Roman" w:hAnsi="Times New Roman" w:cs="Times New Roman"/>
          <w:iCs/>
          <w:sz w:val="28"/>
          <w:szCs w:val="28"/>
        </w:rPr>
        <w:t xml:space="preserve">               _________________</w:t>
      </w:r>
      <w:r w:rsidR="00E46BB8" w:rsidRPr="00E46BB8">
        <w:rPr>
          <w:rFonts w:ascii="Times New Roman" w:hAnsi="Times New Roman" w:cs="Times New Roman"/>
          <w:iCs/>
          <w:sz w:val="28"/>
          <w:szCs w:val="28"/>
        </w:rPr>
        <w:t xml:space="preserve"> </w:t>
      </w:r>
      <w:r w:rsidR="00E46BB8" w:rsidRPr="00E46BB8">
        <w:rPr>
          <w:rFonts w:ascii="Times New Roman" w:hAnsi="Times New Roman" w:cs="Times New Roman"/>
          <w:b/>
          <w:iCs/>
          <w:sz w:val="28"/>
          <w:szCs w:val="28"/>
        </w:rPr>
        <w:t>Т.П. Васильева</w:t>
      </w:r>
      <w:r w:rsidR="00E46BB8" w:rsidRPr="00E46BB8">
        <w:rPr>
          <w:rFonts w:ascii="Times New Roman" w:hAnsi="Times New Roman" w:cs="Times New Roman"/>
          <w:iCs/>
          <w:sz w:val="28"/>
          <w:szCs w:val="28"/>
        </w:rPr>
        <w:t xml:space="preserve"> </w:t>
      </w:r>
    </w:p>
    <w:p w:rsidR="00E87C48" w:rsidRPr="00E46BB8" w:rsidRDefault="00E87C48" w:rsidP="008373CD">
      <w:pPr>
        <w:spacing w:after="0" w:line="240" w:lineRule="auto"/>
        <w:rPr>
          <w:rFonts w:ascii="Times New Roman" w:hAnsi="Times New Roman" w:cs="Times New Roman"/>
          <w:iCs/>
          <w:sz w:val="24"/>
          <w:szCs w:val="24"/>
        </w:rPr>
      </w:pPr>
    </w:p>
    <w:p w:rsidR="00DD0E5D" w:rsidRPr="00E46BB8" w:rsidRDefault="00E87C48" w:rsidP="007403EA">
      <w:pPr>
        <w:spacing w:after="0" w:line="240" w:lineRule="auto"/>
        <w:rPr>
          <w:rStyle w:val="a7"/>
          <w:rFonts w:ascii="Times New Roman" w:hAnsi="Times New Roman" w:cs="Times New Roman"/>
          <w:sz w:val="28"/>
          <w:szCs w:val="28"/>
        </w:rPr>
      </w:pPr>
      <w:r w:rsidRPr="00E46BB8">
        <w:rPr>
          <w:rFonts w:ascii="Times New Roman" w:hAnsi="Times New Roman" w:cs="Times New Roman"/>
          <w:iCs/>
          <w:sz w:val="24"/>
          <w:szCs w:val="24"/>
        </w:rPr>
        <w:t xml:space="preserve">                                                                                                                                    </w:t>
      </w:r>
    </w:p>
    <w:p w:rsidR="00E46BB8" w:rsidRDefault="00E46BB8" w:rsidP="007403EA">
      <w:pPr>
        <w:spacing w:after="0" w:line="240" w:lineRule="auto"/>
        <w:rPr>
          <w:rStyle w:val="a7"/>
          <w:rFonts w:ascii="Times New Roman" w:hAnsi="Times New Roman" w:cs="Times New Roman"/>
          <w:color w:val="000000" w:themeColor="text1"/>
          <w:sz w:val="28"/>
          <w:szCs w:val="28"/>
        </w:rPr>
      </w:pPr>
    </w:p>
    <w:p w:rsidR="00DB09FF" w:rsidRDefault="00DB09FF" w:rsidP="00DB09FF">
      <w:pPr>
        <w:tabs>
          <w:tab w:val="left" w:pos="1050"/>
        </w:tabs>
        <w:spacing w:after="0" w:line="240" w:lineRule="auto"/>
        <w:jc w:val="center"/>
        <w:rPr>
          <w:rFonts w:ascii="Times New Roman" w:hAnsi="Times New Roman" w:cs="Times New Roman"/>
          <w:b/>
          <w:sz w:val="28"/>
          <w:szCs w:val="28"/>
        </w:rPr>
      </w:pPr>
      <w:r w:rsidRPr="00DB09FF">
        <w:rPr>
          <w:rFonts w:ascii="Times New Roman" w:hAnsi="Times New Roman" w:cs="Times New Roman"/>
          <w:b/>
          <w:sz w:val="28"/>
          <w:szCs w:val="28"/>
        </w:rPr>
        <w:lastRenderedPageBreak/>
        <w:t>СОДЕРЖАНИЕ</w:t>
      </w:r>
    </w:p>
    <w:p w:rsidR="00DB09FF" w:rsidRPr="00DB09FF" w:rsidRDefault="00DB09FF" w:rsidP="00DB09FF">
      <w:pPr>
        <w:tabs>
          <w:tab w:val="left" w:pos="1050"/>
        </w:tabs>
        <w:spacing w:after="0" w:line="240" w:lineRule="auto"/>
        <w:jc w:val="center"/>
        <w:rPr>
          <w:rFonts w:ascii="Times New Roman" w:hAnsi="Times New Roman" w:cs="Times New Roman"/>
          <w:b/>
          <w:sz w:val="28"/>
          <w:szCs w:val="28"/>
        </w:rPr>
      </w:pPr>
    </w:p>
    <w:p w:rsidR="00DB09FF" w:rsidRPr="006F1BBF" w:rsidRDefault="00DB09FF" w:rsidP="00D1185E">
      <w:pPr>
        <w:pStyle w:val="4"/>
        <w:spacing w:before="0" w:beforeAutospacing="0" w:after="0" w:afterAutospacing="0"/>
        <w:jc w:val="both"/>
        <w:rPr>
          <w:rStyle w:val="a7"/>
          <w:sz w:val="28"/>
          <w:szCs w:val="28"/>
        </w:rPr>
      </w:pPr>
      <w:r w:rsidRPr="006F1BBF">
        <w:rPr>
          <w:rStyle w:val="a7"/>
          <w:b/>
          <w:sz w:val="28"/>
          <w:szCs w:val="28"/>
        </w:rPr>
        <w:t>Глава 1.</w:t>
      </w:r>
      <w:r w:rsidRPr="006F1BBF">
        <w:rPr>
          <w:rStyle w:val="a7"/>
          <w:sz w:val="28"/>
          <w:szCs w:val="28"/>
        </w:rPr>
        <w:t xml:space="preserve"> Предмет регулирования настоящих Правил………………………………</w:t>
      </w:r>
      <w:r w:rsidR="00C44D16">
        <w:rPr>
          <w:rStyle w:val="a7"/>
          <w:sz w:val="28"/>
          <w:szCs w:val="28"/>
        </w:rPr>
        <w:t>.. 3</w:t>
      </w:r>
    </w:p>
    <w:p w:rsidR="00DB09FF" w:rsidRPr="006F1BBF" w:rsidRDefault="00DB09FF" w:rsidP="00D1185E">
      <w:pPr>
        <w:spacing w:after="0" w:line="240" w:lineRule="auto"/>
        <w:jc w:val="both"/>
        <w:rPr>
          <w:rStyle w:val="a7"/>
          <w:rFonts w:ascii="Times New Roman" w:hAnsi="Times New Roman" w:cs="Times New Roman"/>
          <w:color w:val="000000" w:themeColor="text1"/>
          <w:sz w:val="28"/>
          <w:szCs w:val="28"/>
        </w:rPr>
      </w:pPr>
      <w:r w:rsidRPr="006F1BBF">
        <w:rPr>
          <w:rFonts w:ascii="Times New Roman" w:hAnsi="Times New Roman" w:cs="Times New Roman"/>
          <w:b/>
          <w:sz w:val="28"/>
          <w:szCs w:val="28"/>
        </w:rPr>
        <w:t>Глава 2.</w:t>
      </w:r>
      <w:r w:rsidRPr="006F1BBF">
        <w:rPr>
          <w:rFonts w:ascii="Times New Roman" w:hAnsi="Times New Roman" w:cs="Times New Roman"/>
          <w:sz w:val="28"/>
          <w:szCs w:val="28"/>
        </w:rPr>
        <w:t xml:space="preserve"> Формы и механизмы участия жителей округа в принятии и реализации решений по благоустройству территории округа…………………………………</w:t>
      </w:r>
      <w:r w:rsidR="00C44D16">
        <w:rPr>
          <w:rFonts w:ascii="Times New Roman" w:hAnsi="Times New Roman" w:cs="Times New Roman"/>
          <w:sz w:val="28"/>
          <w:szCs w:val="28"/>
        </w:rPr>
        <w:t>….. 4</w:t>
      </w:r>
    </w:p>
    <w:p w:rsidR="00A53A84" w:rsidRPr="006F1BBF" w:rsidRDefault="00A53A84" w:rsidP="00D1185E">
      <w:pPr>
        <w:pStyle w:val="4"/>
        <w:spacing w:before="0" w:beforeAutospacing="0" w:after="0" w:afterAutospacing="0"/>
        <w:jc w:val="both"/>
        <w:rPr>
          <w:b w:val="0"/>
          <w:sz w:val="28"/>
          <w:szCs w:val="28"/>
        </w:rPr>
      </w:pPr>
      <w:r w:rsidRPr="006F1BBF">
        <w:rPr>
          <w:sz w:val="28"/>
          <w:szCs w:val="28"/>
        </w:rPr>
        <w:t xml:space="preserve">Глава 3. </w:t>
      </w:r>
      <w:r w:rsidRPr="006F1BBF">
        <w:rPr>
          <w:b w:val="0"/>
          <w:sz w:val="28"/>
          <w:szCs w:val="28"/>
        </w:rPr>
        <w:t>Порядок определения границ прилегающих территорий для целей благоустройства в округе. Общие требования по закреплению и содержанию прилегающих территорий</w:t>
      </w:r>
      <w:r w:rsidR="00C44D16">
        <w:rPr>
          <w:b w:val="0"/>
          <w:sz w:val="28"/>
          <w:szCs w:val="28"/>
        </w:rPr>
        <w:t>………………………………………………………………. 7</w:t>
      </w:r>
    </w:p>
    <w:p w:rsidR="00A53A84" w:rsidRPr="006F1BBF" w:rsidRDefault="00A53A84" w:rsidP="00D1185E">
      <w:pPr>
        <w:pStyle w:val="4"/>
        <w:spacing w:before="0" w:beforeAutospacing="0" w:after="0" w:afterAutospacing="0"/>
        <w:jc w:val="both"/>
        <w:rPr>
          <w:b w:val="0"/>
          <w:sz w:val="28"/>
          <w:szCs w:val="28"/>
        </w:rPr>
      </w:pPr>
      <w:r w:rsidRPr="006F1BBF">
        <w:rPr>
          <w:sz w:val="28"/>
          <w:szCs w:val="28"/>
        </w:rPr>
        <w:t xml:space="preserve">Глава 4. </w:t>
      </w:r>
      <w:r w:rsidRPr="006F1BBF">
        <w:rPr>
          <w:b w:val="0"/>
          <w:sz w:val="28"/>
          <w:szCs w:val="28"/>
        </w:rPr>
        <w:t>Общие требования к организации уборки территории населенных пунктов муниципального округа</w:t>
      </w:r>
      <w:r w:rsidR="00C44D16">
        <w:rPr>
          <w:b w:val="0"/>
          <w:sz w:val="28"/>
          <w:szCs w:val="28"/>
        </w:rPr>
        <w:t>……………………………………………………………...… 10</w:t>
      </w:r>
    </w:p>
    <w:p w:rsidR="00A53A84" w:rsidRPr="006F1BBF" w:rsidRDefault="00A53A84" w:rsidP="00D1185E">
      <w:pPr>
        <w:pStyle w:val="4"/>
        <w:spacing w:before="0" w:beforeAutospacing="0" w:after="0" w:afterAutospacing="0"/>
        <w:jc w:val="both"/>
        <w:rPr>
          <w:b w:val="0"/>
          <w:sz w:val="28"/>
          <w:szCs w:val="28"/>
        </w:rPr>
      </w:pPr>
      <w:r w:rsidRPr="006F1BBF">
        <w:rPr>
          <w:sz w:val="28"/>
          <w:szCs w:val="28"/>
        </w:rPr>
        <w:t xml:space="preserve">Глава 5. </w:t>
      </w:r>
      <w:r w:rsidRPr="006F1BBF">
        <w:rPr>
          <w:b w:val="0"/>
          <w:sz w:val="28"/>
          <w:szCs w:val="28"/>
        </w:rPr>
        <w:t>Особенности организации уборки территории муниципального округа в зимний период</w:t>
      </w:r>
      <w:r w:rsidR="00C44D16">
        <w:rPr>
          <w:b w:val="0"/>
          <w:sz w:val="28"/>
          <w:szCs w:val="28"/>
        </w:rPr>
        <w:t>…………………………………………………………………………... 16</w:t>
      </w:r>
    </w:p>
    <w:p w:rsidR="00A53A84" w:rsidRPr="006F1BBF" w:rsidRDefault="00A53A84" w:rsidP="00D1185E">
      <w:pPr>
        <w:pStyle w:val="4"/>
        <w:spacing w:before="0" w:beforeAutospacing="0" w:after="0" w:afterAutospacing="0"/>
        <w:jc w:val="both"/>
        <w:rPr>
          <w:b w:val="0"/>
          <w:sz w:val="28"/>
          <w:szCs w:val="28"/>
        </w:rPr>
      </w:pPr>
      <w:r w:rsidRPr="006F1BBF">
        <w:rPr>
          <w:sz w:val="28"/>
          <w:szCs w:val="28"/>
        </w:rPr>
        <w:t xml:space="preserve">Глава 6. </w:t>
      </w:r>
      <w:r w:rsidRPr="006F1BBF">
        <w:rPr>
          <w:b w:val="0"/>
          <w:sz w:val="28"/>
          <w:szCs w:val="28"/>
        </w:rPr>
        <w:t>Особенности организации уборки территории муниципального округа в летний период</w:t>
      </w:r>
      <w:r w:rsidR="00C44D16">
        <w:rPr>
          <w:b w:val="0"/>
          <w:sz w:val="28"/>
          <w:szCs w:val="28"/>
        </w:rPr>
        <w:t>…………………………………………………………………………... 19</w:t>
      </w:r>
    </w:p>
    <w:p w:rsidR="00A53A84" w:rsidRPr="006F1BBF" w:rsidRDefault="00A53A84" w:rsidP="00D1185E">
      <w:pPr>
        <w:pStyle w:val="4"/>
        <w:spacing w:before="0" w:beforeAutospacing="0" w:after="0" w:afterAutospacing="0"/>
        <w:jc w:val="both"/>
        <w:rPr>
          <w:b w:val="0"/>
          <w:sz w:val="28"/>
          <w:szCs w:val="28"/>
        </w:rPr>
      </w:pPr>
      <w:r w:rsidRPr="006F1BBF">
        <w:rPr>
          <w:sz w:val="28"/>
          <w:szCs w:val="28"/>
        </w:rPr>
        <w:t xml:space="preserve">Глава 7. </w:t>
      </w:r>
      <w:r w:rsidRPr="006F1BBF">
        <w:rPr>
          <w:b w:val="0"/>
          <w:sz w:val="28"/>
          <w:szCs w:val="28"/>
        </w:rPr>
        <w:t>Обеспечение надлежащего содержания объектов благоустройства</w:t>
      </w:r>
      <w:r w:rsidR="00C44D16">
        <w:rPr>
          <w:b w:val="0"/>
          <w:sz w:val="28"/>
          <w:szCs w:val="28"/>
        </w:rPr>
        <w:t>…….. 20</w:t>
      </w:r>
    </w:p>
    <w:p w:rsidR="00A53A84" w:rsidRPr="006F1BBF" w:rsidRDefault="00A53A84" w:rsidP="00D1185E">
      <w:pPr>
        <w:pStyle w:val="4"/>
        <w:spacing w:before="0" w:beforeAutospacing="0" w:after="0" w:afterAutospacing="0"/>
        <w:jc w:val="both"/>
        <w:rPr>
          <w:b w:val="0"/>
          <w:color w:val="000000" w:themeColor="text1"/>
          <w:sz w:val="28"/>
          <w:szCs w:val="28"/>
        </w:rPr>
      </w:pPr>
      <w:r w:rsidRPr="006F1BBF">
        <w:rPr>
          <w:color w:val="000000" w:themeColor="text1"/>
          <w:sz w:val="28"/>
          <w:szCs w:val="28"/>
        </w:rPr>
        <w:t xml:space="preserve">Глава 8. </w:t>
      </w:r>
      <w:r w:rsidRPr="006F1BBF">
        <w:rPr>
          <w:b w:val="0"/>
          <w:color w:val="000000" w:themeColor="text1"/>
          <w:sz w:val="28"/>
          <w:szCs w:val="28"/>
        </w:rPr>
        <w:t>Организация пешеходных коммуникаций, в том числе тротуаров, аллей, дорожек, тропинок</w:t>
      </w:r>
      <w:r w:rsidR="00C44D16">
        <w:rPr>
          <w:b w:val="0"/>
          <w:color w:val="000000" w:themeColor="text1"/>
          <w:sz w:val="28"/>
          <w:szCs w:val="28"/>
        </w:rPr>
        <w:t>……………………………………………………………...………. 26</w:t>
      </w:r>
    </w:p>
    <w:p w:rsidR="00A53A84" w:rsidRPr="006F1BBF" w:rsidRDefault="00A53A84" w:rsidP="00D1185E">
      <w:pPr>
        <w:pStyle w:val="4"/>
        <w:spacing w:before="0" w:beforeAutospacing="0" w:after="0" w:afterAutospacing="0"/>
        <w:jc w:val="both"/>
        <w:rPr>
          <w:sz w:val="28"/>
          <w:szCs w:val="28"/>
        </w:rPr>
      </w:pPr>
      <w:r w:rsidRPr="006F1BBF">
        <w:rPr>
          <w:sz w:val="28"/>
          <w:szCs w:val="28"/>
        </w:rPr>
        <w:t xml:space="preserve">Глава 9. </w:t>
      </w:r>
      <w:r w:rsidRPr="006F1BBF">
        <w:rPr>
          <w:b w:val="0"/>
          <w:sz w:val="28"/>
          <w:szCs w:val="28"/>
        </w:rPr>
        <w:t>Обустройство территории округа в целях обеспечения беспрепятственного передвижения по ней инвалидов и других маломобильных групп населения</w:t>
      </w:r>
      <w:r w:rsidR="00C44D16">
        <w:rPr>
          <w:b w:val="0"/>
          <w:sz w:val="28"/>
          <w:szCs w:val="28"/>
        </w:rPr>
        <w:t>…….. 28</w:t>
      </w:r>
    </w:p>
    <w:p w:rsidR="00A53A84" w:rsidRPr="006F1BBF" w:rsidRDefault="00A53A84" w:rsidP="00D1185E">
      <w:pPr>
        <w:pStyle w:val="4"/>
        <w:spacing w:before="0" w:beforeAutospacing="0" w:after="0" w:afterAutospacing="0"/>
        <w:jc w:val="both"/>
        <w:rPr>
          <w:sz w:val="28"/>
          <w:szCs w:val="28"/>
        </w:rPr>
      </w:pPr>
      <w:r w:rsidRPr="006F1BBF">
        <w:rPr>
          <w:sz w:val="28"/>
          <w:szCs w:val="28"/>
        </w:rPr>
        <w:t xml:space="preserve">Глава 10. </w:t>
      </w:r>
      <w:r w:rsidRPr="006F1BBF">
        <w:rPr>
          <w:b w:val="0"/>
          <w:sz w:val="28"/>
          <w:szCs w:val="28"/>
        </w:rPr>
        <w:t>Детские и спортивные площадки</w:t>
      </w:r>
      <w:r w:rsidR="00C44D16">
        <w:rPr>
          <w:b w:val="0"/>
          <w:sz w:val="28"/>
          <w:szCs w:val="28"/>
        </w:rPr>
        <w:t>……………………………………….… 30</w:t>
      </w:r>
    </w:p>
    <w:p w:rsidR="00A53A84" w:rsidRPr="006F1BBF" w:rsidRDefault="00A53A84" w:rsidP="00D1185E">
      <w:pPr>
        <w:pStyle w:val="4"/>
        <w:spacing w:before="0" w:beforeAutospacing="0" w:after="0" w:afterAutospacing="0"/>
        <w:jc w:val="both"/>
        <w:rPr>
          <w:b w:val="0"/>
          <w:sz w:val="28"/>
          <w:szCs w:val="28"/>
        </w:rPr>
      </w:pPr>
      <w:r w:rsidRPr="006F1BBF">
        <w:rPr>
          <w:sz w:val="28"/>
          <w:szCs w:val="28"/>
        </w:rPr>
        <w:t xml:space="preserve">Глава 11. </w:t>
      </w:r>
      <w:r w:rsidRPr="006F1BBF">
        <w:rPr>
          <w:b w:val="0"/>
          <w:sz w:val="28"/>
          <w:szCs w:val="28"/>
        </w:rPr>
        <w:t>Парковки (парковочные места)</w:t>
      </w:r>
      <w:r w:rsidR="00C44D16">
        <w:rPr>
          <w:b w:val="0"/>
          <w:sz w:val="28"/>
          <w:szCs w:val="28"/>
        </w:rPr>
        <w:t>……………………………………….…… 31</w:t>
      </w:r>
    </w:p>
    <w:p w:rsidR="00A53A84" w:rsidRPr="006F1BBF" w:rsidRDefault="00A53A84" w:rsidP="00D1185E">
      <w:pPr>
        <w:pStyle w:val="4"/>
        <w:spacing w:before="0" w:beforeAutospacing="0" w:after="0" w:afterAutospacing="0"/>
        <w:jc w:val="both"/>
        <w:rPr>
          <w:sz w:val="28"/>
          <w:szCs w:val="28"/>
        </w:rPr>
      </w:pPr>
      <w:r w:rsidRPr="006F1BBF">
        <w:rPr>
          <w:sz w:val="28"/>
          <w:szCs w:val="28"/>
        </w:rPr>
        <w:t xml:space="preserve">Глава 12. </w:t>
      </w:r>
      <w:r w:rsidRPr="006F1BBF">
        <w:rPr>
          <w:b w:val="0"/>
          <w:sz w:val="28"/>
          <w:szCs w:val="28"/>
        </w:rPr>
        <w:t>Площадки для выгула животных</w:t>
      </w:r>
      <w:r w:rsidR="00C44D16">
        <w:rPr>
          <w:b w:val="0"/>
          <w:sz w:val="28"/>
          <w:szCs w:val="28"/>
        </w:rPr>
        <w:t>……………………………………….…. 34</w:t>
      </w:r>
    </w:p>
    <w:p w:rsidR="00A53A84" w:rsidRPr="006F1BBF" w:rsidRDefault="00A53A84" w:rsidP="00D1185E">
      <w:pPr>
        <w:pStyle w:val="4"/>
        <w:spacing w:before="0" w:beforeAutospacing="0" w:after="0" w:afterAutospacing="0"/>
        <w:jc w:val="both"/>
        <w:rPr>
          <w:b w:val="0"/>
          <w:sz w:val="28"/>
          <w:szCs w:val="28"/>
        </w:rPr>
      </w:pPr>
      <w:r w:rsidRPr="006F1BBF">
        <w:rPr>
          <w:sz w:val="28"/>
          <w:szCs w:val="28"/>
        </w:rPr>
        <w:t xml:space="preserve">Глава 13. </w:t>
      </w:r>
      <w:r w:rsidRPr="006F1BBF">
        <w:rPr>
          <w:b w:val="0"/>
          <w:sz w:val="28"/>
          <w:szCs w:val="28"/>
        </w:rPr>
        <w:t>Посадка зелёных насаждений</w:t>
      </w:r>
      <w:r w:rsidR="00C44D16">
        <w:rPr>
          <w:b w:val="0"/>
          <w:sz w:val="28"/>
          <w:szCs w:val="28"/>
        </w:rPr>
        <w:t>………………………………………….….. 35</w:t>
      </w:r>
    </w:p>
    <w:p w:rsidR="00A53A84" w:rsidRPr="006F1BBF" w:rsidRDefault="00A53A84" w:rsidP="00D1185E">
      <w:pPr>
        <w:pStyle w:val="4"/>
        <w:spacing w:before="0" w:beforeAutospacing="0" w:after="0" w:afterAutospacing="0"/>
        <w:jc w:val="both"/>
        <w:rPr>
          <w:b w:val="0"/>
          <w:sz w:val="28"/>
          <w:szCs w:val="28"/>
        </w:rPr>
      </w:pPr>
      <w:r w:rsidRPr="006F1BBF">
        <w:rPr>
          <w:sz w:val="28"/>
          <w:szCs w:val="28"/>
        </w:rPr>
        <w:t xml:space="preserve">Глава 14. </w:t>
      </w:r>
      <w:r w:rsidRPr="006F1BBF">
        <w:rPr>
          <w:b w:val="0"/>
          <w:sz w:val="28"/>
          <w:szCs w:val="28"/>
        </w:rPr>
        <w:t>Восстановление зелёных насаждений</w:t>
      </w:r>
      <w:r w:rsidR="00C44D16">
        <w:rPr>
          <w:b w:val="0"/>
          <w:sz w:val="28"/>
          <w:szCs w:val="28"/>
        </w:rPr>
        <w:t>…………………………………….. 37</w:t>
      </w:r>
    </w:p>
    <w:p w:rsidR="00A53A84" w:rsidRPr="006F1BBF" w:rsidRDefault="00A53A84" w:rsidP="00D1185E">
      <w:pPr>
        <w:pStyle w:val="4"/>
        <w:spacing w:before="0" w:beforeAutospacing="0" w:after="0" w:afterAutospacing="0"/>
        <w:jc w:val="both"/>
        <w:rPr>
          <w:rFonts w:eastAsia="Calibri"/>
          <w:b w:val="0"/>
          <w:sz w:val="28"/>
          <w:szCs w:val="28"/>
          <w:lang w:eastAsia="en-US"/>
        </w:rPr>
      </w:pPr>
      <w:r w:rsidRPr="006F1BBF">
        <w:rPr>
          <w:rFonts w:eastAsia="Calibri"/>
          <w:sz w:val="28"/>
          <w:szCs w:val="28"/>
          <w:lang w:eastAsia="en-US"/>
        </w:rPr>
        <w:t xml:space="preserve">Глава 15. </w:t>
      </w:r>
      <w:r w:rsidRPr="006F1BBF">
        <w:rPr>
          <w:rFonts w:eastAsia="Calibri"/>
          <w:b w:val="0"/>
          <w:sz w:val="28"/>
          <w:szCs w:val="28"/>
          <w:lang w:eastAsia="en-US"/>
        </w:rPr>
        <w:t>Мероприятия по выявлению карантинных, ядовитых и сорных растений, борьбе с ними, локализации, ликвидации их очагов</w:t>
      </w:r>
      <w:r w:rsidR="00C44D16">
        <w:rPr>
          <w:rFonts w:eastAsia="Calibri"/>
          <w:b w:val="0"/>
          <w:sz w:val="28"/>
          <w:szCs w:val="28"/>
          <w:lang w:eastAsia="en-US"/>
        </w:rPr>
        <w:t>…………………………...……. 37</w:t>
      </w:r>
    </w:p>
    <w:p w:rsidR="00A53A84" w:rsidRPr="006F1BBF" w:rsidRDefault="00A53A84" w:rsidP="00D1185E">
      <w:pPr>
        <w:pStyle w:val="4"/>
        <w:spacing w:before="0" w:beforeAutospacing="0" w:after="0" w:afterAutospacing="0"/>
        <w:jc w:val="both"/>
        <w:rPr>
          <w:sz w:val="28"/>
          <w:szCs w:val="28"/>
        </w:rPr>
      </w:pPr>
      <w:r w:rsidRPr="006F1BBF">
        <w:rPr>
          <w:sz w:val="28"/>
          <w:szCs w:val="28"/>
        </w:rPr>
        <w:t xml:space="preserve">Глава 16. </w:t>
      </w:r>
      <w:r w:rsidRPr="006F1BBF">
        <w:rPr>
          <w:b w:val="0"/>
          <w:sz w:val="28"/>
          <w:szCs w:val="28"/>
        </w:rPr>
        <w:t>Места (площадки) накопления твердых коммунальных отходов</w:t>
      </w:r>
      <w:r w:rsidR="005931DE">
        <w:rPr>
          <w:b w:val="0"/>
          <w:sz w:val="28"/>
          <w:szCs w:val="28"/>
        </w:rPr>
        <w:t>………. 39</w:t>
      </w:r>
    </w:p>
    <w:p w:rsidR="00A53A84" w:rsidRPr="006F1BBF" w:rsidRDefault="00A53A84" w:rsidP="00D1185E">
      <w:pPr>
        <w:pStyle w:val="4"/>
        <w:spacing w:before="0" w:beforeAutospacing="0" w:after="0" w:afterAutospacing="0"/>
        <w:jc w:val="both"/>
        <w:rPr>
          <w:b w:val="0"/>
          <w:sz w:val="28"/>
          <w:szCs w:val="28"/>
        </w:rPr>
      </w:pPr>
      <w:r w:rsidRPr="006F1BBF">
        <w:rPr>
          <w:sz w:val="28"/>
          <w:szCs w:val="28"/>
        </w:rPr>
        <w:t xml:space="preserve">Глава 17. </w:t>
      </w:r>
      <w:r w:rsidRPr="006F1BBF">
        <w:rPr>
          <w:b w:val="0"/>
          <w:sz w:val="28"/>
          <w:szCs w:val="28"/>
        </w:rPr>
        <w:t>Выпас и прогон сельскохозяйственных животных</w:t>
      </w:r>
      <w:r w:rsidR="005931DE">
        <w:rPr>
          <w:b w:val="0"/>
          <w:sz w:val="28"/>
          <w:szCs w:val="28"/>
        </w:rPr>
        <w:t>………………………  42</w:t>
      </w:r>
    </w:p>
    <w:p w:rsidR="00DB09FF" w:rsidRPr="006F1BBF" w:rsidRDefault="00A53A84" w:rsidP="00D1185E">
      <w:pPr>
        <w:spacing w:after="0" w:line="240" w:lineRule="auto"/>
        <w:jc w:val="both"/>
        <w:rPr>
          <w:rStyle w:val="a7"/>
          <w:rFonts w:ascii="Times New Roman" w:hAnsi="Times New Roman" w:cs="Times New Roman"/>
          <w:color w:val="000000" w:themeColor="text1"/>
          <w:sz w:val="28"/>
          <w:szCs w:val="28"/>
        </w:rPr>
      </w:pPr>
      <w:r w:rsidRPr="006F1BBF">
        <w:rPr>
          <w:rFonts w:ascii="Times New Roman" w:hAnsi="Times New Roman" w:cs="Times New Roman"/>
          <w:b/>
          <w:sz w:val="28"/>
          <w:szCs w:val="28"/>
        </w:rPr>
        <w:t>Глава 18.</w:t>
      </w:r>
      <w:r w:rsidRPr="006F1BBF">
        <w:rPr>
          <w:rFonts w:ascii="Times New Roman" w:hAnsi="Times New Roman" w:cs="Times New Roman"/>
          <w:sz w:val="28"/>
          <w:szCs w:val="28"/>
        </w:rPr>
        <w:t xml:space="preserve"> Праздничное оформление территории округа</w:t>
      </w:r>
      <w:r w:rsidR="005931DE">
        <w:rPr>
          <w:rFonts w:ascii="Times New Roman" w:hAnsi="Times New Roman" w:cs="Times New Roman"/>
          <w:sz w:val="28"/>
          <w:szCs w:val="28"/>
        </w:rPr>
        <w:t>………………………….… 44</w:t>
      </w:r>
    </w:p>
    <w:p w:rsidR="00DB09FF" w:rsidRDefault="00A53A84" w:rsidP="00D1185E">
      <w:pPr>
        <w:spacing w:after="0" w:line="240" w:lineRule="auto"/>
        <w:jc w:val="both"/>
        <w:rPr>
          <w:rFonts w:ascii="Times New Roman" w:hAnsi="Times New Roman" w:cs="Times New Roman"/>
          <w:sz w:val="28"/>
          <w:szCs w:val="28"/>
        </w:rPr>
      </w:pPr>
      <w:r w:rsidRPr="006F1BBF">
        <w:rPr>
          <w:rFonts w:ascii="Times New Roman" w:hAnsi="Times New Roman" w:cs="Times New Roman"/>
          <w:b/>
          <w:sz w:val="28"/>
          <w:szCs w:val="28"/>
        </w:rPr>
        <w:t>Глава 19.</w:t>
      </w:r>
      <w:r w:rsidRPr="006F1BBF">
        <w:rPr>
          <w:rFonts w:ascii="Times New Roman" w:hAnsi="Times New Roman" w:cs="Times New Roman"/>
          <w:sz w:val="28"/>
          <w:szCs w:val="28"/>
        </w:rPr>
        <w:t xml:space="preserve"> Ответственность за нарушение Правил</w:t>
      </w:r>
      <w:r w:rsidR="005931DE">
        <w:rPr>
          <w:rFonts w:ascii="Times New Roman" w:hAnsi="Times New Roman" w:cs="Times New Roman"/>
          <w:sz w:val="28"/>
          <w:szCs w:val="28"/>
        </w:rPr>
        <w:t>…………………………………… 46</w:t>
      </w:r>
    </w:p>
    <w:p w:rsidR="00D1185E" w:rsidRDefault="006F1BBF" w:rsidP="00D1185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Приложение 1. </w:t>
      </w:r>
      <w:r>
        <w:rPr>
          <w:rFonts w:ascii="Times New Roman" w:hAnsi="Times New Roman" w:cs="Times New Roman"/>
          <w:sz w:val="28"/>
          <w:szCs w:val="28"/>
        </w:rPr>
        <w:t>Перечень сводов, правил, национальных стандартов и технических регламентов</w:t>
      </w:r>
      <w:r w:rsidR="00D1185E">
        <w:rPr>
          <w:rFonts w:ascii="Times New Roman" w:hAnsi="Times New Roman" w:cs="Times New Roman"/>
          <w:sz w:val="28"/>
          <w:szCs w:val="28"/>
        </w:rPr>
        <w:t>, применяемых при разработке норм и правил по благоустройству территории муниципального образования «Сычевский муниципальный округ» Смоленской области»</w:t>
      </w:r>
      <w:r w:rsidR="005931DE">
        <w:rPr>
          <w:rFonts w:ascii="Times New Roman" w:hAnsi="Times New Roman" w:cs="Times New Roman"/>
          <w:sz w:val="28"/>
          <w:szCs w:val="28"/>
        </w:rPr>
        <w:t>…………………………………………………………………... 47</w:t>
      </w:r>
    </w:p>
    <w:p w:rsidR="006F1BBF" w:rsidRPr="00D1185E" w:rsidRDefault="00D1185E" w:rsidP="00D1185E">
      <w:pPr>
        <w:spacing w:after="0" w:line="240" w:lineRule="auto"/>
        <w:jc w:val="both"/>
        <w:rPr>
          <w:rFonts w:ascii="Times New Roman" w:hAnsi="Times New Roman" w:cs="Times New Roman"/>
          <w:sz w:val="28"/>
          <w:szCs w:val="28"/>
        </w:rPr>
      </w:pPr>
      <w:r w:rsidRPr="00D1185E">
        <w:rPr>
          <w:rFonts w:ascii="Times New Roman" w:hAnsi="Times New Roman" w:cs="Times New Roman"/>
          <w:b/>
          <w:sz w:val="28"/>
          <w:szCs w:val="28"/>
        </w:rPr>
        <w:t>Приложение 2.</w:t>
      </w:r>
      <w:r w:rsidR="006F1BBF" w:rsidRPr="00D1185E">
        <w:rPr>
          <w:rFonts w:ascii="Times New Roman" w:hAnsi="Times New Roman" w:cs="Times New Roman"/>
          <w:b/>
          <w:sz w:val="28"/>
          <w:szCs w:val="28"/>
        </w:rPr>
        <w:t xml:space="preserve"> </w:t>
      </w:r>
      <w:r>
        <w:rPr>
          <w:rFonts w:ascii="Times New Roman" w:hAnsi="Times New Roman" w:cs="Times New Roman"/>
          <w:sz w:val="28"/>
          <w:szCs w:val="28"/>
        </w:rPr>
        <w:t>Дизайн-проект муниципального образования «Сычевский муниципальный округ» Смоленской области»</w:t>
      </w:r>
      <w:r w:rsidR="005931DE">
        <w:rPr>
          <w:rFonts w:ascii="Times New Roman" w:hAnsi="Times New Roman" w:cs="Times New Roman"/>
          <w:sz w:val="28"/>
          <w:szCs w:val="28"/>
        </w:rPr>
        <w:t>…………...………………………….. 52</w:t>
      </w:r>
    </w:p>
    <w:p w:rsidR="006F1BBF" w:rsidRDefault="006F1BBF" w:rsidP="00D1185E">
      <w:pPr>
        <w:spacing w:after="0" w:line="240" w:lineRule="auto"/>
        <w:jc w:val="both"/>
        <w:rPr>
          <w:rStyle w:val="a7"/>
          <w:rFonts w:ascii="Times New Roman" w:hAnsi="Times New Roman" w:cs="Times New Roman"/>
          <w:color w:val="000000" w:themeColor="text1"/>
          <w:sz w:val="28"/>
          <w:szCs w:val="28"/>
        </w:rPr>
      </w:pPr>
    </w:p>
    <w:p w:rsidR="00DB09FF" w:rsidRDefault="00DB09FF" w:rsidP="00D1185E">
      <w:pPr>
        <w:spacing w:after="0" w:line="240" w:lineRule="auto"/>
        <w:jc w:val="both"/>
        <w:rPr>
          <w:rStyle w:val="a7"/>
          <w:rFonts w:ascii="Times New Roman" w:hAnsi="Times New Roman" w:cs="Times New Roman"/>
          <w:color w:val="000000" w:themeColor="text1"/>
          <w:sz w:val="28"/>
          <w:szCs w:val="28"/>
        </w:rPr>
      </w:pPr>
    </w:p>
    <w:p w:rsidR="00DB09FF" w:rsidRDefault="00DB09FF" w:rsidP="00D1185E">
      <w:pPr>
        <w:spacing w:after="0" w:line="240" w:lineRule="auto"/>
        <w:jc w:val="both"/>
        <w:rPr>
          <w:rStyle w:val="a7"/>
          <w:rFonts w:ascii="Times New Roman" w:hAnsi="Times New Roman" w:cs="Times New Roman"/>
          <w:color w:val="000000" w:themeColor="text1"/>
          <w:sz w:val="28"/>
          <w:szCs w:val="28"/>
        </w:rPr>
      </w:pPr>
    </w:p>
    <w:p w:rsidR="00DB09FF" w:rsidRDefault="00DB09FF" w:rsidP="007403EA">
      <w:pPr>
        <w:spacing w:after="0" w:line="240" w:lineRule="auto"/>
        <w:rPr>
          <w:rStyle w:val="a7"/>
          <w:rFonts w:ascii="Times New Roman" w:hAnsi="Times New Roman" w:cs="Times New Roman"/>
          <w:color w:val="000000" w:themeColor="text1"/>
          <w:sz w:val="28"/>
          <w:szCs w:val="28"/>
        </w:rPr>
      </w:pPr>
    </w:p>
    <w:p w:rsidR="00DB09FF" w:rsidRDefault="00DB09FF" w:rsidP="007403EA">
      <w:pPr>
        <w:spacing w:after="0" w:line="240" w:lineRule="auto"/>
        <w:rPr>
          <w:rStyle w:val="a7"/>
          <w:rFonts w:ascii="Times New Roman" w:hAnsi="Times New Roman" w:cs="Times New Roman"/>
          <w:color w:val="000000" w:themeColor="text1"/>
          <w:sz w:val="28"/>
          <w:szCs w:val="28"/>
        </w:rPr>
      </w:pPr>
    </w:p>
    <w:p w:rsidR="00DB09FF" w:rsidRDefault="00DB09FF" w:rsidP="007403EA">
      <w:pPr>
        <w:spacing w:after="0" w:line="240" w:lineRule="auto"/>
        <w:rPr>
          <w:rStyle w:val="a7"/>
          <w:rFonts w:ascii="Times New Roman" w:hAnsi="Times New Roman" w:cs="Times New Roman"/>
          <w:color w:val="000000" w:themeColor="text1"/>
          <w:sz w:val="28"/>
          <w:szCs w:val="28"/>
        </w:rPr>
      </w:pPr>
    </w:p>
    <w:p w:rsidR="00DB09FF" w:rsidRDefault="00DB09FF" w:rsidP="007403EA">
      <w:pPr>
        <w:spacing w:after="0" w:line="240" w:lineRule="auto"/>
        <w:rPr>
          <w:rStyle w:val="a7"/>
          <w:rFonts w:ascii="Times New Roman" w:hAnsi="Times New Roman" w:cs="Times New Roman"/>
          <w:color w:val="000000" w:themeColor="text1"/>
          <w:sz w:val="28"/>
          <w:szCs w:val="28"/>
        </w:rPr>
      </w:pPr>
    </w:p>
    <w:p w:rsidR="00DB09FF" w:rsidRDefault="00DB09FF" w:rsidP="007403EA">
      <w:pPr>
        <w:spacing w:after="0" w:line="240" w:lineRule="auto"/>
        <w:rPr>
          <w:rStyle w:val="a7"/>
          <w:rFonts w:ascii="Times New Roman" w:hAnsi="Times New Roman" w:cs="Times New Roman"/>
          <w:color w:val="000000" w:themeColor="text1"/>
          <w:sz w:val="28"/>
          <w:szCs w:val="28"/>
        </w:rPr>
      </w:pPr>
    </w:p>
    <w:p w:rsidR="00D1185E" w:rsidRPr="00E5638D" w:rsidRDefault="00D1185E" w:rsidP="007403EA">
      <w:pPr>
        <w:spacing w:after="0" w:line="240" w:lineRule="auto"/>
        <w:rPr>
          <w:rStyle w:val="a7"/>
          <w:rFonts w:ascii="Times New Roman" w:hAnsi="Times New Roman" w:cs="Times New Roman"/>
          <w:color w:val="000000" w:themeColor="text1"/>
          <w:sz w:val="28"/>
          <w:szCs w:val="28"/>
        </w:rPr>
      </w:pPr>
    </w:p>
    <w:p w:rsidR="00832257" w:rsidRPr="00E46BB8" w:rsidRDefault="00E46BB8" w:rsidP="00265319">
      <w:pPr>
        <w:spacing w:after="0" w:line="240" w:lineRule="auto"/>
        <w:ind w:left="6237"/>
        <w:rPr>
          <w:rFonts w:ascii="Times New Roman" w:hAnsi="Times New Roman" w:cs="Times New Roman"/>
          <w:color w:val="000000" w:themeColor="text1"/>
          <w:sz w:val="28"/>
          <w:szCs w:val="28"/>
        </w:rPr>
      </w:pPr>
      <w:bookmarkStart w:id="4" w:name="_Hlk103948833"/>
      <w:r w:rsidRPr="00E46BB8">
        <w:rPr>
          <w:rFonts w:ascii="Times New Roman" w:hAnsi="Times New Roman" w:cs="Times New Roman"/>
          <w:color w:val="000000" w:themeColor="text1"/>
          <w:sz w:val="28"/>
          <w:szCs w:val="28"/>
        </w:rPr>
        <w:lastRenderedPageBreak/>
        <w:t>УТВЕРЖДЕНО решением Сычевской окружной Думы</w:t>
      </w:r>
    </w:p>
    <w:p w:rsidR="00E46BB8" w:rsidRPr="00E46BB8" w:rsidRDefault="00E46BB8" w:rsidP="00265319">
      <w:pPr>
        <w:spacing w:after="0" w:line="240" w:lineRule="auto"/>
        <w:ind w:left="6237"/>
        <w:rPr>
          <w:rFonts w:ascii="Times New Roman" w:hAnsi="Times New Roman" w:cs="Times New Roman"/>
          <w:color w:val="000000" w:themeColor="text1"/>
          <w:sz w:val="28"/>
          <w:szCs w:val="28"/>
        </w:rPr>
      </w:pPr>
      <w:r w:rsidRPr="00E46BB8">
        <w:rPr>
          <w:rFonts w:ascii="Times New Roman" w:hAnsi="Times New Roman" w:cs="Times New Roman"/>
          <w:color w:val="000000" w:themeColor="text1"/>
          <w:sz w:val="28"/>
          <w:szCs w:val="28"/>
        </w:rPr>
        <w:t>от ___ ___________2025 г. № __</w:t>
      </w:r>
    </w:p>
    <w:bookmarkEnd w:id="4"/>
    <w:p w:rsidR="00832257" w:rsidRPr="00E5638D" w:rsidRDefault="00832257" w:rsidP="00832257">
      <w:pPr>
        <w:pStyle w:val="afc"/>
        <w:jc w:val="right"/>
        <w:rPr>
          <w:rStyle w:val="a7"/>
          <w:rFonts w:ascii="Times New Roman" w:hAnsi="Times New Roman" w:cs="Times New Roman"/>
          <w:color w:val="000000" w:themeColor="text1"/>
          <w:sz w:val="28"/>
          <w:szCs w:val="28"/>
        </w:rPr>
      </w:pPr>
    </w:p>
    <w:p w:rsidR="00832257" w:rsidRPr="00E5638D" w:rsidRDefault="00832257" w:rsidP="0061011E">
      <w:pPr>
        <w:spacing w:after="0" w:line="240" w:lineRule="auto"/>
        <w:jc w:val="center"/>
        <w:rPr>
          <w:rStyle w:val="a7"/>
          <w:rFonts w:ascii="Times New Roman" w:hAnsi="Times New Roman" w:cs="Times New Roman"/>
          <w:color w:val="000000" w:themeColor="text1"/>
          <w:sz w:val="28"/>
          <w:szCs w:val="28"/>
        </w:rPr>
      </w:pPr>
    </w:p>
    <w:p w:rsidR="00C03D5E" w:rsidRPr="00E5638D" w:rsidRDefault="00C96682" w:rsidP="0061011E">
      <w:pPr>
        <w:spacing w:after="0" w:line="240" w:lineRule="auto"/>
        <w:jc w:val="center"/>
        <w:rPr>
          <w:rStyle w:val="a7"/>
          <w:rFonts w:ascii="Times New Roman" w:hAnsi="Times New Roman" w:cs="Times New Roman"/>
          <w:color w:val="000000" w:themeColor="text1"/>
          <w:sz w:val="28"/>
          <w:szCs w:val="28"/>
        </w:rPr>
      </w:pPr>
      <w:r w:rsidRPr="00E5638D">
        <w:rPr>
          <w:rStyle w:val="a7"/>
          <w:rFonts w:ascii="Times New Roman" w:hAnsi="Times New Roman" w:cs="Times New Roman"/>
          <w:color w:val="000000" w:themeColor="text1"/>
          <w:sz w:val="28"/>
          <w:szCs w:val="28"/>
        </w:rPr>
        <w:t xml:space="preserve">ПРАВИЛА БЛАГОУСТРОЙСТВА ТЕРРИТОРИИ </w:t>
      </w:r>
    </w:p>
    <w:p w:rsidR="00262ADC" w:rsidRPr="00E46BB8" w:rsidRDefault="00E46BB8" w:rsidP="00E46BB8">
      <w:pPr>
        <w:spacing w:after="0"/>
        <w:jc w:val="center"/>
        <w:rPr>
          <w:rFonts w:ascii="Times New Roman" w:hAnsi="Times New Roman" w:cs="Times New Roman"/>
          <w:b/>
          <w:color w:val="000000" w:themeColor="text1"/>
          <w:sz w:val="24"/>
          <w:szCs w:val="24"/>
        </w:rPr>
      </w:pPr>
      <w:bookmarkStart w:id="5" w:name="_Hlk101512676"/>
      <w:r>
        <w:rPr>
          <w:rFonts w:ascii="Times New Roman" w:hAnsi="Times New Roman" w:cs="Times New Roman"/>
          <w:b/>
          <w:bCs/>
          <w:color w:val="000000" w:themeColor="text1"/>
          <w:sz w:val="28"/>
          <w:szCs w:val="28"/>
        </w:rPr>
        <w:t>МУНИЦИПАЛЬНОГО ОБРАЗОВАНИЯ «СЫЧЕВСКИЙ МУНИЦИПАЛЬНЫЙ ОКРУГ» СМОЛЕНСКОЙ ОБЛАСТИ</w:t>
      </w:r>
    </w:p>
    <w:bookmarkEnd w:id="5"/>
    <w:p w:rsidR="00FE2A2F" w:rsidRPr="00E5638D" w:rsidRDefault="00FE2A2F" w:rsidP="00FE2A2F">
      <w:pPr>
        <w:spacing w:after="0" w:line="240" w:lineRule="auto"/>
        <w:ind w:firstLine="567"/>
        <w:jc w:val="both"/>
        <w:rPr>
          <w:rStyle w:val="a7"/>
          <w:rFonts w:ascii="Times New Roman" w:hAnsi="Times New Roman" w:cs="Times New Roman"/>
          <w:color w:val="000000" w:themeColor="text1"/>
          <w:sz w:val="28"/>
          <w:szCs w:val="28"/>
        </w:rPr>
      </w:pPr>
    </w:p>
    <w:p w:rsidR="00C03D5E" w:rsidRDefault="00C03D5E" w:rsidP="00E46BB8">
      <w:pPr>
        <w:pStyle w:val="4"/>
        <w:spacing w:before="0" w:beforeAutospacing="0" w:after="0" w:afterAutospacing="0"/>
        <w:ind w:firstLine="709"/>
        <w:jc w:val="center"/>
        <w:rPr>
          <w:rStyle w:val="a7"/>
          <w:b/>
          <w:sz w:val="28"/>
          <w:szCs w:val="28"/>
        </w:rPr>
      </w:pPr>
      <w:r w:rsidRPr="008F6E14">
        <w:rPr>
          <w:rStyle w:val="a7"/>
          <w:b/>
          <w:sz w:val="28"/>
          <w:szCs w:val="28"/>
        </w:rPr>
        <w:t>Глава 1. Предмет регулирования настоящих Правил</w:t>
      </w:r>
      <w:bookmarkStart w:id="6" w:name="1"/>
      <w:bookmarkEnd w:id="6"/>
    </w:p>
    <w:p w:rsidR="00E46BB8" w:rsidRPr="008F6E14" w:rsidRDefault="00E46BB8" w:rsidP="00E46BB8">
      <w:pPr>
        <w:pStyle w:val="4"/>
        <w:spacing w:before="0" w:beforeAutospacing="0" w:after="0" w:afterAutospacing="0"/>
        <w:ind w:firstLine="709"/>
        <w:jc w:val="center"/>
        <w:rPr>
          <w:rStyle w:val="a7"/>
          <w:b/>
          <w:sz w:val="28"/>
          <w:szCs w:val="28"/>
        </w:rPr>
      </w:pPr>
    </w:p>
    <w:p w:rsidR="00C96682" w:rsidRPr="00E5638D" w:rsidRDefault="00C03D5E" w:rsidP="008F6E14">
      <w:pPr>
        <w:spacing w:after="0" w:line="240" w:lineRule="auto"/>
        <w:ind w:firstLine="709"/>
        <w:jc w:val="both"/>
        <w:rPr>
          <w:rFonts w:ascii="Times New Roman" w:hAnsi="Times New Roman" w:cs="Times New Roman"/>
          <w:color w:val="000000" w:themeColor="text1"/>
          <w:sz w:val="28"/>
          <w:szCs w:val="28"/>
          <w:lang w:eastAsia="ar-SA"/>
        </w:rPr>
      </w:pPr>
      <w:r w:rsidRPr="00E5638D">
        <w:rPr>
          <w:rFonts w:ascii="Times New Roman" w:hAnsi="Times New Roman" w:cs="Times New Roman"/>
          <w:color w:val="000000" w:themeColor="text1"/>
          <w:sz w:val="28"/>
          <w:szCs w:val="28"/>
          <w:lang w:eastAsia="ar-SA"/>
        </w:rPr>
        <w:t xml:space="preserve">1.1. </w:t>
      </w:r>
      <w:r w:rsidR="00C96682" w:rsidRPr="00E5638D">
        <w:rPr>
          <w:rFonts w:ascii="Times New Roman" w:hAnsi="Times New Roman" w:cs="Times New Roman"/>
          <w:color w:val="000000" w:themeColor="text1"/>
          <w:sz w:val="28"/>
          <w:szCs w:val="28"/>
          <w:lang w:eastAsia="ar-SA"/>
        </w:rPr>
        <w:t xml:space="preserve">Правила благоустройства </w:t>
      </w:r>
      <w:r w:rsidR="00C96682" w:rsidRPr="009B7EAF">
        <w:rPr>
          <w:rFonts w:ascii="Times New Roman" w:hAnsi="Times New Roman" w:cs="Times New Roman"/>
          <w:color w:val="000000" w:themeColor="text1"/>
          <w:sz w:val="28"/>
          <w:szCs w:val="28"/>
          <w:lang w:eastAsia="ar-SA"/>
        </w:rPr>
        <w:t xml:space="preserve">территории </w:t>
      </w:r>
      <w:r w:rsidR="00E46BB8">
        <w:rPr>
          <w:rFonts w:ascii="Times New Roman" w:hAnsi="Times New Roman" w:cs="Times New Roman"/>
          <w:bCs/>
          <w:color w:val="000000" w:themeColor="text1"/>
          <w:sz w:val="28"/>
          <w:szCs w:val="28"/>
        </w:rPr>
        <w:t>муниципального образования «Сычевский муниципальный округ» Смоленской области</w:t>
      </w:r>
      <w:r w:rsidR="00CC0302" w:rsidRPr="00E5638D">
        <w:rPr>
          <w:rFonts w:ascii="Times New Roman" w:hAnsi="Times New Roman" w:cs="Times New Roman"/>
          <w:color w:val="000000" w:themeColor="text1"/>
          <w:sz w:val="28"/>
          <w:szCs w:val="28"/>
          <w:lang w:eastAsia="ar-SA"/>
        </w:rPr>
        <w:t xml:space="preserve"> </w:t>
      </w:r>
      <w:r w:rsidR="00C96682" w:rsidRPr="00E5638D">
        <w:rPr>
          <w:rFonts w:ascii="Times New Roman" w:hAnsi="Times New Roman" w:cs="Times New Roman"/>
          <w:color w:val="000000" w:themeColor="text1"/>
          <w:sz w:val="28"/>
          <w:szCs w:val="28"/>
          <w:lang w:eastAsia="ar-SA"/>
        </w:rPr>
        <w:t xml:space="preserve">(далее – Правила, </w:t>
      </w:r>
      <w:r w:rsidR="00720011">
        <w:rPr>
          <w:rFonts w:ascii="Times New Roman" w:hAnsi="Times New Roman" w:cs="Times New Roman"/>
          <w:color w:val="000000" w:themeColor="text1"/>
          <w:sz w:val="28"/>
          <w:szCs w:val="28"/>
          <w:lang w:eastAsia="ar-SA"/>
        </w:rPr>
        <w:t>округ</w:t>
      </w:r>
      <w:r w:rsidR="00C96682" w:rsidRPr="003F545B">
        <w:rPr>
          <w:rFonts w:ascii="Times New Roman" w:hAnsi="Times New Roman" w:cs="Times New Roman"/>
          <w:color w:val="000000" w:themeColor="text1"/>
          <w:sz w:val="28"/>
          <w:szCs w:val="28"/>
          <w:lang w:eastAsia="ar-SA"/>
        </w:rPr>
        <w:t xml:space="preserve"> соответственно</w:t>
      </w:r>
      <w:r w:rsidR="00C96682" w:rsidRPr="00E5638D">
        <w:rPr>
          <w:rFonts w:ascii="Times New Roman" w:hAnsi="Times New Roman" w:cs="Times New Roman"/>
          <w:color w:val="000000" w:themeColor="text1"/>
          <w:sz w:val="28"/>
          <w:szCs w:val="28"/>
          <w:lang w:eastAsia="ar-SA"/>
        </w:rPr>
        <w:t xml:space="preserve">) разработаны в соответствии с Градостроительным кодексом Российской Федерации, Федеральным законом от </w:t>
      </w:r>
      <w:r w:rsidR="00160600" w:rsidRPr="00E5638D">
        <w:rPr>
          <w:rFonts w:ascii="Times New Roman" w:hAnsi="Times New Roman" w:cs="Times New Roman"/>
          <w:color w:val="000000" w:themeColor="text1"/>
          <w:sz w:val="28"/>
          <w:szCs w:val="28"/>
          <w:lang w:eastAsia="ar-SA"/>
        </w:rPr>
        <w:t>06.10.</w:t>
      </w:r>
      <w:r w:rsidR="00C96682" w:rsidRPr="00E5638D">
        <w:rPr>
          <w:rFonts w:ascii="Times New Roman" w:hAnsi="Times New Roman" w:cs="Times New Roman"/>
          <w:color w:val="000000" w:themeColor="text1"/>
          <w:sz w:val="28"/>
          <w:szCs w:val="28"/>
          <w:lang w:eastAsia="ar-SA"/>
        </w:rPr>
        <w:t xml:space="preserve">2003 № 131-ФЗ «Об общих принципах организации местного самоуправления в Российской Федерации», </w:t>
      </w:r>
      <w:r w:rsidR="00CC0302" w:rsidRPr="00E5638D">
        <w:rPr>
          <w:rFonts w:ascii="Times New Roman" w:hAnsi="Times New Roman" w:cs="Times New Roman"/>
          <w:color w:val="000000" w:themeColor="text1"/>
          <w:sz w:val="28"/>
          <w:szCs w:val="28"/>
          <w:lang w:eastAsia="ar-SA"/>
        </w:rPr>
        <w:t>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1042/пр</w:t>
      </w:r>
      <w:r w:rsidR="00C96682" w:rsidRPr="00E5638D">
        <w:rPr>
          <w:rFonts w:ascii="Times New Roman" w:hAnsi="Times New Roman" w:cs="Times New Roman"/>
          <w:color w:val="000000" w:themeColor="text1"/>
          <w:sz w:val="28"/>
          <w:szCs w:val="28"/>
          <w:lang w:eastAsia="ar-SA"/>
        </w:rPr>
        <w:t xml:space="preserve">, Уставом </w:t>
      </w:r>
      <w:r w:rsidR="00720011">
        <w:rPr>
          <w:rFonts w:ascii="Times New Roman" w:hAnsi="Times New Roman" w:cs="Times New Roman"/>
          <w:color w:val="000000" w:themeColor="text1"/>
          <w:sz w:val="28"/>
          <w:szCs w:val="28"/>
          <w:lang w:eastAsia="ar-SA"/>
        </w:rPr>
        <w:t>округа</w:t>
      </w:r>
      <w:r w:rsidR="00C96682" w:rsidRPr="00E5638D">
        <w:rPr>
          <w:rFonts w:ascii="Times New Roman" w:hAnsi="Times New Roman" w:cs="Times New Roman"/>
          <w:color w:val="000000" w:themeColor="text1"/>
          <w:sz w:val="28"/>
          <w:szCs w:val="28"/>
          <w:lang w:eastAsia="ar-SA"/>
        </w:rPr>
        <w:t xml:space="preserve">, иными нормативными правовыми актами, </w:t>
      </w:r>
      <w:r w:rsidR="006075DC" w:rsidRPr="00E5638D">
        <w:rPr>
          <w:rFonts w:ascii="Times New Roman" w:hAnsi="Times New Roman" w:cs="Times New Roman"/>
          <w:color w:val="000000" w:themeColor="text1"/>
          <w:sz w:val="28"/>
          <w:szCs w:val="28"/>
          <w:lang w:eastAsia="ar-SA"/>
        </w:rPr>
        <w:t>сводами правил, национальными стандартами, отраслевыми нормами</w:t>
      </w:r>
      <w:r w:rsidR="00C96682" w:rsidRPr="00E5638D">
        <w:rPr>
          <w:rFonts w:ascii="Times New Roman" w:hAnsi="Times New Roman" w:cs="Times New Roman"/>
          <w:color w:val="000000" w:themeColor="text1"/>
          <w:sz w:val="28"/>
          <w:szCs w:val="28"/>
          <w:lang w:eastAsia="ar-SA"/>
        </w:rPr>
        <w:t>.</w:t>
      </w:r>
    </w:p>
    <w:p w:rsidR="00C96682" w:rsidRPr="00E5638D" w:rsidRDefault="00C96682" w:rsidP="0038772A">
      <w:pPr>
        <w:widowControl w:val="0"/>
        <w:suppressAutoHyphens/>
        <w:autoSpaceDE w:val="0"/>
        <w:spacing w:after="0" w:line="240" w:lineRule="auto"/>
        <w:ind w:firstLine="709"/>
        <w:jc w:val="both"/>
        <w:rPr>
          <w:rFonts w:ascii="Times New Roman" w:hAnsi="Times New Roman" w:cs="Times New Roman"/>
          <w:bCs/>
          <w:color w:val="000000" w:themeColor="text1"/>
          <w:sz w:val="28"/>
          <w:szCs w:val="28"/>
          <w:lang w:eastAsia="ar-SA"/>
        </w:rPr>
      </w:pPr>
      <w:r w:rsidRPr="00E5638D">
        <w:rPr>
          <w:rFonts w:ascii="Times New Roman" w:hAnsi="Times New Roman" w:cs="Times New Roman"/>
          <w:bCs/>
          <w:color w:val="000000" w:themeColor="text1"/>
          <w:sz w:val="28"/>
          <w:szCs w:val="28"/>
          <w:lang w:eastAsia="ar-SA"/>
        </w:rPr>
        <w:t xml:space="preserve">1.2. Правила устанавливают единые и обязательные требования к созданию и содержанию объектов благоустройства, надлежащему содержанию территории </w:t>
      </w:r>
      <w:r w:rsidR="00720011">
        <w:rPr>
          <w:rFonts w:ascii="Times New Roman" w:hAnsi="Times New Roman" w:cs="Times New Roman"/>
          <w:bCs/>
          <w:color w:val="000000" w:themeColor="text1"/>
          <w:sz w:val="28"/>
          <w:szCs w:val="28"/>
          <w:lang w:eastAsia="ar-SA"/>
        </w:rPr>
        <w:t>округа</w:t>
      </w:r>
      <w:r w:rsidRPr="00E5638D">
        <w:rPr>
          <w:rFonts w:ascii="Times New Roman" w:hAnsi="Times New Roman" w:cs="Times New Roman"/>
          <w:bCs/>
          <w:color w:val="000000" w:themeColor="text1"/>
          <w:sz w:val="28"/>
          <w:szCs w:val="28"/>
          <w:lang w:eastAsia="ar-SA"/>
        </w:rPr>
        <w:t xml:space="preserve">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w:t>
      </w:r>
      <w:r w:rsidR="00720011">
        <w:rPr>
          <w:rFonts w:ascii="Times New Roman" w:hAnsi="Times New Roman" w:cs="Times New Roman"/>
          <w:bCs/>
          <w:color w:val="000000" w:themeColor="text1"/>
          <w:sz w:val="28"/>
          <w:szCs w:val="28"/>
          <w:lang w:eastAsia="ar-SA"/>
        </w:rPr>
        <w:t>округа</w:t>
      </w:r>
      <w:r w:rsidRPr="00E5638D">
        <w:rPr>
          <w:rFonts w:ascii="Times New Roman" w:hAnsi="Times New Roman" w:cs="Times New Roman"/>
          <w:bCs/>
          <w:color w:val="000000" w:themeColor="text1"/>
          <w:sz w:val="28"/>
          <w:szCs w:val="28"/>
          <w:lang w:eastAsia="ar-SA"/>
        </w:rPr>
        <w:t>.</w:t>
      </w:r>
    </w:p>
    <w:p w:rsidR="00C03D5E" w:rsidRPr="00E5638D" w:rsidRDefault="00C03D5E"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lang w:eastAsia="ar-SA"/>
        </w:rPr>
        <w:t xml:space="preserve">1.3. </w:t>
      </w:r>
      <w:bookmarkStart w:id="7" w:name="3"/>
      <w:bookmarkEnd w:id="7"/>
      <w:r w:rsidRPr="00E5638D">
        <w:rPr>
          <w:rFonts w:ascii="Times New Roman" w:hAnsi="Times New Roman" w:cs="Times New Roman"/>
          <w:color w:val="000000" w:themeColor="text1"/>
          <w:sz w:val="28"/>
          <w:szCs w:val="28"/>
        </w:rPr>
        <w:t>В настоящих Правилах используются следующие основные понятия:</w:t>
      </w:r>
    </w:p>
    <w:p w:rsidR="00457D7A" w:rsidRPr="00E5638D"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благоустройство территории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457D7A" w:rsidRPr="007B0CF7"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прилегающая территория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w:t>
      </w:r>
      <w:r w:rsidR="00EA5194" w:rsidRPr="00E5638D">
        <w:rPr>
          <w:rFonts w:ascii="Times New Roman" w:hAnsi="Times New Roman" w:cs="Times New Roman"/>
          <w:color w:val="000000" w:themeColor="text1"/>
          <w:sz w:val="28"/>
          <w:szCs w:val="28"/>
        </w:rPr>
        <w:t xml:space="preserve">Правилами </w:t>
      </w:r>
      <w:r w:rsidRPr="00E5638D">
        <w:rPr>
          <w:rFonts w:ascii="Times New Roman" w:hAnsi="Times New Roman" w:cs="Times New Roman"/>
          <w:color w:val="000000" w:themeColor="text1"/>
          <w:sz w:val="28"/>
          <w:szCs w:val="28"/>
        </w:rPr>
        <w:t xml:space="preserve">в соответствии с порядком, установленным </w:t>
      </w:r>
      <w:r w:rsidR="003F545B" w:rsidRPr="007B0CF7">
        <w:rPr>
          <w:rFonts w:ascii="Times New Roman" w:hAnsi="Times New Roman" w:cs="Times New Roman"/>
          <w:color w:val="000000" w:themeColor="text1"/>
          <w:sz w:val="28"/>
          <w:szCs w:val="28"/>
        </w:rPr>
        <w:t>законом Смоленской области от 25.12.2006 № 155-з «О градостроительной деятельности на территории Смоленской области»</w:t>
      </w:r>
      <w:r w:rsidR="004206B4" w:rsidRPr="007B0CF7">
        <w:rPr>
          <w:rFonts w:ascii="Times New Roman" w:hAnsi="Times New Roman" w:cs="Times New Roman"/>
          <w:iCs/>
          <w:color w:val="000000" w:themeColor="text1"/>
          <w:sz w:val="24"/>
          <w:szCs w:val="24"/>
        </w:rPr>
        <w:t>)</w:t>
      </w:r>
      <w:r w:rsidRPr="007B0CF7">
        <w:rPr>
          <w:rFonts w:ascii="Times New Roman" w:hAnsi="Times New Roman" w:cs="Times New Roman"/>
          <w:color w:val="000000" w:themeColor="text1"/>
          <w:sz w:val="28"/>
          <w:szCs w:val="28"/>
        </w:rPr>
        <w:t>;</w:t>
      </w:r>
    </w:p>
    <w:p w:rsidR="00457D7A" w:rsidRPr="00E5638D"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элементы благоустройства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w:t>
      </w:r>
      <w:r w:rsidRPr="00E5638D">
        <w:rPr>
          <w:rFonts w:ascii="Times New Roman" w:hAnsi="Times New Roman" w:cs="Times New Roman"/>
          <w:color w:val="000000" w:themeColor="text1"/>
          <w:sz w:val="28"/>
          <w:szCs w:val="28"/>
        </w:rPr>
        <w:lastRenderedPageBreak/>
        <w:t>информационные щиты и указатели, применяемые как составные части благоустройства территории;</w:t>
      </w:r>
    </w:p>
    <w:p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уполномоченный орган </w:t>
      </w:r>
      <w:r w:rsidR="00BC3684"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w:t>
      </w:r>
      <w:r w:rsidR="00F273A4" w:rsidRPr="00E5638D">
        <w:rPr>
          <w:rFonts w:ascii="Times New Roman" w:hAnsi="Times New Roman" w:cs="Times New Roman"/>
          <w:color w:val="000000" w:themeColor="text1"/>
          <w:sz w:val="28"/>
          <w:szCs w:val="28"/>
        </w:rPr>
        <w:t xml:space="preserve">Администрация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rsidR="002A7AA7" w:rsidRPr="00E5638D" w:rsidRDefault="00452DC2"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r w:rsidR="00CA48B5" w:rsidRPr="00E5638D">
        <w:rPr>
          <w:rFonts w:ascii="Times New Roman" w:hAnsi="Times New Roman" w:cs="Times New Roman"/>
          <w:bCs/>
          <w:color w:val="000000" w:themeColor="text1"/>
          <w:sz w:val="28"/>
          <w:szCs w:val="28"/>
        </w:rPr>
        <w:t>.</w:t>
      </w:r>
    </w:p>
    <w:p w:rsidR="00552F10"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452DC2" w:rsidRPr="00E5638D">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 xml:space="preserve">. </w:t>
      </w:r>
      <w:r w:rsidR="00552F10" w:rsidRPr="00E5638D">
        <w:rPr>
          <w:rFonts w:ascii="Times New Roman" w:hAnsi="Times New Roman" w:cs="Times New Roman"/>
          <w:color w:val="000000" w:themeColor="text1"/>
          <w:sz w:val="28"/>
          <w:szCs w:val="28"/>
        </w:rPr>
        <w:t xml:space="preserve">Институты, понятия и термины </w:t>
      </w:r>
      <w:r w:rsidR="00DD0965" w:rsidRPr="00E5638D">
        <w:rPr>
          <w:rFonts w:ascii="Times New Roman" w:hAnsi="Times New Roman" w:cs="Times New Roman"/>
          <w:color w:val="000000" w:themeColor="text1"/>
          <w:sz w:val="28"/>
          <w:szCs w:val="28"/>
        </w:rPr>
        <w:t xml:space="preserve">гражданского, земельного, </w:t>
      </w:r>
      <w:r w:rsidR="00552F10" w:rsidRPr="00E5638D">
        <w:rPr>
          <w:rFonts w:ascii="Times New Roman" w:hAnsi="Times New Roman" w:cs="Times New Roman"/>
          <w:color w:val="000000" w:themeColor="text1"/>
          <w:sz w:val="28"/>
          <w:szCs w:val="28"/>
        </w:rPr>
        <w:t>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EF5413" w:rsidRDefault="00EF5413"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EF5413">
        <w:rPr>
          <w:rFonts w:ascii="Times New Roman" w:hAnsi="Times New Roman" w:cs="Times New Roman"/>
          <w:color w:val="000000" w:themeColor="text1"/>
          <w:sz w:val="28"/>
          <w:szCs w:val="28"/>
        </w:rPr>
        <w:t xml:space="preserve">5. Определение фактических расстояний, установленных в настоящих Правилах, </w:t>
      </w:r>
      <w:r w:rsidR="00673923" w:rsidRPr="00673923">
        <w:rPr>
          <w:rFonts w:ascii="Times New Roman" w:hAnsi="Times New Roman" w:cs="Times New Roman"/>
          <w:color w:val="000000" w:themeColor="text1"/>
          <w:sz w:val="28"/>
          <w:szCs w:val="28"/>
        </w:rPr>
        <w:t>осуществляется</w:t>
      </w:r>
      <w:r w:rsidRPr="00EF5413">
        <w:rPr>
          <w:rFonts w:ascii="Times New Roman" w:hAnsi="Times New Roman" w:cs="Times New Roman"/>
          <w:color w:val="000000" w:themeColor="text1"/>
          <w:sz w:val="28"/>
          <w:szCs w:val="28"/>
        </w:rPr>
        <w:t xml:space="preserve"> с помощью средств измерения либо с использованием документации, в которой данное расстояние установлено.</w:t>
      </w:r>
    </w:p>
    <w:p w:rsidR="00452DC2" w:rsidRPr="00E5638D" w:rsidRDefault="00EF5413" w:rsidP="0038772A">
      <w:pPr>
        <w:pStyle w:val="afc"/>
        <w:ind w:firstLine="709"/>
        <w:jc w:val="both"/>
        <w:rPr>
          <w:rStyle w:val="af8"/>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r w:rsidR="00552F10" w:rsidRPr="00E5638D">
        <w:rPr>
          <w:rFonts w:ascii="Times New Roman" w:hAnsi="Times New Roman" w:cs="Times New Roman"/>
          <w:color w:val="000000" w:themeColor="text1"/>
          <w:sz w:val="28"/>
          <w:szCs w:val="28"/>
        </w:rPr>
        <w:t xml:space="preserve">. </w:t>
      </w:r>
      <w:r w:rsidR="00C03D5E" w:rsidRPr="00E5638D">
        <w:rPr>
          <w:rFonts w:ascii="Times New Roman" w:hAnsi="Times New Roman" w:cs="Times New Roman"/>
          <w:color w:val="000000" w:themeColor="text1"/>
          <w:sz w:val="28"/>
          <w:szCs w:val="28"/>
        </w:rPr>
        <w:t xml:space="preserve">Настоящие </w:t>
      </w:r>
      <w:r w:rsidR="00452DC2" w:rsidRPr="00E5638D">
        <w:rPr>
          <w:rFonts w:ascii="Times New Roman" w:hAnsi="Times New Roman" w:cs="Times New Roman"/>
          <w:color w:val="000000" w:themeColor="text1"/>
          <w:sz w:val="28"/>
          <w:szCs w:val="28"/>
        </w:rPr>
        <w:t>П</w:t>
      </w:r>
      <w:r w:rsidR="00C03D5E" w:rsidRPr="00E5638D">
        <w:rPr>
          <w:rFonts w:ascii="Times New Roman" w:hAnsi="Times New Roman" w:cs="Times New Roman"/>
          <w:color w:val="000000" w:themeColor="text1"/>
          <w:sz w:val="28"/>
          <w:szCs w:val="28"/>
        </w:rPr>
        <w:t>равила не распространяются на отношения, связанные</w:t>
      </w:r>
      <w:r w:rsidR="00452DC2" w:rsidRPr="00E5638D">
        <w:rPr>
          <w:rFonts w:ascii="Times New Roman" w:hAnsi="Times New Roman" w:cs="Times New Roman"/>
          <w:color w:val="000000" w:themeColor="text1"/>
          <w:sz w:val="28"/>
          <w:szCs w:val="28"/>
        </w:rPr>
        <w:t>:</w:t>
      </w:r>
    </w:p>
    <w:p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3) с использованием, охраной, защитой, воспроизводством лесов населенных пунктов и лесов особо охраняемых природных территорий;  </w:t>
      </w:r>
    </w:p>
    <w:p w:rsidR="00C03D5E" w:rsidRPr="007B0CF7"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 с размещением и эксплуатацией объектов </w:t>
      </w:r>
      <w:r w:rsidRPr="007B0CF7">
        <w:rPr>
          <w:rFonts w:ascii="Times New Roman" w:hAnsi="Times New Roman" w:cs="Times New Roman"/>
          <w:color w:val="000000" w:themeColor="text1"/>
          <w:sz w:val="28"/>
          <w:szCs w:val="28"/>
        </w:rPr>
        <w:t>наружной рекламы и информации.</w:t>
      </w:r>
    </w:p>
    <w:p w:rsidR="00C03D5E" w:rsidRPr="00E5638D" w:rsidRDefault="00C03D5E" w:rsidP="0038772A">
      <w:pPr>
        <w:pStyle w:val="afc"/>
        <w:ind w:firstLine="709"/>
        <w:jc w:val="both"/>
        <w:rPr>
          <w:rStyle w:val="a7"/>
          <w:rFonts w:ascii="Times New Roman" w:hAnsi="Times New Roman" w:cs="Times New Roman"/>
          <w:color w:val="000000" w:themeColor="text1"/>
          <w:sz w:val="28"/>
          <w:szCs w:val="28"/>
        </w:rPr>
      </w:pPr>
    </w:p>
    <w:p w:rsidR="002E6B41" w:rsidRDefault="002E6B41" w:rsidP="00F111D3">
      <w:pPr>
        <w:pStyle w:val="4"/>
        <w:spacing w:before="0" w:beforeAutospacing="0" w:after="0" w:afterAutospacing="0"/>
        <w:ind w:firstLine="709"/>
        <w:jc w:val="both"/>
        <w:rPr>
          <w:sz w:val="28"/>
          <w:szCs w:val="28"/>
        </w:rPr>
      </w:pPr>
      <w:r w:rsidRPr="008F6E14">
        <w:rPr>
          <w:sz w:val="28"/>
          <w:szCs w:val="28"/>
        </w:rPr>
        <w:t xml:space="preserve">Глава 2. Формы и механизмы участия жителей </w:t>
      </w:r>
      <w:r w:rsidR="00720011">
        <w:rPr>
          <w:sz w:val="28"/>
          <w:szCs w:val="28"/>
        </w:rPr>
        <w:t>округа</w:t>
      </w:r>
      <w:r w:rsidRPr="008F6E14">
        <w:rPr>
          <w:sz w:val="28"/>
          <w:szCs w:val="28"/>
        </w:rPr>
        <w:t xml:space="preserve"> в принятии</w:t>
      </w:r>
      <w:r w:rsidR="00197638" w:rsidRPr="008F6E14">
        <w:rPr>
          <w:sz w:val="28"/>
          <w:szCs w:val="28"/>
        </w:rPr>
        <w:t xml:space="preserve"> и реализации</w:t>
      </w:r>
      <w:r w:rsidRPr="008F6E14">
        <w:rPr>
          <w:sz w:val="28"/>
          <w:szCs w:val="28"/>
        </w:rPr>
        <w:t xml:space="preserve"> решений по благоустройству территории </w:t>
      </w:r>
      <w:bookmarkStart w:id="8" w:name="_Hlk5026116"/>
      <w:r w:rsidR="00720011">
        <w:rPr>
          <w:sz w:val="28"/>
          <w:szCs w:val="28"/>
        </w:rPr>
        <w:t>округа</w:t>
      </w:r>
      <w:r w:rsidRPr="008F6E14">
        <w:rPr>
          <w:sz w:val="28"/>
          <w:szCs w:val="28"/>
        </w:rPr>
        <w:t xml:space="preserve"> </w:t>
      </w:r>
      <w:bookmarkEnd w:id="8"/>
    </w:p>
    <w:p w:rsidR="00D5561E" w:rsidRPr="008F6E14" w:rsidRDefault="00D5561E" w:rsidP="00F111D3">
      <w:pPr>
        <w:pStyle w:val="4"/>
        <w:spacing w:before="0" w:beforeAutospacing="0" w:after="0" w:afterAutospacing="0"/>
        <w:ind w:firstLine="709"/>
        <w:jc w:val="both"/>
        <w:rPr>
          <w:sz w:val="28"/>
          <w:szCs w:val="28"/>
        </w:rPr>
      </w:pP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2.1. Для осуществления участия жителей в процессе принятия решений и реализации проектов по благоустройству на территории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применяются следующие формы общественного участия: </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совместное определение целей и задач по развитию территории, инвентаризация проблем и потенциалов среды;</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определение основных видов активностей, функциональных зон и их взаимного расположения на выбранной территории;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в выборе типов покрытий с учетом функционального зонирования территории;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по предполагаемым типам озеленения;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 консультации по предполагаемым типам освещения и осветительного оборудования;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участие в разработке проекта, обсуждение решений с архитекторами, проектировщиками и другими профильными специалистами;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2.3. Информирование осуществляется: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w:t>
      </w:r>
      <w:r w:rsidR="00160600" w:rsidRPr="00E5638D">
        <w:rPr>
          <w:rFonts w:ascii="Times New Roman" w:hAnsi="Times New Roman" w:cs="Times New Roman"/>
          <w:color w:val="000000" w:themeColor="text1"/>
          <w:sz w:val="28"/>
          <w:szCs w:val="28"/>
        </w:rPr>
        <w:t xml:space="preserve">на официальном сайте Администрации </w:t>
      </w:r>
      <w:r w:rsidR="00D5561E">
        <w:rPr>
          <w:rFonts w:ascii="Times New Roman" w:hAnsi="Times New Roman" w:cs="Times New Roman"/>
          <w:bCs/>
          <w:color w:val="000000" w:themeColor="text1"/>
          <w:sz w:val="28"/>
          <w:szCs w:val="28"/>
        </w:rPr>
        <w:t>муниципального образования «Сычевский муниципальный округ» Смоленской области</w:t>
      </w:r>
      <w:r w:rsidR="007A5C7E" w:rsidRPr="00E5638D">
        <w:rPr>
          <w:rFonts w:ascii="Times New Roman" w:hAnsi="Times New Roman" w:cs="Times New Roman"/>
          <w:color w:val="000000" w:themeColor="text1"/>
          <w:sz w:val="28"/>
          <w:szCs w:val="28"/>
        </w:rPr>
        <w:t xml:space="preserve"> </w:t>
      </w:r>
      <w:r w:rsidR="00160600" w:rsidRPr="00E5638D">
        <w:rPr>
          <w:rFonts w:ascii="Times New Roman" w:hAnsi="Times New Roman" w:cs="Times New Roman"/>
          <w:color w:val="000000" w:themeColor="text1"/>
          <w:sz w:val="28"/>
          <w:szCs w:val="28"/>
        </w:rPr>
        <w:t xml:space="preserve">в информационно-телекоммуникационной сети «Интернет» </w:t>
      </w:r>
      <w:r w:rsidR="009C1D95" w:rsidRPr="00E5638D">
        <w:rPr>
          <w:rFonts w:ascii="Times New Roman" w:hAnsi="Times New Roman" w:cs="Times New Roman"/>
          <w:color w:val="000000" w:themeColor="text1"/>
          <w:sz w:val="28"/>
          <w:szCs w:val="28"/>
        </w:rPr>
        <w:t xml:space="preserve">по адресу: </w:t>
      </w:r>
      <w:hyperlink r:id="rId8" w:tgtFrame="_blank" w:history="1">
        <w:r w:rsidR="00D5561E" w:rsidRPr="00D5561E">
          <w:rPr>
            <w:rStyle w:val="a6"/>
            <w:rFonts w:ascii="Times New Roman" w:hAnsi="Times New Roman" w:cs="Times New Roman"/>
            <w:sz w:val="28"/>
            <w:szCs w:val="28"/>
            <w:shd w:val="clear" w:color="auto" w:fill="FFFFFF"/>
          </w:rPr>
          <w:t>sychevka.admin-smolensk.ru</w:t>
        </w:r>
      </w:hyperlink>
      <w:r w:rsidR="007A5C7E" w:rsidRPr="00E5638D">
        <w:rPr>
          <w:color w:val="000000" w:themeColor="text1"/>
        </w:rPr>
        <w:t xml:space="preserve"> </w:t>
      </w:r>
      <w:r w:rsidRPr="00E5638D">
        <w:rPr>
          <w:rFonts w:ascii="Times New Roman" w:hAnsi="Times New Roman" w:cs="Times New Roman"/>
          <w:bCs/>
          <w:color w:val="000000" w:themeColor="text1"/>
          <w:sz w:val="28"/>
          <w:szCs w:val="28"/>
        </w:rPr>
        <w:t>и иных интернет-ресурсах;</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средствах массовой информации;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w:t>
      </w:r>
      <w:r w:rsidR="00914F53" w:rsidRPr="00E5638D">
        <w:rPr>
          <w:rFonts w:ascii="Times New Roman" w:hAnsi="Times New Roman" w:cs="Times New Roman"/>
          <w:bCs/>
          <w:color w:val="000000" w:themeColor="text1"/>
          <w:sz w:val="28"/>
          <w:szCs w:val="28"/>
        </w:rPr>
        <w:t xml:space="preserve">иные наиболее посещаемые </w:t>
      </w:r>
      <w:r w:rsidRPr="00E5638D">
        <w:rPr>
          <w:rFonts w:ascii="Times New Roman" w:hAnsi="Times New Roman" w:cs="Times New Roman"/>
          <w:bCs/>
          <w:color w:val="000000" w:themeColor="text1"/>
          <w:sz w:val="28"/>
          <w:szCs w:val="28"/>
        </w:rPr>
        <w:t>места), в холлах объектов</w:t>
      </w:r>
      <w:r w:rsidR="00827879" w:rsidRPr="00E5638D">
        <w:rPr>
          <w:rFonts w:ascii="Times New Roman" w:hAnsi="Times New Roman" w:cs="Times New Roman"/>
          <w:color w:val="000000" w:themeColor="text1"/>
          <w:sz w:val="28"/>
          <w:szCs w:val="28"/>
        </w:rPr>
        <w:t xml:space="preserve"> образования, здравоохранения, культуры, физической культуры и спорта, социального обслуживания населения</w:t>
      </w:r>
      <w:r w:rsidRPr="00E5638D">
        <w:rPr>
          <w:rFonts w:ascii="Times New Roman" w:hAnsi="Times New Roman" w:cs="Times New Roman"/>
          <w:bCs/>
          <w:color w:val="000000" w:themeColor="text1"/>
          <w:sz w:val="28"/>
          <w:szCs w:val="28"/>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социальных сетях</w:t>
      </w:r>
      <w:r w:rsidR="0010225A" w:rsidRPr="00E5638D">
        <w:rPr>
          <w:rFonts w:ascii="Times New Roman" w:hAnsi="Times New Roman" w:cs="Times New Roman"/>
          <w:bCs/>
          <w:color w:val="000000" w:themeColor="text1"/>
          <w:sz w:val="28"/>
          <w:szCs w:val="28"/>
        </w:rPr>
        <w:t>;</w:t>
      </w:r>
    </w:p>
    <w:p w:rsidR="0010225A" w:rsidRPr="00E5638D" w:rsidRDefault="0010225A"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на собраниях граждан.</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2.4. </w:t>
      </w:r>
      <w:r w:rsidR="00BA2A4A" w:rsidRPr="00E5638D">
        <w:rPr>
          <w:rFonts w:ascii="Times New Roman" w:hAnsi="Times New Roman" w:cs="Times New Roman"/>
          <w:bCs/>
          <w:color w:val="000000" w:themeColor="text1"/>
          <w:sz w:val="28"/>
          <w:szCs w:val="28"/>
        </w:rPr>
        <w:t>Ф</w:t>
      </w:r>
      <w:r w:rsidRPr="00E5638D">
        <w:rPr>
          <w:rFonts w:ascii="Times New Roman" w:hAnsi="Times New Roman" w:cs="Times New Roman"/>
          <w:bCs/>
          <w:color w:val="000000" w:themeColor="text1"/>
          <w:sz w:val="28"/>
          <w:szCs w:val="28"/>
        </w:rPr>
        <w:t>ормы общественного участия направлены на наиболее полное включение заинтересованных сторон</w:t>
      </w:r>
      <w:r w:rsidR="008A55F4" w:rsidRPr="00E5638D">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t>в проектировани</w:t>
      </w:r>
      <w:r w:rsidR="008A55F4" w:rsidRPr="00E5638D">
        <w:rPr>
          <w:rFonts w:ascii="Times New Roman" w:hAnsi="Times New Roman" w:cs="Times New Roman"/>
          <w:bCs/>
          <w:color w:val="000000" w:themeColor="text1"/>
          <w:sz w:val="28"/>
          <w:szCs w:val="28"/>
        </w:rPr>
        <w:t>е</w:t>
      </w:r>
      <w:r w:rsidRPr="00E5638D">
        <w:rPr>
          <w:rFonts w:ascii="Times New Roman" w:hAnsi="Times New Roman" w:cs="Times New Roman"/>
          <w:bCs/>
          <w:color w:val="000000" w:themeColor="text1"/>
          <w:sz w:val="28"/>
          <w:szCs w:val="28"/>
        </w:rPr>
        <w:t xml:space="preserve"> изменений на территории </w:t>
      </w:r>
      <w:r w:rsidR="002344CF">
        <w:rPr>
          <w:rFonts w:ascii="Times New Roman" w:hAnsi="Times New Roman" w:cs="Times New Roman"/>
          <w:bCs/>
          <w:color w:val="000000" w:themeColor="text1"/>
          <w:sz w:val="28"/>
          <w:szCs w:val="28"/>
        </w:rPr>
        <w:t>населенных пунктов</w:t>
      </w:r>
      <w:r w:rsidRPr="00E5638D">
        <w:rPr>
          <w:rFonts w:ascii="Times New Roman" w:hAnsi="Times New Roman" w:cs="Times New Roman"/>
          <w:bCs/>
          <w:color w:val="000000" w:themeColor="text1"/>
          <w:sz w:val="28"/>
          <w:szCs w:val="28"/>
        </w:rPr>
        <w:t>, на достижение согласия по целям и планам реализации проектов</w:t>
      </w:r>
      <w:r w:rsidR="008A55F4" w:rsidRPr="00E5638D">
        <w:rPr>
          <w:rFonts w:ascii="Times New Roman" w:hAnsi="Times New Roman" w:cs="Times New Roman"/>
          <w:bCs/>
          <w:color w:val="000000" w:themeColor="text1"/>
          <w:sz w:val="28"/>
          <w:szCs w:val="28"/>
        </w:rPr>
        <w:t xml:space="preserve"> в сфере благоустройства</w:t>
      </w:r>
      <w:r w:rsidR="00BA2A4A" w:rsidRPr="00E5638D">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t>территории</w:t>
      </w:r>
      <w:r w:rsidR="00BA2A4A" w:rsidRPr="00E5638D">
        <w:rPr>
          <w:rFonts w:ascii="Times New Roman" w:hAnsi="Times New Roman" w:cs="Times New Roman"/>
          <w:bCs/>
          <w:color w:val="000000" w:themeColor="text1"/>
          <w:sz w:val="28"/>
          <w:szCs w:val="28"/>
        </w:rPr>
        <w:t xml:space="preserve"> </w:t>
      </w:r>
      <w:r w:rsid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Граждане и организации привлекаются к участию в реализации мероприятий по бл</w:t>
      </w:r>
      <w:r w:rsidR="00E70D73">
        <w:rPr>
          <w:rFonts w:ascii="Times New Roman" w:hAnsi="Times New Roman" w:cs="Times New Roman"/>
          <w:bCs/>
          <w:color w:val="000000" w:themeColor="text1"/>
          <w:sz w:val="28"/>
          <w:szCs w:val="28"/>
        </w:rPr>
        <w:t xml:space="preserve">агоустройству территорий населенных пунктов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на всех этапах реализации проекта благоустройства.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2.6. Механизмы общественного участия: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 xml:space="preserve">- обсуждение проектов по благоустройству в интерактивном формате с </w:t>
      </w:r>
      <w:r w:rsidR="00E532A2" w:rsidRPr="00E5638D">
        <w:rPr>
          <w:rFonts w:ascii="Times New Roman" w:hAnsi="Times New Roman" w:cs="Times New Roman"/>
          <w:bCs/>
          <w:color w:val="000000" w:themeColor="text1"/>
          <w:sz w:val="28"/>
          <w:szCs w:val="28"/>
        </w:rPr>
        <w:t xml:space="preserve">применением </w:t>
      </w:r>
      <w:r w:rsidRPr="00E5638D">
        <w:rPr>
          <w:rFonts w:ascii="Times New Roman" w:hAnsi="Times New Roman" w:cs="Times New Roman"/>
          <w:bCs/>
          <w:color w:val="000000" w:themeColor="text1"/>
          <w:sz w:val="28"/>
          <w:szCs w:val="28"/>
        </w:rPr>
        <w:t>современных групповых методов работы;</w:t>
      </w:r>
    </w:p>
    <w:p w:rsidR="00280CCC"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анкетирование, опросы, интервьюирование, картирование, проведение фокус-групп, работа с отдельными группами </w:t>
      </w:r>
      <w:r w:rsidR="00A6523D" w:rsidRPr="00E5638D">
        <w:rPr>
          <w:rFonts w:ascii="Times New Roman" w:hAnsi="Times New Roman" w:cs="Times New Roman"/>
          <w:bCs/>
          <w:color w:val="000000" w:themeColor="text1"/>
          <w:sz w:val="28"/>
          <w:szCs w:val="28"/>
        </w:rPr>
        <w:t>жи</w:t>
      </w:r>
      <w:r w:rsidRPr="00E5638D">
        <w:rPr>
          <w:rFonts w:ascii="Times New Roman" w:hAnsi="Times New Roman" w:cs="Times New Roman"/>
          <w:bCs/>
          <w:color w:val="000000" w:themeColor="text1"/>
          <w:sz w:val="28"/>
          <w:szCs w:val="28"/>
        </w:rPr>
        <w:t>телей</w:t>
      </w:r>
      <w:r w:rsidR="002344CF" w:rsidRPr="002344CF">
        <w:t xml:space="preserve"> </w:t>
      </w:r>
      <w:r w:rsidR="002344CF" w:rsidRPr="002344CF">
        <w:rPr>
          <w:rFonts w:ascii="Times New Roman" w:hAnsi="Times New Roman" w:cs="Times New Roman"/>
          <w:bCs/>
          <w:color w:val="000000" w:themeColor="text1"/>
          <w:sz w:val="28"/>
          <w:szCs w:val="28"/>
        </w:rPr>
        <w:t>муниципального</w:t>
      </w:r>
      <w:r w:rsidR="00A6523D"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организация проектных семинаров, проведение дизайн-игр с участием взрослых и детей, проведение оценки эксплуатации территории</w:t>
      </w:r>
      <w:r w:rsidR="00280CCC" w:rsidRPr="00E5638D">
        <w:rPr>
          <w:rFonts w:ascii="Times New Roman" w:hAnsi="Times New Roman" w:cs="Times New Roman"/>
          <w:bCs/>
          <w:color w:val="000000" w:themeColor="text1"/>
          <w:sz w:val="28"/>
          <w:szCs w:val="28"/>
        </w:rPr>
        <w:t>;</w:t>
      </w:r>
    </w:p>
    <w:p w:rsidR="002E6B41" w:rsidRPr="00E5638D" w:rsidRDefault="00280CCC"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за реализацией проектов.</w:t>
      </w:r>
    </w:p>
    <w:p w:rsidR="002E6B41" w:rsidRPr="00E5638D" w:rsidRDefault="00CD6592"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w:t>
      </w:r>
      <w:r w:rsidR="002E6B41" w:rsidRPr="00E5638D">
        <w:rPr>
          <w:rFonts w:ascii="Times New Roman" w:hAnsi="Times New Roman" w:cs="Times New Roman"/>
          <w:bCs/>
          <w:color w:val="000000" w:themeColor="text1"/>
          <w:sz w:val="28"/>
          <w:szCs w:val="28"/>
        </w:rPr>
        <w:t xml:space="preserve">о итогам встреч, совещаний и </w:t>
      </w:r>
      <w:r w:rsidRPr="00E5638D">
        <w:rPr>
          <w:rFonts w:ascii="Times New Roman" w:hAnsi="Times New Roman" w:cs="Times New Roman"/>
          <w:bCs/>
          <w:color w:val="000000" w:themeColor="text1"/>
          <w:sz w:val="28"/>
          <w:szCs w:val="28"/>
        </w:rPr>
        <w:t xml:space="preserve">иных мероприятий </w:t>
      </w:r>
      <w:r w:rsidR="002E6B41" w:rsidRPr="00E5638D">
        <w:rPr>
          <w:rFonts w:ascii="Times New Roman" w:hAnsi="Times New Roman" w:cs="Times New Roman"/>
          <w:bCs/>
          <w:color w:val="000000" w:themeColor="text1"/>
          <w:sz w:val="28"/>
          <w:szCs w:val="28"/>
        </w:rPr>
        <w:t>формируется отчет о</w:t>
      </w:r>
      <w:r w:rsidRPr="00E5638D">
        <w:rPr>
          <w:rFonts w:ascii="Times New Roman" w:hAnsi="Times New Roman" w:cs="Times New Roman"/>
          <w:bCs/>
          <w:color w:val="000000" w:themeColor="text1"/>
          <w:sz w:val="28"/>
          <w:szCs w:val="28"/>
        </w:rPr>
        <w:t>б их проведении.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2.7. Реализаци</w:t>
      </w:r>
      <w:r w:rsidR="0061284F" w:rsidRPr="00E5638D">
        <w:rPr>
          <w:rFonts w:ascii="Times New Roman" w:hAnsi="Times New Roman" w:cs="Times New Roman"/>
          <w:bCs/>
          <w:color w:val="000000" w:themeColor="text1"/>
          <w:sz w:val="28"/>
          <w:szCs w:val="28"/>
        </w:rPr>
        <w:t>я</w:t>
      </w:r>
      <w:r w:rsidRPr="00E5638D">
        <w:rPr>
          <w:rFonts w:ascii="Times New Roman" w:hAnsi="Times New Roman" w:cs="Times New Roman"/>
          <w:bCs/>
          <w:color w:val="000000" w:themeColor="text1"/>
          <w:sz w:val="28"/>
          <w:szCs w:val="28"/>
        </w:rPr>
        <w:t xml:space="preserve"> проектов по благоустройству </w:t>
      </w:r>
      <w:r w:rsidR="0061284F" w:rsidRPr="00E5638D">
        <w:rPr>
          <w:rFonts w:ascii="Times New Roman" w:hAnsi="Times New Roman" w:cs="Times New Roman"/>
          <w:bCs/>
          <w:color w:val="000000" w:themeColor="text1"/>
          <w:sz w:val="28"/>
          <w:szCs w:val="28"/>
        </w:rPr>
        <w:t>о</w:t>
      </w:r>
      <w:r w:rsidRPr="00E5638D">
        <w:rPr>
          <w:rFonts w:ascii="Times New Roman" w:hAnsi="Times New Roman" w:cs="Times New Roman"/>
          <w:bCs/>
          <w:color w:val="000000" w:themeColor="text1"/>
          <w:sz w:val="28"/>
          <w:szCs w:val="28"/>
        </w:rPr>
        <w:t>существля</w:t>
      </w:r>
      <w:r w:rsidR="0061284F" w:rsidRPr="00E5638D">
        <w:rPr>
          <w:rFonts w:ascii="Times New Roman" w:hAnsi="Times New Roman" w:cs="Times New Roman"/>
          <w:bCs/>
          <w:color w:val="000000" w:themeColor="text1"/>
          <w:sz w:val="28"/>
          <w:szCs w:val="28"/>
        </w:rPr>
        <w:t>ется</w:t>
      </w:r>
      <w:r w:rsidRPr="00E5638D">
        <w:rPr>
          <w:rFonts w:ascii="Times New Roman" w:hAnsi="Times New Roman" w:cs="Times New Roman"/>
          <w:bCs/>
          <w:color w:val="000000" w:themeColor="text1"/>
          <w:sz w:val="28"/>
          <w:szCs w:val="28"/>
        </w:rPr>
        <w:t xml:space="preserve"> с учетом интересов лиц, осуществляющих предпринимательскую деятельность.</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Участие лиц, осуществляющих предпринимательскую деятельность, в реализации проектов по благоустройству может заключаться: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в </w:t>
      </w:r>
      <w:r w:rsidR="008F0528" w:rsidRPr="00E5638D">
        <w:rPr>
          <w:rFonts w:ascii="Times New Roman" w:hAnsi="Times New Roman" w:cs="Times New Roman"/>
          <w:bCs/>
          <w:color w:val="000000" w:themeColor="text1"/>
          <w:sz w:val="28"/>
          <w:szCs w:val="28"/>
        </w:rPr>
        <w:t xml:space="preserve">оказании </w:t>
      </w:r>
      <w:r w:rsidRPr="00E5638D">
        <w:rPr>
          <w:rFonts w:ascii="Times New Roman" w:hAnsi="Times New Roman" w:cs="Times New Roman"/>
          <w:bCs/>
          <w:color w:val="000000" w:themeColor="text1"/>
          <w:sz w:val="28"/>
          <w:szCs w:val="28"/>
        </w:rPr>
        <w:t>услуг посетител</w:t>
      </w:r>
      <w:r w:rsidR="008F0528" w:rsidRPr="00E5638D">
        <w:rPr>
          <w:rFonts w:ascii="Times New Roman" w:hAnsi="Times New Roman" w:cs="Times New Roman"/>
          <w:bCs/>
          <w:color w:val="000000" w:themeColor="text1"/>
          <w:sz w:val="28"/>
          <w:szCs w:val="28"/>
        </w:rPr>
        <w:t>ям</w:t>
      </w:r>
      <w:r w:rsidRPr="00E5638D">
        <w:rPr>
          <w:rFonts w:ascii="Times New Roman" w:hAnsi="Times New Roman" w:cs="Times New Roman"/>
          <w:bCs/>
          <w:color w:val="000000" w:themeColor="text1"/>
          <w:sz w:val="28"/>
          <w:szCs w:val="28"/>
        </w:rPr>
        <w:t xml:space="preserve"> общественных пространств;</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в приведении в соответствие с требованиями </w:t>
      </w:r>
      <w:r w:rsidR="008F0528" w:rsidRPr="00E5638D">
        <w:rPr>
          <w:rFonts w:ascii="Times New Roman" w:hAnsi="Times New Roman" w:cs="Times New Roman"/>
          <w:bCs/>
          <w:color w:val="000000" w:themeColor="text1"/>
          <w:sz w:val="28"/>
          <w:szCs w:val="28"/>
        </w:rPr>
        <w:t xml:space="preserve">настоящих Правил </w:t>
      </w:r>
      <w:r w:rsidRPr="00E5638D">
        <w:rPr>
          <w:rFonts w:ascii="Times New Roman" w:hAnsi="Times New Roman" w:cs="Times New Roman"/>
          <w:bCs/>
          <w:color w:val="000000" w:themeColor="text1"/>
          <w:sz w:val="28"/>
          <w:szCs w:val="28"/>
        </w:rPr>
        <w:t>фасадов</w:t>
      </w:r>
      <w:r w:rsidR="008F0528" w:rsidRPr="00E5638D">
        <w:rPr>
          <w:rFonts w:ascii="Times New Roman" w:hAnsi="Times New Roman" w:cs="Times New Roman"/>
          <w:bCs/>
          <w:color w:val="000000" w:themeColor="text1"/>
          <w:sz w:val="28"/>
          <w:szCs w:val="28"/>
        </w:rPr>
        <w:t>, в том числе размещенных на них вывесок, объектов</w:t>
      </w:r>
      <w:r w:rsidRPr="00E5638D">
        <w:rPr>
          <w:rFonts w:ascii="Times New Roman" w:hAnsi="Times New Roman" w:cs="Times New Roman"/>
          <w:bCs/>
          <w:color w:val="000000" w:themeColor="text1"/>
          <w:sz w:val="28"/>
          <w:szCs w:val="28"/>
        </w:rPr>
        <w:t xml:space="preserve">, принадлежащих </w:t>
      </w:r>
      <w:r w:rsidR="008F0528" w:rsidRPr="00E5638D">
        <w:rPr>
          <w:rFonts w:ascii="Times New Roman" w:hAnsi="Times New Roman" w:cs="Times New Roman"/>
          <w:bCs/>
          <w:color w:val="000000" w:themeColor="text1"/>
          <w:sz w:val="28"/>
          <w:szCs w:val="28"/>
        </w:rPr>
        <w:t>лицам, осуществляющим пр</w:t>
      </w:r>
      <w:r w:rsidR="00294DE3" w:rsidRPr="00E5638D">
        <w:rPr>
          <w:rFonts w:ascii="Times New Roman" w:hAnsi="Times New Roman" w:cs="Times New Roman"/>
          <w:bCs/>
          <w:color w:val="000000" w:themeColor="text1"/>
          <w:sz w:val="28"/>
          <w:szCs w:val="28"/>
        </w:rPr>
        <w:t>едпринимательскую деятельность</w:t>
      </w:r>
      <w:r w:rsidRPr="00E5638D">
        <w:rPr>
          <w:rFonts w:ascii="Times New Roman" w:hAnsi="Times New Roman" w:cs="Times New Roman"/>
          <w:bCs/>
          <w:color w:val="000000" w:themeColor="text1"/>
          <w:sz w:val="28"/>
          <w:szCs w:val="28"/>
        </w:rPr>
        <w:t>;</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строительстве, реконструкции, реставрации объектов недвижимости;</w:t>
      </w:r>
    </w:p>
    <w:p w:rsidR="0022456A" w:rsidRPr="00E5638D" w:rsidRDefault="0022456A"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производстве и размещении элементов благоустройства;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комплексном благоустройстве отдельных территорий, прилегающих к территориям, благоустраиваемым за счет средств бюджета</w:t>
      </w:r>
      <w:r w:rsidR="002344CF" w:rsidRPr="002344CF">
        <w:t xml:space="preserve"> </w:t>
      </w:r>
      <w:r w:rsidR="002344CF" w:rsidRPr="002344CF">
        <w:rPr>
          <w:rFonts w:ascii="Times New Roman" w:hAnsi="Times New Roman" w:cs="Times New Roman"/>
          <w:bCs/>
          <w:color w:val="000000" w:themeColor="text1"/>
          <w:sz w:val="28"/>
          <w:szCs w:val="28"/>
        </w:rPr>
        <w:t>муниципального</w:t>
      </w:r>
      <w:r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организации мероприятий, обеспечивающих приток посетителей на создаваемые общественные пространства;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организации уборки благоустроенных территорий, предоставлении средств для подготовки проектов;</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иных формах.</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w:t>
      </w:r>
      <w:r w:rsidR="007A5C7E" w:rsidRPr="00E5638D">
        <w:rPr>
          <w:rFonts w:ascii="Times New Roman" w:hAnsi="Times New Roman" w:cs="Times New Roman"/>
          <w:bCs/>
          <w:color w:val="000000" w:themeColor="text1"/>
          <w:sz w:val="28"/>
          <w:szCs w:val="28"/>
        </w:rPr>
        <w:t>8</w:t>
      </w:r>
      <w:r w:rsidRPr="00E5638D">
        <w:rPr>
          <w:rFonts w:ascii="Times New Roman" w:hAnsi="Times New Roman" w:cs="Times New Roman"/>
          <w:bCs/>
          <w:color w:val="000000" w:themeColor="text1"/>
          <w:sz w:val="28"/>
          <w:szCs w:val="28"/>
        </w:rPr>
        <w:t xml:space="preserve">. При реализации проектов благоустройства территории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может обеспечиваться:</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б) взаимосвязь пространств </w:t>
      </w:r>
      <w:r w:rsidR="00E70D73">
        <w:rPr>
          <w:rFonts w:ascii="Times New Roman" w:hAnsi="Times New Roman" w:cs="Times New Roman"/>
          <w:bCs/>
          <w:color w:val="000000" w:themeColor="text1"/>
          <w:sz w:val="28"/>
          <w:szCs w:val="28"/>
        </w:rPr>
        <w:t xml:space="preserve">населенного пункта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в) создание комфортных пешеходных и велосипедных коммуникаций среды, в том числе путем создания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г) возможность доступа к основным значимым объектам на территории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и за </w:t>
      </w:r>
      <w:r w:rsidR="00E70D73">
        <w:rPr>
          <w:rFonts w:ascii="Times New Roman" w:hAnsi="Times New Roman" w:cs="Times New Roman"/>
          <w:bCs/>
          <w:color w:val="000000" w:themeColor="text1"/>
          <w:sz w:val="28"/>
          <w:szCs w:val="28"/>
        </w:rPr>
        <w:t>его</w:t>
      </w:r>
      <w:r w:rsidRPr="00E5638D">
        <w:rPr>
          <w:rFonts w:ascii="Times New Roman" w:hAnsi="Times New Roman" w:cs="Times New Roman"/>
          <w:bCs/>
          <w:color w:val="000000" w:themeColor="text1"/>
          <w:sz w:val="28"/>
          <w:szCs w:val="28"/>
        </w:rPr>
        <w:t xml:space="preserve"> пределами, где находятся наиболее востребованные для жителей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з) безопасность и порядок, в том числе путем организации системы освещения и видеонаблюдения.</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Реализация комплексных проектов благоустройства территории</w:t>
      </w:r>
      <w:r w:rsidR="002344CF" w:rsidRPr="002344CF">
        <w:t xml:space="preserve"> </w:t>
      </w:r>
      <w:r w:rsidR="002344CF" w:rsidRPr="002344CF">
        <w:rPr>
          <w:rFonts w:ascii="Times New Roman" w:hAnsi="Times New Roman" w:cs="Times New Roman"/>
          <w:bCs/>
          <w:color w:val="000000" w:themeColor="text1"/>
          <w:sz w:val="28"/>
          <w:szCs w:val="28"/>
        </w:rPr>
        <w:t>муниципального</w:t>
      </w:r>
      <w:r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w:t>
      </w:r>
      <w:r w:rsidR="006006FA" w:rsidRPr="00E5638D">
        <w:rPr>
          <w:rFonts w:ascii="Times New Roman" w:hAnsi="Times New Roman" w:cs="Times New Roman"/>
          <w:bCs/>
          <w:color w:val="000000" w:themeColor="text1"/>
          <w:sz w:val="28"/>
          <w:szCs w:val="28"/>
        </w:rPr>
        <w:t>9</w:t>
      </w:r>
      <w:r w:rsidRPr="00E5638D">
        <w:rPr>
          <w:rFonts w:ascii="Times New Roman" w:hAnsi="Times New Roman" w:cs="Times New Roman"/>
          <w:bCs/>
          <w:color w:val="000000" w:themeColor="text1"/>
          <w:sz w:val="28"/>
          <w:szCs w:val="28"/>
        </w:rPr>
        <w:t>. При проектировании объектов благоустройства обеспечива</w:t>
      </w:r>
      <w:r w:rsidR="00A50B85" w:rsidRPr="00E5638D">
        <w:rPr>
          <w:rFonts w:ascii="Times New Roman" w:hAnsi="Times New Roman" w:cs="Times New Roman"/>
          <w:bCs/>
          <w:color w:val="000000" w:themeColor="text1"/>
          <w:sz w:val="28"/>
          <w:szCs w:val="28"/>
        </w:rPr>
        <w:t>ется</w:t>
      </w:r>
      <w:r w:rsidRPr="00E5638D">
        <w:rPr>
          <w:rFonts w:ascii="Times New Roman" w:hAnsi="Times New Roman" w:cs="Times New Roman"/>
          <w:bCs/>
          <w:color w:val="000000" w:themeColor="text1"/>
          <w:sz w:val="28"/>
          <w:szCs w:val="28"/>
        </w:rPr>
        <w:t xml:space="preserve"> доступность общественной среды для маломобильных групп населения.</w:t>
      </w:r>
    </w:p>
    <w:p w:rsidR="00C03D5E"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953168" w:rsidRPr="00D5561E" w:rsidRDefault="00953168" w:rsidP="0038772A">
      <w:pPr>
        <w:pStyle w:val="afc"/>
        <w:ind w:firstLine="709"/>
        <w:jc w:val="both"/>
        <w:rPr>
          <w:rFonts w:ascii="Times New Roman" w:hAnsi="Times New Roman" w:cs="Times New Roman"/>
          <w:sz w:val="28"/>
          <w:szCs w:val="28"/>
        </w:rPr>
      </w:pPr>
      <w:r w:rsidRPr="00E5638D">
        <w:rPr>
          <w:rFonts w:ascii="Times New Roman" w:hAnsi="Times New Roman" w:cs="Times New Roman"/>
          <w:color w:val="000000" w:themeColor="text1"/>
          <w:sz w:val="28"/>
          <w:szCs w:val="28"/>
        </w:rPr>
        <w:t xml:space="preserve">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w:t>
      </w:r>
      <w:r w:rsidRPr="007B0CF7">
        <w:rPr>
          <w:rFonts w:ascii="Times New Roman" w:hAnsi="Times New Roman" w:cs="Times New Roman"/>
          <w:color w:val="000000" w:themeColor="text1"/>
          <w:sz w:val="28"/>
          <w:szCs w:val="28"/>
        </w:rPr>
        <w:t xml:space="preserve">рекламы и вывесок, размещаемых </w:t>
      </w:r>
      <w:r w:rsidRPr="00E5638D">
        <w:rPr>
          <w:rFonts w:ascii="Times New Roman" w:hAnsi="Times New Roman" w:cs="Times New Roman"/>
          <w:color w:val="000000" w:themeColor="text1"/>
          <w:sz w:val="28"/>
          <w:szCs w:val="28"/>
        </w:rPr>
        <w:t>на внешних поверхност</w:t>
      </w:r>
      <w:r w:rsidR="004D1CB4">
        <w:rPr>
          <w:rFonts w:ascii="Times New Roman" w:hAnsi="Times New Roman" w:cs="Times New Roman"/>
          <w:color w:val="000000" w:themeColor="text1"/>
          <w:sz w:val="28"/>
          <w:szCs w:val="28"/>
        </w:rPr>
        <w:t>ях зданий, строений, сооружений</w:t>
      </w:r>
      <w:r w:rsidR="008C6227">
        <w:rPr>
          <w:rFonts w:ascii="Times New Roman" w:hAnsi="Times New Roman" w:cs="Times New Roman"/>
          <w:color w:val="000000" w:themeColor="text1"/>
          <w:sz w:val="28"/>
          <w:szCs w:val="28"/>
        </w:rPr>
        <w:t xml:space="preserve">, </w:t>
      </w:r>
      <w:r w:rsidR="008C6227" w:rsidRPr="00D5561E">
        <w:rPr>
          <w:rFonts w:ascii="Times New Roman" w:hAnsi="Times New Roman" w:cs="Times New Roman"/>
          <w:sz w:val="28"/>
          <w:szCs w:val="28"/>
        </w:rPr>
        <w:t>в соответствии с Дизайн-кодом</w:t>
      </w:r>
      <w:r w:rsidR="00D5561E">
        <w:rPr>
          <w:rFonts w:ascii="Times New Roman" w:hAnsi="Times New Roman" w:cs="Times New Roman"/>
          <w:sz w:val="28"/>
          <w:szCs w:val="28"/>
        </w:rPr>
        <w:t xml:space="preserve"> </w:t>
      </w:r>
      <w:r w:rsidR="00D5561E" w:rsidRPr="00D5561E">
        <w:rPr>
          <w:rFonts w:ascii="Times New Roman" w:hAnsi="Times New Roman" w:cs="Times New Roman"/>
          <w:sz w:val="28"/>
          <w:szCs w:val="28"/>
        </w:rPr>
        <w:t xml:space="preserve">муниципального образования «Сычевский муниципальный округ» Смоленской области </w:t>
      </w:r>
      <w:r w:rsidR="008C6227" w:rsidRPr="00D5561E">
        <w:rPr>
          <w:rFonts w:ascii="Times New Roman" w:hAnsi="Times New Roman" w:cs="Times New Roman"/>
          <w:sz w:val="28"/>
          <w:szCs w:val="28"/>
        </w:rPr>
        <w:t>(приложение</w:t>
      </w:r>
      <w:r w:rsidR="00D84E91" w:rsidRPr="00D5561E">
        <w:rPr>
          <w:rFonts w:ascii="Times New Roman" w:hAnsi="Times New Roman" w:cs="Times New Roman"/>
          <w:sz w:val="28"/>
          <w:szCs w:val="28"/>
        </w:rPr>
        <w:t xml:space="preserve"> </w:t>
      </w:r>
      <w:r w:rsidR="008C6227" w:rsidRPr="00D5561E">
        <w:rPr>
          <w:rFonts w:ascii="Times New Roman" w:hAnsi="Times New Roman" w:cs="Times New Roman"/>
          <w:sz w:val="28"/>
          <w:szCs w:val="28"/>
        </w:rPr>
        <w:t>№</w:t>
      </w:r>
      <w:r w:rsidR="00D84E91" w:rsidRPr="00D5561E">
        <w:rPr>
          <w:rFonts w:ascii="Times New Roman" w:hAnsi="Times New Roman" w:cs="Times New Roman"/>
          <w:sz w:val="28"/>
          <w:szCs w:val="28"/>
        </w:rPr>
        <w:t xml:space="preserve"> </w:t>
      </w:r>
      <w:r w:rsidR="00796521" w:rsidRPr="00D5561E">
        <w:rPr>
          <w:rFonts w:ascii="Times New Roman" w:hAnsi="Times New Roman" w:cs="Times New Roman"/>
          <w:sz w:val="28"/>
          <w:szCs w:val="28"/>
        </w:rPr>
        <w:t>2</w:t>
      </w:r>
      <w:r w:rsidR="008C6227" w:rsidRPr="00D5561E">
        <w:rPr>
          <w:rFonts w:ascii="Times New Roman" w:hAnsi="Times New Roman" w:cs="Times New Roman"/>
          <w:sz w:val="28"/>
          <w:szCs w:val="28"/>
        </w:rPr>
        <w:t>).</w:t>
      </w:r>
    </w:p>
    <w:p w:rsidR="002E6B41" w:rsidRPr="00E5638D" w:rsidRDefault="002E6B41" w:rsidP="0038772A">
      <w:pPr>
        <w:pStyle w:val="ConsPlusNormal"/>
        <w:ind w:firstLine="709"/>
        <w:jc w:val="both"/>
        <w:rPr>
          <w:rFonts w:ascii="Times New Roman" w:hAnsi="Times New Roman" w:cs="Times New Roman"/>
          <w:b/>
          <w:color w:val="000000" w:themeColor="text1"/>
          <w:sz w:val="28"/>
          <w:szCs w:val="28"/>
        </w:rPr>
      </w:pPr>
    </w:p>
    <w:p w:rsidR="006075DC" w:rsidRDefault="006075DC" w:rsidP="008C79B7">
      <w:pPr>
        <w:pStyle w:val="4"/>
        <w:spacing w:before="0" w:beforeAutospacing="0" w:after="0" w:afterAutospacing="0"/>
        <w:ind w:firstLine="709"/>
        <w:jc w:val="both"/>
        <w:rPr>
          <w:sz w:val="28"/>
          <w:szCs w:val="28"/>
        </w:rPr>
      </w:pPr>
      <w:bookmarkStart w:id="9" w:name="_Hlk11160493"/>
      <w:r w:rsidRPr="00F111D3">
        <w:rPr>
          <w:sz w:val="28"/>
          <w:szCs w:val="28"/>
        </w:rPr>
        <w:t xml:space="preserve">Глава 3. Порядок определения границ прилегающих территорий для целей благоустройства в </w:t>
      </w:r>
      <w:r w:rsidR="00536287">
        <w:rPr>
          <w:sz w:val="28"/>
          <w:szCs w:val="28"/>
        </w:rPr>
        <w:t>округе</w:t>
      </w:r>
      <w:r w:rsidRPr="00F111D3">
        <w:rPr>
          <w:sz w:val="28"/>
          <w:szCs w:val="28"/>
        </w:rPr>
        <w:t>. Общие требования по закреплению и содержанию прилегающих территорий</w:t>
      </w:r>
    </w:p>
    <w:p w:rsidR="00D5561E" w:rsidRPr="00F111D3" w:rsidRDefault="00D5561E" w:rsidP="008C79B7">
      <w:pPr>
        <w:pStyle w:val="4"/>
        <w:spacing w:before="0" w:beforeAutospacing="0" w:after="0" w:afterAutospacing="0"/>
        <w:ind w:firstLine="709"/>
        <w:jc w:val="both"/>
        <w:rPr>
          <w:sz w:val="28"/>
          <w:szCs w:val="28"/>
        </w:rPr>
      </w:pPr>
    </w:p>
    <w:p w:rsidR="006075DC" w:rsidRPr="00F71BCF" w:rsidRDefault="006075DC" w:rsidP="00F462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3.1. Настоящими Правилами установлени</w:t>
      </w:r>
      <w:r w:rsidR="00F462EF">
        <w:rPr>
          <w:rFonts w:ascii="Times New Roman" w:hAnsi="Times New Roman" w:cs="Times New Roman"/>
          <w:color w:val="000000" w:themeColor="text1"/>
          <w:sz w:val="28"/>
          <w:szCs w:val="28"/>
        </w:rPr>
        <w:t>е</w:t>
      </w:r>
      <w:r w:rsidRPr="00F71BCF">
        <w:rPr>
          <w:rFonts w:ascii="Times New Roman" w:hAnsi="Times New Roman" w:cs="Times New Roman"/>
          <w:color w:val="000000" w:themeColor="text1"/>
          <w:sz w:val="28"/>
          <w:szCs w:val="28"/>
        </w:rPr>
        <w:t xml:space="preserve"> границ прилегающей территории</w:t>
      </w:r>
      <w:r w:rsidR="00F462EF" w:rsidRPr="00F462EF">
        <w:rPr>
          <w:rFonts w:ascii="Times New Roman" w:hAnsi="Times New Roman" w:cs="Times New Roman"/>
          <w:color w:val="000000" w:themeColor="text1"/>
          <w:sz w:val="28"/>
          <w:szCs w:val="28"/>
        </w:rPr>
        <w:t xml:space="preserve"> </w:t>
      </w:r>
      <w:r w:rsidR="00F462EF" w:rsidRPr="00F71BCF">
        <w:rPr>
          <w:rFonts w:ascii="Times New Roman" w:hAnsi="Times New Roman" w:cs="Times New Roman"/>
          <w:color w:val="000000" w:themeColor="text1"/>
          <w:sz w:val="28"/>
          <w:szCs w:val="28"/>
        </w:rPr>
        <w:t>определя</w:t>
      </w:r>
      <w:r w:rsidR="00F462EF">
        <w:rPr>
          <w:rFonts w:ascii="Times New Roman" w:hAnsi="Times New Roman" w:cs="Times New Roman"/>
          <w:color w:val="000000" w:themeColor="text1"/>
          <w:sz w:val="28"/>
          <w:szCs w:val="28"/>
        </w:rPr>
        <w:t>е</w:t>
      </w:r>
      <w:r w:rsidR="00F462EF" w:rsidRPr="00F71BCF">
        <w:rPr>
          <w:rFonts w:ascii="Times New Roman" w:hAnsi="Times New Roman" w:cs="Times New Roman"/>
          <w:color w:val="000000" w:themeColor="text1"/>
          <w:sz w:val="28"/>
          <w:szCs w:val="28"/>
        </w:rPr>
        <w:t>тся</w:t>
      </w:r>
      <w:r w:rsidR="00F462EF">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путём определения в метрах расстояния от здания, строения, сооружения, земельного участка или ограждения до границы прилегающей территории</w:t>
      </w:r>
      <w:r w:rsidR="00036040" w:rsidRPr="00036040">
        <w:rPr>
          <w:rFonts w:ascii="Times New Roman" w:hAnsi="Times New Roman" w:cs="Times New Roman"/>
          <w:color w:val="000000" w:themeColor="text1"/>
          <w:sz w:val="28"/>
          <w:szCs w:val="28"/>
        </w:rPr>
        <w:t xml:space="preserve"> </w:t>
      </w:r>
      <w:r w:rsidR="00036040" w:rsidRPr="00F71BCF">
        <w:rPr>
          <w:rFonts w:ascii="Times New Roman" w:hAnsi="Times New Roman" w:cs="Times New Roman"/>
          <w:color w:val="000000" w:themeColor="text1"/>
          <w:sz w:val="28"/>
          <w:szCs w:val="28"/>
        </w:rPr>
        <w:t>в соответствии с законом Смоленской области от 25 декабря 2006 года № 155-з «О градостроительной деятельности на территории Смоленской области».</w:t>
      </w:r>
    </w:p>
    <w:p w:rsidR="006075DC" w:rsidRPr="00F71BCF" w:rsidRDefault="006075DC"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lastRenderedPageBreak/>
        <w:t>3.</w:t>
      </w:r>
      <w:r w:rsidR="00431D02" w:rsidRPr="00F71BCF">
        <w:rPr>
          <w:rFonts w:ascii="Times New Roman" w:hAnsi="Times New Roman" w:cs="Times New Roman"/>
          <w:color w:val="000000" w:themeColor="text1"/>
          <w:sz w:val="28"/>
          <w:szCs w:val="28"/>
        </w:rPr>
        <w:t>2</w:t>
      </w:r>
      <w:r w:rsidRPr="00F71BCF">
        <w:rPr>
          <w:rFonts w:ascii="Times New Roman" w:hAnsi="Times New Roman" w:cs="Times New Roman"/>
          <w:color w:val="000000" w:themeColor="text1"/>
          <w:sz w:val="28"/>
          <w:szCs w:val="28"/>
        </w:rPr>
        <w:t>. Границы прилегающих территорий определяются при наличии одного из следующих оснований:</w:t>
      </w:r>
    </w:p>
    <w:p w:rsidR="006075DC" w:rsidRPr="00F71BCF" w:rsidRDefault="006075DC"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 нахождение здания, строения, сооружения, земельного участка в собственности или на ином праве юридических или физических лиц;</w:t>
      </w:r>
    </w:p>
    <w:p w:rsidR="006075DC" w:rsidRPr="00F71BCF" w:rsidRDefault="006075DC"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rsidR="00C76893" w:rsidRPr="00F71BCF" w:rsidRDefault="007C39E6"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0" w:name="_Hlk20236279"/>
      <w:bookmarkStart w:id="11" w:name="_Hlk6844862"/>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3</w:t>
      </w:r>
      <w:r w:rsidRPr="00F71BCF">
        <w:rPr>
          <w:rFonts w:ascii="Times New Roman" w:hAnsi="Times New Roman" w:cs="Times New Roman"/>
          <w:color w:val="000000" w:themeColor="text1"/>
          <w:sz w:val="28"/>
          <w:szCs w:val="28"/>
        </w:rPr>
        <w:t xml:space="preserve">. </w:t>
      </w:r>
      <w:bookmarkEnd w:id="10"/>
      <w:bookmarkEnd w:id="11"/>
      <w:r w:rsidR="00C76893" w:rsidRPr="00F71BCF">
        <w:rPr>
          <w:rFonts w:ascii="Times New Roman" w:hAnsi="Times New Roman" w:cs="Times New Roman"/>
          <w:color w:val="000000" w:themeColor="text1"/>
          <w:sz w:val="28"/>
          <w:szCs w:val="28"/>
        </w:rPr>
        <w:t xml:space="preserve">Границы прилегающей территории на территории </w:t>
      </w:r>
      <w:r w:rsidR="00720011">
        <w:rPr>
          <w:rFonts w:ascii="Times New Roman" w:hAnsi="Times New Roman" w:cs="Times New Roman"/>
          <w:color w:val="000000" w:themeColor="text1"/>
          <w:sz w:val="28"/>
          <w:szCs w:val="28"/>
        </w:rPr>
        <w:t>округа</w:t>
      </w:r>
      <w:r w:rsidR="00C76893" w:rsidRPr="00F71BCF">
        <w:rPr>
          <w:rFonts w:ascii="Times New Roman" w:hAnsi="Times New Roman" w:cs="Times New Roman"/>
          <w:color w:val="000000" w:themeColor="text1"/>
          <w:sz w:val="28"/>
          <w:szCs w:val="28"/>
        </w:rPr>
        <w:t xml:space="preserve"> устанавливаются дифференцированно в зависимости от расположения зданий, строений, сооружений, земельных участков, если такие участки образованы в существующей застройке, вида их разрешенного использования, их площади, в виде норматива расстояний по определению границ прилегающей территории в следующих пределах:</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 для земельных участков, на которых расположены многоквартирные дома (за исключением многоквартирных домов, земельные участки под которыми не образованы или образованы по границам таких домов), - </w:t>
      </w:r>
      <w:r w:rsidR="00D5561E">
        <w:rPr>
          <w:rFonts w:ascii="Times New Roman" w:hAnsi="Times New Roman" w:cs="Times New Roman"/>
          <w:color w:val="000000" w:themeColor="text1"/>
          <w:sz w:val="28"/>
          <w:szCs w:val="28"/>
        </w:rPr>
        <w:t>3 (три) метра</w:t>
      </w:r>
      <w:r w:rsidR="000819E0" w:rsidRPr="00F71BCF">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2) для земельных участков, на которых расположены индивидуальные жилые дома и дома блокированной застройки, - </w:t>
      </w:r>
      <w:r w:rsidR="00D5561E">
        <w:rPr>
          <w:rFonts w:ascii="Times New Roman" w:hAnsi="Times New Roman" w:cs="Times New Roman"/>
          <w:color w:val="000000" w:themeColor="text1"/>
          <w:sz w:val="28"/>
          <w:szCs w:val="28"/>
        </w:rPr>
        <w:t xml:space="preserve">5 (пять)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3) для индивидуальных жилых домов и домов блокированной застройки, земельные участки под которыми не образованы, - </w:t>
      </w:r>
      <w:r w:rsidR="00D5561E">
        <w:rPr>
          <w:rFonts w:ascii="Times New Roman" w:hAnsi="Times New Roman" w:cs="Times New Roman"/>
          <w:color w:val="000000" w:themeColor="text1"/>
          <w:sz w:val="28"/>
          <w:szCs w:val="28"/>
        </w:rPr>
        <w:t>5 (пять)</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ограждения территории индивидуального жилого дома или дома блокированной застройки, а в случае отсутствия ограждения </w:t>
      </w:r>
      <w:r w:rsidR="00D5561E">
        <w:rPr>
          <w:rFonts w:ascii="Times New Roman" w:hAnsi="Times New Roman" w:cs="Times New Roman"/>
          <w:color w:val="000000" w:themeColor="text1"/>
          <w:sz w:val="28"/>
          <w:szCs w:val="28"/>
        </w:rPr>
        <w:t>–</w:t>
      </w:r>
      <w:r w:rsidRPr="00F71BCF">
        <w:rPr>
          <w:rFonts w:ascii="Times New Roman" w:hAnsi="Times New Roman" w:cs="Times New Roman"/>
          <w:color w:val="000000" w:themeColor="text1"/>
          <w:sz w:val="28"/>
          <w:szCs w:val="28"/>
        </w:rPr>
        <w:t xml:space="preserve"> </w:t>
      </w:r>
      <w:r w:rsidR="00D5561E">
        <w:rPr>
          <w:rFonts w:ascii="Times New Roman" w:hAnsi="Times New Roman" w:cs="Times New Roman"/>
          <w:color w:val="000000" w:themeColor="text1"/>
          <w:sz w:val="28"/>
          <w:szCs w:val="28"/>
        </w:rPr>
        <w:t>10 (десять)</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индивидуального жилого дома или дома блокированной застройки;</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4) для земельных участков, на которых расположены здания, строения, сооружения, находящиеся в собственности физических лиц, юридических лиц и предназначенные для осуществления предпринимательской деятельности, за исключением случая, установленного п</w:t>
      </w:r>
      <w:r w:rsidR="00D94E6C">
        <w:rPr>
          <w:rFonts w:ascii="Times New Roman" w:hAnsi="Times New Roman" w:cs="Times New Roman"/>
          <w:color w:val="000000" w:themeColor="text1"/>
          <w:sz w:val="28"/>
          <w:szCs w:val="28"/>
        </w:rPr>
        <w:t>одпунктом</w:t>
      </w:r>
      <w:r w:rsidRPr="00F71BCF">
        <w:rPr>
          <w:rFonts w:ascii="Times New Roman" w:hAnsi="Times New Roman" w:cs="Times New Roman"/>
          <w:color w:val="000000" w:themeColor="text1"/>
          <w:sz w:val="28"/>
          <w:szCs w:val="28"/>
        </w:rPr>
        <w:t xml:space="preserve"> 11 настояще</w:t>
      </w:r>
      <w:r w:rsidR="00D94E6C">
        <w:rPr>
          <w:rFonts w:ascii="Times New Roman" w:hAnsi="Times New Roman" w:cs="Times New Roman"/>
          <w:color w:val="000000" w:themeColor="text1"/>
          <w:sz w:val="28"/>
          <w:szCs w:val="28"/>
        </w:rPr>
        <w:t>го пункта</w:t>
      </w:r>
      <w:r w:rsidRPr="00F71BCF">
        <w:rPr>
          <w:rFonts w:ascii="Times New Roman" w:hAnsi="Times New Roman" w:cs="Times New Roman"/>
          <w:color w:val="000000" w:themeColor="text1"/>
          <w:sz w:val="28"/>
          <w:szCs w:val="28"/>
        </w:rPr>
        <w:t xml:space="preserve">, - </w:t>
      </w:r>
      <w:r w:rsidR="00D5561E">
        <w:rPr>
          <w:rFonts w:ascii="Times New Roman" w:hAnsi="Times New Roman" w:cs="Times New Roman"/>
          <w:color w:val="000000" w:themeColor="text1"/>
          <w:sz w:val="28"/>
          <w:szCs w:val="28"/>
        </w:rPr>
        <w:t>6 (шесть)</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5) для зданий, строений, сооружений, земельные участки под которыми не образованы, находящихся в собственности физических лиц, юридических лиц и предназначенных для осуществления предпринимательской деятельности, - </w:t>
      </w:r>
      <w:r w:rsidR="00D5561E">
        <w:rPr>
          <w:rFonts w:ascii="Times New Roman" w:hAnsi="Times New Roman" w:cs="Times New Roman"/>
          <w:color w:val="000000" w:themeColor="text1"/>
          <w:sz w:val="28"/>
          <w:szCs w:val="28"/>
        </w:rPr>
        <w:t>15 (пятнадцать)</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здания, строения, сооружения;</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6) для земельных участков, на которых расположены здания, строения, сооружения, находящиеся в собственности физических лиц, юридических лиц и не предназначенные для осуществления предпринимательской деятельности, за исключением случая, установленного п</w:t>
      </w:r>
      <w:r w:rsidR="00D94E6C">
        <w:rPr>
          <w:rFonts w:ascii="Times New Roman" w:hAnsi="Times New Roman" w:cs="Times New Roman"/>
          <w:color w:val="000000" w:themeColor="text1"/>
          <w:sz w:val="28"/>
          <w:szCs w:val="28"/>
        </w:rPr>
        <w:t>одпунктом</w:t>
      </w:r>
      <w:r w:rsidRPr="00F71BCF">
        <w:rPr>
          <w:rFonts w:ascii="Times New Roman" w:hAnsi="Times New Roman" w:cs="Times New Roman"/>
          <w:color w:val="000000" w:themeColor="text1"/>
          <w:sz w:val="28"/>
          <w:szCs w:val="28"/>
        </w:rPr>
        <w:t xml:space="preserve"> 10 настояще</w:t>
      </w:r>
      <w:r w:rsidR="00D94E6C">
        <w:rPr>
          <w:rFonts w:ascii="Times New Roman" w:hAnsi="Times New Roman" w:cs="Times New Roman"/>
          <w:color w:val="000000" w:themeColor="text1"/>
          <w:sz w:val="28"/>
          <w:szCs w:val="28"/>
        </w:rPr>
        <w:t xml:space="preserve">го пункта </w:t>
      </w:r>
      <w:r w:rsidR="00D5561E">
        <w:rPr>
          <w:rFonts w:ascii="Times New Roman" w:hAnsi="Times New Roman" w:cs="Times New Roman"/>
          <w:color w:val="000000" w:themeColor="text1"/>
          <w:sz w:val="28"/>
          <w:szCs w:val="28"/>
        </w:rPr>
        <w:t>–</w:t>
      </w:r>
      <w:r w:rsidRPr="00F71BCF">
        <w:rPr>
          <w:rFonts w:ascii="Times New Roman" w:hAnsi="Times New Roman" w:cs="Times New Roman"/>
          <w:color w:val="000000" w:themeColor="text1"/>
          <w:sz w:val="28"/>
          <w:szCs w:val="28"/>
        </w:rPr>
        <w:t xml:space="preserve"> </w:t>
      </w:r>
      <w:r w:rsidR="00D5561E">
        <w:rPr>
          <w:rFonts w:ascii="Times New Roman" w:hAnsi="Times New Roman" w:cs="Times New Roman"/>
          <w:color w:val="000000" w:themeColor="text1"/>
          <w:sz w:val="28"/>
          <w:szCs w:val="28"/>
        </w:rPr>
        <w:t>6 (шесть)</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7) для зданий, строений, сооружений, земельные участки под которыми не образованы, находящихся в собственности физических лиц, юридических лиц и не предназначенных для осуществления предпринимательской деятельности, за исключением случая, установленного п</w:t>
      </w:r>
      <w:r w:rsidR="00D94E6C">
        <w:rPr>
          <w:rFonts w:ascii="Times New Roman" w:hAnsi="Times New Roman" w:cs="Times New Roman"/>
          <w:color w:val="000000" w:themeColor="text1"/>
          <w:sz w:val="28"/>
          <w:szCs w:val="28"/>
        </w:rPr>
        <w:t>одпунктом</w:t>
      </w:r>
      <w:r w:rsidRPr="00F71BCF">
        <w:rPr>
          <w:rFonts w:ascii="Times New Roman" w:hAnsi="Times New Roman" w:cs="Times New Roman"/>
          <w:color w:val="000000" w:themeColor="text1"/>
          <w:sz w:val="28"/>
          <w:szCs w:val="28"/>
        </w:rPr>
        <w:t xml:space="preserve"> 12 настояще</w:t>
      </w:r>
      <w:r w:rsidR="009A5349">
        <w:rPr>
          <w:rFonts w:ascii="Times New Roman" w:hAnsi="Times New Roman" w:cs="Times New Roman"/>
          <w:color w:val="000000" w:themeColor="text1"/>
          <w:sz w:val="28"/>
          <w:szCs w:val="28"/>
        </w:rPr>
        <w:t>го пункта</w:t>
      </w:r>
      <w:r w:rsidRPr="00F71BCF">
        <w:rPr>
          <w:rFonts w:ascii="Times New Roman" w:hAnsi="Times New Roman" w:cs="Times New Roman"/>
          <w:color w:val="000000" w:themeColor="text1"/>
          <w:sz w:val="28"/>
          <w:szCs w:val="28"/>
        </w:rPr>
        <w:t xml:space="preserve">, - </w:t>
      </w:r>
      <w:r w:rsidR="00D5561E">
        <w:rPr>
          <w:rFonts w:ascii="Times New Roman" w:hAnsi="Times New Roman" w:cs="Times New Roman"/>
          <w:color w:val="000000" w:themeColor="text1"/>
          <w:sz w:val="28"/>
          <w:szCs w:val="28"/>
        </w:rPr>
        <w:t>15 (пятнадцать)</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здания, строения, сооружения;</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lastRenderedPageBreak/>
        <w:t xml:space="preserve">8) для земельных участков, находящихся в собственности физических лиц и на которых отсутствуют объекты недвижимости (за исключением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 </w:t>
      </w:r>
      <w:r w:rsidR="003D6034">
        <w:rPr>
          <w:rFonts w:ascii="Times New Roman" w:hAnsi="Times New Roman" w:cs="Times New Roman"/>
          <w:color w:val="000000" w:themeColor="text1"/>
          <w:sz w:val="28"/>
          <w:szCs w:val="28"/>
        </w:rPr>
        <w:t xml:space="preserve">6 (шесть)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9) для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находящихся в собственности физических лиц и на которых отсутствуют объекты недвижимости, - </w:t>
      </w:r>
      <w:r w:rsidR="003D6034">
        <w:rPr>
          <w:rFonts w:ascii="Times New Roman" w:hAnsi="Times New Roman" w:cs="Times New Roman"/>
          <w:color w:val="000000" w:themeColor="text1"/>
          <w:sz w:val="28"/>
          <w:szCs w:val="28"/>
        </w:rPr>
        <w:t>5 (пять)</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10) для земельных участков, на которых ведется строительство зданий, строений, сооружений, - </w:t>
      </w:r>
      <w:r w:rsidR="003D6034">
        <w:rPr>
          <w:rFonts w:ascii="Times New Roman" w:hAnsi="Times New Roman" w:cs="Times New Roman"/>
          <w:color w:val="000000" w:themeColor="text1"/>
          <w:sz w:val="28"/>
          <w:szCs w:val="28"/>
        </w:rPr>
        <w:t>5 (пять)</w:t>
      </w:r>
      <w:r w:rsidR="000819E0" w:rsidRPr="000819E0">
        <w:t xml:space="preserve"> </w:t>
      </w:r>
      <w:r w:rsidR="000819E0" w:rsidRPr="000819E0">
        <w:rPr>
          <w:rFonts w:ascii="Times New Roman" w:hAnsi="Times New Roman" w:cs="Times New Roman"/>
          <w:color w:val="000000" w:themeColor="text1"/>
          <w:sz w:val="28"/>
          <w:szCs w:val="28"/>
        </w:rPr>
        <w:t>метров</w:t>
      </w:r>
      <w:r w:rsidR="003D6034">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от ограждения строительной площадки по всему периметру;</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11) для земельных участков, на которых расположены станции технического обслуживания, места мойки автотранспорта, автозаправочные комплексы, а также въезды и выезды из них, - </w:t>
      </w:r>
      <w:r w:rsidR="003D6034">
        <w:rPr>
          <w:rFonts w:ascii="Times New Roman" w:hAnsi="Times New Roman" w:cs="Times New Roman"/>
          <w:color w:val="000000" w:themeColor="text1"/>
          <w:sz w:val="28"/>
          <w:szCs w:val="28"/>
        </w:rPr>
        <w:t>10 (десять)</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от границ указанных земельных участков по всему периметру;</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12) для отдельно стоящих тепловых, трансформаторных подстанций, зданий и сооружений инженерно-технического назначения </w:t>
      </w:r>
      <w:r w:rsidR="003D6034">
        <w:rPr>
          <w:rFonts w:ascii="Times New Roman" w:hAnsi="Times New Roman" w:cs="Times New Roman"/>
          <w:color w:val="000000" w:themeColor="text1"/>
          <w:sz w:val="28"/>
          <w:szCs w:val="28"/>
        </w:rPr>
        <w:t>–</w:t>
      </w:r>
      <w:r w:rsidRPr="00F71BCF">
        <w:rPr>
          <w:rFonts w:ascii="Times New Roman" w:hAnsi="Times New Roman" w:cs="Times New Roman"/>
          <w:color w:val="000000" w:themeColor="text1"/>
          <w:sz w:val="28"/>
          <w:szCs w:val="28"/>
        </w:rPr>
        <w:t xml:space="preserve"> </w:t>
      </w:r>
      <w:r w:rsidR="003D6034">
        <w:rPr>
          <w:rFonts w:ascii="Times New Roman" w:hAnsi="Times New Roman" w:cs="Times New Roman"/>
          <w:color w:val="000000" w:themeColor="text1"/>
          <w:sz w:val="28"/>
          <w:szCs w:val="28"/>
        </w:rPr>
        <w:t>10 (десять)</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w:t>
      </w:r>
      <w:r w:rsidRPr="00013616">
        <w:rPr>
          <w:rFonts w:ascii="Times New Roman" w:hAnsi="Times New Roman" w:cs="Times New Roman"/>
          <w:i/>
          <w:color w:val="000000" w:themeColor="text1"/>
          <w:sz w:val="28"/>
          <w:szCs w:val="28"/>
        </w:rPr>
        <w:t xml:space="preserve"> </w:t>
      </w:r>
      <w:r w:rsidRPr="00F71BCF">
        <w:rPr>
          <w:rFonts w:ascii="Times New Roman" w:hAnsi="Times New Roman" w:cs="Times New Roman"/>
          <w:color w:val="000000" w:themeColor="text1"/>
          <w:sz w:val="28"/>
          <w:szCs w:val="28"/>
        </w:rPr>
        <w:t>от указанных объектов по всему периметру;</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13) для садоводческих или огороднических некоммерческих товариществ, а также гаражных кооперативов </w:t>
      </w:r>
      <w:r w:rsidR="003D6034">
        <w:rPr>
          <w:rFonts w:ascii="Times New Roman" w:hAnsi="Times New Roman" w:cs="Times New Roman"/>
          <w:color w:val="000000" w:themeColor="text1"/>
          <w:sz w:val="28"/>
          <w:szCs w:val="28"/>
        </w:rPr>
        <w:t>–</w:t>
      </w:r>
      <w:r w:rsidRPr="00F71BCF">
        <w:rPr>
          <w:rFonts w:ascii="Times New Roman" w:hAnsi="Times New Roman" w:cs="Times New Roman"/>
          <w:color w:val="000000" w:themeColor="text1"/>
          <w:sz w:val="28"/>
          <w:szCs w:val="28"/>
        </w:rPr>
        <w:t xml:space="preserve"> </w:t>
      </w:r>
      <w:r w:rsidR="003D6034">
        <w:rPr>
          <w:rFonts w:ascii="Times New Roman" w:hAnsi="Times New Roman" w:cs="Times New Roman"/>
          <w:color w:val="000000" w:themeColor="text1"/>
          <w:sz w:val="28"/>
          <w:szCs w:val="28"/>
        </w:rPr>
        <w:t>10 (десять)</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от границы земельных участков, на которых расположены садоводческие или огороднические некоммерческие товарищества, а также гаражные кооперативы, а в случае, если границы земельных участков, на которых расположены садоводческие или огороднические некоммерческие товарищества, а также гаражные кооперативы, не установлены, - </w:t>
      </w:r>
      <w:r w:rsidR="003D6034">
        <w:rPr>
          <w:rFonts w:ascii="Times New Roman" w:hAnsi="Times New Roman" w:cs="Times New Roman"/>
          <w:color w:val="000000" w:themeColor="text1"/>
          <w:sz w:val="28"/>
          <w:szCs w:val="28"/>
        </w:rPr>
        <w:t xml:space="preserve">10 (десять) </w:t>
      </w:r>
      <w:r w:rsidR="000819E0" w:rsidRPr="000819E0">
        <w:rPr>
          <w:rFonts w:ascii="Times New Roman" w:hAnsi="Times New Roman" w:cs="Times New Roman"/>
          <w:color w:val="000000" w:themeColor="text1"/>
          <w:sz w:val="28"/>
          <w:szCs w:val="28"/>
        </w:rPr>
        <w:t>метров</w:t>
      </w:r>
      <w:r w:rsidR="00013616">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 xml:space="preserve"> от их ограждений.</w:t>
      </w:r>
    </w:p>
    <w:p w:rsidR="00F0521F" w:rsidRPr="00F71BCF" w:rsidRDefault="00C76893" w:rsidP="0038772A">
      <w:pPr>
        <w:tabs>
          <w:tab w:val="left" w:pos="646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4</w:t>
      </w:r>
      <w:r w:rsidRPr="00F71BCF">
        <w:rPr>
          <w:rFonts w:ascii="Times New Roman" w:hAnsi="Times New Roman" w:cs="Times New Roman"/>
          <w:color w:val="000000" w:themeColor="text1"/>
          <w:sz w:val="28"/>
          <w:szCs w:val="28"/>
        </w:rPr>
        <w:t xml:space="preserve">. </w:t>
      </w:r>
      <w:r w:rsidR="00F0521F" w:rsidRPr="00F71BCF">
        <w:rPr>
          <w:rFonts w:ascii="Times New Roman" w:hAnsi="Times New Roman" w:cs="Times New Roman"/>
          <w:color w:val="000000" w:themeColor="text1"/>
          <w:sz w:val="28"/>
          <w:szCs w:val="28"/>
        </w:rPr>
        <w:t>Границы прилегающей территории определяются с учетом следующих ограничений:</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2)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 не допускается пересечение границ прилегающих территорий;</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w:t>
      </w:r>
      <w:r w:rsidRPr="00F71BCF">
        <w:rPr>
          <w:rFonts w:ascii="Times New Roman" w:hAnsi="Times New Roman" w:cs="Times New Roman"/>
          <w:color w:val="000000" w:themeColor="text1"/>
          <w:sz w:val="28"/>
          <w:szCs w:val="28"/>
        </w:rPr>
        <w:lastRenderedPageBreak/>
        <w:t>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(дорожного и (или) тротуарного бордюра, иного ограждения территории общего пользования), а также по возможности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w:t>
      </w:r>
    </w:p>
    <w:p w:rsidR="00CA02B3" w:rsidRPr="00F71BCF" w:rsidRDefault="0010225A" w:rsidP="0038772A">
      <w:pPr>
        <w:spacing w:after="0" w:line="240" w:lineRule="auto"/>
        <w:ind w:firstLine="709"/>
        <w:jc w:val="both"/>
        <w:rPr>
          <w:rFonts w:ascii="Times New Roman" w:hAnsi="Times New Roman" w:cs="Times New Roman"/>
          <w:color w:val="000000" w:themeColor="text1"/>
          <w:sz w:val="28"/>
          <w:szCs w:val="28"/>
        </w:rPr>
      </w:pPr>
      <w:bookmarkStart w:id="12" w:name="sub_56"/>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5</w:t>
      </w:r>
      <w:r w:rsidRPr="00F71BCF">
        <w:rPr>
          <w:rFonts w:ascii="Times New Roman" w:hAnsi="Times New Roman" w:cs="Times New Roman"/>
          <w:color w:val="000000" w:themeColor="text1"/>
          <w:sz w:val="28"/>
          <w:szCs w:val="28"/>
        </w:rPr>
        <w:t xml:space="preserve">. </w:t>
      </w:r>
      <w:r w:rsidR="00CA02B3" w:rsidRPr="00F71BCF">
        <w:rPr>
          <w:rFonts w:ascii="Times New Roman" w:hAnsi="Times New Roman" w:cs="Times New Roman"/>
          <w:color w:val="000000" w:themeColor="text1"/>
          <w:sz w:val="28"/>
          <w:szCs w:val="28"/>
        </w:rPr>
        <w:t>Для населенных пунктов, в которых отсутствует улично-дорожная сеть с твердым покрытием и не подведены к жилым домам сети электроснабжения, в отношении земельных участков, принадлежащих физическим лицам, вне зависимости от наличия либо отсутствия на них объектов недвижимости границы прилегающей территории не определяются.</w:t>
      </w:r>
    </w:p>
    <w:p w:rsidR="00CA02B3" w:rsidRPr="00F71BCF" w:rsidRDefault="00CA02B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Если при закреплении границ прилегающих территорий происходит наложение прилегающих территорий зданий, строений, сооружений, земельных участков с землями, занятыми улично-дорожной сетью, границы прилегающих территорий закрепляются по границе улично-дорожной сети.</w:t>
      </w:r>
    </w:p>
    <w:bookmarkEnd w:id="12"/>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p>
    <w:p w:rsidR="006075DC" w:rsidRDefault="006075DC" w:rsidP="00942883">
      <w:pPr>
        <w:pStyle w:val="4"/>
        <w:spacing w:before="0" w:beforeAutospacing="0" w:after="0" w:afterAutospacing="0"/>
        <w:ind w:firstLine="709"/>
        <w:jc w:val="both"/>
        <w:rPr>
          <w:sz w:val="28"/>
          <w:szCs w:val="28"/>
        </w:rPr>
      </w:pPr>
      <w:r w:rsidRPr="00F111D3">
        <w:rPr>
          <w:sz w:val="28"/>
          <w:szCs w:val="28"/>
        </w:rPr>
        <w:t xml:space="preserve">Глава 4. Общие требования к организации уборки территории </w:t>
      </w:r>
      <w:r w:rsidR="00942883">
        <w:rPr>
          <w:sz w:val="28"/>
          <w:szCs w:val="28"/>
        </w:rPr>
        <w:t>населенных пунктов муниципального округа</w:t>
      </w:r>
    </w:p>
    <w:p w:rsidR="001114A0" w:rsidRPr="00F111D3" w:rsidRDefault="001114A0" w:rsidP="00942883">
      <w:pPr>
        <w:pStyle w:val="4"/>
        <w:spacing w:before="0" w:beforeAutospacing="0" w:after="0" w:afterAutospacing="0"/>
        <w:ind w:firstLine="709"/>
        <w:jc w:val="both"/>
        <w:rPr>
          <w:sz w:val="28"/>
          <w:szCs w:val="28"/>
        </w:rPr>
      </w:pPr>
    </w:p>
    <w:p w:rsidR="006075DC" w:rsidRPr="00E5638D" w:rsidRDefault="006075DC" w:rsidP="00F111D3">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rsidR="001D778B"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4.2. </w:t>
      </w:r>
      <w:r w:rsidR="001D778B" w:rsidRPr="00E5638D">
        <w:rPr>
          <w:rFonts w:ascii="Times New Roman" w:hAnsi="Times New Roman" w:cs="Times New Roman"/>
          <w:color w:val="000000" w:themeColor="text1"/>
          <w:sz w:val="28"/>
          <w:szCs w:val="28"/>
        </w:rPr>
        <w:t>Работы по благоустройству и содержанию прилегающих территорий в порядке, определенном настоящими Правилами,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Во избежание засорения водосточной сети запрещается сброс смёта и бытового мусора в водосточные коллекторы.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6075DC" w:rsidRPr="00E5638D" w:rsidRDefault="00786A9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4.6. </w:t>
      </w:r>
      <w:r w:rsidR="006075DC" w:rsidRPr="00E5638D">
        <w:rPr>
          <w:rFonts w:ascii="Times New Roman" w:hAnsi="Times New Roman" w:cs="Times New Roman"/>
          <w:color w:val="000000" w:themeColor="text1"/>
          <w:sz w:val="28"/>
          <w:szCs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 xml:space="preserve">. Уборка территории </w:t>
      </w:r>
      <w:r w:rsidR="00942883">
        <w:rPr>
          <w:rFonts w:ascii="Times New Roman" w:hAnsi="Times New Roman" w:cs="Times New Roman"/>
          <w:color w:val="000000" w:themeColor="text1"/>
          <w:sz w:val="28"/>
          <w:szCs w:val="28"/>
        </w:rPr>
        <w:t>населенного пункта</w:t>
      </w:r>
      <w:r w:rsidRPr="00E5638D">
        <w:rPr>
          <w:rFonts w:ascii="Times New Roman" w:hAnsi="Times New Roman" w:cs="Times New Roman"/>
          <w:color w:val="000000" w:themeColor="text1"/>
          <w:sz w:val="28"/>
          <w:szCs w:val="28"/>
        </w:rPr>
        <w:t xml:space="preserve"> производится в утренние часы. Работы по уборке дорог и тротуаров должны быть выполнены </w:t>
      </w:r>
      <w:r w:rsidRPr="001114A0">
        <w:rPr>
          <w:rFonts w:ascii="Times New Roman" w:hAnsi="Times New Roman" w:cs="Times New Roman"/>
          <w:iCs/>
          <w:color w:val="000000" w:themeColor="text1"/>
          <w:sz w:val="28"/>
          <w:szCs w:val="28"/>
        </w:rPr>
        <w:t xml:space="preserve">до </w:t>
      </w:r>
      <w:r w:rsidR="00D21B46" w:rsidRPr="001114A0">
        <w:rPr>
          <w:rFonts w:ascii="Times New Roman" w:hAnsi="Times New Roman" w:cs="Times New Roman"/>
          <w:iCs/>
          <w:color w:val="000000" w:themeColor="text1"/>
          <w:sz w:val="28"/>
          <w:szCs w:val="28"/>
        </w:rPr>
        <w:t>8</w:t>
      </w:r>
      <w:r w:rsidRPr="001114A0">
        <w:rPr>
          <w:rFonts w:ascii="Times New Roman" w:hAnsi="Times New Roman" w:cs="Times New Roman"/>
          <w:iCs/>
          <w:color w:val="000000" w:themeColor="text1"/>
          <w:sz w:val="28"/>
          <w:szCs w:val="28"/>
        </w:rPr>
        <w:t xml:space="preserve"> часов утра</w:t>
      </w:r>
      <w:r w:rsidRPr="001114A0">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При экстремальных погодных явлениях (ливень, снегопад, гололёд и так далее) режим уборочных работ устанавливается круглосуточный.</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 уборке территории </w:t>
      </w:r>
      <w:r w:rsidR="00942883">
        <w:rPr>
          <w:rFonts w:ascii="Times New Roman" w:hAnsi="Times New Roman" w:cs="Times New Roman"/>
          <w:color w:val="000000" w:themeColor="text1"/>
          <w:sz w:val="28"/>
          <w:szCs w:val="28"/>
        </w:rPr>
        <w:t>населенного пункта</w:t>
      </w:r>
      <w:r w:rsidRPr="00E5638D">
        <w:rPr>
          <w:rFonts w:ascii="Times New Roman" w:hAnsi="Times New Roman" w:cs="Times New Roman"/>
          <w:color w:val="000000" w:themeColor="text1"/>
          <w:sz w:val="28"/>
          <w:szCs w:val="28"/>
        </w:rPr>
        <w:t xml:space="preserve"> в ночное время необходимо принимать меры, предупреждающие шум.</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8</w:t>
      </w:r>
      <w:r w:rsidRPr="00E5638D">
        <w:rPr>
          <w:rFonts w:ascii="Times New Roman" w:hAnsi="Times New Roman" w:cs="Times New Roman"/>
          <w:color w:val="000000" w:themeColor="text1"/>
          <w:sz w:val="28"/>
          <w:szCs w:val="28"/>
        </w:rPr>
        <w:t>.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9</w:t>
      </w:r>
      <w:r w:rsidRPr="00E5638D">
        <w:rPr>
          <w:rFonts w:ascii="Times New Roman" w:hAnsi="Times New Roman" w:cs="Times New Roman"/>
          <w:color w:val="000000" w:themeColor="text1"/>
          <w:sz w:val="28"/>
          <w:szCs w:val="28"/>
        </w:rPr>
        <w:t>.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8D153A"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4.10. </w:t>
      </w:r>
      <w:r w:rsidR="008D153A" w:rsidRPr="00E5638D">
        <w:rPr>
          <w:rFonts w:ascii="Times New Roman" w:hAnsi="Times New Roman" w:cs="Times New Roman"/>
          <w:color w:val="000000" w:themeColor="text1"/>
          <w:sz w:val="28"/>
          <w:szCs w:val="28"/>
        </w:rPr>
        <w:t>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Уборка объектов благоустройства осуществляется механизированным способом в случае:</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наличия бордюрных пандусов или местных понижений бортового камня в местах съезда и выезда уборочных машин на тротуар;</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ширины убираемых объектов благоустройства - 1,5 и более метров;</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протяженности убираемых объектов более 3 погонных метров;</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территории допускается осуществлять ручным способом.</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4.11. Вывоз скола асфальта при проведении дорожно-ремонтных работ производится организациями, проводящими работы: с улиц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w:t>
      </w:r>
      <w:r w:rsidRPr="00E5638D">
        <w:rPr>
          <w:rFonts w:ascii="Times New Roman" w:hAnsi="Times New Roman" w:cs="Times New Roman"/>
          <w:color w:val="000000" w:themeColor="text1"/>
          <w:sz w:val="28"/>
          <w:szCs w:val="28"/>
        </w:rPr>
        <w:lastRenderedPageBreak/>
        <w:t xml:space="preserve">вдоль главных магистралей и в течение суток — с иных элементов улично-дорожной сети.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Упавшие деревья должны быть удалены немедленно с проезжей части дорог, тротуаров, от токонесущих проводов, фасадов жилых и производственных зданий, а с других территорий — в течение 12 часов с момента обнаружения.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4.13. </w:t>
      </w:r>
      <w:bookmarkStart w:id="13" w:name="_Hlk8137221"/>
      <w:r w:rsidRPr="00E5638D">
        <w:rPr>
          <w:rFonts w:ascii="Times New Roman" w:hAnsi="Times New Roman" w:cs="Times New Roman"/>
          <w:color w:val="000000" w:themeColor="text1"/>
          <w:sz w:val="28"/>
          <w:szCs w:val="28"/>
        </w:rPr>
        <w:t xml:space="preserve">Собственники </w:t>
      </w:r>
      <w:bookmarkStart w:id="14" w:name="_Hlk22210955"/>
      <w:r w:rsidRPr="00E5638D">
        <w:rPr>
          <w:rFonts w:ascii="Times New Roman" w:hAnsi="Times New Roman" w:cs="Times New Roman"/>
          <w:color w:val="000000" w:themeColor="text1"/>
          <w:sz w:val="28"/>
          <w:szCs w:val="28"/>
        </w:rPr>
        <w:t>и (или) иные законные владельцы зданий, строений, сооружений, земельных участков, нестационарных объектов</w:t>
      </w:r>
      <w:r w:rsidR="002D12D3" w:rsidRPr="00E5638D">
        <w:rPr>
          <w:rFonts w:ascii="Times New Roman" w:hAnsi="Times New Roman" w:cs="Times New Roman"/>
          <w:color w:val="000000" w:themeColor="text1"/>
          <w:sz w:val="28"/>
          <w:szCs w:val="28"/>
        </w:rPr>
        <w:t xml:space="preserve">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E5638D">
        <w:rPr>
          <w:rFonts w:ascii="Times New Roman" w:hAnsi="Times New Roman" w:cs="Times New Roman"/>
          <w:color w:val="000000" w:themeColor="text1"/>
          <w:sz w:val="28"/>
          <w:szCs w:val="28"/>
        </w:rPr>
        <w:t xml:space="preserve"> </w:t>
      </w:r>
      <w:bookmarkEnd w:id="14"/>
      <w:r w:rsidRPr="00E5638D">
        <w:rPr>
          <w:rFonts w:ascii="Times New Roman" w:hAnsi="Times New Roman" w:cs="Times New Roman"/>
          <w:color w:val="000000" w:themeColor="text1"/>
          <w:sz w:val="28"/>
          <w:szCs w:val="28"/>
        </w:rPr>
        <w:t>обязаны в соот</w:t>
      </w:r>
      <w:r w:rsidR="00B56FD4">
        <w:rPr>
          <w:rFonts w:ascii="Times New Roman" w:hAnsi="Times New Roman" w:cs="Times New Roman"/>
          <w:color w:val="000000" w:themeColor="text1"/>
          <w:sz w:val="28"/>
          <w:szCs w:val="28"/>
        </w:rPr>
        <w:t>ветствии с настоящими Правилами</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15" w:name="_Hlk14965574"/>
    </w:p>
    <w:bookmarkEnd w:id="15"/>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очищать прилегающие территории</w:t>
      </w:r>
      <w:r w:rsidR="00472341" w:rsidRPr="00E5638D">
        <w:rPr>
          <w:rFonts w:ascii="Times New Roman" w:hAnsi="Times New Roman" w:cs="Times New Roman"/>
          <w:color w:val="000000" w:themeColor="text1"/>
          <w:sz w:val="28"/>
          <w:szCs w:val="28"/>
        </w:rPr>
        <w:t>, за исключением цветников и газонов, от снега и наледи для обеспечения свободного и безопасного прохода граждан</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обрабатывать прилегающие территории противогололедными реагентами;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 осуществлять покос травы и обрезку поросли.</w:t>
      </w:r>
      <w:r w:rsidRPr="00E5638D">
        <w:rPr>
          <w:rFonts w:ascii="Times New Roman" w:eastAsia="Calibri" w:hAnsi="Times New Roman" w:cs="Times New Roman"/>
          <w:color w:val="000000" w:themeColor="text1"/>
          <w:sz w:val="24"/>
          <w:szCs w:val="24"/>
          <w:lang w:eastAsia="en-US"/>
        </w:rPr>
        <w:t xml:space="preserve"> </w:t>
      </w:r>
      <w:r w:rsidRPr="00E5638D">
        <w:rPr>
          <w:rFonts w:ascii="Times New Roman" w:hAnsi="Times New Roman" w:cs="Times New Roman"/>
          <w:color w:val="000000" w:themeColor="text1"/>
          <w:sz w:val="28"/>
          <w:szCs w:val="28"/>
        </w:rPr>
        <w:t>Высота травы не должна превышать 15 сантиметров от поверхности земли;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устанавливать, ремонтировать, окрашивать урны, а также очищать урны по мере их заполнения</w:t>
      </w:r>
      <w:r w:rsidR="005C0AA9" w:rsidRPr="00E5638D">
        <w:rPr>
          <w:rFonts w:ascii="Times New Roman" w:hAnsi="Times New Roman" w:cs="Times New Roman"/>
          <w:color w:val="000000" w:themeColor="text1"/>
          <w:sz w:val="28"/>
          <w:szCs w:val="28"/>
        </w:rPr>
        <w:t>, но</w:t>
      </w:r>
      <w:r w:rsidR="00144E8D" w:rsidRPr="00E5638D">
        <w:rPr>
          <w:rFonts w:ascii="Times New Roman" w:hAnsi="Times New Roman" w:cs="Times New Roman"/>
          <w:color w:val="000000" w:themeColor="text1"/>
          <w:sz w:val="28"/>
          <w:szCs w:val="28"/>
        </w:rPr>
        <w:t xml:space="preserve"> не реже 1 раза в </w:t>
      </w:r>
      <w:r w:rsidR="00472341" w:rsidRPr="00E5638D">
        <w:rPr>
          <w:rFonts w:ascii="Times New Roman" w:hAnsi="Times New Roman" w:cs="Times New Roman"/>
          <w:color w:val="000000" w:themeColor="text1"/>
          <w:sz w:val="28"/>
          <w:szCs w:val="28"/>
        </w:rPr>
        <w:t>сутки</w:t>
      </w:r>
      <w:r w:rsidR="00144E8D" w:rsidRPr="00E5638D">
        <w:rPr>
          <w:rFonts w:ascii="Times New Roman" w:hAnsi="Times New Roman" w:cs="Times New Roman"/>
          <w:color w:val="000000" w:themeColor="text1"/>
          <w:sz w:val="28"/>
          <w:szCs w:val="28"/>
        </w:rPr>
        <w:t>.</w:t>
      </w:r>
    </w:p>
    <w:bookmarkEnd w:id="13"/>
    <w:p w:rsidR="006075DC" w:rsidRPr="00E5638D" w:rsidRDefault="006075DC" w:rsidP="0038772A">
      <w:pPr>
        <w:spacing w:after="0" w:line="240" w:lineRule="auto"/>
        <w:ind w:firstLine="709"/>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4.14. </w:t>
      </w:r>
      <w:r w:rsidR="00866FCA" w:rsidRPr="00E5638D">
        <w:rPr>
          <w:rFonts w:ascii="Times New Roman" w:hAnsi="Times New Roman" w:cs="Times New Roman"/>
          <w:color w:val="000000" w:themeColor="text1"/>
          <w:sz w:val="28"/>
          <w:szCs w:val="28"/>
        </w:rPr>
        <w:t>З</w:t>
      </w:r>
      <w:r w:rsidRPr="00E5638D">
        <w:rPr>
          <w:rFonts w:ascii="Times New Roman" w:hAnsi="Times New Roman" w:cs="Times New Roman"/>
          <w:color w:val="000000" w:themeColor="text1"/>
          <w:sz w:val="28"/>
          <w:szCs w:val="28"/>
        </w:rPr>
        <w:t>апрещается: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и не согласованные с органами санитарно-эпидемиологического надзора и органом по охране окружающей среды;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D3485D" w:rsidRPr="00D3485D">
        <w:rPr>
          <w:rFonts w:ascii="Times New Roman" w:hAnsi="Times New Roman" w:cs="Times New Roman"/>
          <w:color w:val="000000" w:themeColor="text1"/>
          <w:sz w:val="28"/>
          <w:szCs w:val="28"/>
        </w:rPr>
        <w:t>сброс мусора, иных отходов вне специально отведенных для этого мест (контейнеров и урн), в том числе сброс гражданами на территории муниципального образования в общественных местах мелких отходов (оберток, тары, упаковок, шелухи, окурков и т.п.)</w:t>
      </w:r>
      <w:r w:rsidR="00D3485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выставлять тару с мусором и пищевыми отходами на улицы;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сбрасывать</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 водоемы бытовые, производственные отходы и загрязнять</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воду</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и</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прилегающую</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к водоему территорию;</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сметать мусор на проезжую часть улиц,</w:t>
      </w:r>
      <w:r w:rsidR="004F3FF4"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 ливне-приемники ливневой канализации;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складировать около торговых точек тару, запасы товаров;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ограждать строительные площадки с уменьшением пешеходных дорожек (тротуаров);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повреждать или вырубать зеленые насаждения</w:t>
      </w:r>
      <w:r w:rsidR="000C4966" w:rsidRPr="00E5638D">
        <w:rPr>
          <w:rFonts w:ascii="Times New Roman" w:hAnsi="Times New Roman" w:cs="Times New Roman"/>
          <w:color w:val="000000" w:themeColor="text1"/>
          <w:sz w:val="28"/>
          <w:szCs w:val="28"/>
        </w:rPr>
        <w:t xml:space="preserve"> на землях или земельных участках, находящихся в муниципальной собственности</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захламлять придомовые, дворовые территории общего пользования металлическим ломом, строительным, бытовым мусором и другими материалами;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FB2863" w:rsidRPr="00E5638D">
        <w:rPr>
          <w:rFonts w:ascii="Times New Roman" w:hAnsi="Times New Roman" w:cs="Times New Roman"/>
          <w:color w:val="000000" w:themeColor="text1"/>
          <w:sz w:val="28"/>
          <w:szCs w:val="28"/>
        </w:rPr>
        <w:t>размещать транспортные средства на газоне или иной озеленённой или рекреационной территории</w:t>
      </w:r>
      <w:r w:rsidRPr="00E5638D">
        <w:rPr>
          <w:rFonts w:ascii="Times New Roman" w:hAnsi="Times New Roman" w:cs="Times New Roman"/>
          <w:color w:val="000000" w:themeColor="text1"/>
          <w:sz w:val="28"/>
          <w:szCs w:val="28"/>
        </w:rPr>
        <w:t>;</w:t>
      </w:r>
    </w:p>
    <w:p w:rsidR="00E90D4D" w:rsidRPr="00E5638D" w:rsidRDefault="00E90D4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CF55DD" w:rsidRPr="00E5638D">
        <w:rPr>
          <w:rFonts w:ascii="Times New Roman" w:hAnsi="Times New Roman" w:cs="Times New Roman"/>
          <w:color w:val="000000" w:themeColor="text1"/>
          <w:sz w:val="28"/>
          <w:szCs w:val="28"/>
        </w:rPr>
        <w:t>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внутридворовых территориях 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складировать и выбрасывать отходы содержания животных</w:t>
      </w:r>
      <w:r w:rsidR="00961E29" w:rsidRPr="00E5638D">
        <w:rPr>
          <w:rFonts w:ascii="Times New Roman" w:hAnsi="Times New Roman" w:cs="Times New Roman"/>
          <w:color w:val="000000" w:themeColor="text1"/>
          <w:sz w:val="28"/>
          <w:szCs w:val="28"/>
        </w:rPr>
        <w:t xml:space="preserve"> и птиц</w:t>
      </w:r>
      <w:r w:rsidRPr="00E5638D">
        <w:rPr>
          <w:rFonts w:ascii="Times New Roman" w:hAnsi="Times New Roman" w:cs="Times New Roman"/>
          <w:color w:val="000000" w:themeColor="text1"/>
          <w:sz w:val="28"/>
          <w:szCs w:val="28"/>
        </w:rPr>
        <w:t xml:space="preserve"> на улицу, проезжую часть, возле дворов, за исключением специально отведенных для этих целей мест;</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E90D4D" w:rsidRPr="00E5638D">
        <w:rPr>
          <w:rFonts w:ascii="Times New Roman" w:hAnsi="Times New Roman" w:cs="Times New Roman"/>
          <w:color w:val="000000" w:themeColor="text1"/>
          <w:sz w:val="28"/>
          <w:szCs w:val="28"/>
        </w:rPr>
        <w:t xml:space="preserve">выпас сельскохозяйственных животных и птиц на </w:t>
      </w:r>
      <w:r w:rsidR="00536287">
        <w:rPr>
          <w:rFonts w:ascii="Times New Roman" w:hAnsi="Times New Roman" w:cs="Times New Roman"/>
          <w:color w:val="000000" w:themeColor="text1"/>
          <w:sz w:val="28"/>
          <w:szCs w:val="28"/>
        </w:rPr>
        <w:t>территориях общего пользования округа</w:t>
      </w:r>
      <w:r w:rsidR="00E90D4D" w:rsidRPr="00E5638D">
        <w:rPr>
          <w:rFonts w:ascii="Times New Roman" w:hAnsi="Times New Roman" w:cs="Times New Roman"/>
          <w:color w:val="000000" w:themeColor="text1"/>
          <w:sz w:val="28"/>
          <w:szCs w:val="28"/>
        </w:rPr>
        <w:t>, в границах полосы отвода автомобильной дороги, а также оставление их без присмотра или без привязи при осуществлении прогона и выпаса</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выгул домашних животных вне мест, установленных уполномоченным органом для выгула животных;</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устройство </w:t>
      </w:r>
      <w:r w:rsidR="00472341" w:rsidRPr="00E5638D">
        <w:rPr>
          <w:rFonts w:ascii="Times New Roman" w:hAnsi="Times New Roman" w:cs="Times New Roman"/>
          <w:color w:val="000000" w:themeColor="text1"/>
          <w:sz w:val="28"/>
          <w:szCs w:val="28"/>
        </w:rPr>
        <w:t>выгребных</w:t>
      </w:r>
      <w:r w:rsidRPr="00E5638D">
        <w:rPr>
          <w:rFonts w:ascii="Times New Roman" w:hAnsi="Times New Roman" w:cs="Times New Roman"/>
          <w:color w:val="000000" w:themeColor="text1"/>
          <w:sz w:val="28"/>
          <w:szCs w:val="28"/>
        </w:rPr>
        <w:t xml:space="preserve">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7849BD"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866FCA" w:rsidRPr="00E5638D">
        <w:rPr>
          <w:rFonts w:ascii="Times New Roman" w:hAnsi="Times New Roman" w:cs="Times New Roman"/>
          <w:color w:val="000000" w:themeColor="text1"/>
          <w:sz w:val="28"/>
          <w:szCs w:val="28"/>
        </w:rPr>
        <w:t>с</w:t>
      </w:r>
      <w:r w:rsidRPr="00E5638D">
        <w:rPr>
          <w:rFonts w:ascii="Times New Roman" w:hAnsi="Times New Roman" w:cs="Times New Roman"/>
          <w:color w:val="000000" w:themeColor="text1"/>
          <w:sz w:val="28"/>
          <w:szCs w:val="28"/>
        </w:rPr>
        <w:t>кладировать строительные материалы, мусор на территории общего пользования</w:t>
      </w:r>
      <w:r w:rsidR="00D611BD" w:rsidRPr="00E5638D">
        <w:rPr>
          <w:rFonts w:ascii="Times New Roman" w:hAnsi="Times New Roman" w:cs="Times New Roman"/>
          <w:color w:val="000000" w:themeColor="text1"/>
          <w:sz w:val="28"/>
          <w:szCs w:val="28"/>
        </w:rPr>
        <w:t>;</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уничтожать или повреждать специальные знаки, надписи, содержащие информацию, необходимую для эксплуатации инженерных сооружений;</w:t>
      </w:r>
    </w:p>
    <w:p w:rsidR="00D611BD" w:rsidRPr="00BD3F59"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загрязнять территории общего пользования транспортными средствами во время их эксплуатации, обслуживания или ремонта, при перевозке грузов или </w:t>
      </w:r>
      <w:r w:rsidRPr="00BD3F59">
        <w:rPr>
          <w:rFonts w:ascii="Times New Roman" w:hAnsi="Times New Roman" w:cs="Times New Roman"/>
          <w:color w:val="000000" w:themeColor="text1"/>
          <w:sz w:val="28"/>
          <w:szCs w:val="28"/>
        </w:rPr>
        <w:t>выезде со строительных площадок (вследстви</w:t>
      </w:r>
      <w:r w:rsidR="000833F2" w:rsidRPr="00BD3F59">
        <w:rPr>
          <w:rFonts w:ascii="Times New Roman" w:hAnsi="Times New Roman" w:cs="Times New Roman"/>
          <w:color w:val="000000" w:themeColor="text1"/>
          <w:sz w:val="28"/>
          <w:szCs w:val="28"/>
        </w:rPr>
        <w:t>е отсутствия тента или укрытия);</w:t>
      </w:r>
    </w:p>
    <w:p w:rsidR="00D3485D" w:rsidRPr="00D3485D" w:rsidRDefault="000833F2" w:rsidP="00D3485D">
      <w:pPr>
        <w:spacing w:after="0" w:line="240" w:lineRule="auto"/>
        <w:ind w:firstLine="709"/>
        <w:jc w:val="both"/>
        <w:rPr>
          <w:rFonts w:ascii="Times New Roman" w:hAnsi="Times New Roman" w:cs="Times New Roman"/>
          <w:color w:val="000000" w:themeColor="text1"/>
          <w:sz w:val="28"/>
          <w:szCs w:val="28"/>
        </w:rPr>
      </w:pPr>
      <w:r w:rsidRPr="00BD3F59">
        <w:rPr>
          <w:rFonts w:ascii="Times New Roman" w:hAnsi="Times New Roman" w:cs="Times New Roman"/>
          <w:color w:val="000000" w:themeColor="text1"/>
          <w:sz w:val="28"/>
          <w:szCs w:val="28"/>
        </w:rPr>
        <w:t xml:space="preserve">- </w:t>
      </w:r>
      <w:r w:rsidR="00D3485D" w:rsidRPr="00D3485D">
        <w:rPr>
          <w:rFonts w:ascii="Times New Roman" w:hAnsi="Times New Roman" w:cs="Times New Roman"/>
          <w:color w:val="000000" w:themeColor="text1"/>
          <w:sz w:val="28"/>
          <w:szCs w:val="28"/>
        </w:rPr>
        <w:t>стоянка разукомплектованных автотранспортных средств вне специально отведенных мест;</w:t>
      </w:r>
    </w:p>
    <w:p w:rsidR="00D3485D" w:rsidRDefault="00D3485D" w:rsidP="00D3485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D3485D">
        <w:rPr>
          <w:rFonts w:ascii="Times New Roman" w:hAnsi="Times New Roman" w:cs="Times New Roman"/>
          <w:color w:val="000000" w:themeColor="text1"/>
          <w:sz w:val="28"/>
          <w:szCs w:val="28"/>
        </w:rPr>
        <w:t xml:space="preserve">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0833F2" w:rsidRPr="001114A0" w:rsidRDefault="00622067" w:rsidP="0038772A">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lastRenderedPageBreak/>
        <w:t xml:space="preserve">- </w:t>
      </w:r>
      <w:r w:rsidR="000833F2" w:rsidRPr="00BD3F59">
        <w:rPr>
          <w:rFonts w:ascii="Times New Roman" w:hAnsi="Times New Roman" w:cs="Times New Roman"/>
          <w:color w:val="000000" w:themeColor="text1"/>
          <w:sz w:val="28"/>
          <w:szCs w:val="28"/>
        </w:rPr>
        <w:t xml:space="preserve">сжигать </w:t>
      </w:r>
      <w:r w:rsidR="000833F2" w:rsidRPr="001114A0">
        <w:rPr>
          <w:rFonts w:ascii="Times New Roman" w:hAnsi="Times New Roman" w:cs="Times New Roman"/>
          <w:sz w:val="28"/>
          <w:szCs w:val="28"/>
        </w:rPr>
        <w:t>горючие отходы, предметы и материалы, в том числе опавшую листву, ветки, разводить костры</w:t>
      </w:r>
      <w:r w:rsidR="008F6EB5" w:rsidRPr="001114A0">
        <w:rPr>
          <w:rFonts w:ascii="Times New Roman" w:hAnsi="Times New Roman" w:cs="Times New Roman"/>
          <w:sz w:val="28"/>
          <w:szCs w:val="28"/>
        </w:rPr>
        <w:t>;</w:t>
      </w:r>
    </w:p>
    <w:p w:rsidR="008F6EB5" w:rsidRPr="001114A0" w:rsidRDefault="008F6EB5" w:rsidP="0038772A">
      <w:pPr>
        <w:spacing w:after="0" w:line="240" w:lineRule="auto"/>
        <w:ind w:firstLine="709"/>
        <w:jc w:val="both"/>
        <w:rPr>
          <w:rFonts w:ascii="Times New Roman" w:hAnsi="Times New Roman" w:cs="Times New Roman"/>
          <w:sz w:val="28"/>
          <w:szCs w:val="28"/>
        </w:rPr>
      </w:pPr>
      <w:r w:rsidRPr="001114A0">
        <w:rPr>
          <w:rFonts w:ascii="Times New Roman" w:hAnsi="Times New Roman" w:cs="Times New Roman"/>
          <w:sz w:val="28"/>
          <w:szCs w:val="28"/>
        </w:rPr>
        <w:t>- допускать собак и других домашних животных в водоемы в местах, отведенных для массового купания населения.</w:t>
      </w:r>
    </w:p>
    <w:p w:rsidR="00C01DCD"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rsidR="008E7846"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4.16. </w:t>
      </w:r>
      <w:r w:rsidR="008E7846" w:rsidRPr="00E5638D">
        <w:rPr>
          <w:rFonts w:ascii="Times New Roman" w:hAnsi="Times New Roman" w:cs="Times New Roman"/>
          <w:color w:val="000000" w:themeColor="text1"/>
          <w:sz w:val="28"/>
          <w:szCs w:val="28"/>
        </w:rPr>
        <w:t>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способом, исключающим возможность их падения, опрокидывания, разваливания;</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не должно не нарушать требования противопожарной безопасности;</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4.17. В населенных пунктах </w:t>
      </w:r>
      <w:r w:rsidR="00622067">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w:t>
      </w:r>
      <w:r w:rsidR="00C42D3E" w:rsidRPr="00E5638D">
        <w:rPr>
          <w:rFonts w:ascii="Times New Roman" w:hAnsi="Times New Roman" w:cs="Times New Roman"/>
          <w:bCs/>
          <w:color w:val="000000" w:themeColor="text1"/>
          <w:sz w:val="28"/>
          <w:szCs w:val="28"/>
        </w:rPr>
        <w:t>8</w:t>
      </w:r>
      <w:r w:rsidRPr="00E5638D">
        <w:rPr>
          <w:rFonts w:ascii="Times New Roman" w:hAnsi="Times New Roman" w:cs="Times New Roman"/>
          <w:bCs/>
          <w:color w:val="000000" w:themeColor="text1"/>
          <w:sz w:val="28"/>
          <w:szCs w:val="28"/>
        </w:rPr>
        <w:t>.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w:t>
      </w:r>
      <w:r w:rsidR="00C42D3E" w:rsidRPr="00E5638D">
        <w:rPr>
          <w:rFonts w:ascii="Times New Roman" w:hAnsi="Times New Roman" w:cs="Times New Roman"/>
          <w:bCs/>
          <w:color w:val="000000" w:themeColor="text1"/>
          <w:sz w:val="28"/>
          <w:szCs w:val="28"/>
        </w:rPr>
        <w:t>9</w:t>
      </w:r>
      <w:r w:rsidRPr="00E5638D">
        <w:rPr>
          <w:rFonts w:ascii="Times New Roman" w:hAnsi="Times New Roman" w:cs="Times New Roman"/>
          <w:bCs/>
          <w:color w:val="000000" w:themeColor="text1"/>
          <w:sz w:val="28"/>
          <w:szCs w:val="28"/>
        </w:rPr>
        <w:t>. Органы местного самоуправления</w:t>
      </w:r>
      <w:r w:rsidR="00622067">
        <w:rPr>
          <w:rFonts w:ascii="Times New Roman" w:hAnsi="Times New Roman" w:cs="Times New Roman"/>
          <w:bCs/>
          <w:color w:val="000000" w:themeColor="text1"/>
          <w:sz w:val="28"/>
          <w:szCs w:val="28"/>
        </w:rPr>
        <w:t xml:space="preserve"> муниципального</w:t>
      </w:r>
      <w:r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юридические лица и граждане, в том числе индивидуальные предприниматели (далее - хозяйствующие субъекты), эксплуатирующие выгребы, дворовые уборные и помойницы, должны обеспечивать их дезинфекцию и ремонт.</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20</w:t>
      </w:r>
      <w:r w:rsidRPr="00E5638D">
        <w:rPr>
          <w:rFonts w:ascii="Times New Roman" w:hAnsi="Times New Roman" w:cs="Times New Roman"/>
          <w:bCs/>
          <w:color w:val="000000" w:themeColor="text1"/>
          <w:sz w:val="28"/>
          <w:szCs w:val="28"/>
        </w:rPr>
        <w:t>.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21</w:t>
      </w:r>
      <w:r w:rsidRPr="00E5638D">
        <w:rPr>
          <w:rFonts w:ascii="Times New Roman" w:hAnsi="Times New Roman" w:cs="Times New Roman"/>
          <w:bCs/>
          <w:color w:val="000000" w:themeColor="text1"/>
          <w:sz w:val="28"/>
          <w:szCs w:val="28"/>
        </w:rPr>
        <w:t>.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22</w:t>
      </w:r>
      <w:r w:rsidRPr="00E5638D">
        <w:rPr>
          <w:rFonts w:ascii="Times New Roman" w:hAnsi="Times New Roman" w:cs="Times New Roman"/>
          <w:bCs/>
          <w:color w:val="000000" w:themeColor="text1"/>
          <w:sz w:val="28"/>
          <w:szCs w:val="28"/>
        </w:rPr>
        <w:t xml:space="preserve">. Удаление ЖБО должно проводится хозяйствующими субъектами, осуществляющими деятельность по сбору и транспортированию ЖБО, в </w:t>
      </w:r>
      <w:r w:rsidRPr="000D2F82">
        <w:rPr>
          <w:rFonts w:ascii="Times New Roman" w:hAnsi="Times New Roman" w:cs="Times New Roman"/>
          <w:bCs/>
          <w:color w:val="000000" w:themeColor="text1"/>
          <w:sz w:val="28"/>
          <w:szCs w:val="28"/>
        </w:rPr>
        <w:t xml:space="preserve">период с 7 </w:t>
      </w:r>
      <w:r w:rsidRPr="00BD3F59">
        <w:rPr>
          <w:rFonts w:ascii="Times New Roman" w:hAnsi="Times New Roman" w:cs="Times New Roman"/>
          <w:bCs/>
          <w:color w:val="000000" w:themeColor="text1"/>
          <w:sz w:val="28"/>
          <w:szCs w:val="28"/>
        </w:rPr>
        <w:t xml:space="preserve">до </w:t>
      </w:r>
      <w:r w:rsidR="000D2F82" w:rsidRPr="00BD3F59">
        <w:rPr>
          <w:rFonts w:ascii="Times New Roman" w:hAnsi="Times New Roman" w:cs="Times New Roman"/>
          <w:bCs/>
          <w:color w:val="000000" w:themeColor="text1"/>
          <w:sz w:val="28"/>
          <w:szCs w:val="28"/>
        </w:rPr>
        <w:t>22</w:t>
      </w:r>
      <w:r w:rsidRPr="00BD3F59">
        <w:rPr>
          <w:rFonts w:ascii="Times New Roman" w:hAnsi="Times New Roman" w:cs="Times New Roman"/>
          <w:bCs/>
          <w:color w:val="000000" w:themeColor="text1"/>
          <w:sz w:val="28"/>
          <w:szCs w:val="28"/>
        </w:rPr>
        <w:t xml:space="preserve"> часов </w:t>
      </w:r>
      <w:r w:rsidRPr="00E5638D">
        <w:rPr>
          <w:rFonts w:ascii="Times New Roman" w:hAnsi="Times New Roman" w:cs="Times New Roman"/>
          <w:bCs/>
          <w:color w:val="000000" w:themeColor="text1"/>
          <w:sz w:val="28"/>
          <w:szCs w:val="28"/>
        </w:rPr>
        <w:t>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23</w:t>
      </w:r>
      <w:r w:rsidRPr="00E5638D">
        <w:rPr>
          <w:rFonts w:ascii="Times New Roman" w:hAnsi="Times New Roman" w:cs="Times New Roman"/>
          <w:bCs/>
          <w:color w:val="000000" w:themeColor="text1"/>
          <w:sz w:val="28"/>
          <w:szCs w:val="28"/>
        </w:rPr>
        <w:t>. Объекты, предназначенные для приема и (или) очистки ЖБО, должны соответствовать требованиям Федерального закона от 07.12.2011 №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054CCD"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вывоз ЖБО в места, не предназначенные для приема и (или) очистки ЖБО.</w:t>
      </w:r>
    </w:p>
    <w:p w:rsidR="00C01DCD" w:rsidRPr="00E5638D" w:rsidRDefault="00C01DCD"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4.</w:t>
      </w:r>
      <w:r w:rsidR="00C42D3E" w:rsidRPr="00E5638D">
        <w:rPr>
          <w:rFonts w:ascii="Times New Roman" w:hAnsi="Times New Roman" w:cs="Times New Roman"/>
          <w:color w:val="000000" w:themeColor="text1"/>
          <w:sz w:val="28"/>
          <w:szCs w:val="28"/>
        </w:rPr>
        <w:t>24</w:t>
      </w:r>
      <w:r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bCs/>
          <w:color w:val="000000" w:themeColor="text1"/>
          <w:sz w:val="28"/>
          <w:szCs w:val="28"/>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r w:rsidR="00950C2C" w:rsidRPr="00E5638D">
        <w:rPr>
          <w:rFonts w:ascii="Times New Roman" w:hAnsi="Times New Roman" w:cs="Times New Roman"/>
          <w:bCs/>
          <w:color w:val="000000" w:themeColor="text1"/>
          <w:sz w:val="28"/>
          <w:szCs w:val="28"/>
        </w:rPr>
        <w:t>.</w:t>
      </w:r>
    </w:p>
    <w:p w:rsidR="00B64E24" w:rsidRDefault="00C01DCD" w:rsidP="00B64E24">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D611BD" w:rsidRPr="00B64E24" w:rsidRDefault="00D611BD" w:rsidP="00B64E24">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5</w:t>
      </w:r>
      <w:r w:rsidRPr="00E5638D">
        <w:rPr>
          <w:rFonts w:ascii="Times New Roman" w:hAnsi="Times New Roman" w:cs="Times New Roman"/>
          <w:color w:val="000000" w:themeColor="text1"/>
          <w:sz w:val="28"/>
          <w:szCs w:val="28"/>
        </w:rPr>
        <w:t xml:space="preserve">. В зависимости от условий движения транспорта и пешеходов на территории </w:t>
      </w:r>
      <w:r w:rsidR="00536287">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определяется высота уклона поверхности покрытия в целях обеспечения отвода поверхностных вод.</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внутриквартальной закрытой сетью водостоков;</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по лоткам внутриквартальных проездов до дождеприемников, установленных в пределах квартала на въездах с улицы;</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по лоткам внутриквартальных проездов в лотки улиц местного значения (при площади дворовой территории менее 1 га).</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Дождеприемные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8</w:t>
      </w:r>
      <w:r w:rsidRPr="00E5638D">
        <w:rPr>
          <w:rFonts w:ascii="Times New Roman" w:hAnsi="Times New Roman" w:cs="Times New Roman"/>
          <w:color w:val="000000" w:themeColor="text1"/>
          <w:sz w:val="28"/>
          <w:szCs w:val="28"/>
        </w:rPr>
        <w:t>.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p>
    <w:p w:rsidR="006075DC" w:rsidRDefault="006075DC" w:rsidP="00F111D3">
      <w:pPr>
        <w:pStyle w:val="4"/>
        <w:spacing w:before="0" w:beforeAutospacing="0" w:after="0" w:afterAutospacing="0"/>
        <w:ind w:firstLine="709"/>
        <w:jc w:val="both"/>
        <w:rPr>
          <w:sz w:val="28"/>
          <w:szCs w:val="28"/>
        </w:rPr>
      </w:pPr>
      <w:r w:rsidRPr="00F111D3">
        <w:rPr>
          <w:sz w:val="28"/>
          <w:szCs w:val="28"/>
        </w:rPr>
        <w:t xml:space="preserve">Глава </w:t>
      </w:r>
      <w:r w:rsidR="00512092" w:rsidRPr="00F111D3">
        <w:rPr>
          <w:sz w:val="28"/>
          <w:szCs w:val="28"/>
        </w:rPr>
        <w:t>5</w:t>
      </w:r>
      <w:r w:rsidRPr="00F111D3">
        <w:rPr>
          <w:sz w:val="28"/>
          <w:szCs w:val="28"/>
        </w:rPr>
        <w:t xml:space="preserve">. Особенности организации уборки территории </w:t>
      </w:r>
      <w:r w:rsidR="00E41BF6">
        <w:rPr>
          <w:sz w:val="28"/>
          <w:szCs w:val="28"/>
        </w:rPr>
        <w:t xml:space="preserve">муниципального </w:t>
      </w:r>
      <w:r w:rsidR="001843FE">
        <w:rPr>
          <w:sz w:val="28"/>
          <w:szCs w:val="28"/>
        </w:rPr>
        <w:t>округа</w:t>
      </w:r>
      <w:r w:rsidRPr="00F111D3">
        <w:rPr>
          <w:sz w:val="28"/>
          <w:szCs w:val="28"/>
        </w:rPr>
        <w:t xml:space="preserve"> в зимний период</w:t>
      </w:r>
    </w:p>
    <w:p w:rsidR="001114A0" w:rsidRPr="00F111D3" w:rsidRDefault="001114A0" w:rsidP="00F111D3">
      <w:pPr>
        <w:pStyle w:val="4"/>
        <w:spacing w:before="0" w:beforeAutospacing="0" w:after="0" w:afterAutospacing="0"/>
        <w:ind w:firstLine="709"/>
        <w:jc w:val="both"/>
        <w:rPr>
          <w:sz w:val="28"/>
          <w:szCs w:val="28"/>
        </w:rPr>
      </w:pPr>
    </w:p>
    <w:p w:rsidR="0042752A"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472341" w:rsidRPr="00E5638D" w:rsidRDefault="0047234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 xml:space="preserve">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w:t>
      </w:r>
      <w:r w:rsidRPr="00E5638D">
        <w:rPr>
          <w:rFonts w:ascii="Times New Roman" w:hAnsi="Times New Roman" w:cs="Times New Roman"/>
          <w:bCs/>
          <w:color w:val="000000" w:themeColor="text1"/>
          <w:sz w:val="28"/>
          <w:szCs w:val="28"/>
        </w:rPr>
        <w:lastRenderedPageBreak/>
        <w:t>решением Комиссии Таможенного союза от 28.05.2010 № 299 «О применении санитарных мер в таможенном союзе».</w:t>
      </w:r>
    </w:p>
    <w:p w:rsidR="006075DC"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.2. Период зимней уборки устанавливается </w:t>
      </w:r>
      <w:r w:rsidR="006075DC" w:rsidRPr="001114A0">
        <w:rPr>
          <w:rFonts w:ascii="Times New Roman" w:hAnsi="Times New Roman" w:cs="Times New Roman"/>
          <w:iCs/>
          <w:color w:val="000000" w:themeColor="text1"/>
          <w:sz w:val="28"/>
          <w:szCs w:val="28"/>
        </w:rPr>
        <w:t>с 1 ноября по 15 апреля</w:t>
      </w:r>
      <w:r w:rsidR="006075DC" w:rsidRPr="001114A0">
        <w:rPr>
          <w:rFonts w:ascii="Times New Roman" w:hAnsi="Times New Roman" w:cs="Times New Roman"/>
          <w:color w:val="000000" w:themeColor="text1"/>
          <w:sz w:val="28"/>
          <w:szCs w:val="28"/>
        </w:rPr>
        <w:t>. В случае</w:t>
      </w:r>
      <w:r w:rsidR="006075DC" w:rsidRPr="00E5638D">
        <w:rPr>
          <w:rFonts w:ascii="Times New Roman" w:hAnsi="Times New Roman" w:cs="Times New Roman"/>
          <w:color w:val="000000" w:themeColor="text1"/>
          <w:sz w:val="28"/>
          <w:szCs w:val="28"/>
        </w:rPr>
        <w:t xml:space="preserve"> резкого изменения погодных условий (снег, мороз) сроки начала и окончания зимней уборки корректируются уполномоченным органом.</w:t>
      </w:r>
    </w:p>
    <w:p w:rsidR="0042752A" w:rsidRPr="001114A0" w:rsidRDefault="0042752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Зимняя уборка предусматривает очистку территории </w:t>
      </w:r>
      <w:r w:rsidR="00D72917">
        <w:rPr>
          <w:rFonts w:ascii="Times New Roman" w:hAnsi="Times New Roman" w:cs="Times New Roman"/>
          <w:color w:val="000000" w:themeColor="text1"/>
          <w:sz w:val="28"/>
          <w:szCs w:val="28"/>
        </w:rPr>
        <w:t>муниципального округа</w:t>
      </w:r>
      <w:r w:rsidRPr="00E5638D">
        <w:rPr>
          <w:rFonts w:ascii="Times New Roman" w:hAnsi="Times New Roman" w:cs="Times New Roman"/>
          <w:color w:val="000000" w:themeColor="text1"/>
          <w:sz w:val="28"/>
          <w:szCs w:val="28"/>
        </w:rPr>
        <w:t xml:space="preserve"> от мусора и иных отходов производства и </w:t>
      </w:r>
      <w:r w:rsidRPr="001114A0">
        <w:rPr>
          <w:rFonts w:ascii="Times New Roman" w:hAnsi="Times New Roman" w:cs="Times New Roman"/>
          <w:color w:val="000000" w:themeColor="text1"/>
          <w:sz w:val="28"/>
          <w:szCs w:val="28"/>
        </w:rPr>
        <w:t>потребления, от снега и наледи, предупреждение образования и ликвидацию зимней скользкости.</w:t>
      </w:r>
    </w:p>
    <w:p w:rsidR="006075DC" w:rsidRPr="001114A0" w:rsidRDefault="00161A93" w:rsidP="0038772A">
      <w:pPr>
        <w:spacing w:after="0" w:line="240" w:lineRule="auto"/>
        <w:ind w:firstLine="709"/>
        <w:jc w:val="both"/>
        <w:rPr>
          <w:rFonts w:ascii="Times New Roman" w:hAnsi="Times New Roman" w:cs="Times New Roman"/>
          <w:color w:val="000000" w:themeColor="text1"/>
          <w:sz w:val="28"/>
          <w:szCs w:val="28"/>
        </w:rPr>
      </w:pPr>
      <w:r w:rsidRPr="001114A0">
        <w:rPr>
          <w:rFonts w:ascii="Times New Roman" w:hAnsi="Times New Roman" w:cs="Times New Roman"/>
          <w:color w:val="000000" w:themeColor="text1"/>
          <w:sz w:val="28"/>
          <w:szCs w:val="28"/>
        </w:rPr>
        <w:t>5</w:t>
      </w:r>
      <w:r w:rsidR="006075DC" w:rsidRPr="001114A0">
        <w:rPr>
          <w:rFonts w:ascii="Times New Roman" w:hAnsi="Times New Roman" w:cs="Times New Roman"/>
          <w:color w:val="000000" w:themeColor="text1"/>
          <w:sz w:val="28"/>
          <w:szCs w:val="28"/>
        </w:rPr>
        <w:t xml:space="preserve">.3. Мероприятия по подготовке уборочной техники к работе в зимний период проводятся владельцами техники в срок </w:t>
      </w:r>
      <w:r w:rsidR="006075DC" w:rsidRPr="001114A0">
        <w:rPr>
          <w:rFonts w:ascii="Times New Roman" w:hAnsi="Times New Roman" w:cs="Times New Roman"/>
          <w:iCs/>
          <w:color w:val="000000" w:themeColor="text1"/>
          <w:sz w:val="28"/>
          <w:szCs w:val="28"/>
        </w:rPr>
        <w:t>до 1 октября</w:t>
      </w:r>
      <w:r w:rsidR="006075DC" w:rsidRPr="001114A0">
        <w:rPr>
          <w:rFonts w:ascii="Times New Roman" w:hAnsi="Times New Roman" w:cs="Times New Roman"/>
          <w:color w:val="000000" w:themeColor="text1"/>
          <w:sz w:val="28"/>
          <w:szCs w:val="28"/>
        </w:rPr>
        <w:t xml:space="preserve"> текущего года, к этому же сроку эксплуатирующими организациями должны быть завершены работы по подготовке мест для приёма снега.</w:t>
      </w:r>
    </w:p>
    <w:p w:rsidR="00F171D1"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1114A0">
        <w:rPr>
          <w:rFonts w:ascii="Times New Roman" w:hAnsi="Times New Roman" w:cs="Times New Roman"/>
          <w:color w:val="000000" w:themeColor="text1"/>
          <w:sz w:val="28"/>
          <w:szCs w:val="28"/>
        </w:rPr>
        <w:t>5</w:t>
      </w:r>
      <w:r w:rsidR="006075DC" w:rsidRPr="001114A0">
        <w:rPr>
          <w:rFonts w:ascii="Times New Roman" w:hAnsi="Times New Roman" w:cs="Times New Roman"/>
          <w:color w:val="000000" w:themeColor="text1"/>
          <w:sz w:val="28"/>
          <w:szCs w:val="28"/>
        </w:rPr>
        <w:t xml:space="preserve">.4. Организации, отвечающие за уборку территории </w:t>
      </w:r>
      <w:r w:rsidR="00D72917" w:rsidRPr="001114A0">
        <w:rPr>
          <w:rFonts w:ascii="Times New Roman" w:hAnsi="Times New Roman" w:cs="Times New Roman"/>
          <w:color w:val="000000" w:themeColor="text1"/>
          <w:sz w:val="28"/>
          <w:szCs w:val="28"/>
        </w:rPr>
        <w:t>муниципального округа</w:t>
      </w:r>
      <w:r w:rsidR="006075DC" w:rsidRPr="001114A0">
        <w:rPr>
          <w:rFonts w:ascii="Times New Roman" w:hAnsi="Times New Roman" w:cs="Times New Roman"/>
          <w:color w:val="000000" w:themeColor="text1"/>
          <w:sz w:val="28"/>
          <w:szCs w:val="28"/>
        </w:rPr>
        <w:t xml:space="preserve"> (эксплуатационные и подрядные организации), в срок </w:t>
      </w:r>
      <w:r w:rsidR="006075DC" w:rsidRPr="001114A0">
        <w:rPr>
          <w:rFonts w:ascii="Times New Roman" w:hAnsi="Times New Roman" w:cs="Times New Roman"/>
          <w:iCs/>
          <w:color w:val="000000" w:themeColor="text1"/>
          <w:sz w:val="28"/>
          <w:szCs w:val="28"/>
        </w:rPr>
        <w:t>до 1 октября</w:t>
      </w:r>
      <w:r w:rsidR="006075DC" w:rsidRPr="00E5638D">
        <w:rPr>
          <w:rFonts w:ascii="Times New Roman" w:hAnsi="Times New Roman" w:cs="Times New Roman"/>
          <w:color w:val="000000" w:themeColor="text1"/>
          <w:sz w:val="28"/>
          <w:szCs w:val="28"/>
        </w:rPr>
        <w:t xml:space="preserve"> должны обеспечить завоз, заготовку и складирование необходимого количества противогололёдных материалов.</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EF5413" w:rsidRDefault="00EF5413" w:rsidP="0038772A">
      <w:pPr>
        <w:spacing w:after="0" w:line="240" w:lineRule="auto"/>
        <w:ind w:firstLine="709"/>
        <w:jc w:val="both"/>
        <w:rPr>
          <w:rFonts w:ascii="Times New Roman" w:hAnsi="Times New Roman" w:cs="Times New Roman"/>
          <w:color w:val="000000" w:themeColor="text1"/>
          <w:sz w:val="28"/>
          <w:szCs w:val="28"/>
        </w:rPr>
      </w:pPr>
      <w:r w:rsidRPr="00EF5413">
        <w:rPr>
          <w:rFonts w:ascii="Times New Roman" w:hAnsi="Times New Roman" w:cs="Times New Roman"/>
          <w:color w:val="000000" w:themeColor="text1"/>
          <w:sz w:val="28"/>
          <w:szCs w:val="28"/>
        </w:rPr>
        <w:t>Валы собранного снега следует размещать с учетом требований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 Приказом Росстандарта от 26.09.2017 № 1245-ст)</w:t>
      </w:r>
      <w:r>
        <w:rPr>
          <w:rFonts w:ascii="Times New Roman" w:hAnsi="Times New Roman" w:cs="Times New Roman"/>
          <w:color w:val="000000" w:themeColor="text1"/>
          <w:sz w:val="28"/>
          <w:szCs w:val="28"/>
        </w:rPr>
        <w:t>.</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После прохождения снегоуборочной техники осуществляется уборка прибордюрных лотков, расчистка въездов, проездов и пешеходных переходов с обеих сторон.</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В процессе уборки запрещается: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6075DC" w:rsidRPr="00BD3F59" w:rsidRDefault="006075DC" w:rsidP="0038772A">
      <w:pPr>
        <w:spacing w:after="0" w:line="240" w:lineRule="auto"/>
        <w:ind w:firstLine="709"/>
        <w:jc w:val="both"/>
        <w:rPr>
          <w:rFonts w:ascii="Times New Roman" w:hAnsi="Times New Roman" w:cs="Times New Roman"/>
          <w:color w:val="000000" w:themeColor="text1"/>
          <w:sz w:val="28"/>
          <w:szCs w:val="28"/>
        </w:rPr>
      </w:pPr>
      <w:r w:rsidRPr="00BD3F59">
        <w:rPr>
          <w:rFonts w:ascii="Times New Roman" w:hAnsi="Times New Roman" w:cs="Times New Roman"/>
          <w:color w:val="000000" w:themeColor="text1"/>
          <w:sz w:val="28"/>
          <w:szCs w:val="28"/>
        </w:rPr>
        <w:t>2) применять техническую соль и жидкий хлористый кальций в качестве противогололёдного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r w:rsidR="004F0BF4" w:rsidRPr="00BD3F59">
        <w:rPr>
          <w:rFonts w:ascii="Times New Roman" w:hAnsi="Times New Roman" w:cs="Times New Roman"/>
          <w:color w:val="000000" w:themeColor="text1"/>
          <w:sz w:val="28"/>
          <w:szCs w:val="28"/>
        </w:rPr>
        <w:t xml:space="preserve"> </w:t>
      </w:r>
    </w:p>
    <w:p w:rsidR="00C70A11"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8</w:t>
      </w:r>
      <w:r w:rsidR="006075DC" w:rsidRPr="00E5638D">
        <w:rPr>
          <w:rFonts w:ascii="Times New Roman" w:hAnsi="Times New Roman" w:cs="Times New Roman"/>
          <w:color w:val="000000" w:themeColor="text1"/>
          <w:sz w:val="28"/>
          <w:szCs w:val="28"/>
        </w:rPr>
        <w:t xml:space="preserve">. </w:t>
      </w:r>
      <w:bookmarkStart w:id="16" w:name="6"/>
      <w:bookmarkEnd w:id="16"/>
      <w:r w:rsidR="00C70A11" w:rsidRPr="00E5638D">
        <w:rPr>
          <w:rFonts w:ascii="Times New Roman" w:hAnsi="Times New Roman" w:cs="Times New Roman"/>
          <w:color w:val="000000" w:themeColor="text1"/>
          <w:sz w:val="28"/>
          <w:szCs w:val="28"/>
        </w:rPr>
        <w:t xml:space="preserve">Прилегающие территории, тротуары, проезды должны быть очищены от снега и наледи (гололеда). </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Уборку и вывоз снега и льда с общественных территорий </w:t>
      </w:r>
      <w:r w:rsidR="004C0897">
        <w:rPr>
          <w:rFonts w:ascii="Times New Roman" w:hAnsi="Times New Roman" w:cs="Times New Roman"/>
          <w:color w:val="000000" w:themeColor="text1"/>
          <w:sz w:val="28"/>
          <w:szCs w:val="28"/>
        </w:rPr>
        <w:t>населенных пунктов</w:t>
      </w:r>
      <w:r w:rsidRPr="00E5638D">
        <w:rPr>
          <w:rFonts w:ascii="Times New Roman" w:hAnsi="Times New Roman" w:cs="Times New Roman"/>
          <w:color w:val="000000" w:themeColor="text1"/>
          <w:sz w:val="28"/>
          <w:szCs w:val="28"/>
        </w:rPr>
        <w:t xml:space="preserve"> следует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Тротуары,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территории интенсивных пешеходных коммуникаций допускается применять природные антигололедные средства.</w:t>
      </w:r>
    </w:p>
    <w:p w:rsidR="0042752A"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7E1028" w:rsidRPr="00E5638D">
        <w:rPr>
          <w:rFonts w:ascii="Times New Roman" w:hAnsi="Times New Roman" w:cs="Times New Roman"/>
          <w:color w:val="000000" w:themeColor="text1"/>
          <w:sz w:val="28"/>
          <w:szCs w:val="28"/>
        </w:rPr>
        <w:t>9</w:t>
      </w:r>
      <w:r w:rsidR="006075DC" w:rsidRPr="00E5638D">
        <w:rPr>
          <w:rFonts w:ascii="Times New Roman" w:hAnsi="Times New Roman" w:cs="Times New Roman"/>
          <w:color w:val="000000" w:themeColor="text1"/>
          <w:sz w:val="28"/>
          <w:szCs w:val="28"/>
        </w:rPr>
        <w:t xml:space="preserve">. </w:t>
      </w:r>
      <w:r w:rsidR="00F171D1" w:rsidRPr="00E5638D">
        <w:rPr>
          <w:rFonts w:ascii="Times New Roman" w:hAnsi="Times New Roman" w:cs="Times New Roman"/>
          <w:color w:val="000000" w:themeColor="text1"/>
          <w:sz w:val="28"/>
          <w:szCs w:val="28"/>
        </w:rPr>
        <w:t xml:space="preserve">Снег, собираемый во дворах, на внутриквартальных проездах и с учетом местных условий на отдельных улицах, </w:t>
      </w:r>
      <w:r w:rsidR="0075544D" w:rsidRPr="00E5638D">
        <w:rPr>
          <w:rFonts w:ascii="Times New Roman" w:hAnsi="Times New Roman" w:cs="Times New Roman"/>
          <w:color w:val="000000" w:themeColor="text1"/>
          <w:sz w:val="28"/>
          <w:szCs w:val="28"/>
        </w:rPr>
        <w:t xml:space="preserve">допускается складировать на свободных территориях при обеспечении сохранения зеленых насаждений и отсутствии препятствий для </w:t>
      </w:r>
      <w:r w:rsidR="006075DC" w:rsidRPr="00E5638D">
        <w:rPr>
          <w:rFonts w:ascii="Times New Roman" w:hAnsi="Times New Roman" w:cs="Times New Roman"/>
          <w:color w:val="000000" w:themeColor="text1"/>
          <w:sz w:val="28"/>
          <w:szCs w:val="28"/>
        </w:rPr>
        <w:t>свободно</w:t>
      </w:r>
      <w:r w:rsidR="0075544D" w:rsidRPr="00E5638D">
        <w:rPr>
          <w:rFonts w:ascii="Times New Roman" w:hAnsi="Times New Roman" w:cs="Times New Roman"/>
          <w:color w:val="000000" w:themeColor="text1"/>
          <w:sz w:val="28"/>
          <w:szCs w:val="28"/>
        </w:rPr>
        <w:t>го</w:t>
      </w:r>
      <w:r w:rsidR="006075DC" w:rsidRPr="00E5638D">
        <w:rPr>
          <w:rFonts w:ascii="Times New Roman" w:hAnsi="Times New Roman" w:cs="Times New Roman"/>
          <w:color w:val="000000" w:themeColor="text1"/>
          <w:sz w:val="28"/>
          <w:szCs w:val="28"/>
        </w:rPr>
        <w:t xml:space="preserve"> проезд</w:t>
      </w:r>
      <w:r w:rsidR="0075544D" w:rsidRPr="00E5638D">
        <w:rPr>
          <w:rFonts w:ascii="Times New Roman" w:hAnsi="Times New Roman" w:cs="Times New Roman"/>
          <w:color w:val="000000" w:themeColor="text1"/>
          <w:sz w:val="28"/>
          <w:szCs w:val="28"/>
        </w:rPr>
        <w:t>а</w:t>
      </w:r>
      <w:r w:rsidR="006075DC" w:rsidRPr="00E5638D">
        <w:rPr>
          <w:rFonts w:ascii="Times New Roman" w:hAnsi="Times New Roman" w:cs="Times New Roman"/>
          <w:color w:val="000000" w:themeColor="text1"/>
          <w:sz w:val="28"/>
          <w:szCs w:val="28"/>
        </w:rPr>
        <w:t xml:space="preserve"> транспорта и движени</w:t>
      </w:r>
      <w:r w:rsidR="0075544D" w:rsidRPr="00E5638D">
        <w:rPr>
          <w:rFonts w:ascii="Times New Roman" w:hAnsi="Times New Roman" w:cs="Times New Roman"/>
          <w:color w:val="000000" w:themeColor="text1"/>
          <w:sz w:val="28"/>
          <w:szCs w:val="28"/>
        </w:rPr>
        <w:t>я</w:t>
      </w:r>
      <w:r w:rsidR="006075DC" w:rsidRPr="00E5638D">
        <w:rPr>
          <w:rFonts w:ascii="Times New Roman" w:hAnsi="Times New Roman" w:cs="Times New Roman"/>
          <w:color w:val="000000" w:themeColor="text1"/>
          <w:sz w:val="28"/>
          <w:szCs w:val="28"/>
        </w:rPr>
        <w:t xml:space="preserve"> пешеходов.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Складирование снега на внутридворовых территориях должно предусматривать отвод талых вод.</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0</w:t>
      </w:r>
      <w:r w:rsidR="006075DC" w:rsidRPr="00E5638D">
        <w:rPr>
          <w:rFonts w:ascii="Times New Roman" w:hAnsi="Times New Roman" w:cs="Times New Roman"/>
          <w:color w:val="000000" w:themeColor="text1"/>
          <w:sz w:val="28"/>
          <w:szCs w:val="28"/>
        </w:rPr>
        <w:t xml:space="preserve">. В зимний период </w:t>
      </w:r>
      <w:bookmarkStart w:id="17" w:name="_Hlk22804048"/>
      <w:r w:rsidR="00FC5FD6" w:rsidRPr="00E5638D">
        <w:rPr>
          <w:rFonts w:ascii="Times New Roman" w:hAnsi="Times New Roman" w:cs="Times New Roman"/>
          <w:color w:val="000000" w:themeColor="text1"/>
          <w:sz w:val="28"/>
          <w:szCs w:val="28"/>
        </w:rPr>
        <w:t xml:space="preserve">собственниками и (или) иными законными владельцами зданий, </w:t>
      </w:r>
      <w:bookmarkStart w:id="18" w:name="_Hlk22211020"/>
      <w:bookmarkStart w:id="19" w:name="_Hlk22211206"/>
      <w:r w:rsidR="00FC5FD6" w:rsidRPr="00E5638D">
        <w:rPr>
          <w:rFonts w:ascii="Times New Roman" w:hAnsi="Times New Roman" w:cs="Times New Roman"/>
          <w:color w:val="000000" w:themeColor="text1"/>
          <w:sz w:val="28"/>
          <w:szCs w:val="28"/>
        </w:rPr>
        <w:t>строений, сооружений, нестационарных объектов</w:t>
      </w:r>
      <w:bookmarkEnd w:id="18"/>
      <w:r w:rsidR="00FC5FD6" w:rsidRPr="00E5638D">
        <w:rPr>
          <w:rFonts w:ascii="Times New Roman" w:hAnsi="Times New Roman" w:cs="Times New Roman"/>
          <w:color w:val="000000" w:themeColor="text1"/>
          <w:sz w:val="28"/>
          <w:szCs w:val="28"/>
        </w:rPr>
        <w:t xml:space="preserve"> </w:t>
      </w:r>
      <w:bookmarkEnd w:id="19"/>
      <w:r w:rsidR="00FC5FD6" w:rsidRPr="00E5638D">
        <w:rPr>
          <w:rFonts w:ascii="Times New Roman" w:hAnsi="Times New Roman" w:cs="Times New Roman"/>
          <w:color w:val="000000" w:themeColor="text1"/>
          <w:sz w:val="28"/>
          <w:szCs w:val="28"/>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17"/>
      <w:r w:rsidR="006075DC" w:rsidRPr="00E5638D">
        <w:rPr>
          <w:rFonts w:ascii="Times New Roman" w:hAnsi="Times New Roman" w:cs="Times New Roman"/>
          <w:color w:val="000000" w:themeColor="text1"/>
          <w:sz w:val="28"/>
          <w:szCs w:val="28"/>
        </w:rPr>
        <w:t>должна быть обеспечена организация очистки их кровель от снега, наледи и сосулек.</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Очистка кровель зданий</w:t>
      </w:r>
      <w:r w:rsidR="00C01DCD" w:rsidRPr="00E5638D">
        <w:rPr>
          <w:rFonts w:ascii="Times New Roman" w:hAnsi="Times New Roman" w:cs="Times New Roman"/>
          <w:color w:val="000000" w:themeColor="text1"/>
          <w:sz w:val="28"/>
          <w:szCs w:val="28"/>
        </w:rPr>
        <w:t>, строений, сооружений, нестационарных объектов</w:t>
      </w:r>
      <w:r w:rsidRPr="00E5638D">
        <w:rPr>
          <w:rFonts w:ascii="Times New Roman" w:hAnsi="Times New Roman" w:cs="Times New Roman"/>
          <w:color w:val="000000" w:themeColor="text1"/>
          <w:sz w:val="28"/>
          <w:szCs w:val="28"/>
        </w:rPr>
        <w:t xml:space="preserve">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Крыши с наружным водоотводом необходимо периодически очищать от снега, не допуская накопления его по толщине более 30 сантиметров.</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1</w:t>
      </w:r>
      <w:r w:rsidR="006075DC" w:rsidRPr="00E5638D">
        <w:rPr>
          <w:rFonts w:ascii="Times New Roman" w:hAnsi="Times New Roman" w:cs="Times New Roman"/>
          <w:color w:val="000000" w:themeColor="text1"/>
          <w:sz w:val="28"/>
          <w:szCs w:val="28"/>
        </w:rPr>
        <w:t>. Очистка крыш зданий</w:t>
      </w:r>
      <w:r w:rsidR="00C01DCD" w:rsidRPr="00E5638D">
        <w:rPr>
          <w:rFonts w:ascii="Times New Roman" w:hAnsi="Times New Roman" w:cs="Times New Roman"/>
          <w:color w:val="000000" w:themeColor="text1"/>
          <w:sz w:val="28"/>
          <w:szCs w:val="28"/>
        </w:rPr>
        <w:t>, строений, сооружений, нестационарных объектов</w:t>
      </w:r>
      <w:r w:rsidR="006075DC" w:rsidRPr="00E5638D">
        <w:rPr>
          <w:rFonts w:ascii="Times New Roman" w:hAnsi="Times New Roman" w:cs="Times New Roman"/>
          <w:color w:val="000000" w:themeColor="text1"/>
          <w:sz w:val="28"/>
          <w:szCs w:val="28"/>
        </w:rPr>
        <w:t xml:space="preserve">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w:t>
      </w:r>
      <w:r w:rsidR="00C70A11" w:rsidRPr="00E5638D">
        <w:rPr>
          <w:rFonts w:ascii="Times New Roman" w:hAnsi="Times New Roman" w:cs="Times New Roman"/>
          <w:color w:val="000000" w:themeColor="text1"/>
          <w:sz w:val="28"/>
          <w:szCs w:val="28"/>
        </w:rPr>
        <w:t>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r w:rsidR="006075DC" w:rsidRPr="00E5638D">
        <w:rPr>
          <w:rFonts w:ascii="Times New Roman" w:hAnsi="Times New Roman" w:cs="Times New Roman"/>
          <w:color w:val="000000" w:themeColor="text1"/>
          <w:sz w:val="28"/>
          <w:szCs w:val="28"/>
        </w:rPr>
        <w:t xml:space="preserve"> </w:t>
      </w:r>
      <w:r w:rsidR="00B7064F" w:rsidRPr="00E5638D">
        <w:rPr>
          <w:rFonts w:ascii="Times New Roman" w:hAnsi="Times New Roman" w:cs="Times New Roman"/>
          <w:color w:val="000000" w:themeColor="text1"/>
          <w:sz w:val="28"/>
          <w:szCs w:val="28"/>
        </w:rPr>
        <w:t xml:space="preserve">Сброшенные с кровель снег, наледь и сосульки должны </w:t>
      </w:r>
      <w:r w:rsidR="00FF1B04" w:rsidRPr="00E5638D">
        <w:rPr>
          <w:rFonts w:ascii="Times New Roman" w:hAnsi="Times New Roman" w:cs="Times New Roman"/>
          <w:color w:val="000000" w:themeColor="text1"/>
          <w:sz w:val="28"/>
          <w:szCs w:val="28"/>
        </w:rPr>
        <w:t>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00B7064F"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Запрещается сбрасывать снег, наледь, сосульки и мусор в воронки водосточных труб.</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rsidR="00F607E5" w:rsidRPr="00E5638D" w:rsidRDefault="00863A3E"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5</w:t>
      </w:r>
      <w:r w:rsidR="00C226A6"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2</w:t>
      </w:r>
      <w:r w:rsidR="00C226A6" w:rsidRPr="00E5638D">
        <w:rPr>
          <w:rFonts w:ascii="Times New Roman" w:hAnsi="Times New Roman" w:cs="Times New Roman"/>
          <w:color w:val="000000" w:themeColor="text1"/>
          <w:sz w:val="28"/>
          <w:szCs w:val="28"/>
        </w:rPr>
        <w:t xml:space="preserve">. </w:t>
      </w:r>
      <w:r w:rsidR="00F607E5" w:rsidRPr="00E5638D">
        <w:rPr>
          <w:rFonts w:ascii="Times New Roman" w:hAnsi="Times New Roman" w:cs="Times New Roman"/>
          <w:bCs/>
          <w:color w:val="000000" w:themeColor="text1"/>
          <w:sz w:val="28"/>
          <w:szCs w:val="28"/>
        </w:rPr>
        <w:t>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 Размещение и функционирование снегоплавильных установок должно соответствовать требованиям законодательства в сфере обеспечения санитарно-эпидемиологического благополучия населения.</w:t>
      </w:r>
    </w:p>
    <w:p w:rsidR="00F607E5" w:rsidRPr="00E5638D" w:rsidRDefault="00F607E5"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Адреса и границы площадок, предназначенных для складирования снега, определяет Администраци</w:t>
      </w:r>
      <w:r w:rsidR="004C0897">
        <w:rPr>
          <w:rFonts w:ascii="Times New Roman" w:hAnsi="Times New Roman" w:cs="Times New Roman"/>
          <w:bCs/>
          <w:color w:val="000000" w:themeColor="text1"/>
          <w:sz w:val="28"/>
          <w:szCs w:val="28"/>
        </w:rPr>
        <w:t>ей муниципального округа</w:t>
      </w:r>
      <w:r w:rsidRPr="00E5638D">
        <w:rPr>
          <w:rFonts w:ascii="Times New Roman" w:hAnsi="Times New Roman" w:cs="Times New Roman"/>
          <w:bCs/>
          <w:color w:val="000000" w:themeColor="text1"/>
          <w:sz w:val="28"/>
          <w:szCs w:val="28"/>
        </w:rPr>
        <w:t>.</w:t>
      </w:r>
    </w:p>
    <w:p w:rsidR="007E1028" w:rsidRPr="00E5638D" w:rsidRDefault="00411EC6" w:rsidP="0038772A">
      <w:pPr>
        <w:spacing w:after="0" w:line="240" w:lineRule="auto"/>
        <w:ind w:firstLine="709"/>
        <w:jc w:val="both"/>
        <w:rPr>
          <w:color w:val="000000" w:themeColor="text1"/>
        </w:rPr>
      </w:pPr>
      <w:r w:rsidRPr="00E5638D">
        <w:rPr>
          <w:rFonts w:ascii="Times New Roman" w:hAnsi="Times New Roman" w:cs="Times New Roman"/>
          <w:bCs/>
          <w:color w:val="000000" w:themeColor="text1"/>
          <w:sz w:val="28"/>
          <w:szCs w:val="28"/>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00F607E5" w:rsidRPr="00E5638D">
        <w:rPr>
          <w:rFonts w:ascii="Times New Roman" w:hAnsi="Times New Roman" w:cs="Times New Roman"/>
          <w:bCs/>
          <w:color w:val="000000" w:themeColor="text1"/>
          <w:sz w:val="28"/>
          <w:szCs w:val="28"/>
        </w:rPr>
        <w:t>.</w:t>
      </w:r>
      <w:r w:rsidR="007E1028" w:rsidRPr="00E5638D">
        <w:rPr>
          <w:color w:val="000000" w:themeColor="text1"/>
        </w:rPr>
        <w:t xml:space="preserve"> </w:t>
      </w:r>
    </w:p>
    <w:p w:rsidR="00F607E5" w:rsidRPr="00E5638D" w:rsidRDefault="007E1028"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Не допускается сбрасывать </w:t>
      </w:r>
      <w:r w:rsidRPr="00BD3F59">
        <w:rPr>
          <w:rFonts w:ascii="Times New Roman" w:hAnsi="Times New Roman" w:cs="Times New Roman"/>
          <w:bCs/>
          <w:color w:val="000000" w:themeColor="text1"/>
          <w:sz w:val="28"/>
          <w:szCs w:val="28"/>
        </w:rPr>
        <w:t xml:space="preserve">пульпу, снег </w:t>
      </w:r>
      <w:r w:rsidRPr="00E5638D">
        <w:rPr>
          <w:rFonts w:ascii="Times New Roman" w:hAnsi="Times New Roman" w:cs="Times New Roman"/>
          <w:bCs/>
          <w:color w:val="000000" w:themeColor="text1"/>
          <w:sz w:val="28"/>
          <w:szCs w:val="28"/>
        </w:rPr>
        <w:t>в водные объекты.</w:t>
      </w:r>
    </w:p>
    <w:p w:rsidR="006075DC" w:rsidRPr="00E5638D" w:rsidRDefault="006075DC" w:rsidP="0038772A">
      <w:pPr>
        <w:spacing w:after="0" w:line="240" w:lineRule="auto"/>
        <w:ind w:firstLine="709"/>
        <w:rPr>
          <w:rFonts w:ascii="Times New Roman" w:hAnsi="Times New Roman" w:cs="Times New Roman"/>
          <w:b/>
          <w:color w:val="000000" w:themeColor="text1"/>
          <w:sz w:val="24"/>
          <w:szCs w:val="24"/>
        </w:rPr>
      </w:pPr>
      <w:bookmarkStart w:id="20" w:name="7"/>
      <w:bookmarkEnd w:id="20"/>
    </w:p>
    <w:p w:rsidR="006075DC" w:rsidRDefault="006075DC" w:rsidP="00F111D3">
      <w:pPr>
        <w:pStyle w:val="4"/>
        <w:spacing w:before="0" w:beforeAutospacing="0" w:after="0" w:afterAutospacing="0"/>
        <w:ind w:firstLine="709"/>
        <w:jc w:val="both"/>
        <w:rPr>
          <w:sz w:val="28"/>
          <w:szCs w:val="28"/>
        </w:rPr>
      </w:pPr>
      <w:r w:rsidRPr="00F111D3">
        <w:rPr>
          <w:sz w:val="28"/>
          <w:szCs w:val="28"/>
        </w:rPr>
        <w:t xml:space="preserve">Глава </w:t>
      </w:r>
      <w:r w:rsidR="00F377FA" w:rsidRPr="00F111D3">
        <w:rPr>
          <w:sz w:val="28"/>
          <w:szCs w:val="28"/>
        </w:rPr>
        <w:t>6</w:t>
      </w:r>
      <w:r w:rsidRPr="00F111D3">
        <w:rPr>
          <w:sz w:val="28"/>
          <w:szCs w:val="28"/>
        </w:rPr>
        <w:t xml:space="preserve">. Особенности организации уборки территории </w:t>
      </w:r>
      <w:r w:rsidR="00E41BF6" w:rsidRPr="00E41BF6">
        <w:rPr>
          <w:sz w:val="28"/>
          <w:szCs w:val="28"/>
        </w:rPr>
        <w:t xml:space="preserve">муниципального округа </w:t>
      </w:r>
      <w:r w:rsidRPr="00F111D3">
        <w:rPr>
          <w:sz w:val="28"/>
          <w:szCs w:val="28"/>
        </w:rPr>
        <w:t>в летний период</w:t>
      </w:r>
    </w:p>
    <w:p w:rsidR="001114A0" w:rsidRPr="001114A0" w:rsidRDefault="001114A0" w:rsidP="00F111D3">
      <w:pPr>
        <w:pStyle w:val="4"/>
        <w:spacing w:before="0" w:beforeAutospacing="0" w:after="0" w:afterAutospacing="0"/>
        <w:ind w:firstLine="709"/>
        <w:jc w:val="both"/>
        <w:rPr>
          <w:sz w:val="28"/>
          <w:szCs w:val="28"/>
        </w:rPr>
      </w:pPr>
    </w:p>
    <w:p w:rsidR="006075DC" w:rsidRPr="001114A0" w:rsidRDefault="00F377FA" w:rsidP="0038772A">
      <w:pPr>
        <w:spacing w:after="0" w:line="240" w:lineRule="auto"/>
        <w:ind w:firstLine="709"/>
        <w:jc w:val="both"/>
        <w:rPr>
          <w:rFonts w:ascii="Times New Roman" w:hAnsi="Times New Roman" w:cs="Times New Roman"/>
          <w:color w:val="000000" w:themeColor="text1"/>
          <w:sz w:val="28"/>
          <w:szCs w:val="28"/>
        </w:rPr>
      </w:pPr>
      <w:r w:rsidRPr="001114A0">
        <w:rPr>
          <w:rFonts w:ascii="Times New Roman" w:hAnsi="Times New Roman" w:cs="Times New Roman"/>
          <w:color w:val="000000" w:themeColor="text1"/>
          <w:sz w:val="28"/>
          <w:szCs w:val="28"/>
        </w:rPr>
        <w:t>6</w:t>
      </w:r>
      <w:r w:rsidR="006075DC" w:rsidRPr="001114A0">
        <w:rPr>
          <w:rFonts w:ascii="Times New Roman" w:hAnsi="Times New Roman" w:cs="Times New Roman"/>
          <w:color w:val="000000" w:themeColor="text1"/>
          <w:sz w:val="28"/>
          <w:szCs w:val="28"/>
        </w:rPr>
        <w:t xml:space="preserve">.1. Период летней уборки устанавливается </w:t>
      </w:r>
      <w:r w:rsidR="006075DC" w:rsidRPr="001114A0">
        <w:rPr>
          <w:rFonts w:ascii="Times New Roman" w:hAnsi="Times New Roman" w:cs="Times New Roman"/>
          <w:iCs/>
          <w:color w:val="000000" w:themeColor="text1"/>
          <w:sz w:val="28"/>
          <w:szCs w:val="28"/>
        </w:rPr>
        <w:t>с 16 апреля по 31 октября</w:t>
      </w:r>
      <w:r w:rsidR="006075DC" w:rsidRPr="001114A0">
        <w:rPr>
          <w:rFonts w:ascii="Times New Roman" w:hAnsi="Times New Roman" w:cs="Times New Roman"/>
          <w:color w:val="000000" w:themeColor="text1"/>
          <w:sz w:val="28"/>
          <w:szCs w:val="28"/>
        </w:rPr>
        <w:t xml:space="preserve">.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w:t>
      </w:r>
      <w:r w:rsidR="006075DC" w:rsidRPr="001114A0">
        <w:rPr>
          <w:rFonts w:ascii="Times New Roman" w:hAnsi="Times New Roman" w:cs="Times New Roman"/>
          <w:iCs/>
          <w:color w:val="000000" w:themeColor="text1"/>
          <w:sz w:val="28"/>
          <w:szCs w:val="28"/>
        </w:rPr>
        <w:t>до 1 апреля</w:t>
      </w:r>
      <w:r w:rsidR="006075DC" w:rsidRPr="001114A0">
        <w:rPr>
          <w:rFonts w:ascii="Times New Roman" w:hAnsi="Times New Roman" w:cs="Times New Roman"/>
          <w:color w:val="000000" w:themeColor="text1"/>
          <w:sz w:val="28"/>
          <w:szCs w:val="28"/>
        </w:rPr>
        <w:t>.</w:t>
      </w:r>
    </w:p>
    <w:p w:rsidR="00004A91" w:rsidRPr="00E5638D" w:rsidRDefault="00004A9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Летняя уборка территории </w:t>
      </w:r>
      <w:r w:rsidR="00E41BF6" w:rsidRPr="00E41BF6">
        <w:rPr>
          <w:rFonts w:ascii="Times New Roman" w:hAnsi="Times New Roman" w:cs="Times New Roman"/>
          <w:color w:val="000000" w:themeColor="text1"/>
          <w:sz w:val="28"/>
          <w:szCs w:val="28"/>
        </w:rPr>
        <w:t>муниципального округа</w:t>
      </w:r>
      <w:r w:rsidRPr="00E5638D">
        <w:rPr>
          <w:rFonts w:ascii="Times New Roman" w:hAnsi="Times New Roman" w:cs="Times New Roman"/>
          <w:color w:val="000000" w:themeColor="text1"/>
          <w:sz w:val="28"/>
          <w:szCs w:val="28"/>
        </w:rPr>
        <w:t xml:space="preserve">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w:t>
      </w:r>
      <w:r w:rsidR="005C0AA9" w:rsidRPr="00E5638D">
        <w:rPr>
          <w:rFonts w:ascii="Times New Roman" w:hAnsi="Times New Roman" w:cs="Times New Roman"/>
          <w:color w:val="000000" w:themeColor="text1"/>
          <w:sz w:val="28"/>
          <w:szCs w:val="28"/>
        </w:rPr>
        <w:t xml:space="preserve">, но не реже 1 раза в </w:t>
      </w:r>
      <w:r w:rsidR="007E1028" w:rsidRPr="00E5638D">
        <w:rPr>
          <w:rFonts w:ascii="Times New Roman" w:hAnsi="Times New Roman" w:cs="Times New Roman"/>
          <w:color w:val="000000" w:themeColor="text1"/>
          <w:sz w:val="28"/>
          <w:szCs w:val="28"/>
        </w:rPr>
        <w:t>сутки</w:t>
      </w:r>
      <w:r w:rsidRPr="00E5638D">
        <w:rPr>
          <w:rFonts w:ascii="Times New Roman" w:hAnsi="Times New Roman" w:cs="Times New Roman"/>
          <w:color w:val="000000" w:themeColor="text1"/>
          <w:sz w:val="28"/>
          <w:szCs w:val="28"/>
        </w:rPr>
        <w:t>.</w:t>
      </w:r>
    </w:p>
    <w:p w:rsidR="00411EC6" w:rsidRPr="00E5638D" w:rsidRDefault="0019476A"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.2. </w:t>
      </w:r>
      <w:r w:rsidR="00411EC6" w:rsidRPr="00E5638D">
        <w:rPr>
          <w:rFonts w:ascii="Times New Roman" w:hAnsi="Times New Roman" w:cs="Times New Roman"/>
          <w:bCs/>
          <w:color w:val="000000" w:themeColor="text1"/>
          <w:sz w:val="28"/>
          <w:szCs w:val="28"/>
        </w:rPr>
        <w:t>При температуре воздуха более плюс 10°С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заправлять автомобили для полива и подметания технической водой и водой из открытых водоемов.</w:t>
      </w:r>
    </w:p>
    <w:p w:rsidR="009D2A97"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21" w:name="8"/>
      <w:bookmarkEnd w:id="21"/>
    </w:p>
    <w:p w:rsidR="009D2A97"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.4. Проезжая часть должна быть полностью очищена от всякого вида загрязнений. </w:t>
      </w:r>
    </w:p>
    <w:p w:rsidR="0019476A"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22" w:name="9"/>
      <w:bookmarkEnd w:id="22"/>
    </w:p>
    <w:p w:rsidR="009F4C85"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6</w:t>
      </w:r>
      <w:r w:rsidR="006075DC" w:rsidRPr="00E5638D">
        <w:rPr>
          <w:rFonts w:ascii="Times New Roman" w:hAnsi="Times New Roman" w:cs="Times New Roman"/>
          <w:color w:val="000000" w:themeColor="text1"/>
          <w:sz w:val="28"/>
          <w:szCs w:val="28"/>
        </w:rPr>
        <w:t xml:space="preserve">.6. Подметание дворовых территорий, внутридворовых проездов и тротуаров осуществляется механизированным способом или вручную. </w:t>
      </w:r>
    </w:p>
    <w:p w:rsidR="00411EC6"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bCs/>
          <w:color w:val="000000" w:themeColor="text1"/>
          <w:sz w:val="28"/>
          <w:szCs w:val="28"/>
        </w:rPr>
        <w:t>.7.</w:t>
      </w:r>
      <w:r w:rsidR="006075DC" w:rsidRPr="00E5638D">
        <w:rPr>
          <w:rFonts w:ascii="Times New Roman" w:hAnsi="Times New Roman" w:cs="Times New Roman"/>
          <w:b/>
          <w:bCs/>
          <w:color w:val="000000" w:themeColor="text1"/>
          <w:sz w:val="28"/>
          <w:szCs w:val="28"/>
        </w:rPr>
        <w:t xml:space="preserve"> </w:t>
      </w:r>
      <w:r w:rsidR="00411EC6" w:rsidRPr="00E5638D">
        <w:rPr>
          <w:rFonts w:ascii="Times New Roman" w:hAnsi="Times New Roman" w:cs="Times New Roman"/>
          <w:bCs/>
          <w:color w:val="000000" w:themeColor="text1"/>
          <w:sz w:val="28"/>
          <w:szCs w:val="28"/>
        </w:rPr>
        <w:t xml:space="preserve">Сжигание листьев деревьев, кустарников на территории населенных пунктов </w:t>
      </w:r>
      <w:r w:rsidR="00E41BF6" w:rsidRPr="00E41BF6">
        <w:rPr>
          <w:rFonts w:ascii="Times New Roman" w:hAnsi="Times New Roman" w:cs="Times New Roman"/>
          <w:bCs/>
          <w:color w:val="000000" w:themeColor="text1"/>
          <w:sz w:val="28"/>
          <w:szCs w:val="28"/>
        </w:rPr>
        <w:t>муниципального округа</w:t>
      </w:r>
      <w:r w:rsidR="00411EC6" w:rsidRPr="00E5638D">
        <w:rPr>
          <w:rFonts w:ascii="Times New Roman" w:hAnsi="Times New Roman" w:cs="Times New Roman"/>
          <w:bCs/>
          <w:color w:val="000000" w:themeColor="text1"/>
          <w:sz w:val="28"/>
          <w:szCs w:val="28"/>
        </w:rPr>
        <w:t xml:space="preserve"> запрещено.</w:t>
      </w:r>
    </w:p>
    <w:p w:rsidR="006075DC" w:rsidRPr="00E5638D" w:rsidRDefault="00411EC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Собранные листья деревьев, кустарников подлежат вывозу на объекты размещения, обезвреживания или утилизации отходов.</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6</w:t>
      </w:r>
      <w:r w:rsidR="006075DC" w:rsidRPr="00E5638D">
        <w:rPr>
          <w:rFonts w:ascii="Times New Roman" w:hAnsi="Times New Roman" w:cs="Times New Roman"/>
          <w:bCs/>
          <w:color w:val="000000" w:themeColor="text1"/>
          <w:sz w:val="28"/>
          <w:szCs w:val="28"/>
        </w:rPr>
        <w:t>.8.</w:t>
      </w:r>
      <w:r w:rsidR="006075DC" w:rsidRPr="00E5638D">
        <w:rPr>
          <w:rFonts w:ascii="Times New Roman" w:hAnsi="Times New Roman" w:cs="Times New Roman"/>
          <w:color w:val="000000" w:themeColor="text1"/>
          <w:sz w:val="28"/>
          <w:szCs w:val="28"/>
        </w:rPr>
        <w:t xml:space="preserve"> Владельцы земельных участков обязаны:</w:t>
      </w:r>
    </w:p>
    <w:p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w:t>
      </w:r>
      <w:r w:rsidR="006075DC"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н</w:t>
      </w:r>
      <w:r w:rsidR="006075DC" w:rsidRPr="00E5638D">
        <w:rPr>
          <w:rFonts w:ascii="Times New Roman" w:hAnsi="Times New Roman" w:cs="Times New Roman"/>
          <w:color w:val="000000" w:themeColor="text1"/>
          <w:sz w:val="28"/>
          <w:szCs w:val="28"/>
        </w:rPr>
        <w:t>е допускать выжигание сухой растительности, соблюдать требования экологических, санитарно-гигиенических, противопожарных правил и нормативов</w:t>
      </w:r>
      <w:r w:rsidRPr="00E5638D">
        <w:rPr>
          <w:rFonts w:ascii="Times New Roman" w:hAnsi="Times New Roman" w:cs="Times New Roman"/>
          <w:color w:val="000000" w:themeColor="text1"/>
          <w:sz w:val="28"/>
          <w:szCs w:val="28"/>
        </w:rPr>
        <w:t>;</w:t>
      </w:r>
    </w:p>
    <w:p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w:t>
      </w:r>
      <w:r w:rsidR="006075DC" w:rsidRPr="00E5638D">
        <w:rPr>
          <w:rFonts w:ascii="Times New Roman" w:hAnsi="Times New Roman" w:cs="Times New Roman"/>
          <w:color w:val="000000" w:themeColor="text1"/>
          <w:sz w:val="28"/>
          <w:szCs w:val="28"/>
        </w:rPr>
        <w:t>ринимать меры по обеспечению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r w:rsidRPr="00E5638D">
        <w:rPr>
          <w:rFonts w:ascii="Times New Roman" w:hAnsi="Times New Roman" w:cs="Times New Roman"/>
          <w:color w:val="000000" w:themeColor="text1"/>
          <w:sz w:val="28"/>
          <w:szCs w:val="28"/>
        </w:rPr>
        <w:t>;</w:t>
      </w:r>
    </w:p>
    <w:p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р</w:t>
      </w:r>
      <w:r w:rsidR="006075DC" w:rsidRPr="00E5638D">
        <w:rPr>
          <w:rFonts w:ascii="Times New Roman" w:hAnsi="Times New Roman" w:cs="Times New Roman"/>
          <w:color w:val="000000" w:themeColor="text1"/>
          <w:sz w:val="28"/>
          <w:szCs w:val="28"/>
        </w:rPr>
        <w:t>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BD3F59" w:rsidRPr="00E5638D" w:rsidRDefault="00BD3F59" w:rsidP="0038772A">
      <w:pPr>
        <w:spacing w:after="0" w:line="240" w:lineRule="auto"/>
        <w:ind w:firstLine="709"/>
        <w:jc w:val="both"/>
        <w:rPr>
          <w:rFonts w:ascii="Times New Roman" w:hAnsi="Times New Roman" w:cs="Times New Roman"/>
          <w:b/>
          <w:color w:val="000000" w:themeColor="text1"/>
          <w:sz w:val="28"/>
          <w:szCs w:val="28"/>
        </w:rPr>
      </w:pPr>
    </w:p>
    <w:p w:rsidR="00030D3A" w:rsidRDefault="006075DC" w:rsidP="008B0A2E">
      <w:pPr>
        <w:pStyle w:val="4"/>
        <w:spacing w:before="0" w:beforeAutospacing="0" w:after="0" w:afterAutospacing="0"/>
        <w:ind w:firstLine="709"/>
        <w:jc w:val="both"/>
        <w:rPr>
          <w:sz w:val="28"/>
          <w:szCs w:val="28"/>
        </w:rPr>
      </w:pPr>
      <w:bookmarkStart w:id="23" w:name="10"/>
      <w:bookmarkEnd w:id="23"/>
      <w:r w:rsidRPr="00F111D3">
        <w:rPr>
          <w:sz w:val="28"/>
          <w:szCs w:val="28"/>
        </w:rPr>
        <w:t xml:space="preserve">Глава </w:t>
      </w:r>
      <w:r w:rsidR="009D1A6E" w:rsidRPr="00F111D3">
        <w:rPr>
          <w:sz w:val="28"/>
          <w:szCs w:val="28"/>
        </w:rPr>
        <w:t>7</w:t>
      </w:r>
      <w:r w:rsidRPr="00F111D3">
        <w:rPr>
          <w:sz w:val="28"/>
          <w:szCs w:val="28"/>
        </w:rPr>
        <w:t>. Обеспечение надлежащего содержания объектов благоустройства</w:t>
      </w:r>
    </w:p>
    <w:p w:rsidR="001114A0" w:rsidRDefault="001114A0" w:rsidP="008B0A2E">
      <w:pPr>
        <w:pStyle w:val="4"/>
        <w:spacing w:before="0" w:beforeAutospacing="0" w:after="0" w:afterAutospacing="0"/>
        <w:ind w:firstLine="709"/>
        <w:jc w:val="both"/>
        <w:rPr>
          <w:sz w:val="28"/>
          <w:szCs w:val="28"/>
        </w:rPr>
      </w:pPr>
    </w:p>
    <w:p w:rsidR="00030D3A" w:rsidRPr="00C55BF6" w:rsidRDefault="00030D3A" w:rsidP="001114A0">
      <w:pPr>
        <w:pStyle w:val="4"/>
        <w:spacing w:before="0" w:beforeAutospacing="0" w:after="0" w:afterAutospacing="0"/>
        <w:ind w:firstLine="709"/>
        <w:jc w:val="both"/>
        <w:rPr>
          <w:rFonts w:eastAsia="Calibri"/>
          <w:b w:val="0"/>
          <w:sz w:val="28"/>
          <w:szCs w:val="28"/>
        </w:rPr>
      </w:pPr>
      <w:r w:rsidRPr="00C55BF6">
        <w:rPr>
          <w:rFonts w:eastAsia="Calibri"/>
          <w:b w:val="0"/>
          <w:sz w:val="28"/>
          <w:szCs w:val="28"/>
        </w:rPr>
        <w:t xml:space="preserve">7.1. На территории муниципального округа требования к архитектурному облику объектов устанавливаются Дизайн-кодом </w:t>
      </w:r>
      <w:r w:rsidR="001114A0" w:rsidRPr="00C55BF6">
        <w:rPr>
          <w:rFonts w:eastAsia="Calibri"/>
          <w:b w:val="0"/>
          <w:sz w:val="28"/>
          <w:szCs w:val="28"/>
        </w:rPr>
        <w:t xml:space="preserve">муниципального образования «Сычевский муниципальный округ» Смоленской области </w:t>
      </w:r>
      <w:r w:rsidRPr="00C55BF6">
        <w:rPr>
          <w:rFonts w:eastAsia="Calibri"/>
          <w:b w:val="0"/>
          <w:sz w:val="28"/>
          <w:szCs w:val="28"/>
        </w:rPr>
        <w:t>(далее - Дизайн-код), являющимся приложением к настоящим Правилам.</w:t>
      </w:r>
    </w:p>
    <w:p w:rsidR="00D860B6" w:rsidRPr="00C55BF6"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C55BF6">
        <w:rPr>
          <w:rFonts w:ascii="Times New Roman" w:eastAsia="Calibri" w:hAnsi="Times New Roman" w:cs="Times New Roman"/>
          <w:sz w:val="28"/>
          <w:szCs w:val="28"/>
        </w:rPr>
        <w:t xml:space="preserve">7.2. Дизайн-код </w:t>
      </w:r>
      <w:r w:rsidR="00D860B6" w:rsidRPr="00C55BF6">
        <w:rPr>
          <w:rFonts w:ascii="Times New Roman" w:eastAsia="Calibri" w:hAnsi="Times New Roman" w:cs="Times New Roman"/>
          <w:sz w:val="28"/>
          <w:szCs w:val="28"/>
        </w:rPr>
        <w:t>–</w:t>
      </w:r>
      <w:r w:rsidR="005233FD" w:rsidRPr="00C55BF6">
        <w:rPr>
          <w:rFonts w:ascii="Times New Roman" w:eastAsia="Calibri" w:hAnsi="Times New Roman" w:cs="Times New Roman"/>
          <w:sz w:val="28"/>
          <w:szCs w:val="28"/>
        </w:rPr>
        <w:t xml:space="preserve"> </w:t>
      </w:r>
      <w:r w:rsidR="00D860B6" w:rsidRPr="00C55BF6">
        <w:rPr>
          <w:rFonts w:ascii="Times New Roman" w:eastAsia="Calibri" w:hAnsi="Times New Roman" w:cs="Times New Roman"/>
          <w:sz w:val="28"/>
          <w:szCs w:val="28"/>
        </w:rPr>
        <w:t xml:space="preserve">наглядный и понятный свод правил оформления и проектирования населенного пункта. </w:t>
      </w:r>
    </w:p>
    <w:p w:rsidR="00D860B6" w:rsidRPr="00C55BF6" w:rsidRDefault="004E3311"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C55BF6">
        <w:rPr>
          <w:rFonts w:ascii="Times New Roman" w:eastAsia="Calibri" w:hAnsi="Times New Roman" w:cs="Times New Roman"/>
          <w:sz w:val="28"/>
          <w:szCs w:val="28"/>
        </w:rPr>
        <w:t xml:space="preserve">Дизайн-код </w:t>
      </w:r>
      <w:r w:rsidR="00D860B6" w:rsidRPr="00C55BF6">
        <w:rPr>
          <w:rFonts w:ascii="Times New Roman" w:eastAsia="Calibri" w:hAnsi="Times New Roman" w:cs="Times New Roman"/>
          <w:sz w:val="28"/>
          <w:szCs w:val="28"/>
        </w:rPr>
        <w:t>регламентирует:</w:t>
      </w:r>
    </w:p>
    <w:p w:rsidR="004E3311" w:rsidRPr="00C55BF6" w:rsidRDefault="00D860B6" w:rsidP="008B0A2E">
      <w:pPr>
        <w:autoSpaceDE w:val="0"/>
        <w:autoSpaceDN w:val="0"/>
        <w:adjustRightInd w:val="0"/>
        <w:spacing w:after="0" w:line="240" w:lineRule="auto"/>
        <w:ind w:firstLine="540"/>
        <w:jc w:val="both"/>
      </w:pPr>
      <w:r w:rsidRPr="00C55BF6">
        <w:rPr>
          <w:rFonts w:ascii="Times New Roman" w:eastAsia="Calibri" w:hAnsi="Times New Roman" w:cs="Times New Roman"/>
          <w:sz w:val="28"/>
          <w:szCs w:val="28"/>
        </w:rPr>
        <w:t>- архитектуру (т</w:t>
      </w:r>
      <w:r w:rsidR="00030D3A" w:rsidRPr="00C55BF6">
        <w:rPr>
          <w:rFonts w:ascii="Times New Roman" w:eastAsia="Calibri" w:hAnsi="Times New Roman" w:cs="Times New Roman"/>
          <w:sz w:val="28"/>
          <w:szCs w:val="28"/>
        </w:rPr>
        <w:t>ребования по содержанию и поддержанию привлекательного визуального облика зданий, строений, сооружений, в том числе в отношении элементов объектов капитального строительства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дымоходов, водосточных труб и других элементов), а также правила размещения на них оборудования (антенн, наружных кондиционеров и другого оборудования)</w:t>
      </w:r>
      <w:r w:rsidRPr="00C55BF6">
        <w:rPr>
          <w:rFonts w:ascii="Times New Roman" w:eastAsia="Calibri" w:hAnsi="Times New Roman" w:cs="Times New Roman"/>
          <w:sz w:val="28"/>
          <w:szCs w:val="28"/>
        </w:rPr>
        <w:t>;</w:t>
      </w:r>
      <w:r w:rsidR="004E3311" w:rsidRPr="00C55BF6">
        <w:t xml:space="preserve"> </w:t>
      </w:r>
    </w:p>
    <w:p w:rsidR="00D860B6" w:rsidRPr="00C55BF6" w:rsidRDefault="004E3311"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C55BF6">
        <w:rPr>
          <w:rFonts w:ascii="Times New Roman" w:eastAsia="Calibri" w:hAnsi="Times New Roman" w:cs="Times New Roman"/>
          <w:sz w:val="28"/>
          <w:szCs w:val="28"/>
        </w:rPr>
        <w:t>- благоустройство (планировочную структуру улично-дорожной сети, озеленение, освещение, мощение, оформление и размещение малых форм, нестационарных торговых объектов, остановок, летних кафе, праздничное оформление);</w:t>
      </w:r>
    </w:p>
    <w:p w:rsidR="00D860B6" w:rsidRPr="00C55BF6" w:rsidRDefault="00D860B6" w:rsidP="00D860B6">
      <w:pPr>
        <w:pStyle w:val="a8"/>
        <w:shd w:val="clear" w:color="auto" w:fill="FFFFFF"/>
        <w:spacing w:before="0" w:beforeAutospacing="0" w:after="0" w:afterAutospacing="0"/>
        <w:ind w:firstLine="539"/>
        <w:rPr>
          <w:sz w:val="28"/>
          <w:szCs w:val="28"/>
        </w:rPr>
      </w:pPr>
      <w:r w:rsidRPr="00C55BF6">
        <w:rPr>
          <w:sz w:val="28"/>
          <w:szCs w:val="28"/>
        </w:rPr>
        <w:t>- информационные и рекламные носители, навигация на фасадах и в городской среде.</w:t>
      </w:r>
    </w:p>
    <w:p w:rsidR="00030D3A" w:rsidRPr="00C55BF6" w:rsidRDefault="00030D3A" w:rsidP="00D860B6">
      <w:pPr>
        <w:autoSpaceDE w:val="0"/>
        <w:autoSpaceDN w:val="0"/>
        <w:adjustRightInd w:val="0"/>
        <w:spacing w:after="0" w:line="240" w:lineRule="auto"/>
        <w:ind w:firstLine="539"/>
        <w:jc w:val="both"/>
        <w:rPr>
          <w:rFonts w:ascii="Times New Roman" w:eastAsia="Calibri" w:hAnsi="Times New Roman" w:cs="Times New Roman"/>
          <w:sz w:val="28"/>
          <w:szCs w:val="28"/>
        </w:rPr>
      </w:pPr>
      <w:r w:rsidRPr="00C55BF6">
        <w:rPr>
          <w:rFonts w:ascii="Times New Roman" w:eastAsia="Calibri" w:hAnsi="Times New Roman" w:cs="Times New Roman"/>
          <w:sz w:val="28"/>
          <w:szCs w:val="28"/>
        </w:rPr>
        <w:t>7.3. При осуществлении текущего или капитального ремонта зданий, строений, сооружений, подразумевающего изменение колористических решений объектов, следует руководствоваться требованиями, предусмотренными Дизайн-кодом.</w:t>
      </w:r>
    </w:p>
    <w:p w:rsidR="00030D3A" w:rsidRPr="00C55BF6"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C55BF6">
        <w:rPr>
          <w:rFonts w:ascii="Times New Roman" w:eastAsia="Calibri" w:hAnsi="Times New Roman" w:cs="Times New Roman"/>
          <w:sz w:val="28"/>
          <w:szCs w:val="28"/>
        </w:rPr>
        <w:t>7.4. Объекты должны содержаться в чистоте, не должны иметь видимых повреждений, изменений цвета или тона материала наружной отделки, не соответствующих набору палитр, применяемому для окраски и отделки объектов, установленному Дизайн-кодом.</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C55BF6">
        <w:rPr>
          <w:rFonts w:ascii="Times New Roman" w:eastAsia="Calibri" w:hAnsi="Times New Roman" w:cs="Times New Roman"/>
          <w:sz w:val="28"/>
          <w:szCs w:val="28"/>
        </w:rPr>
        <w:lastRenderedPageBreak/>
        <w:t>7.5. Лицами, ответственными за благоустройство</w:t>
      </w:r>
      <w:r>
        <w:rPr>
          <w:rFonts w:ascii="Times New Roman" w:eastAsia="Calibri" w:hAnsi="Times New Roman" w:cs="Times New Roman"/>
          <w:sz w:val="28"/>
          <w:szCs w:val="28"/>
        </w:rPr>
        <w:t xml:space="preserve"> Объектов, являются собственники зданий, строений, сооружений (в том числе многоквартирных домов), помещений в них, за исключением следующих случаев:</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 лицом, ответственным за благоустройство в отношении многоквартирного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многоквартирного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 лицом, ответственным за благоустройство в отношении многоквартирного дома и прилегающей к нему территории, является управляющая организация, если собственники помещений в многоквартирном доме выбрали способ управления - управление управляющей организацией;</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 в случае если здание, строение, сооружение, помещение закреплено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здание, строение, сооружение, помещение закреплено на праве оперативного управления, хозяйственного ведения или ином вещном праве;</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 в случае если здание, строение, сооружение, помещение передано в аренду, безвозмездное пользование, доверительное управление, лицом, ответственным за благоустройство, является лицо, которому здание, строение, сооружение, помещение передано в аренду, безвозмездное пользование, доверительное управление;</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5) в случае 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7.6. В чистоте и исправном состоянии должны содержаться отдельные элементы, расположенные на фасадах: водоотводящие устройства, информационные таблички, памятные доски, витрины, вывески, средства размещения наружной рекламы, дополнительное оборудование и т.д.</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B7064F" w:rsidRPr="00C55BF6" w:rsidRDefault="009D1A6E" w:rsidP="008B0A2E">
      <w:pPr>
        <w:spacing w:after="0" w:line="240" w:lineRule="auto"/>
        <w:ind w:firstLine="709"/>
        <w:jc w:val="both"/>
        <w:rPr>
          <w:rFonts w:ascii="Times New Roman" w:hAnsi="Times New Roman" w:cs="Times New Roman"/>
          <w:sz w:val="28"/>
          <w:szCs w:val="28"/>
        </w:rPr>
      </w:pPr>
      <w:r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w:t>
      </w:r>
      <w:r w:rsidR="00030D3A">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xml:space="preserve">. </w:t>
      </w:r>
      <w:r w:rsidR="00B7064F" w:rsidRPr="00E5638D">
        <w:rPr>
          <w:rFonts w:ascii="Times New Roman" w:hAnsi="Times New Roman" w:cs="Times New Roman"/>
          <w:color w:val="000000" w:themeColor="text1"/>
          <w:sz w:val="28"/>
          <w:szCs w:val="28"/>
        </w:rPr>
        <w:t>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w:t>
      </w:r>
      <w:r w:rsidR="00C55BF6">
        <w:rPr>
          <w:rFonts w:ascii="Times New Roman" w:hAnsi="Times New Roman" w:cs="Times New Roman"/>
          <w:color w:val="000000" w:themeColor="text1"/>
          <w:sz w:val="28"/>
          <w:szCs w:val="28"/>
        </w:rPr>
        <w:t xml:space="preserve">ных стандартов, отраслевых норм, </w:t>
      </w:r>
      <w:r w:rsidR="00B7064F" w:rsidRPr="00E5638D">
        <w:rPr>
          <w:rFonts w:ascii="Times New Roman" w:hAnsi="Times New Roman" w:cs="Times New Roman"/>
          <w:color w:val="000000" w:themeColor="text1"/>
          <w:sz w:val="28"/>
          <w:szCs w:val="28"/>
        </w:rPr>
        <w:t xml:space="preserve">настоящих </w:t>
      </w:r>
      <w:r w:rsidR="00B7064F" w:rsidRPr="00C55BF6">
        <w:rPr>
          <w:rFonts w:ascii="Times New Roman" w:hAnsi="Times New Roman" w:cs="Times New Roman"/>
          <w:sz w:val="28"/>
          <w:szCs w:val="28"/>
        </w:rPr>
        <w:t>Правил</w:t>
      </w:r>
      <w:r w:rsidR="00426ECB" w:rsidRPr="00C55BF6">
        <w:rPr>
          <w:rFonts w:ascii="Times New Roman" w:hAnsi="Times New Roman" w:cs="Times New Roman"/>
          <w:sz w:val="28"/>
          <w:szCs w:val="28"/>
        </w:rPr>
        <w:t xml:space="preserve"> и Дизайн-коду</w:t>
      </w:r>
      <w:r w:rsidR="00B7064F" w:rsidRPr="00C55BF6">
        <w:rPr>
          <w:rFonts w:ascii="Times New Roman" w:hAnsi="Times New Roman" w:cs="Times New Roman"/>
          <w:sz w:val="28"/>
          <w:szCs w:val="28"/>
        </w:rPr>
        <w:t>.</w:t>
      </w:r>
    </w:p>
    <w:p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Окрашенные поверхности фасадов зданий, строений, сооружений должны быть ровными, без пятен и поврежденных мест.</w:t>
      </w:r>
    </w:p>
    <w:p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Витрины, вывески, объекты наружной рекламы зданий, строений, сооружений должны содержаться в чистоте и в исправном техническом состоянии.</w:t>
      </w:r>
    </w:p>
    <w:p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rsidR="00401459" w:rsidRPr="00E5638D" w:rsidRDefault="00401459"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Расклейка газет, афиш, плакатов, различного рода объявлений и рекламы разрешается на специально установленных стендах.</w:t>
      </w:r>
    </w:p>
    <w:p w:rsidR="00C84679" w:rsidRPr="00E5638D" w:rsidRDefault="009D1A6E"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w:t>
      </w:r>
      <w:r w:rsidR="00426ECB">
        <w:rPr>
          <w:rFonts w:ascii="Times New Roman" w:hAnsi="Times New Roman" w:cs="Times New Roman"/>
          <w:color w:val="000000" w:themeColor="text1"/>
          <w:sz w:val="28"/>
          <w:szCs w:val="28"/>
        </w:rPr>
        <w:t>8</w:t>
      </w:r>
      <w:r w:rsidR="00C84679" w:rsidRPr="00E5638D">
        <w:rPr>
          <w:rFonts w:ascii="Times New Roman" w:hAnsi="Times New Roman" w:cs="Times New Roman"/>
          <w:color w:val="000000" w:themeColor="text1"/>
          <w:sz w:val="28"/>
          <w:szCs w:val="28"/>
        </w:rPr>
        <w:t>.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w:t>
      </w:r>
      <w:r w:rsidR="00426ECB">
        <w:rPr>
          <w:rFonts w:ascii="Times New Roman" w:hAnsi="Times New Roman" w:cs="Times New Roman"/>
          <w:color w:val="000000" w:themeColor="text1"/>
          <w:sz w:val="28"/>
          <w:szCs w:val="28"/>
        </w:rPr>
        <w:t>9</w:t>
      </w:r>
      <w:r w:rsidR="006075DC" w:rsidRPr="00E5638D">
        <w:rPr>
          <w:rFonts w:ascii="Times New Roman" w:hAnsi="Times New Roman" w:cs="Times New Roman"/>
          <w:color w:val="000000" w:themeColor="text1"/>
          <w:sz w:val="28"/>
          <w:szCs w:val="28"/>
        </w:rPr>
        <w:t xml:space="preserve">. На зданиях, расположенных вдоль магистральных улиц населенных пунктов </w:t>
      </w:r>
      <w:r w:rsidR="00E41BF6" w:rsidRPr="00E41BF6">
        <w:rPr>
          <w:rFonts w:ascii="Times New Roman" w:hAnsi="Times New Roman" w:cs="Times New Roman"/>
          <w:color w:val="000000" w:themeColor="text1"/>
          <w:sz w:val="28"/>
          <w:szCs w:val="28"/>
        </w:rPr>
        <w:t>муниципального округа</w:t>
      </w:r>
      <w:r w:rsidR="006075DC" w:rsidRPr="00E5638D">
        <w:rPr>
          <w:rFonts w:ascii="Times New Roman" w:hAnsi="Times New Roman" w:cs="Times New Roman"/>
          <w:color w:val="000000" w:themeColor="text1"/>
          <w:sz w:val="28"/>
          <w:szCs w:val="28"/>
        </w:rPr>
        <w:t>, антенны, дымоходы, наружные кондиционеры размещаются со стороны дворовых фасадов.</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.4</w:t>
      </w:r>
      <w:r w:rsidR="006075DC" w:rsidRPr="00E5638D">
        <w:rPr>
          <w:rFonts w:ascii="Times New Roman" w:hAnsi="Times New Roman" w:cs="Times New Roman"/>
          <w:color w:val="000000" w:themeColor="text1"/>
          <w:sz w:val="28"/>
          <w:szCs w:val="28"/>
        </w:rPr>
        <w:t xml:space="preserve">. На зданиях и сооружениях на территории </w:t>
      </w:r>
      <w:r w:rsidR="00E41BF6" w:rsidRPr="00E41BF6">
        <w:rPr>
          <w:rFonts w:ascii="Times New Roman" w:hAnsi="Times New Roman" w:cs="Times New Roman"/>
          <w:color w:val="000000" w:themeColor="text1"/>
          <w:sz w:val="28"/>
          <w:szCs w:val="28"/>
        </w:rPr>
        <w:t>муниципального округа</w:t>
      </w:r>
      <w:r w:rsidR="006075DC" w:rsidRPr="00E5638D">
        <w:rPr>
          <w:rFonts w:ascii="Times New Roman" w:hAnsi="Times New Roman" w:cs="Times New Roman"/>
          <w:color w:val="000000" w:themeColor="text1"/>
          <w:sz w:val="28"/>
          <w:szCs w:val="28"/>
        </w:rPr>
        <w:t xml:space="preserve">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rsidR="00B7064F" w:rsidRPr="00E5638D" w:rsidRDefault="00B7064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Домовые знаки на зданиях, сооружениях должны содержаться в исправном состоянии.</w:t>
      </w:r>
    </w:p>
    <w:p w:rsidR="006075DC" w:rsidRPr="00C55BF6" w:rsidRDefault="009D1A6E" w:rsidP="0038772A">
      <w:pPr>
        <w:spacing w:after="0" w:line="240" w:lineRule="auto"/>
        <w:ind w:firstLine="709"/>
        <w:jc w:val="both"/>
        <w:rPr>
          <w:rFonts w:ascii="Times New Roman" w:hAnsi="Times New Roman" w:cs="Times New Roman"/>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 Жилые дома, здания, сооружения, подлежащие адресации, должны быть оборудованы указателями </w:t>
      </w:r>
      <w:r w:rsidR="006075DC" w:rsidRPr="00C55BF6">
        <w:rPr>
          <w:rFonts w:ascii="Times New Roman" w:hAnsi="Times New Roman" w:cs="Times New Roman"/>
          <w:sz w:val="28"/>
          <w:szCs w:val="28"/>
        </w:rPr>
        <w:t>с наименованиями улиц и номерами домов (далее – аншлаги)</w:t>
      </w:r>
      <w:r w:rsidR="00426ECB" w:rsidRPr="00C55BF6">
        <w:rPr>
          <w:rFonts w:ascii="Times New Roman" w:hAnsi="Times New Roman" w:cs="Times New Roman"/>
          <w:sz w:val="28"/>
          <w:szCs w:val="28"/>
        </w:rPr>
        <w:t xml:space="preserve"> в соответствии с требованиями Дизайн-кода</w:t>
      </w:r>
      <w:r w:rsidR="006075DC" w:rsidRPr="00C55BF6">
        <w:rPr>
          <w:rFonts w:ascii="Times New Roman" w:hAnsi="Times New Roman" w:cs="Times New Roman"/>
          <w:sz w:val="28"/>
          <w:szCs w:val="28"/>
        </w:rPr>
        <w:t xml:space="preserve">. </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920A66" w:rsidRPr="00E5638D">
        <w:rPr>
          <w:rFonts w:ascii="Times New Roman" w:hAnsi="Times New Roman" w:cs="Times New Roman"/>
          <w:color w:val="000000" w:themeColor="text1"/>
          <w:sz w:val="28"/>
          <w:szCs w:val="28"/>
        </w:rPr>
        <w:t>.10</w:t>
      </w:r>
      <w:r w:rsidR="006075DC" w:rsidRPr="00E5638D">
        <w:rPr>
          <w:rFonts w:ascii="Times New Roman" w:hAnsi="Times New Roman" w:cs="Times New Roman"/>
          <w:color w:val="000000" w:themeColor="text1"/>
          <w:sz w:val="28"/>
          <w:szCs w:val="28"/>
        </w:rPr>
        <w:t>. Содержание фасадов объектов включает:</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обеспечение наличия и содержания в исправном состоянии водостоков, водосточных труб и сливов;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герметизацию, заделку и расшивку швов, трещин и выбоин;</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восстановление, ремонт и своевременную очистку входных групп, отмосток, приямков цокольных окон и входов в подвалы;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поддержание в исправном состоянии размещённого на фасаде электроосвещения (при его наличии) и включение его с наступлением темноты;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очистку поверхностей фасадов, в том числе элементов фасадов, в зависимости от их состояния и условий эксплуатации;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поддержание в чистоте и исправном состоянии, расположенных на фасадах аншлагов, памятных досок;</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очистку от надписей, рисунков, объявлений, плакатов и иной информационно - печатной продукции, а также нанесённых граффити.</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920A66" w:rsidRPr="00E5638D">
        <w:rPr>
          <w:rFonts w:ascii="Times New Roman" w:hAnsi="Times New Roman" w:cs="Times New Roman"/>
          <w:color w:val="000000" w:themeColor="text1"/>
          <w:sz w:val="28"/>
          <w:szCs w:val="28"/>
        </w:rPr>
        <w:t>.11</w:t>
      </w:r>
      <w:r w:rsidR="006075DC" w:rsidRPr="00E5638D">
        <w:rPr>
          <w:rFonts w:ascii="Times New Roman" w:hAnsi="Times New Roman" w:cs="Times New Roman"/>
          <w:color w:val="000000" w:themeColor="text1"/>
          <w:sz w:val="28"/>
          <w:szCs w:val="28"/>
        </w:rPr>
        <w:t>. В целях обеспечения надлежащего состояния фасадов, сохранения архитектурно - художественного облика зданий (сооружений</w:t>
      </w:r>
      <w:r w:rsidR="00B7064F" w:rsidRPr="00E5638D">
        <w:rPr>
          <w:rFonts w:ascii="Times New Roman" w:hAnsi="Times New Roman" w:cs="Times New Roman"/>
          <w:color w:val="000000" w:themeColor="text1"/>
          <w:sz w:val="28"/>
          <w:szCs w:val="28"/>
        </w:rPr>
        <w:t>, строений</w:t>
      </w:r>
      <w:r w:rsidR="006075DC" w:rsidRPr="00E5638D">
        <w:rPr>
          <w:rFonts w:ascii="Times New Roman" w:hAnsi="Times New Roman" w:cs="Times New Roman"/>
          <w:color w:val="000000" w:themeColor="text1"/>
          <w:sz w:val="28"/>
          <w:szCs w:val="28"/>
        </w:rPr>
        <w:t>) запрещается: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уничтожение, порча, искажение архитектурных деталей фасадов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произведение надписей на фасадах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расклейка газет, плакатов, афиш, объявлений, рекламных проспектов и иной информационно - печатной продукции на фасадах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 xml:space="preserve">) вне установленных для этих целей мест и конструкций; </w:t>
      </w:r>
      <w:bookmarkStart w:id="24" w:name="_Hlk14967236"/>
    </w:p>
    <w:bookmarkEnd w:id="24"/>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нанесение граффити на фасады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 xml:space="preserve"> без получения согласия собственников этих зданий, сооружений,</w:t>
      </w:r>
      <w:r w:rsidR="00B7064F" w:rsidRPr="00E5638D">
        <w:rPr>
          <w:rFonts w:ascii="Times New Roman" w:hAnsi="Times New Roman" w:cs="Times New Roman"/>
          <w:color w:val="000000" w:themeColor="text1"/>
          <w:sz w:val="28"/>
          <w:szCs w:val="28"/>
        </w:rPr>
        <w:t xml:space="preserve"> строений,</w:t>
      </w:r>
      <w:r w:rsidRPr="00E5638D">
        <w:rPr>
          <w:rFonts w:ascii="Times New Roman" w:hAnsi="Times New Roman" w:cs="Times New Roman"/>
          <w:color w:val="000000" w:themeColor="text1"/>
          <w:sz w:val="28"/>
          <w:szCs w:val="28"/>
        </w:rPr>
        <w:t xml:space="preserve"> помещений в них.</w:t>
      </w:r>
    </w:p>
    <w:p w:rsidR="001A0B47"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.12.</w:t>
      </w:r>
      <w:r w:rsidR="006075DC" w:rsidRPr="00E5638D">
        <w:rPr>
          <w:rFonts w:ascii="Times New Roman" w:hAnsi="Times New Roman" w:cs="Times New Roman"/>
          <w:color w:val="000000" w:themeColor="text1"/>
          <w:sz w:val="28"/>
          <w:szCs w:val="28"/>
        </w:rPr>
        <w:t xml:space="preserve"> </w:t>
      </w:r>
      <w:r w:rsidR="001A0B47" w:rsidRPr="00E5638D">
        <w:rPr>
          <w:rFonts w:ascii="Times New Roman" w:hAnsi="Times New Roman" w:cs="Times New Roman"/>
          <w:color w:val="000000" w:themeColor="text1"/>
          <w:sz w:val="28"/>
          <w:szCs w:val="28"/>
        </w:rPr>
        <w:t>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r w:rsidR="00426ECB">
        <w:rPr>
          <w:rFonts w:ascii="Times New Roman" w:hAnsi="Times New Roman" w:cs="Times New Roman"/>
          <w:color w:val="000000" w:themeColor="text1"/>
          <w:sz w:val="28"/>
          <w:szCs w:val="28"/>
        </w:rPr>
        <w:t xml:space="preserve"> в соответс</w:t>
      </w:r>
      <w:r w:rsidR="00B66518">
        <w:rPr>
          <w:rFonts w:ascii="Times New Roman" w:hAnsi="Times New Roman" w:cs="Times New Roman"/>
          <w:color w:val="000000" w:themeColor="text1"/>
          <w:sz w:val="28"/>
          <w:szCs w:val="28"/>
        </w:rPr>
        <w:t>твии с требованиями Дизайн-кода</w:t>
      </w:r>
      <w:r w:rsidR="001A0B47" w:rsidRPr="00E5638D">
        <w:rPr>
          <w:rFonts w:ascii="Times New Roman" w:hAnsi="Times New Roman" w:cs="Times New Roman"/>
          <w:color w:val="000000" w:themeColor="text1"/>
          <w:sz w:val="28"/>
          <w:szCs w:val="28"/>
        </w:rPr>
        <w:t>.</w:t>
      </w:r>
    </w:p>
    <w:p w:rsidR="001A0B4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w:t>
      </w:r>
      <w:r w:rsidR="00426ECB">
        <w:rPr>
          <w:rFonts w:ascii="Times New Roman" w:hAnsi="Times New Roman" w:cs="Times New Roman"/>
          <w:color w:val="000000" w:themeColor="text1"/>
          <w:sz w:val="28"/>
          <w:szCs w:val="28"/>
        </w:rPr>
        <w:t>13</w:t>
      </w:r>
      <w:r w:rsidR="00B66518">
        <w:rPr>
          <w:rFonts w:ascii="Times New Roman" w:hAnsi="Times New Roman" w:cs="Times New Roman"/>
          <w:color w:val="000000" w:themeColor="text1"/>
          <w:sz w:val="28"/>
          <w:szCs w:val="28"/>
        </w:rPr>
        <w:t>.</w:t>
      </w:r>
      <w:r w:rsidR="001A0B47" w:rsidRPr="00E5638D">
        <w:rPr>
          <w:rFonts w:ascii="Times New Roman" w:hAnsi="Times New Roman" w:cs="Times New Roman"/>
          <w:color w:val="000000" w:themeColor="text1"/>
          <w:sz w:val="28"/>
          <w:szCs w:val="28"/>
        </w:rPr>
        <w:t xml:space="preserve">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6075DC" w:rsidRPr="00C55BF6"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14.</w:t>
      </w:r>
      <w:r w:rsidR="001A0B47" w:rsidRPr="00E5638D">
        <w:rPr>
          <w:rFonts w:ascii="Times New Roman" w:hAnsi="Times New Roman" w:cs="Times New Roman"/>
          <w:color w:val="000000" w:themeColor="text1"/>
          <w:sz w:val="28"/>
          <w:szCs w:val="28"/>
        </w:rPr>
        <w:t xml:space="preserve">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w:t>
      </w:r>
      <w:r w:rsidR="001A0B47" w:rsidRPr="00C55BF6">
        <w:rPr>
          <w:rFonts w:ascii="Times New Roman" w:hAnsi="Times New Roman" w:cs="Times New Roman"/>
          <w:color w:val="000000" w:themeColor="text1"/>
          <w:sz w:val="28"/>
          <w:szCs w:val="28"/>
        </w:rPr>
        <w:t xml:space="preserve">течение </w:t>
      </w:r>
      <w:r w:rsidR="001A0B47" w:rsidRPr="00C55BF6">
        <w:rPr>
          <w:rFonts w:ascii="Times New Roman" w:hAnsi="Times New Roman" w:cs="Times New Roman"/>
          <w:iCs/>
          <w:color w:val="000000" w:themeColor="text1"/>
          <w:sz w:val="28"/>
          <w:szCs w:val="28"/>
        </w:rPr>
        <w:t>3 суток</w:t>
      </w:r>
      <w:r w:rsidR="001A0B47" w:rsidRPr="00C55BF6">
        <w:rPr>
          <w:rFonts w:ascii="Times New Roman" w:hAnsi="Times New Roman" w:cs="Times New Roman"/>
          <w:color w:val="000000" w:themeColor="text1"/>
          <w:sz w:val="28"/>
          <w:szCs w:val="28"/>
        </w:rPr>
        <w:t>.</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15</w:t>
      </w:r>
      <w:r w:rsidR="006075DC" w:rsidRPr="00E5638D">
        <w:rPr>
          <w:rFonts w:ascii="Times New Roman" w:hAnsi="Times New Roman" w:cs="Times New Roman"/>
          <w:color w:val="000000" w:themeColor="text1"/>
          <w:sz w:val="28"/>
          <w:szCs w:val="28"/>
        </w:rPr>
        <w:t xml:space="preserve">. </w:t>
      </w:r>
      <w:r w:rsidR="005C7928" w:rsidRPr="00E5638D">
        <w:rPr>
          <w:rFonts w:ascii="Times New Roman" w:hAnsi="Times New Roman" w:cs="Times New Roman"/>
          <w:color w:val="000000" w:themeColor="text1"/>
          <w:sz w:val="28"/>
          <w:szCs w:val="28"/>
        </w:rPr>
        <w:t>Наружные осветительные установки включают в вечерние сумерки при естественной освещенности менее 20 лк, а отключают - в утренние сумерки при естественной освещенности более 10 лк</w:t>
      </w:r>
      <w:r w:rsidR="006075DC" w:rsidRPr="00E5638D">
        <w:rPr>
          <w:rFonts w:ascii="Times New Roman" w:hAnsi="Times New Roman" w:cs="Times New Roman"/>
          <w:color w:val="000000" w:themeColor="text1"/>
          <w:sz w:val="28"/>
          <w:szCs w:val="28"/>
        </w:rPr>
        <w:t>.</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16</w:t>
      </w:r>
      <w:r w:rsidR="006075DC" w:rsidRPr="00E5638D">
        <w:rPr>
          <w:rFonts w:ascii="Times New Roman" w:hAnsi="Times New Roman" w:cs="Times New Roman"/>
          <w:color w:val="000000" w:themeColor="text1"/>
          <w:sz w:val="28"/>
          <w:szCs w:val="28"/>
        </w:rPr>
        <w:t>.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17</w:t>
      </w:r>
      <w:r w:rsidR="006075DC" w:rsidRPr="00E5638D">
        <w:rPr>
          <w:rFonts w:ascii="Times New Roman" w:hAnsi="Times New Roman" w:cs="Times New Roman"/>
          <w:color w:val="000000" w:themeColor="text1"/>
          <w:sz w:val="28"/>
          <w:szCs w:val="28"/>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18</w:t>
      </w:r>
      <w:r w:rsidR="00070E0E" w:rsidRPr="00E5638D">
        <w:rPr>
          <w:rFonts w:ascii="Times New Roman" w:hAnsi="Times New Roman" w:cs="Times New Roman"/>
          <w:color w:val="000000" w:themeColor="text1"/>
          <w:sz w:val="28"/>
          <w:szCs w:val="28"/>
        </w:rPr>
        <w:t>. При проектировании освещения и осветительного оборудования следует обеспечивать:</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экономичность и энергоэффективность применяемых осветительных установок, рациональное распределение и использование электроэнергии;</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удобство обслуживания и управления при разных режимах работы установок.</w:t>
      </w:r>
    </w:p>
    <w:p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19</w:t>
      </w:r>
      <w:r w:rsidR="006075DC" w:rsidRPr="00E5638D">
        <w:rPr>
          <w:rFonts w:ascii="Times New Roman" w:hAnsi="Times New Roman" w:cs="Times New Roman"/>
          <w:color w:val="000000" w:themeColor="text1"/>
          <w:sz w:val="28"/>
          <w:szCs w:val="28"/>
        </w:rPr>
        <w:t xml:space="preserve">. </w:t>
      </w:r>
      <w:r w:rsidR="00070E0E" w:rsidRPr="00E5638D">
        <w:rPr>
          <w:rFonts w:ascii="Times New Roman" w:hAnsi="Times New Roman" w:cs="Times New Roman"/>
          <w:color w:val="000000" w:themeColor="text1"/>
          <w:sz w:val="28"/>
          <w:szCs w:val="28"/>
        </w:rPr>
        <w:t>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w:t>
      </w:r>
      <w:r w:rsidR="00B165F1">
        <w:rPr>
          <w:rFonts w:ascii="Times New Roman" w:hAnsi="Times New Roman" w:cs="Times New Roman"/>
          <w:color w:val="000000" w:themeColor="text1"/>
          <w:sz w:val="28"/>
          <w:szCs w:val="28"/>
        </w:rPr>
        <w:t>Дизайн-кодом населенного пункта.</w:t>
      </w:r>
    </w:p>
    <w:p w:rsidR="006075DC" w:rsidRPr="00E5638D" w:rsidRDefault="00E716E2" w:rsidP="0053628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165F1">
        <w:rPr>
          <w:rFonts w:ascii="Times New Roman" w:hAnsi="Times New Roman" w:cs="Times New Roman"/>
          <w:color w:val="000000" w:themeColor="text1"/>
          <w:sz w:val="28"/>
          <w:szCs w:val="28"/>
        </w:rPr>
        <w:t>20</w:t>
      </w:r>
      <w:r w:rsidR="006075DC" w:rsidRPr="00E5638D">
        <w:rPr>
          <w:rFonts w:ascii="Times New Roman" w:hAnsi="Times New Roman" w:cs="Times New Roman"/>
          <w:color w:val="000000" w:themeColor="text1"/>
          <w:sz w:val="28"/>
          <w:szCs w:val="28"/>
        </w:rPr>
        <w:t xml:space="preserve">. В целях благоустройства на территории </w:t>
      </w:r>
      <w:r w:rsidR="00536287">
        <w:rPr>
          <w:rFonts w:ascii="Times New Roman" w:hAnsi="Times New Roman" w:cs="Times New Roman"/>
          <w:color w:val="000000" w:themeColor="text1"/>
          <w:sz w:val="28"/>
          <w:szCs w:val="28"/>
        </w:rPr>
        <w:t>округа</w:t>
      </w:r>
      <w:r w:rsidR="006075DC" w:rsidRPr="00E5638D">
        <w:rPr>
          <w:rFonts w:ascii="Times New Roman" w:hAnsi="Times New Roman" w:cs="Times New Roman"/>
          <w:color w:val="000000" w:themeColor="text1"/>
          <w:sz w:val="28"/>
          <w:szCs w:val="28"/>
        </w:rPr>
        <w:t xml:space="preserve"> могут устанавливаться ограждения.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6075DC" w:rsidRPr="00C55BF6"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21</w:t>
      </w:r>
      <w:r w:rsidR="006075DC" w:rsidRPr="00E5638D">
        <w:rPr>
          <w:rFonts w:ascii="Times New Roman" w:hAnsi="Times New Roman" w:cs="Times New Roman"/>
          <w:color w:val="000000" w:themeColor="text1"/>
          <w:sz w:val="28"/>
          <w:szCs w:val="28"/>
        </w:rPr>
        <w:t xml:space="preserve">. Содержание общих межевых границ </w:t>
      </w:r>
      <w:r w:rsidR="006075DC" w:rsidRPr="00C55BF6">
        <w:rPr>
          <w:rFonts w:ascii="Times New Roman" w:hAnsi="Times New Roman" w:cs="Times New Roman"/>
          <w:color w:val="000000" w:themeColor="text1"/>
          <w:sz w:val="28"/>
          <w:szCs w:val="28"/>
        </w:rPr>
        <w:t>между соседними земельными участками осуществляется по соглашению собственников (законных владельцев) соответствующих земельных участков.</w:t>
      </w:r>
    </w:p>
    <w:p w:rsidR="006075DC" w:rsidRPr="00C55BF6" w:rsidRDefault="006075DC" w:rsidP="0038772A">
      <w:pPr>
        <w:spacing w:after="0" w:line="240" w:lineRule="auto"/>
        <w:ind w:firstLine="709"/>
        <w:jc w:val="both"/>
        <w:rPr>
          <w:rFonts w:ascii="Times New Roman" w:hAnsi="Times New Roman" w:cs="Times New Roman"/>
          <w:color w:val="000000" w:themeColor="text1"/>
          <w:sz w:val="28"/>
          <w:szCs w:val="28"/>
        </w:rPr>
      </w:pPr>
      <w:r w:rsidRPr="00C55BF6">
        <w:rPr>
          <w:rFonts w:ascii="Times New Roman" w:hAnsi="Times New Roman" w:cs="Times New Roman"/>
          <w:color w:val="000000" w:themeColor="text1"/>
          <w:sz w:val="28"/>
          <w:szCs w:val="28"/>
        </w:rPr>
        <w:t xml:space="preserve">Ограждения земельных участков устанавливают высотой до </w:t>
      </w:r>
      <w:r w:rsidRPr="00C55BF6">
        <w:rPr>
          <w:rFonts w:ascii="Times New Roman" w:hAnsi="Times New Roman" w:cs="Times New Roman"/>
          <w:iCs/>
          <w:color w:val="000000" w:themeColor="text1"/>
          <w:sz w:val="28"/>
          <w:szCs w:val="28"/>
        </w:rPr>
        <w:t>2 м</w:t>
      </w:r>
      <w:r w:rsidRPr="00C55BF6">
        <w:rPr>
          <w:rFonts w:ascii="Times New Roman" w:hAnsi="Times New Roman" w:cs="Times New Roman"/>
          <w:color w:val="000000" w:themeColor="text1"/>
          <w:sz w:val="28"/>
          <w:szCs w:val="28"/>
        </w:rPr>
        <w:t xml:space="preserve">. Возведение ограждения на межевых границах с превышением указанной высоты допускается по согласованию со смежными землепользователями. </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22</w:t>
      </w:r>
      <w:r w:rsidR="006075DC" w:rsidRPr="00E5638D">
        <w:rPr>
          <w:rFonts w:ascii="Times New Roman" w:hAnsi="Times New Roman" w:cs="Times New Roman"/>
          <w:color w:val="000000" w:themeColor="text1"/>
          <w:sz w:val="28"/>
          <w:szCs w:val="28"/>
        </w:rPr>
        <w:t>.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23</w:t>
      </w:r>
      <w:r w:rsidR="006075DC" w:rsidRPr="00E5638D">
        <w:rPr>
          <w:rFonts w:ascii="Times New Roman" w:hAnsi="Times New Roman" w:cs="Times New Roman"/>
          <w:color w:val="000000" w:themeColor="text1"/>
          <w:sz w:val="28"/>
          <w:szCs w:val="28"/>
        </w:rPr>
        <w:t xml:space="preserve">. </w:t>
      </w:r>
      <w:r w:rsidR="00AB10C8" w:rsidRPr="00E5638D">
        <w:rPr>
          <w:rFonts w:ascii="Times New Roman" w:hAnsi="Times New Roman" w:cs="Times New Roman"/>
          <w:color w:val="000000" w:themeColor="text1"/>
          <w:sz w:val="28"/>
          <w:szCs w:val="28"/>
        </w:rPr>
        <w:t>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24</w:t>
      </w:r>
      <w:r w:rsidR="006075DC" w:rsidRPr="00E5638D">
        <w:rPr>
          <w:rFonts w:ascii="Times New Roman" w:hAnsi="Times New Roman" w:cs="Times New Roman"/>
          <w:color w:val="000000" w:themeColor="text1"/>
          <w:sz w:val="28"/>
          <w:szCs w:val="28"/>
        </w:rPr>
        <w:t>.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25</w:t>
      </w:r>
      <w:r w:rsidR="006075DC" w:rsidRPr="00E5638D">
        <w:rPr>
          <w:rFonts w:ascii="Times New Roman" w:hAnsi="Times New Roman" w:cs="Times New Roman"/>
          <w:color w:val="000000" w:themeColor="text1"/>
          <w:sz w:val="28"/>
          <w:szCs w:val="28"/>
        </w:rPr>
        <w:t>. Ограждения зданий</w:t>
      </w:r>
      <w:r w:rsidR="00C31A69" w:rsidRPr="00E5638D">
        <w:rPr>
          <w:rFonts w:ascii="Times New Roman" w:hAnsi="Times New Roman" w:cs="Times New Roman"/>
          <w:color w:val="000000" w:themeColor="text1"/>
          <w:sz w:val="28"/>
          <w:szCs w:val="28"/>
        </w:rPr>
        <w:t xml:space="preserve"> (в том числе индивидуальных жилых домов и многоквартирных домов)</w:t>
      </w:r>
      <w:r w:rsidR="006075DC" w:rsidRPr="00E5638D">
        <w:rPr>
          <w:rFonts w:ascii="Times New Roman" w:hAnsi="Times New Roman" w:cs="Times New Roman"/>
          <w:color w:val="000000" w:themeColor="text1"/>
          <w:sz w:val="28"/>
          <w:szCs w:val="28"/>
        </w:rPr>
        <w:t>,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Дорожные ограждения содержатся специализированной организацией, осуществляющей содержание и уборку дорог.</w:t>
      </w:r>
    </w:p>
    <w:p w:rsidR="00C31A69" w:rsidRPr="00E5638D" w:rsidRDefault="00C31A69"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105AA1">
        <w:rPr>
          <w:rFonts w:ascii="Times New Roman" w:hAnsi="Times New Roman" w:cs="Times New Roman"/>
          <w:color w:val="000000" w:themeColor="text1"/>
          <w:sz w:val="28"/>
          <w:szCs w:val="28"/>
        </w:rPr>
        <w:t>26</w:t>
      </w:r>
      <w:r w:rsidR="006075DC" w:rsidRPr="00E5638D">
        <w:rPr>
          <w:rFonts w:ascii="Times New Roman" w:hAnsi="Times New Roman" w:cs="Times New Roman"/>
          <w:color w:val="000000" w:themeColor="text1"/>
          <w:sz w:val="28"/>
          <w:szCs w:val="28"/>
        </w:rPr>
        <w:t xml:space="preserve">.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w:t>
      </w:r>
      <w:r w:rsidR="007A2DED" w:rsidRPr="007A2DED">
        <w:rPr>
          <w:rFonts w:ascii="Times New Roman" w:hAnsi="Times New Roman" w:cs="Times New Roman"/>
          <w:color w:val="000000" w:themeColor="text1"/>
          <w:sz w:val="28"/>
          <w:szCs w:val="28"/>
        </w:rPr>
        <w:t>создает угрозу его падения</w:t>
      </w:r>
      <w:r w:rsidR="006075DC" w:rsidRPr="007A2DED">
        <w:rPr>
          <w:rFonts w:ascii="Times New Roman" w:hAnsi="Times New Roman" w:cs="Times New Roman"/>
          <w:color w:val="000000" w:themeColor="text1"/>
          <w:sz w:val="28"/>
          <w:szCs w:val="28"/>
        </w:rPr>
        <w:t>.</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105AA1">
        <w:rPr>
          <w:rFonts w:ascii="Times New Roman" w:hAnsi="Times New Roman" w:cs="Times New Roman"/>
          <w:color w:val="000000" w:themeColor="text1"/>
          <w:sz w:val="28"/>
          <w:szCs w:val="28"/>
        </w:rPr>
        <w:t>27</w:t>
      </w:r>
      <w:r w:rsidR="006075DC" w:rsidRPr="00E5638D">
        <w:rPr>
          <w:rFonts w:ascii="Times New Roman" w:hAnsi="Times New Roman" w:cs="Times New Roman"/>
          <w:color w:val="000000" w:themeColor="text1"/>
          <w:sz w:val="28"/>
          <w:szCs w:val="28"/>
        </w:rPr>
        <w:t>.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105AA1">
        <w:rPr>
          <w:rFonts w:ascii="Times New Roman" w:hAnsi="Times New Roman" w:cs="Times New Roman"/>
          <w:color w:val="000000" w:themeColor="text1"/>
          <w:sz w:val="28"/>
          <w:szCs w:val="28"/>
        </w:rPr>
        <w:t>28</w:t>
      </w:r>
      <w:r w:rsidR="00AB10C8" w:rsidRPr="00E5638D">
        <w:rPr>
          <w:rFonts w:ascii="Times New Roman" w:hAnsi="Times New Roman" w:cs="Times New Roman"/>
          <w:color w:val="000000" w:themeColor="text1"/>
          <w:sz w:val="28"/>
          <w:szCs w:val="28"/>
        </w:rPr>
        <w:t>.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105AA1">
        <w:rPr>
          <w:rFonts w:ascii="Times New Roman" w:hAnsi="Times New Roman" w:cs="Times New Roman"/>
          <w:color w:val="000000" w:themeColor="text1"/>
          <w:sz w:val="28"/>
          <w:szCs w:val="28"/>
        </w:rPr>
        <w:t>29</w:t>
      </w:r>
      <w:r w:rsidR="00AB10C8" w:rsidRPr="00E5638D">
        <w:rPr>
          <w:rFonts w:ascii="Times New Roman" w:hAnsi="Times New Roman" w:cs="Times New Roman"/>
          <w:color w:val="000000" w:themeColor="text1"/>
          <w:sz w:val="28"/>
          <w:szCs w:val="28"/>
        </w:rPr>
        <w:t>.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Некапитальные сооружения питания могут также оборудоваться туалетными кабинами.</w:t>
      </w:r>
    </w:p>
    <w:p w:rsidR="00AB10C8" w:rsidRPr="00C55BF6" w:rsidRDefault="00E716E2" w:rsidP="0038772A">
      <w:pPr>
        <w:spacing w:after="0" w:line="240" w:lineRule="auto"/>
        <w:ind w:firstLine="709"/>
        <w:jc w:val="both"/>
        <w:rPr>
          <w:rFonts w:ascii="Times New Roman" w:hAnsi="Times New Roman" w:cs="Times New Roman"/>
          <w:strike/>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8B0A2E">
        <w:rPr>
          <w:rFonts w:ascii="Times New Roman" w:hAnsi="Times New Roman" w:cs="Times New Roman"/>
          <w:color w:val="000000" w:themeColor="text1"/>
          <w:sz w:val="28"/>
          <w:szCs w:val="28"/>
        </w:rPr>
        <w:t>30</w:t>
      </w:r>
      <w:r w:rsidR="00AB10C8" w:rsidRPr="00E5638D">
        <w:rPr>
          <w:rFonts w:ascii="Times New Roman" w:hAnsi="Times New Roman" w:cs="Times New Roman"/>
          <w:color w:val="000000" w:themeColor="text1"/>
          <w:sz w:val="28"/>
          <w:szCs w:val="28"/>
        </w:rPr>
        <w:t xml:space="preserve">. При создании некапитальных сооружений допускается применять отделочные материалы, </w:t>
      </w:r>
      <w:r w:rsidR="006F62D1" w:rsidRPr="00C55BF6">
        <w:rPr>
          <w:rFonts w:ascii="Times New Roman" w:hAnsi="Times New Roman" w:cs="Times New Roman"/>
          <w:sz w:val="28"/>
          <w:szCs w:val="28"/>
        </w:rPr>
        <w:t>предусмотренные</w:t>
      </w:r>
      <w:r w:rsidR="00AB10C8" w:rsidRPr="00C55BF6">
        <w:rPr>
          <w:rFonts w:ascii="Times New Roman" w:hAnsi="Times New Roman" w:cs="Times New Roman"/>
          <w:sz w:val="28"/>
          <w:szCs w:val="28"/>
        </w:rPr>
        <w:t xml:space="preserve"> </w:t>
      </w:r>
      <w:r w:rsidR="008B0A2E" w:rsidRPr="00C55BF6">
        <w:rPr>
          <w:rFonts w:ascii="Times New Roman" w:hAnsi="Times New Roman" w:cs="Times New Roman"/>
          <w:sz w:val="28"/>
          <w:szCs w:val="28"/>
        </w:rPr>
        <w:t>Дизайн-код</w:t>
      </w:r>
      <w:r w:rsidR="006F62D1" w:rsidRPr="00C55BF6">
        <w:rPr>
          <w:rFonts w:ascii="Times New Roman" w:hAnsi="Times New Roman" w:cs="Times New Roman"/>
          <w:sz w:val="28"/>
          <w:szCs w:val="28"/>
        </w:rPr>
        <w:t>ом</w:t>
      </w:r>
      <w:r w:rsidR="004E3311" w:rsidRPr="00C55BF6">
        <w:rPr>
          <w:rFonts w:ascii="Times New Roman" w:hAnsi="Times New Roman" w:cs="Times New Roman"/>
          <w:sz w:val="28"/>
          <w:szCs w:val="28"/>
        </w:rPr>
        <w:t>.</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7</w:t>
      </w:r>
      <w:r w:rsidR="00A71AF6" w:rsidRPr="00E5638D">
        <w:rPr>
          <w:rFonts w:ascii="Times New Roman" w:hAnsi="Times New Roman" w:cs="Times New Roman"/>
          <w:color w:val="000000" w:themeColor="text1"/>
          <w:sz w:val="28"/>
          <w:szCs w:val="28"/>
        </w:rPr>
        <w:t>.</w:t>
      </w:r>
      <w:r w:rsidR="008B0A2E">
        <w:rPr>
          <w:rFonts w:ascii="Times New Roman" w:hAnsi="Times New Roman" w:cs="Times New Roman"/>
          <w:color w:val="000000" w:themeColor="text1"/>
          <w:sz w:val="28"/>
          <w:szCs w:val="28"/>
        </w:rPr>
        <w:t>31</w:t>
      </w:r>
      <w:r w:rsidR="00AB10C8" w:rsidRPr="00E5638D">
        <w:rPr>
          <w:rFonts w:ascii="Times New Roman" w:hAnsi="Times New Roman" w:cs="Times New Roman"/>
          <w:color w:val="000000" w:themeColor="text1"/>
          <w:sz w:val="28"/>
          <w:szCs w:val="28"/>
        </w:rPr>
        <w:t>.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rsidR="00AB10C8" w:rsidRPr="00C55BF6" w:rsidRDefault="00E716E2" w:rsidP="0038772A">
      <w:pPr>
        <w:spacing w:after="0" w:line="240" w:lineRule="auto"/>
        <w:ind w:firstLine="709"/>
        <w:jc w:val="both"/>
        <w:rPr>
          <w:rFonts w:ascii="Times New Roman" w:hAnsi="Times New Roman" w:cs="Times New Roman"/>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8B0A2E">
        <w:rPr>
          <w:rFonts w:ascii="Times New Roman" w:hAnsi="Times New Roman" w:cs="Times New Roman"/>
          <w:color w:val="000000" w:themeColor="text1"/>
          <w:sz w:val="28"/>
          <w:szCs w:val="28"/>
        </w:rPr>
        <w:t>32</w:t>
      </w:r>
      <w:r w:rsidR="00AB10C8" w:rsidRPr="00E5638D">
        <w:rPr>
          <w:rFonts w:ascii="Times New Roman" w:hAnsi="Times New Roman" w:cs="Times New Roman"/>
          <w:color w:val="000000" w:themeColor="text1"/>
          <w:sz w:val="28"/>
          <w:szCs w:val="28"/>
        </w:rPr>
        <w:t xml:space="preserve">. При проектировании мини-маркетов, мини-рынков, торговых рядов разрешается применять быстро возводимые модульные комплексы, выполняемые из легких конструкций, с </w:t>
      </w:r>
      <w:r w:rsidR="00AB10C8" w:rsidRPr="00C55BF6">
        <w:rPr>
          <w:rFonts w:ascii="Times New Roman" w:hAnsi="Times New Roman" w:cs="Times New Roman"/>
          <w:sz w:val="28"/>
          <w:szCs w:val="28"/>
        </w:rPr>
        <w:t xml:space="preserve">учетом </w:t>
      </w:r>
      <w:r w:rsidR="008B0A2E" w:rsidRPr="00C55BF6">
        <w:rPr>
          <w:rFonts w:ascii="Times New Roman" w:hAnsi="Times New Roman" w:cs="Times New Roman"/>
          <w:sz w:val="28"/>
          <w:szCs w:val="28"/>
        </w:rPr>
        <w:t>Дизайн-кода</w:t>
      </w:r>
      <w:r w:rsidR="004E3311" w:rsidRPr="00C55BF6">
        <w:rPr>
          <w:rFonts w:ascii="Times New Roman" w:hAnsi="Times New Roman" w:cs="Times New Roman"/>
          <w:sz w:val="28"/>
          <w:szCs w:val="28"/>
        </w:rPr>
        <w:t>.</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C55BF6">
        <w:rPr>
          <w:rFonts w:ascii="Times New Roman" w:hAnsi="Times New Roman" w:cs="Times New Roman"/>
          <w:sz w:val="28"/>
          <w:szCs w:val="28"/>
        </w:rPr>
        <w:t>7</w:t>
      </w:r>
      <w:r w:rsidR="00A71AF6" w:rsidRPr="00C55BF6">
        <w:rPr>
          <w:rFonts w:ascii="Times New Roman" w:hAnsi="Times New Roman" w:cs="Times New Roman"/>
          <w:sz w:val="28"/>
          <w:szCs w:val="28"/>
        </w:rPr>
        <w:t>.</w:t>
      </w:r>
      <w:r w:rsidR="008B0A2E" w:rsidRPr="00C55BF6">
        <w:rPr>
          <w:rFonts w:ascii="Times New Roman" w:hAnsi="Times New Roman" w:cs="Times New Roman"/>
          <w:sz w:val="28"/>
          <w:szCs w:val="28"/>
        </w:rPr>
        <w:t>33</w:t>
      </w:r>
      <w:r w:rsidR="00AB10C8" w:rsidRPr="00C55BF6">
        <w:rPr>
          <w:rFonts w:ascii="Times New Roman" w:hAnsi="Times New Roman" w:cs="Times New Roman"/>
          <w:sz w:val="28"/>
          <w:szCs w:val="28"/>
        </w:rPr>
        <w:t>. Разрешается размещение туалетных кабин на активно</w:t>
      </w:r>
      <w:r w:rsidR="00AB10C8" w:rsidRPr="00E5638D">
        <w:rPr>
          <w:rFonts w:ascii="Times New Roman" w:hAnsi="Times New Roman" w:cs="Times New Roman"/>
          <w:color w:val="000000" w:themeColor="text1"/>
          <w:sz w:val="28"/>
          <w:szCs w:val="28"/>
        </w:rPr>
        <w:t xml:space="preserve">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rsidR="00512092" w:rsidRDefault="00512092" w:rsidP="00F111D3">
      <w:pPr>
        <w:pStyle w:val="4"/>
        <w:spacing w:before="0" w:beforeAutospacing="0" w:after="0" w:afterAutospacing="0"/>
        <w:ind w:firstLine="709"/>
        <w:jc w:val="both"/>
        <w:rPr>
          <w:color w:val="000000" w:themeColor="text1"/>
          <w:sz w:val="28"/>
          <w:szCs w:val="28"/>
        </w:rPr>
      </w:pPr>
      <w:r w:rsidRPr="002521B0">
        <w:rPr>
          <w:color w:val="000000" w:themeColor="text1"/>
          <w:sz w:val="28"/>
          <w:szCs w:val="28"/>
        </w:rPr>
        <w:t xml:space="preserve">Глава </w:t>
      </w:r>
      <w:r w:rsidR="00E716E2" w:rsidRPr="002521B0">
        <w:rPr>
          <w:color w:val="000000" w:themeColor="text1"/>
          <w:sz w:val="28"/>
          <w:szCs w:val="28"/>
        </w:rPr>
        <w:t>8</w:t>
      </w:r>
      <w:r w:rsidRPr="002521B0">
        <w:rPr>
          <w:color w:val="000000" w:themeColor="text1"/>
          <w:sz w:val="28"/>
          <w:szCs w:val="28"/>
        </w:rPr>
        <w:t>. Организация пешеходных коммуникаций, в том числе трот</w:t>
      </w:r>
      <w:r w:rsidR="00F111D3" w:rsidRPr="002521B0">
        <w:rPr>
          <w:color w:val="000000" w:themeColor="text1"/>
          <w:sz w:val="28"/>
          <w:szCs w:val="28"/>
        </w:rPr>
        <w:t>уаров, аллей, дорожек, тропинок</w:t>
      </w:r>
    </w:p>
    <w:p w:rsidR="002521B0" w:rsidRPr="002521B0" w:rsidRDefault="002521B0" w:rsidP="00F111D3">
      <w:pPr>
        <w:pStyle w:val="4"/>
        <w:spacing w:before="0" w:beforeAutospacing="0" w:after="0" w:afterAutospacing="0"/>
        <w:ind w:firstLine="709"/>
        <w:jc w:val="both"/>
        <w:rPr>
          <w:color w:val="000000" w:themeColor="text1"/>
          <w:sz w:val="28"/>
          <w:szCs w:val="28"/>
        </w:rPr>
      </w:pP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521B0">
        <w:rPr>
          <w:rFonts w:ascii="Times New Roman" w:hAnsi="Times New Roman" w:cs="Times New Roman"/>
          <w:color w:val="000000" w:themeColor="text1"/>
          <w:sz w:val="28"/>
          <w:szCs w:val="28"/>
        </w:rPr>
        <w:t>8</w:t>
      </w:r>
      <w:r w:rsidR="00512092" w:rsidRPr="002521B0">
        <w:rPr>
          <w:rFonts w:ascii="Times New Roman" w:hAnsi="Times New Roman" w:cs="Times New Roman"/>
          <w:color w:val="000000" w:themeColor="text1"/>
          <w:sz w:val="28"/>
          <w:szCs w:val="28"/>
        </w:rPr>
        <w:t>.1.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r w:rsidR="00512092" w:rsidRPr="00E5638D">
        <w:rPr>
          <w:rFonts w:ascii="Times New Roman" w:hAnsi="Times New Roman" w:cs="Times New Roman"/>
          <w:color w:val="000000" w:themeColor="text1"/>
          <w:sz w:val="28"/>
          <w:szCs w:val="28"/>
        </w:rPr>
        <w:t>.</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.4. С учетом общественного мнения на сложившихся пешеходных маршрутах допускается создавать искусственные препятствия в местах использования </w:t>
      </w:r>
      <w:r w:rsidR="00512092" w:rsidRPr="00E5638D">
        <w:rPr>
          <w:rFonts w:ascii="Times New Roman" w:hAnsi="Times New Roman" w:cs="Times New Roman"/>
          <w:color w:val="000000" w:themeColor="text1"/>
          <w:sz w:val="28"/>
          <w:szCs w:val="28"/>
        </w:rPr>
        <w:lastRenderedPageBreak/>
        <w:t>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.5. Покрытие пешеходных дорожек должно быть удобным при ходьбе и устойчивым к износу.</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.6. Пешеходные дорожки и тротуары в составе активно используемых общественных территорий в целях </w:t>
      </w:r>
      <w:r w:rsidR="006F62D1">
        <w:rPr>
          <w:rFonts w:ascii="Times New Roman" w:hAnsi="Times New Roman" w:cs="Times New Roman"/>
          <w:color w:val="000000" w:themeColor="text1"/>
          <w:sz w:val="28"/>
          <w:szCs w:val="28"/>
        </w:rPr>
        <w:t xml:space="preserve">недопущения </w:t>
      </w:r>
      <w:r w:rsidR="00512092" w:rsidRPr="00E5638D">
        <w:rPr>
          <w:rFonts w:ascii="Times New Roman" w:hAnsi="Times New Roman" w:cs="Times New Roman"/>
          <w:color w:val="000000" w:themeColor="text1"/>
          <w:sz w:val="28"/>
          <w:szCs w:val="28"/>
        </w:rPr>
        <w:t>скопления людей следует предусматривать шириной не менее 2 метров.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тротуарах с активным потоком пешеходов уличную мебель необходимо располагать в порядке, способствующем свободному движению пешеходов.</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.7. Пешеходные коммуникации в составе общественных территорий должны быть хорошо просматриваемыми и освещенными.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w:t>
      </w:r>
      <w:r w:rsidR="000D1DA8">
        <w:rPr>
          <w:rFonts w:ascii="Times New Roman" w:hAnsi="Times New Roman" w:cs="Times New Roman"/>
          <w:color w:val="000000" w:themeColor="text1"/>
          <w:sz w:val="28"/>
          <w:szCs w:val="28"/>
        </w:rPr>
        <w:t>населенного пункта</w:t>
      </w:r>
      <w:r w:rsidR="00512092" w:rsidRPr="00E5638D">
        <w:rPr>
          <w:rFonts w:ascii="Times New Roman" w:hAnsi="Times New Roman" w:cs="Times New Roman"/>
          <w:color w:val="000000" w:themeColor="text1"/>
          <w:sz w:val="28"/>
          <w:szCs w:val="28"/>
        </w:rPr>
        <w:t>.</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.10. С целью создания комфортной среды для пешеходов пешеходные коммуникации возможно озеленять путем использования различных видов зеленых насаждений.</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.11. При создании основных пешеходных коммуникаций допускается использовать твердые виды покрытия.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Лестницы, пандусы, мостики и другие подобные элементы разрешается выполнять с соблюдением равновеликой пропускной способности.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.12. При создании второстепенных пешеходных коммуникаций допускается использовать различные виды покрытия: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дорожки скверов, бульваров, садов населенного пункта разрешается устраивать с твердыми видами покрытия и элементами сопряжения поверхностей;</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8</w:t>
      </w:r>
      <w:r w:rsidR="00512092" w:rsidRPr="00E5638D">
        <w:rPr>
          <w:rFonts w:ascii="Times New Roman" w:hAnsi="Times New Roman" w:cs="Times New Roman"/>
          <w:color w:val="000000" w:themeColor="text1"/>
          <w:sz w:val="28"/>
          <w:szCs w:val="28"/>
        </w:rPr>
        <w:t>.14. Для проектирования и (или) благоустройства пешеходной зоны возможно проведение осмотра территории совместно с представителями жителей планируемого к благоустройству</w:t>
      </w:r>
      <w:r w:rsidR="00F43E93">
        <w:rPr>
          <w:rFonts w:ascii="Times New Roman" w:hAnsi="Times New Roman" w:cs="Times New Roman"/>
          <w:color w:val="000000" w:themeColor="text1"/>
          <w:sz w:val="28"/>
          <w:szCs w:val="28"/>
        </w:rPr>
        <w:t xml:space="preserve"> населенного пункта,</w:t>
      </w:r>
      <w:r w:rsidR="00512092" w:rsidRPr="00E5638D">
        <w:rPr>
          <w:rFonts w:ascii="Times New Roman" w:hAnsi="Times New Roman" w:cs="Times New Roman"/>
          <w:color w:val="000000" w:themeColor="text1"/>
          <w:sz w:val="28"/>
          <w:szCs w:val="28"/>
        </w:rPr>
        <w:t xml:space="preserve">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.15. На велодорожках, размещаемых вдоль улиц и дорог, допускается предусматривать освещение, на территориях рекреационного назначения - озеленение.</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.16. Для эффективного использования велосипедных коммуникаций разрешается предусматривать:</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маршруты велодорожек, интегрированные в единую замкнутую систему;</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комфортные и безопасные пересечения веломаршрутов на перекрестках с пешеходными и автомобильными коммуникациями;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снижение общей скорости движения автомобильного транспорта на территории, в которую интегрируется велодвижение;</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организацию безбарьерной среды в зонах перепада высот на маршруте;</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организацию велодорожек на маршрутах, ведущих к зонам транспортно-пересадочных узлов и остановкам внеуличного транспорта;</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е) безопасные велопарковки на общественных территориях </w:t>
      </w:r>
      <w:r w:rsidR="00536287">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в том числе в зонах транспортно-пересадочных узлов и остановок внеуличного транспорта.</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rsidR="00512092"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9</w:t>
      </w:r>
      <w:r w:rsidRPr="00F111D3">
        <w:rPr>
          <w:sz w:val="28"/>
          <w:szCs w:val="28"/>
        </w:rPr>
        <w:t xml:space="preserve">. Обустройство территории </w:t>
      </w:r>
      <w:r w:rsidR="00536287">
        <w:rPr>
          <w:sz w:val="28"/>
          <w:szCs w:val="28"/>
        </w:rPr>
        <w:t>округа</w:t>
      </w:r>
      <w:r w:rsidRPr="00F111D3">
        <w:rPr>
          <w:sz w:val="28"/>
          <w:szCs w:val="28"/>
        </w:rPr>
        <w:t xml:space="preserve"> в целях обеспечения беспрепятственного передвижения по ней инвалидов и других маломобильных групп населения</w:t>
      </w:r>
    </w:p>
    <w:p w:rsidR="002521B0" w:rsidRPr="00F111D3" w:rsidRDefault="002521B0" w:rsidP="00F111D3">
      <w:pPr>
        <w:pStyle w:val="4"/>
        <w:spacing w:before="0" w:beforeAutospacing="0" w:after="0" w:afterAutospacing="0"/>
        <w:ind w:firstLine="709"/>
        <w:jc w:val="both"/>
        <w:rPr>
          <w:sz w:val="28"/>
          <w:szCs w:val="28"/>
        </w:rPr>
      </w:pP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Тротуары, подходы к зданиям, строениям и сооружениям, ступени и пандусы </w:t>
      </w:r>
      <w:r w:rsidRPr="00E5638D">
        <w:rPr>
          <w:rFonts w:ascii="Times New Roman" w:hAnsi="Times New Roman" w:cs="Times New Roman"/>
          <w:color w:val="000000" w:themeColor="text1"/>
          <w:sz w:val="28"/>
          <w:szCs w:val="28"/>
        </w:rPr>
        <w:lastRenderedPageBreak/>
        <w:t>необходимо выполнять с нескользящей поверхностью.</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rsidR="00512092"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A53A84" w:rsidRPr="00E5638D" w:rsidRDefault="00A53A84" w:rsidP="0038772A">
      <w:pPr>
        <w:spacing w:after="0" w:line="240" w:lineRule="auto"/>
        <w:ind w:firstLine="709"/>
        <w:jc w:val="both"/>
        <w:rPr>
          <w:rFonts w:ascii="Times New Roman" w:hAnsi="Times New Roman" w:cs="Times New Roman"/>
          <w:color w:val="000000" w:themeColor="text1"/>
          <w:sz w:val="28"/>
          <w:szCs w:val="28"/>
        </w:rPr>
      </w:pP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rsidR="00512092"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10</w:t>
      </w:r>
      <w:r w:rsidR="002521B0">
        <w:rPr>
          <w:sz w:val="28"/>
          <w:szCs w:val="28"/>
        </w:rPr>
        <w:t>. Детские и спортивные площадки</w:t>
      </w:r>
    </w:p>
    <w:p w:rsidR="002521B0" w:rsidRPr="00F111D3" w:rsidRDefault="002521B0" w:rsidP="00F111D3">
      <w:pPr>
        <w:pStyle w:val="4"/>
        <w:spacing w:before="0" w:beforeAutospacing="0" w:after="0" w:afterAutospacing="0"/>
        <w:ind w:firstLine="709"/>
        <w:jc w:val="both"/>
        <w:rPr>
          <w:sz w:val="28"/>
          <w:szCs w:val="28"/>
        </w:rPr>
      </w:pP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 xml:space="preserve">.2. На общественных и дворовых территориях населенного пункта </w:t>
      </w:r>
      <w:r w:rsidR="00536287">
        <w:rPr>
          <w:rFonts w:ascii="Times New Roman" w:hAnsi="Times New Roman" w:cs="Times New Roman"/>
          <w:color w:val="000000" w:themeColor="text1"/>
          <w:sz w:val="28"/>
          <w:szCs w:val="28"/>
        </w:rPr>
        <w:t>округа</w:t>
      </w:r>
      <w:r w:rsidR="00512092" w:rsidRPr="00E5638D">
        <w:rPr>
          <w:rFonts w:ascii="Times New Roman" w:hAnsi="Times New Roman" w:cs="Times New Roman"/>
          <w:color w:val="000000" w:themeColor="text1"/>
          <w:sz w:val="28"/>
          <w:szCs w:val="28"/>
        </w:rPr>
        <w:t xml:space="preserve"> могут размещаться в том числе площадки следующих видов:</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игровые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спортивные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спортивные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детские инклюзивные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инклюзивные спортивные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площадки для занятий активными видами спорта, в том числе скейт-площадки.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.4. При планировании размеров площадок (функциональных зон площадок) следует учитывать:</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размеры территории, на которой будет располагаться площадка;</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функциональное предназначение и состав оборудования;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требования документов по безопасности площадок (зоны безопасности оборудования);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наличие других элементов благоустройства (разделение различных функциональных зон);</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расположение подходов к площадке;</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пропускную способность площадки.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.5. Планирование функционала и (или) функциональных зон площадок необходимо осуществлять с учетом:</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площади земельного участка, предназначенного для размещения площадки и (или) реконструкции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предпочтений (выбора) жителей;</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 развития видов спорта в </w:t>
      </w:r>
      <w:r w:rsidR="00536287">
        <w:rPr>
          <w:rFonts w:ascii="Times New Roman" w:hAnsi="Times New Roman" w:cs="Times New Roman"/>
          <w:color w:val="000000" w:themeColor="text1"/>
          <w:sz w:val="28"/>
          <w:szCs w:val="28"/>
        </w:rPr>
        <w:t>округе</w:t>
      </w:r>
      <w:r w:rsidRPr="00E5638D">
        <w:rPr>
          <w:rFonts w:ascii="Times New Roman" w:hAnsi="Times New Roman" w:cs="Times New Roman"/>
          <w:color w:val="000000" w:themeColor="text1"/>
          <w:sz w:val="28"/>
          <w:szCs w:val="28"/>
        </w:rPr>
        <w:t xml:space="preserve"> (популярность, возможность обеспечить методическую поддержку, организовать спортивные мероприятия);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экономических возможностей для реализации проектов по благоустройству;</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природно-климатических условий;</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ж) половозрастных характеристик населения, проживающего на территории квартала, микрорайона;</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 фактического наличия площадок (обеспеченности площадками с учетом их функционала) на прилегающей территории;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и) создания условий доступности площадок для всех жителей </w:t>
      </w:r>
      <w:r w:rsidR="001D3D38">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включая маломобильные группы населения;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структуры прилегающей жилой застройки.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 xml:space="preserve">.6.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Для защиты территорий детских и спортивных площадок от ветра перед ними располагают защитную зону из кустарников и деревьев. </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Вход на детские и спортивные площадки следует предусматривать со стороны пешеходных дорожек. </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Детские площадки не должны быть проходными.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.7.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rsidR="00512092" w:rsidRPr="0094120B" w:rsidRDefault="00AE3402" w:rsidP="0038772A">
      <w:pPr>
        <w:spacing w:after="0" w:line="240" w:lineRule="auto"/>
        <w:ind w:firstLine="709"/>
        <w:jc w:val="both"/>
        <w:rPr>
          <w:rFonts w:ascii="Times New Roman" w:hAnsi="Times New Roman" w:cs="Times New Roman"/>
          <w:color w:val="000000" w:themeColor="text1"/>
          <w:sz w:val="28"/>
          <w:szCs w:val="28"/>
        </w:rPr>
      </w:pPr>
      <w:r w:rsidRPr="0094120B">
        <w:rPr>
          <w:rFonts w:ascii="Times New Roman" w:hAnsi="Times New Roman" w:cs="Times New Roman"/>
          <w:color w:val="000000" w:themeColor="text1"/>
          <w:sz w:val="28"/>
          <w:szCs w:val="28"/>
        </w:rPr>
        <w:t>10</w:t>
      </w:r>
      <w:r w:rsidR="00512092" w:rsidRPr="0094120B">
        <w:rPr>
          <w:rFonts w:ascii="Times New Roman" w:hAnsi="Times New Roman" w:cs="Times New Roman"/>
          <w:color w:val="000000" w:themeColor="text1"/>
          <w:sz w:val="28"/>
          <w:szCs w:val="28"/>
        </w:rPr>
        <w:t>.9. 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rsidR="00512092"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11</w:t>
      </w:r>
      <w:r w:rsidRPr="00F111D3">
        <w:rPr>
          <w:sz w:val="28"/>
          <w:szCs w:val="28"/>
        </w:rPr>
        <w:t>. Парковки (парковочные места)</w:t>
      </w:r>
    </w:p>
    <w:p w:rsidR="002521B0" w:rsidRPr="00F111D3" w:rsidRDefault="002521B0" w:rsidP="00F111D3">
      <w:pPr>
        <w:pStyle w:val="4"/>
        <w:spacing w:before="0" w:beforeAutospacing="0" w:after="0" w:afterAutospacing="0"/>
        <w:ind w:firstLine="709"/>
        <w:jc w:val="both"/>
        <w:rPr>
          <w:sz w:val="28"/>
          <w:szCs w:val="28"/>
        </w:rPr>
      </w:pP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 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.2. 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w:t>
      </w:r>
      <w:r w:rsidR="00512092" w:rsidRPr="00E5638D">
        <w:rPr>
          <w:rFonts w:ascii="Times New Roman" w:hAnsi="Times New Roman" w:cs="Times New Roman"/>
          <w:color w:val="000000" w:themeColor="text1"/>
          <w:sz w:val="28"/>
          <w:szCs w:val="28"/>
        </w:rPr>
        <w:lastRenderedPageBreak/>
        <w:t>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.3. На общественных и дворовых территориях населенного пункта могут размещаться в том числе площадки автостоянок и парковок следующих видов: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r w:rsidR="00536287">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.4.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подэстакадных или подмостовых пространств, площадей и иных объектов улично-дорожной сети, а также в здании, строении или сооружении либо части здания, строения, сооружения.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.5.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w:t>
      </w:r>
      <w:r w:rsidR="00536287">
        <w:rPr>
          <w:rFonts w:ascii="Times New Roman" w:hAnsi="Times New Roman" w:cs="Times New Roman"/>
          <w:color w:val="000000" w:themeColor="text1"/>
          <w:sz w:val="28"/>
          <w:szCs w:val="28"/>
        </w:rPr>
        <w:t>округа</w:t>
      </w:r>
      <w:r w:rsidR="00512092" w:rsidRPr="00E5638D">
        <w:rPr>
          <w:rFonts w:ascii="Times New Roman" w:hAnsi="Times New Roman" w:cs="Times New Roman"/>
          <w:color w:val="000000" w:themeColor="text1"/>
          <w:sz w:val="28"/>
          <w:szCs w:val="28"/>
        </w:rPr>
        <w:t xml:space="preserve">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.6 Размещение парковок общего пользования осуществляется с учетом обеспечения экологической безопасности и снижения негативного воздействия на </w:t>
      </w:r>
      <w:r w:rsidR="00512092" w:rsidRPr="00E5638D">
        <w:rPr>
          <w:rFonts w:ascii="Times New Roman" w:hAnsi="Times New Roman" w:cs="Times New Roman"/>
          <w:color w:val="000000" w:themeColor="text1"/>
          <w:sz w:val="28"/>
          <w:szCs w:val="28"/>
        </w:rPr>
        <w:lastRenderedPageBreak/>
        <w:t>окружающую среду, здоровье и благополучие населения.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.7. Назначение и вместительность (количество машино-мест) парковок общего пользования определяются в соответствии с нормативами градостроительного проектирования.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.8.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.10. 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законодательные ак</w:t>
      </w:r>
      <w:r w:rsidR="00BD3F59">
        <w:rPr>
          <w:rFonts w:ascii="Times New Roman" w:hAnsi="Times New Roman" w:cs="Times New Roman"/>
          <w:color w:val="000000" w:themeColor="text1"/>
          <w:sz w:val="28"/>
          <w:szCs w:val="28"/>
        </w:rPr>
        <w:t>ты Российской Федерации».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8B0FA5">
        <w:rPr>
          <w:rFonts w:ascii="Times New Roman" w:hAnsi="Times New Roman" w:cs="Times New Roman"/>
          <w:iCs/>
          <w:color w:val="000000" w:themeColor="text1"/>
          <w:sz w:val="28"/>
          <w:szCs w:val="28"/>
        </w:rPr>
        <w:t>11</w:t>
      </w:r>
      <w:r w:rsidR="00512092" w:rsidRPr="008B0FA5">
        <w:rPr>
          <w:rFonts w:ascii="Times New Roman" w:hAnsi="Times New Roman" w:cs="Times New Roman"/>
          <w:iCs/>
          <w:color w:val="000000" w:themeColor="text1"/>
          <w:sz w:val="28"/>
          <w:szCs w:val="28"/>
        </w:rPr>
        <w:t>.11.</w:t>
      </w:r>
      <w:r w:rsidR="00512092" w:rsidRPr="00E5638D">
        <w:rPr>
          <w:rFonts w:ascii="Times New Roman" w:hAnsi="Times New Roman" w:cs="Times New Roman"/>
          <w:color w:val="000000" w:themeColor="text1"/>
          <w:sz w:val="28"/>
          <w:szCs w:val="28"/>
        </w:rPr>
        <w:t xml:space="preserve">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r w:rsidR="00144A8C">
        <w:rPr>
          <w:rStyle w:val="afb"/>
          <w:rFonts w:ascii="Times New Roman" w:hAnsi="Times New Roman" w:cs="Times New Roman"/>
          <w:color w:val="000000" w:themeColor="text1"/>
          <w:sz w:val="28"/>
          <w:szCs w:val="28"/>
        </w:rPr>
        <w:footnoteReference w:id="2"/>
      </w:r>
      <w:r w:rsidR="00512092" w:rsidRPr="00E5638D">
        <w:rPr>
          <w:rFonts w:ascii="Times New Roman" w:hAnsi="Times New Roman" w:cs="Times New Roman"/>
          <w:color w:val="000000" w:themeColor="text1"/>
          <w:sz w:val="28"/>
          <w:szCs w:val="28"/>
        </w:rPr>
        <w:t>.</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8B0FA5">
        <w:rPr>
          <w:rFonts w:ascii="Times New Roman" w:hAnsi="Times New Roman" w:cs="Times New Roman"/>
          <w:iCs/>
          <w:color w:val="000000" w:themeColor="text1"/>
          <w:sz w:val="28"/>
          <w:szCs w:val="28"/>
        </w:rPr>
        <w:t>11</w:t>
      </w:r>
      <w:r w:rsidR="00512092" w:rsidRPr="008B0FA5">
        <w:rPr>
          <w:rFonts w:ascii="Times New Roman" w:hAnsi="Times New Roman" w:cs="Times New Roman"/>
          <w:iCs/>
          <w:color w:val="000000" w:themeColor="text1"/>
          <w:sz w:val="28"/>
          <w:szCs w:val="28"/>
        </w:rPr>
        <w:t>.12.</w:t>
      </w:r>
      <w:r w:rsidR="00512092" w:rsidRPr="00E5638D">
        <w:rPr>
          <w:rFonts w:ascii="Times New Roman" w:hAnsi="Times New Roman" w:cs="Times New Roman"/>
          <w:color w:val="000000" w:themeColor="text1"/>
          <w:sz w:val="28"/>
          <w:szCs w:val="28"/>
        </w:rPr>
        <w:t xml:space="preserve">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8B0FA5">
        <w:rPr>
          <w:rFonts w:ascii="Times New Roman" w:hAnsi="Times New Roman" w:cs="Times New Roman"/>
          <w:iCs/>
          <w:color w:val="000000" w:themeColor="text1"/>
          <w:sz w:val="28"/>
          <w:szCs w:val="28"/>
        </w:rPr>
        <w:t>11</w:t>
      </w:r>
      <w:r w:rsidR="00512092" w:rsidRPr="008B0FA5">
        <w:rPr>
          <w:rFonts w:ascii="Times New Roman" w:hAnsi="Times New Roman" w:cs="Times New Roman"/>
          <w:iCs/>
          <w:color w:val="000000" w:themeColor="text1"/>
          <w:sz w:val="28"/>
          <w:szCs w:val="28"/>
        </w:rPr>
        <w:t>.13.</w:t>
      </w:r>
      <w:r w:rsidR="00512092" w:rsidRPr="00E5638D">
        <w:rPr>
          <w:rFonts w:ascii="Times New Roman" w:hAnsi="Times New Roman" w:cs="Times New Roman"/>
          <w:color w:val="000000" w:themeColor="text1"/>
          <w:sz w:val="28"/>
          <w:szCs w:val="28"/>
        </w:rPr>
        <w:t xml:space="preserve">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rsidR="00512092" w:rsidRPr="00CD72BE"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.14. Расстояние от границ парковок (парковочных мест) до окон жилых и общественных заданий принимается в соответствии </w:t>
      </w:r>
      <w:r w:rsidR="00512092" w:rsidRPr="00CD72BE">
        <w:rPr>
          <w:rFonts w:ascii="Times New Roman" w:hAnsi="Times New Roman" w:cs="Times New Roman"/>
          <w:color w:val="000000" w:themeColor="text1"/>
          <w:sz w:val="28"/>
          <w:szCs w:val="28"/>
        </w:rPr>
        <w:t xml:space="preserve">с </w:t>
      </w:r>
      <w:r w:rsidR="00B61F73" w:rsidRPr="00CD72BE">
        <w:rPr>
          <w:rFonts w:ascii="Times New Roman" w:hAnsi="Times New Roman" w:cs="Times New Roman"/>
          <w:color w:val="000000" w:themeColor="text1"/>
          <w:sz w:val="28"/>
          <w:szCs w:val="28"/>
        </w:rPr>
        <w:t xml:space="preserve">СанПиН 2.2.1/2.1.1.1200-03 </w:t>
      </w:r>
      <w:r w:rsidR="00CD72BE" w:rsidRPr="00CD72BE">
        <w:rPr>
          <w:rFonts w:ascii="Times New Roman" w:hAnsi="Times New Roman" w:cs="Times New Roman"/>
          <w:color w:val="000000" w:themeColor="text1"/>
          <w:sz w:val="28"/>
          <w:szCs w:val="28"/>
        </w:rPr>
        <w:t>«</w:t>
      </w:r>
      <w:r w:rsidR="00B61F73" w:rsidRPr="00CD72BE">
        <w:rPr>
          <w:rFonts w:ascii="Times New Roman" w:hAnsi="Times New Roman" w:cs="Times New Roman"/>
          <w:color w:val="000000" w:themeColor="text1"/>
          <w:sz w:val="28"/>
          <w:szCs w:val="28"/>
        </w:rPr>
        <w:t xml:space="preserve">Санитарно-защитные зоны и санитарная классификация предприятий, сооружений </w:t>
      </w:r>
      <w:r w:rsidR="00CD72BE" w:rsidRPr="00CD72BE">
        <w:rPr>
          <w:rFonts w:ascii="Times New Roman" w:hAnsi="Times New Roman" w:cs="Times New Roman"/>
          <w:color w:val="000000" w:themeColor="text1"/>
          <w:sz w:val="28"/>
          <w:szCs w:val="28"/>
        </w:rPr>
        <w:t>и иных объектов».</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.15.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.16. Разделительные элементы на парковках (парковочных местах) могут быть выполнены в виде разметки (белых полос), озелененных полос (газонов), </w:t>
      </w:r>
      <w:r w:rsidR="00512092" w:rsidRPr="00E5638D">
        <w:rPr>
          <w:rFonts w:ascii="Times New Roman" w:hAnsi="Times New Roman" w:cs="Times New Roman"/>
          <w:color w:val="000000" w:themeColor="text1"/>
          <w:sz w:val="28"/>
          <w:szCs w:val="28"/>
        </w:rPr>
        <w:lastRenderedPageBreak/>
        <w:t>контейнерного озеленения.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.18.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.19.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
    <w:p w:rsidR="00B64E24" w:rsidRPr="00DB01AC" w:rsidRDefault="00B64E24" w:rsidP="00B64E24">
      <w:pPr>
        <w:spacing w:after="0" w:line="240" w:lineRule="auto"/>
        <w:ind w:firstLine="709"/>
        <w:jc w:val="both"/>
        <w:rPr>
          <w:rFonts w:ascii="Times New Roman" w:hAnsi="Times New Roman" w:cs="Times New Roman"/>
          <w:color w:val="FF0000"/>
          <w:sz w:val="28"/>
          <w:szCs w:val="28"/>
        </w:rPr>
      </w:pPr>
    </w:p>
    <w:p w:rsidR="00512092"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1</w:t>
      </w:r>
      <w:r w:rsidR="006B0D8F">
        <w:rPr>
          <w:sz w:val="28"/>
          <w:szCs w:val="28"/>
        </w:rPr>
        <w:t>2</w:t>
      </w:r>
      <w:r w:rsidRPr="00F111D3">
        <w:rPr>
          <w:sz w:val="28"/>
          <w:szCs w:val="28"/>
        </w:rPr>
        <w:t>. Площадки для выгула животных</w:t>
      </w:r>
    </w:p>
    <w:p w:rsidR="002521B0" w:rsidRPr="00F111D3" w:rsidRDefault="002521B0" w:rsidP="00F111D3">
      <w:pPr>
        <w:pStyle w:val="4"/>
        <w:spacing w:before="0" w:beforeAutospacing="0" w:after="0" w:afterAutospacing="0"/>
        <w:ind w:firstLine="709"/>
        <w:jc w:val="both"/>
        <w:rPr>
          <w:sz w:val="28"/>
          <w:szCs w:val="28"/>
        </w:rPr>
      </w:pP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.1. Выгул животных разрешается на площадках для выгула животных.</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Расстояние от границы площадок для выгула животных до окон жилых и общественных зданий должно быть не менее 40 метров.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Размеры площадок для выгула животных не должны </w:t>
      </w:r>
      <w:r w:rsidRPr="002521B0">
        <w:rPr>
          <w:rFonts w:ascii="Times New Roman" w:hAnsi="Times New Roman" w:cs="Times New Roman"/>
          <w:color w:val="000000" w:themeColor="text1"/>
          <w:sz w:val="28"/>
          <w:szCs w:val="28"/>
        </w:rPr>
        <w:t xml:space="preserve">превышать </w:t>
      </w:r>
      <w:r w:rsidRPr="002521B0">
        <w:rPr>
          <w:rFonts w:ascii="Times New Roman" w:hAnsi="Times New Roman" w:cs="Times New Roman"/>
          <w:iCs/>
          <w:color w:val="000000" w:themeColor="text1"/>
          <w:sz w:val="28"/>
          <w:szCs w:val="28"/>
        </w:rPr>
        <w:t>600</w:t>
      </w:r>
      <w:r w:rsidRPr="002521B0">
        <w:rPr>
          <w:rFonts w:ascii="Times New Roman" w:hAnsi="Times New Roman" w:cs="Times New Roman"/>
          <w:color w:val="000000" w:themeColor="text1"/>
          <w:sz w:val="28"/>
          <w:szCs w:val="28"/>
        </w:rPr>
        <w:t xml:space="preserve"> кв. м</w:t>
      </w:r>
      <w:r w:rsidRPr="00E5638D">
        <w:rPr>
          <w:rFonts w:ascii="Times New Roman" w:hAnsi="Times New Roman" w:cs="Times New Roman"/>
          <w:color w:val="000000" w:themeColor="text1"/>
          <w:sz w:val="28"/>
          <w:szCs w:val="28"/>
        </w:rPr>
        <w:t>.</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 xml:space="preserve">.2. Ограждение площадки следует выполнять из легкой металлической сетки высотой не </w:t>
      </w:r>
      <w:r w:rsidR="00512092" w:rsidRPr="002521B0">
        <w:rPr>
          <w:rFonts w:ascii="Times New Roman" w:hAnsi="Times New Roman" w:cs="Times New Roman"/>
          <w:color w:val="000000" w:themeColor="text1"/>
          <w:sz w:val="28"/>
          <w:szCs w:val="28"/>
        </w:rPr>
        <w:t xml:space="preserve">менее </w:t>
      </w:r>
      <w:r w:rsidR="00512092" w:rsidRPr="002521B0">
        <w:rPr>
          <w:rFonts w:ascii="Times New Roman" w:hAnsi="Times New Roman" w:cs="Times New Roman"/>
          <w:iCs/>
          <w:color w:val="000000" w:themeColor="text1"/>
          <w:sz w:val="28"/>
          <w:szCs w:val="28"/>
        </w:rPr>
        <w:t>1,5 м</w:t>
      </w:r>
      <w:r w:rsidR="00512092" w:rsidRPr="002521B0">
        <w:rPr>
          <w:rFonts w:ascii="Times New Roman" w:hAnsi="Times New Roman" w:cs="Times New Roman"/>
          <w:color w:val="000000" w:themeColor="text1"/>
          <w:sz w:val="28"/>
          <w:szCs w:val="28"/>
        </w:rPr>
        <w:t>.</w:t>
      </w:r>
      <w:r w:rsidR="00512092" w:rsidRPr="00E5638D">
        <w:rPr>
          <w:rFonts w:ascii="Times New Roman" w:hAnsi="Times New Roman" w:cs="Times New Roman"/>
          <w:color w:val="000000" w:themeColor="text1"/>
          <w:sz w:val="28"/>
          <w:szCs w:val="28"/>
        </w:rPr>
        <w:t xml:space="preserve">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территории площадки должен быть установлен информационный стенд с правилами пользования площадкой.</w:t>
      </w: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Подход к площадке следует оборудовать твердым видом покрытия. </w:t>
      </w: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.4. Места для размещения площадок, на которых разрешен выгул животных, определяются решением уполномоченного органа.</w:t>
      </w: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 xml:space="preserve">.5.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В иных случаях благоустройство и содержание площадок для выгула животных осуществляется уполномоченным органом за счет средств бюджета.</w:t>
      </w: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.6. В перечень видов работ по содержанию площадок для выгула животных допускается включать:</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содержание покрытия в летний и зимний периоды, в том числе:</w:t>
      </w:r>
    </w:p>
    <w:p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очистку и подметание территории площадки;</w:t>
      </w:r>
    </w:p>
    <w:p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мойку территории площадки;</w:t>
      </w:r>
    </w:p>
    <w:p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посыпку и обработку территории площадки противогололедными средствами, безопасными для животных (например, песок и мелкая гравийная крошка);</w:t>
      </w:r>
    </w:p>
    <w:p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текущий ремонт;</w:t>
      </w:r>
    </w:p>
    <w:p w:rsidR="00512092" w:rsidRPr="002521B0"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содержание элементов благоустройства площадки для выгула животных, в том числе:</w:t>
      </w:r>
    </w:p>
    <w:p w:rsidR="00512092" w:rsidRPr="002521B0"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521B0">
        <w:rPr>
          <w:rFonts w:ascii="Times New Roman" w:hAnsi="Times New Roman" w:cs="Times New Roman"/>
          <w:color w:val="000000" w:themeColor="text1"/>
          <w:sz w:val="28"/>
          <w:szCs w:val="28"/>
        </w:rPr>
        <w:t xml:space="preserve">- </w:t>
      </w:r>
      <w:r w:rsidR="00512092" w:rsidRPr="002521B0">
        <w:rPr>
          <w:rFonts w:ascii="Times New Roman" w:hAnsi="Times New Roman" w:cs="Times New Roman"/>
          <w:color w:val="000000" w:themeColor="text1"/>
          <w:sz w:val="28"/>
          <w:szCs w:val="28"/>
        </w:rPr>
        <w:t>наполнение ящика для одноразовых пакетов;</w:t>
      </w:r>
    </w:p>
    <w:p w:rsidR="00512092" w:rsidRPr="002521B0"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521B0">
        <w:rPr>
          <w:rFonts w:ascii="Times New Roman" w:hAnsi="Times New Roman" w:cs="Times New Roman"/>
          <w:color w:val="000000" w:themeColor="text1"/>
          <w:sz w:val="28"/>
          <w:szCs w:val="28"/>
        </w:rPr>
        <w:t xml:space="preserve">- </w:t>
      </w:r>
      <w:r w:rsidR="00512092" w:rsidRPr="002521B0">
        <w:rPr>
          <w:rFonts w:ascii="Times New Roman" w:hAnsi="Times New Roman" w:cs="Times New Roman"/>
          <w:color w:val="000000" w:themeColor="text1"/>
          <w:sz w:val="28"/>
          <w:szCs w:val="28"/>
        </w:rPr>
        <w:t>очистку урн;</w:t>
      </w:r>
    </w:p>
    <w:p w:rsidR="00512092" w:rsidRPr="002521B0" w:rsidRDefault="00BA6058" w:rsidP="0038772A">
      <w:pPr>
        <w:spacing w:after="0" w:line="240" w:lineRule="auto"/>
        <w:ind w:firstLine="709"/>
        <w:jc w:val="both"/>
        <w:rPr>
          <w:rFonts w:ascii="Times New Roman" w:hAnsi="Times New Roman" w:cs="Times New Roman"/>
          <w:color w:val="000000" w:themeColor="text1"/>
          <w:sz w:val="28"/>
          <w:szCs w:val="28"/>
        </w:rPr>
      </w:pPr>
      <w:r w:rsidRPr="002521B0">
        <w:rPr>
          <w:rFonts w:ascii="Times New Roman" w:hAnsi="Times New Roman" w:cs="Times New Roman"/>
          <w:color w:val="000000" w:themeColor="text1"/>
          <w:sz w:val="28"/>
          <w:szCs w:val="28"/>
        </w:rPr>
        <w:t xml:space="preserve">- </w:t>
      </w:r>
      <w:r w:rsidR="00512092" w:rsidRPr="002521B0">
        <w:rPr>
          <w:rFonts w:ascii="Times New Roman" w:hAnsi="Times New Roman" w:cs="Times New Roman"/>
          <w:color w:val="000000" w:themeColor="text1"/>
          <w:sz w:val="28"/>
          <w:szCs w:val="28"/>
        </w:rPr>
        <w:t>текущий ремонт.</w:t>
      </w:r>
    </w:p>
    <w:p w:rsidR="006B0D8F" w:rsidRPr="002521B0" w:rsidRDefault="006B0D8F" w:rsidP="006B0D8F">
      <w:pPr>
        <w:spacing w:after="0" w:line="240" w:lineRule="auto"/>
        <w:ind w:firstLine="709"/>
        <w:jc w:val="both"/>
        <w:rPr>
          <w:rFonts w:ascii="Times New Roman" w:hAnsi="Times New Roman" w:cs="Times New Roman"/>
          <w:color w:val="000000" w:themeColor="text1"/>
          <w:sz w:val="28"/>
          <w:szCs w:val="28"/>
        </w:rPr>
      </w:pPr>
      <w:r w:rsidRPr="002521B0">
        <w:rPr>
          <w:rFonts w:ascii="Times New Roman" w:hAnsi="Times New Roman" w:cs="Times New Roman"/>
          <w:color w:val="000000" w:themeColor="text1"/>
          <w:sz w:val="28"/>
          <w:szCs w:val="28"/>
        </w:rPr>
        <w:t>12.7. При выгуле домашних животных необходимо соблюдать следующие требования:</w:t>
      </w:r>
    </w:p>
    <w:p w:rsidR="006B0D8F" w:rsidRPr="002521B0" w:rsidRDefault="006B0D8F" w:rsidP="006B0D8F">
      <w:pPr>
        <w:spacing w:after="0" w:line="240" w:lineRule="auto"/>
        <w:ind w:firstLine="709"/>
        <w:jc w:val="both"/>
        <w:rPr>
          <w:rFonts w:ascii="Times New Roman" w:hAnsi="Times New Roman" w:cs="Times New Roman"/>
          <w:color w:val="000000" w:themeColor="text1"/>
          <w:sz w:val="28"/>
          <w:szCs w:val="28"/>
        </w:rPr>
      </w:pPr>
      <w:r w:rsidRPr="002521B0">
        <w:rPr>
          <w:rFonts w:ascii="Times New Roman" w:hAnsi="Times New Roman" w:cs="Times New Roman"/>
          <w:color w:val="000000" w:themeColor="text1"/>
          <w:sz w:val="28"/>
          <w:szCs w:val="28"/>
        </w:rPr>
        <w:t>1) исключать возможность свободного, неконтролируемого передвижения животного при пересечении проезжей части автомобильной дороги, во дворах многоквартирных домов, на детских и спортивных площадках;</w:t>
      </w:r>
    </w:p>
    <w:p w:rsidR="006B0D8F" w:rsidRPr="002521B0" w:rsidRDefault="006B0D8F" w:rsidP="006B0D8F">
      <w:pPr>
        <w:spacing w:after="0" w:line="240" w:lineRule="auto"/>
        <w:ind w:firstLine="709"/>
        <w:jc w:val="both"/>
        <w:rPr>
          <w:rFonts w:ascii="Times New Roman" w:hAnsi="Times New Roman" w:cs="Times New Roman"/>
          <w:color w:val="000000" w:themeColor="text1"/>
          <w:sz w:val="28"/>
          <w:szCs w:val="28"/>
        </w:rPr>
      </w:pPr>
      <w:r w:rsidRPr="002521B0">
        <w:rPr>
          <w:rFonts w:ascii="Times New Roman" w:hAnsi="Times New Roman" w:cs="Times New Roman"/>
          <w:color w:val="000000" w:themeColor="text1"/>
          <w:sz w:val="28"/>
          <w:szCs w:val="28"/>
        </w:rPr>
        <w:t>2) обеспечивать уборку продуктов жизнедеятельности животного в местах и на территориях общего пользования;</w:t>
      </w:r>
    </w:p>
    <w:p w:rsidR="006B0D8F" w:rsidRPr="002521B0" w:rsidRDefault="006B0D8F" w:rsidP="006B0D8F">
      <w:pPr>
        <w:spacing w:after="0" w:line="240" w:lineRule="auto"/>
        <w:ind w:firstLine="709"/>
        <w:jc w:val="both"/>
        <w:rPr>
          <w:rFonts w:ascii="Times New Roman" w:hAnsi="Times New Roman" w:cs="Times New Roman"/>
          <w:color w:val="000000" w:themeColor="text1"/>
          <w:sz w:val="28"/>
          <w:szCs w:val="28"/>
        </w:rPr>
      </w:pPr>
      <w:r w:rsidRPr="002521B0">
        <w:rPr>
          <w:rFonts w:ascii="Times New Roman" w:hAnsi="Times New Roman" w:cs="Times New Roman"/>
          <w:color w:val="000000" w:themeColor="text1"/>
          <w:sz w:val="28"/>
          <w:szCs w:val="28"/>
        </w:rPr>
        <w:t>3) не допускать выгул животного вне территорий, специально определенных для этих целей.</w:t>
      </w:r>
    </w:p>
    <w:p w:rsidR="00AB1144" w:rsidRPr="00AB1144" w:rsidRDefault="00AB1144" w:rsidP="00BD3F59">
      <w:pPr>
        <w:spacing w:after="0" w:line="240" w:lineRule="auto"/>
        <w:jc w:val="both"/>
        <w:rPr>
          <w:rFonts w:ascii="Times New Roman" w:hAnsi="Times New Roman" w:cs="Times New Roman"/>
          <w:b/>
          <w:color w:val="FF0000"/>
          <w:sz w:val="28"/>
          <w:szCs w:val="28"/>
        </w:rPr>
      </w:pPr>
    </w:p>
    <w:p w:rsidR="006075DC" w:rsidRDefault="006075DC" w:rsidP="00F111D3">
      <w:pPr>
        <w:pStyle w:val="4"/>
        <w:spacing w:before="0" w:beforeAutospacing="0" w:after="0" w:afterAutospacing="0"/>
        <w:ind w:firstLine="709"/>
        <w:rPr>
          <w:sz w:val="28"/>
          <w:szCs w:val="28"/>
        </w:rPr>
      </w:pPr>
      <w:r w:rsidRPr="00F111D3">
        <w:rPr>
          <w:sz w:val="28"/>
          <w:szCs w:val="28"/>
        </w:rPr>
        <w:t xml:space="preserve">Глава </w:t>
      </w:r>
      <w:r w:rsidR="00CD06F3" w:rsidRPr="00F111D3">
        <w:rPr>
          <w:sz w:val="28"/>
          <w:szCs w:val="28"/>
        </w:rPr>
        <w:t>1</w:t>
      </w:r>
      <w:r w:rsidR="006B0D8F">
        <w:rPr>
          <w:sz w:val="28"/>
          <w:szCs w:val="28"/>
        </w:rPr>
        <w:t>3</w:t>
      </w:r>
      <w:r w:rsidRPr="00F111D3">
        <w:rPr>
          <w:sz w:val="28"/>
          <w:szCs w:val="28"/>
        </w:rPr>
        <w:t>. Посадка зелёных насаждений</w:t>
      </w:r>
    </w:p>
    <w:p w:rsidR="002521B0" w:rsidRPr="00F111D3" w:rsidRDefault="002521B0" w:rsidP="00F111D3">
      <w:pPr>
        <w:pStyle w:val="4"/>
        <w:spacing w:before="0" w:beforeAutospacing="0" w:after="0" w:afterAutospacing="0"/>
        <w:ind w:firstLine="709"/>
        <w:rPr>
          <w:sz w:val="28"/>
          <w:szCs w:val="28"/>
        </w:rPr>
      </w:pPr>
    </w:p>
    <w:p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.1. Вертикальная планировка территории </w:t>
      </w:r>
      <w:r w:rsidR="00BA6058">
        <w:rPr>
          <w:rFonts w:ascii="Times New Roman" w:hAnsi="Times New Roman" w:cs="Times New Roman"/>
          <w:color w:val="000000" w:themeColor="text1"/>
          <w:sz w:val="28"/>
          <w:szCs w:val="28"/>
        </w:rPr>
        <w:t>населенного пункта</w:t>
      </w:r>
      <w:r w:rsidR="006075DC" w:rsidRPr="00E5638D">
        <w:rPr>
          <w:rFonts w:ascii="Times New Roman" w:hAnsi="Times New Roman" w:cs="Times New Roman"/>
          <w:color w:val="000000" w:themeColor="text1"/>
          <w:sz w:val="28"/>
          <w:szCs w:val="28"/>
        </w:rPr>
        <w:t>, прокладка подземных коммуникаций, устройство дорог, проездов и тротуаров должны быть закончены до начала посадок растений.</w:t>
      </w:r>
    </w:p>
    <w:p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.4. </w:t>
      </w:r>
      <w:bookmarkStart w:id="25" w:name="_Hlk7527352"/>
      <w:r w:rsidR="006075DC" w:rsidRPr="00E5638D">
        <w:rPr>
          <w:rFonts w:ascii="Times New Roman" w:hAnsi="Times New Roman" w:cs="Times New Roman"/>
          <w:color w:val="000000" w:themeColor="text1"/>
          <w:sz w:val="28"/>
          <w:szCs w:val="28"/>
        </w:rPr>
        <w:t xml:space="preserve">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дорожно-тропиночной сети на территории, занятой зелёными </w:t>
      </w:r>
      <w:r w:rsidR="006075DC" w:rsidRPr="00E5638D">
        <w:rPr>
          <w:rFonts w:ascii="Times New Roman" w:hAnsi="Times New Roman" w:cs="Times New Roman"/>
          <w:color w:val="000000" w:themeColor="text1"/>
          <w:sz w:val="28"/>
          <w:szCs w:val="28"/>
        </w:rPr>
        <w:lastRenderedPageBreak/>
        <w:t>насаждениями, определяются сводами правил, национальными стандартами, отраслевыми нормами.</w:t>
      </w:r>
    </w:p>
    <w:bookmarkEnd w:id="25"/>
    <w:p w:rsidR="00707ABF"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707ABF" w:rsidRPr="00E5638D">
        <w:rPr>
          <w:rFonts w:ascii="Times New Roman" w:hAnsi="Times New Roman" w:cs="Times New Roman"/>
          <w:color w:val="000000" w:themeColor="text1"/>
          <w:sz w:val="28"/>
          <w:szCs w:val="28"/>
        </w:rPr>
        <w:t>.5. При посадке зелёных насаждений не допускается:</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произвольная посадка растений в нарушение существующей технологии;</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касание ветвями деревьев токонесущих проводов, закрытие ими указателей адресных единиц и номерных знаков домов, дорожных знаков;</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посадка деревьев на расстоянии ближе 5 метров до наружной стены здания или сооружения, кустарников - 1,5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 посадка деревьев на расстоянии ближе 0,7 метров до края тротуара и садовой дорожки, кустарников - 0,5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 посадка деревьев на расстоянии ближе 4 метров до мачт и опор осветительной сети, мостовых опор и эстакад;</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 посадка деревьев на расстоянии ближе 1,5 метров до подземных сетей газопровода, канализации;</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 посадка деревьев на расстоянии ближе 2 метров до подземных тепловых сетей (стенки канала, тоннеля или оболочки при бесканальной прокладке), кустарников - 1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 посадка деревьев на расстоянии ближе 2 метров до подземных сетей водопровода, дренажа;</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 посадка деревьев на расстоянии ближе 2 метров до подземных сетей силового кабеля и кабеля связи, кустарников – 0,7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 xml:space="preserve">.6. Мероприятия по озеленению проводятся в </w:t>
      </w:r>
      <w:r w:rsidR="00C65001">
        <w:rPr>
          <w:rFonts w:ascii="Times New Roman" w:hAnsi="Times New Roman" w:cs="Times New Roman"/>
          <w:color w:val="000000" w:themeColor="text1"/>
          <w:sz w:val="28"/>
          <w:szCs w:val="28"/>
        </w:rPr>
        <w:t>населенном пункте</w:t>
      </w:r>
      <w:r w:rsidR="00AB10C8" w:rsidRPr="00E5638D">
        <w:rPr>
          <w:rFonts w:ascii="Times New Roman" w:hAnsi="Times New Roman" w:cs="Times New Roman"/>
          <w:color w:val="000000" w:themeColor="text1"/>
          <w:sz w:val="28"/>
          <w:szCs w:val="28"/>
        </w:rPr>
        <w:t>,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.10. При организации озеленения следует сохранять существующие ландшафты.</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xml:space="preserve">Для озеленения допускается использовать преимущественно многолетние виды и сорта растений, произрастающие на территории </w:t>
      </w:r>
      <w:r w:rsidR="00C6500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и не нуждающиеся в специальном укрытии в зимний период.</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6075DC" w:rsidRPr="00E5638D" w:rsidRDefault="006075DC" w:rsidP="00BD3F59">
      <w:pPr>
        <w:spacing w:after="0" w:line="240" w:lineRule="auto"/>
        <w:jc w:val="both"/>
        <w:rPr>
          <w:rFonts w:ascii="Times New Roman" w:hAnsi="Times New Roman" w:cs="Times New Roman"/>
          <w:b/>
          <w:color w:val="000000" w:themeColor="text1"/>
          <w:sz w:val="28"/>
          <w:szCs w:val="28"/>
        </w:rPr>
      </w:pPr>
    </w:p>
    <w:p w:rsidR="006075DC" w:rsidRDefault="006075DC" w:rsidP="00F111D3">
      <w:pPr>
        <w:pStyle w:val="4"/>
        <w:spacing w:before="0" w:beforeAutospacing="0" w:after="0" w:afterAutospacing="0"/>
        <w:ind w:firstLine="709"/>
        <w:jc w:val="both"/>
        <w:rPr>
          <w:sz w:val="28"/>
          <w:szCs w:val="28"/>
        </w:rPr>
      </w:pPr>
      <w:r w:rsidRPr="00F111D3">
        <w:rPr>
          <w:sz w:val="28"/>
          <w:szCs w:val="28"/>
        </w:rPr>
        <w:t>Глава 1</w:t>
      </w:r>
      <w:r w:rsidR="008F6EB5">
        <w:rPr>
          <w:sz w:val="28"/>
          <w:szCs w:val="28"/>
        </w:rPr>
        <w:t>4</w:t>
      </w:r>
      <w:r w:rsidRPr="00F111D3">
        <w:rPr>
          <w:sz w:val="28"/>
          <w:szCs w:val="28"/>
        </w:rPr>
        <w:t>. Восстановление зелёных насаждений</w:t>
      </w:r>
    </w:p>
    <w:p w:rsidR="002521B0" w:rsidRPr="00F111D3" w:rsidRDefault="002521B0" w:rsidP="00F111D3">
      <w:pPr>
        <w:pStyle w:val="4"/>
        <w:spacing w:before="0" w:beforeAutospacing="0" w:after="0" w:afterAutospacing="0"/>
        <w:ind w:firstLine="709"/>
        <w:jc w:val="both"/>
        <w:rPr>
          <w:sz w:val="28"/>
          <w:szCs w:val="28"/>
        </w:rPr>
      </w:pP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.1. Компенсационное озеленение производится с учётом следующих требований:</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количество восстанавливаемых зелёных насаждений должно быть не менее вырубленных без сокращения площади озеленённой территории;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восстановление производится в пределах территории, где была произведена вырубка, с высадкой деревьев.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.2. Компенсационное озеленение производится за счёт средств физических или юридических лиц, в интересах которых была произведена вырубка.</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w:t>
      </w:r>
      <w:r w:rsidR="00C6500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w:t>
      </w:r>
      <w:r w:rsidR="00590627">
        <w:rPr>
          <w:rFonts w:ascii="Times New Roman" w:hAnsi="Times New Roman" w:cs="Times New Roman"/>
          <w:color w:val="000000" w:themeColor="text1"/>
          <w:sz w:val="28"/>
          <w:szCs w:val="28"/>
        </w:rPr>
        <w:t>3</w:t>
      </w:r>
      <w:r w:rsidRPr="00E5638D">
        <w:rPr>
          <w:rFonts w:ascii="Times New Roman" w:hAnsi="Times New Roman" w:cs="Times New Roman"/>
          <w:color w:val="000000" w:themeColor="text1"/>
          <w:sz w:val="28"/>
          <w:szCs w:val="28"/>
        </w:rPr>
        <w:t xml:space="preserve">. Компенсационное озеленение производится в границах </w:t>
      </w:r>
      <w:r w:rsidR="00C6500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p>
    <w:bookmarkEnd w:id="9"/>
    <w:p w:rsidR="00584DD2" w:rsidRDefault="00584DD2" w:rsidP="00F111D3">
      <w:pPr>
        <w:pStyle w:val="4"/>
        <w:spacing w:before="0" w:beforeAutospacing="0" w:after="0" w:afterAutospacing="0"/>
        <w:ind w:firstLine="709"/>
        <w:jc w:val="both"/>
        <w:rPr>
          <w:rFonts w:eastAsia="Calibri"/>
          <w:sz w:val="28"/>
          <w:szCs w:val="28"/>
          <w:lang w:eastAsia="en-US"/>
        </w:rPr>
      </w:pPr>
      <w:r w:rsidRPr="00F111D3">
        <w:rPr>
          <w:rFonts w:eastAsia="Calibri"/>
          <w:sz w:val="28"/>
          <w:szCs w:val="28"/>
          <w:lang w:eastAsia="en-US"/>
        </w:rPr>
        <w:t>Глава 1</w:t>
      </w:r>
      <w:r w:rsidR="008F6EB5">
        <w:rPr>
          <w:rFonts w:eastAsia="Calibri"/>
          <w:sz w:val="28"/>
          <w:szCs w:val="28"/>
          <w:lang w:eastAsia="en-US"/>
        </w:rPr>
        <w:t>5</w:t>
      </w:r>
      <w:r w:rsidRPr="00F111D3">
        <w:rPr>
          <w:rFonts w:eastAsia="Calibri"/>
          <w:sz w:val="28"/>
          <w:szCs w:val="28"/>
          <w:lang w:eastAsia="en-US"/>
        </w:rPr>
        <w:t>. Мероприятия по выявлению карантинных, ядовитых и сорных растений, борьбе с ними, локализации, ликвидации их очагов</w:t>
      </w:r>
    </w:p>
    <w:p w:rsidR="002521B0" w:rsidRPr="00F111D3" w:rsidRDefault="002521B0" w:rsidP="00F111D3">
      <w:pPr>
        <w:pStyle w:val="4"/>
        <w:spacing w:before="0" w:beforeAutospacing="0" w:after="0" w:afterAutospacing="0"/>
        <w:ind w:firstLine="709"/>
        <w:jc w:val="both"/>
        <w:rPr>
          <w:rFonts w:eastAsia="Calibri"/>
          <w:sz w:val="28"/>
          <w:szCs w:val="28"/>
          <w:lang w:eastAsia="en-US"/>
        </w:rPr>
      </w:pP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8F6EB5">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.1. Мероприятия по выявлению карантинных и ядовитых растений, борьбе с ними, локализации, ликвидации их очагов осуществляются:</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xml:space="preserve">- уполномоченным органом на озелененных территориях общего пользования, в границах дорог общего пользования местного значения </w:t>
      </w:r>
      <w:r w:rsidR="00CE0814">
        <w:rPr>
          <w:rFonts w:ascii="Times New Roman" w:eastAsia="Calibri" w:hAnsi="Times New Roman" w:cs="Times New Roman"/>
          <w:color w:val="000000" w:themeColor="text1"/>
          <w:sz w:val="28"/>
          <w:szCs w:val="28"/>
          <w:lang w:eastAsia="en-US"/>
        </w:rPr>
        <w:t>округа</w:t>
      </w:r>
      <w:r w:rsidRPr="00E5638D">
        <w:rPr>
          <w:rFonts w:ascii="Times New Roman" w:eastAsia="Calibri" w:hAnsi="Times New Roman" w:cs="Times New Roman"/>
          <w:color w:val="000000" w:themeColor="text1"/>
          <w:sz w:val="28"/>
          <w:szCs w:val="28"/>
          <w:lang w:eastAsia="en-US"/>
        </w:rPr>
        <w:t xml:space="preserve">, сведения о которых внесены в реестр муниципального имущества </w:t>
      </w:r>
      <w:r w:rsidR="00CE0814">
        <w:rPr>
          <w:rFonts w:ascii="Times New Roman" w:eastAsia="Calibri" w:hAnsi="Times New Roman" w:cs="Times New Roman"/>
          <w:color w:val="000000" w:themeColor="text1"/>
          <w:sz w:val="28"/>
          <w:szCs w:val="28"/>
          <w:lang w:eastAsia="en-US"/>
        </w:rPr>
        <w:t>округа</w:t>
      </w:r>
      <w:r w:rsidRPr="00E5638D">
        <w:rPr>
          <w:rFonts w:ascii="Times New Roman" w:eastAsia="Calibri" w:hAnsi="Times New Roman" w:cs="Times New Roman"/>
          <w:color w:val="000000" w:themeColor="text1"/>
          <w:sz w:val="28"/>
          <w:szCs w:val="28"/>
          <w:lang w:eastAsia="en-US"/>
        </w:rPr>
        <w:t>;</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lastRenderedPageBreak/>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8F6EB5">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.2. В целях своевременного выявления карантинных и ядовитых растений лица, указанные в абзацах втором — пятом пункта 1</w:t>
      </w:r>
      <w:r w:rsidR="00A53195">
        <w:rPr>
          <w:rFonts w:ascii="Times New Roman" w:eastAsia="Calibri" w:hAnsi="Times New Roman" w:cs="Times New Roman"/>
          <w:color w:val="000000" w:themeColor="text1"/>
          <w:sz w:val="28"/>
          <w:szCs w:val="28"/>
          <w:lang w:eastAsia="en-US"/>
        </w:rPr>
        <w:t>6</w:t>
      </w:r>
      <w:r w:rsidRPr="00E5638D">
        <w:rPr>
          <w:rFonts w:ascii="Times New Roman" w:eastAsia="Calibri" w:hAnsi="Times New Roman" w:cs="Times New Roman"/>
          <w:color w:val="000000" w:themeColor="text1"/>
          <w:sz w:val="28"/>
          <w:szCs w:val="28"/>
          <w:lang w:eastAsia="en-US"/>
        </w:rPr>
        <w:t>.1 настоящих Правил, собственными силами либо с привлечением третьих лиц (в том числе специализированной организации):</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проводят систематические обследования территорий;</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проводят фитосанитарные мероприятия по локализации и ликвидации карантинных и ядовитых растений.</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8F6EB5">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.3. Лица, указанные в пункте 1</w:t>
      </w:r>
      <w:r w:rsidR="00A53195">
        <w:rPr>
          <w:rFonts w:ascii="Times New Roman" w:eastAsia="Calibri" w:hAnsi="Times New Roman" w:cs="Times New Roman"/>
          <w:color w:val="000000" w:themeColor="text1"/>
          <w:sz w:val="28"/>
          <w:szCs w:val="28"/>
          <w:lang w:eastAsia="en-US"/>
        </w:rPr>
        <w:t>6</w:t>
      </w:r>
      <w:r w:rsidRPr="00E5638D">
        <w:rPr>
          <w:rFonts w:ascii="Times New Roman" w:eastAsia="Calibri" w:hAnsi="Times New Roman" w:cs="Times New Roman"/>
          <w:color w:val="000000" w:themeColor="text1"/>
          <w:sz w:val="28"/>
          <w:szCs w:val="28"/>
          <w:lang w:eastAsia="en-US"/>
        </w:rPr>
        <w:t>.1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8F6EB5">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.4. Лица, указанные в пункте 1</w:t>
      </w:r>
      <w:r w:rsidR="00A53195">
        <w:rPr>
          <w:rFonts w:ascii="Times New Roman" w:eastAsia="Calibri" w:hAnsi="Times New Roman" w:cs="Times New Roman"/>
          <w:color w:val="000000" w:themeColor="text1"/>
          <w:sz w:val="28"/>
          <w:szCs w:val="28"/>
          <w:lang w:eastAsia="en-US"/>
        </w:rPr>
        <w:t>6</w:t>
      </w:r>
      <w:r w:rsidRPr="00E5638D">
        <w:rPr>
          <w:rFonts w:ascii="Times New Roman" w:eastAsia="Calibri" w:hAnsi="Times New Roman" w:cs="Times New Roman"/>
          <w:color w:val="000000" w:themeColor="text1"/>
          <w:sz w:val="28"/>
          <w:szCs w:val="28"/>
          <w:lang w:eastAsia="en-US"/>
        </w:rPr>
        <w:t>.1 настоящих Правил, обязаны проводить мероприятия по удалению борщевика Сосновского.</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Мероприятия по удалению борщевика Сосновского должны проводиться до его бутонизации и начала цветения следующими способами:</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химическим - опрыскивание очагов произрастания гербицидами и (или) арборицидами;</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механическим - скашивание, уборка сухих растений, выкапывание корневой системы;</w:t>
      </w:r>
    </w:p>
    <w:p w:rsidR="00DA3995" w:rsidRPr="00E5638D" w:rsidRDefault="00584DD2" w:rsidP="0038772A">
      <w:pPr>
        <w:pStyle w:val="afc"/>
        <w:ind w:firstLine="709"/>
        <w:jc w:val="both"/>
        <w:rPr>
          <w:rFonts w:ascii="Times New Roman" w:hAnsi="Times New Roman" w:cs="Times New Roman"/>
          <w:color w:val="000000" w:themeColor="text1"/>
          <w:sz w:val="28"/>
          <w:szCs w:val="28"/>
        </w:rPr>
      </w:pPr>
      <w:r w:rsidRPr="00E5638D">
        <w:rPr>
          <w:rFonts w:ascii="Times New Roman" w:eastAsia="Calibri" w:hAnsi="Times New Roman" w:cs="Times New Roman"/>
          <w:color w:val="000000" w:themeColor="text1"/>
          <w:sz w:val="28"/>
          <w:szCs w:val="28"/>
          <w:lang w:eastAsia="en-US"/>
        </w:rPr>
        <w:t>агротехническим - обработка почвы, посев многолетних трав.</w:t>
      </w:r>
    </w:p>
    <w:p w:rsidR="00590627" w:rsidRPr="00E5638D" w:rsidRDefault="00590627" w:rsidP="0038772A">
      <w:pPr>
        <w:pStyle w:val="afc"/>
        <w:ind w:firstLine="709"/>
        <w:jc w:val="both"/>
        <w:rPr>
          <w:rFonts w:ascii="Times New Roman" w:hAnsi="Times New Roman" w:cs="Times New Roman"/>
          <w:color w:val="000000" w:themeColor="text1"/>
          <w:sz w:val="28"/>
          <w:szCs w:val="28"/>
        </w:rPr>
      </w:pPr>
    </w:p>
    <w:p w:rsidR="00E948F0" w:rsidRDefault="00E948F0" w:rsidP="00F111D3">
      <w:pPr>
        <w:pStyle w:val="4"/>
        <w:spacing w:before="0" w:beforeAutospacing="0" w:after="0" w:afterAutospacing="0"/>
        <w:ind w:firstLine="709"/>
        <w:jc w:val="both"/>
        <w:rPr>
          <w:sz w:val="28"/>
          <w:szCs w:val="28"/>
        </w:rPr>
      </w:pPr>
      <w:r w:rsidRPr="00F111D3">
        <w:rPr>
          <w:sz w:val="28"/>
          <w:szCs w:val="28"/>
        </w:rPr>
        <w:t>Глава 1</w:t>
      </w:r>
      <w:r w:rsidR="008F6EB5">
        <w:rPr>
          <w:sz w:val="28"/>
          <w:szCs w:val="28"/>
        </w:rPr>
        <w:t>6</w:t>
      </w:r>
      <w:r w:rsidRPr="00F111D3">
        <w:rPr>
          <w:sz w:val="28"/>
          <w:szCs w:val="28"/>
        </w:rPr>
        <w:t>. Места (площадки) накопления твердых коммунальных отходов</w:t>
      </w:r>
    </w:p>
    <w:p w:rsidR="002521B0" w:rsidRPr="00F111D3" w:rsidRDefault="002521B0" w:rsidP="00F111D3">
      <w:pPr>
        <w:pStyle w:val="4"/>
        <w:spacing w:before="0" w:beforeAutospacing="0" w:after="0" w:afterAutospacing="0"/>
        <w:ind w:firstLine="709"/>
        <w:jc w:val="both"/>
        <w:rPr>
          <w:sz w:val="28"/>
          <w:szCs w:val="28"/>
        </w:rPr>
      </w:pPr>
    </w:p>
    <w:p w:rsidR="00E948F0" w:rsidRPr="00A53195" w:rsidRDefault="00E948F0" w:rsidP="0000545B">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.1. 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w:t>
      </w:r>
      <w:r w:rsidR="003C30B3">
        <w:rPr>
          <w:rFonts w:ascii="Times New Roman" w:hAnsi="Times New Roman" w:cs="Times New Roman"/>
          <w:color w:val="000000" w:themeColor="text1"/>
          <w:sz w:val="28"/>
          <w:szCs w:val="28"/>
        </w:rPr>
        <w:t xml:space="preserve"> Смоленской области</w:t>
      </w:r>
      <w:r w:rsidRPr="00E5638D">
        <w:rPr>
          <w:rFonts w:ascii="Times New Roman" w:hAnsi="Times New Roman" w:cs="Times New Roman"/>
          <w:color w:val="000000" w:themeColor="text1"/>
          <w:sz w:val="28"/>
          <w:szCs w:val="28"/>
        </w:rPr>
        <w:t xml:space="preserve">, в соответствии с территориальной схемой обращения с отходами </w:t>
      </w:r>
      <w:r w:rsidR="003C30B3">
        <w:rPr>
          <w:rFonts w:ascii="Times New Roman" w:hAnsi="Times New Roman" w:cs="Times New Roman"/>
          <w:color w:val="000000" w:themeColor="text1"/>
          <w:sz w:val="28"/>
          <w:szCs w:val="28"/>
        </w:rPr>
        <w:t>Смоленской области</w:t>
      </w:r>
      <w:r w:rsidRPr="00E5638D">
        <w:rPr>
          <w:rFonts w:ascii="Times New Roman" w:hAnsi="Times New Roman" w:cs="Times New Roman"/>
          <w:color w:val="000000" w:themeColor="text1"/>
          <w:sz w:val="28"/>
          <w:szCs w:val="28"/>
        </w:rPr>
        <w:t xml:space="preserve">, утверждаемой </w:t>
      </w:r>
      <w:r w:rsidR="003C30B3" w:rsidRPr="00A53195">
        <w:rPr>
          <w:rFonts w:ascii="Times New Roman" w:hAnsi="Times New Roman" w:cs="Times New Roman"/>
          <w:color w:val="000000" w:themeColor="text1"/>
          <w:sz w:val="28"/>
          <w:szCs w:val="28"/>
        </w:rPr>
        <w:t xml:space="preserve">приказом </w:t>
      </w:r>
      <w:r w:rsidR="0000545B" w:rsidRPr="00A53195">
        <w:rPr>
          <w:rFonts w:ascii="Times New Roman" w:hAnsi="Times New Roman" w:cs="Times New Roman"/>
          <w:color w:val="000000" w:themeColor="text1"/>
          <w:sz w:val="28"/>
          <w:szCs w:val="28"/>
        </w:rPr>
        <w:t xml:space="preserve">Министерства природных ресурсов и экологии Смоленской области от 10 июля 2024 г. </w:t>
      </w:r>
      <w:r w:rsidR="00A53195" w:rsidRPr="00A53195">
        <w:rPr>
          <w:rFonts w:ascii="Times New Roman" w:hAnsi="Times New Roman" w:cs="Times New Roman"/>
          <w:color w:val="000000" w:themeColor="text1"/>
          <w:sz w:val="28"/>
          <w:szCs w:val="28"/>
        </w:rPr>
        <w:t>№</w:t>
      </w:r>
      <w:r w:rsidR="0000545B" w:rsidRPr="00A53195">
        <w:rPr>
          <w:rFonts w:ascii="Times New Roman" w:hAnsi="Times New Roman" w:cs="Times New Roman"/>
          <w:color w:val="000000" w:themeColor="text1"/>
          <w:sz w:val="28"/>
          <w:szCs w:val="28"/>
        </w:rPr>
        <w:t xml:space="preserve"> 0208/0103 </w:t>
      </w:r>
      <w:r w:rsidR="00A53195" w:rsidRPr="00A53195">
        <w:rPr>
          <w:rFonts w:ascii="Times New Roman" w:hAnsi="Times New Roman" w:cs="Times New Roman"/>
          <w:color w:val="000000" w:themeColor="text1"/>
          <w:sz w:val="28"/>
          <w:szCs w:val="28"/>
        </w:rPr>
        <w:t>«</w:t>
      </w:r>
      <w:r w:rsidR="0000545B" w:rsidRPr="00A53195">
        <w:rPr>
          <w:rFonts w:ascii="Times New Roman" w:hAnsi="Times New Roman" w:cs="Times New Roman"/>
          <w:color w:val="000000" w:themeColor="text1"/>
          <w:sz w:val="28"/>
          <w:szCs w:val="28"/>
        </w:rPr>
        <w:t>Об утверждении Территориальной схемы обращения с отходами Смоленской области</w:t>
      </w:r>
      <w:r w:rsidR="00A53195" w:rsidRPr="00A53195">
        <w:rPr>
          <w:rFonts w:ascii="Times New Roman" w:hAnsi="Times New Roman" w:cs="Times New Roman"/>
          <w:color w:val="000000" w:themeColor="text1"/>
          <w:sz w:val="28"/>
          <w:szCs w:val="28"/>
        </w:rPr>
        <w:t>».</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Складирование твердых коммунальных отходов, за исключением крупногабаритных отходов, осуществляется потребителями в контейнеры, расположенные на контейнерных площадках</w:t>
      </w:r>
      <w:r w:rsidR="001137C6" w:rsidRPr="00E5638D">
        <w:rPr>
          <w:rStyle w:val="afb"/>
          <w:rFonts w:ascii="Times New Roman" w:hAnsi="Times New Roman" w:cs="Times New Roman"/>
          <w:color w:val="000000" w:themeColor="text1"/>
          <w:sz w:val="28"/>
          <w:szCs w:val="28"/>
        </w:rPr>
        <w:footnoteReference w:id="3"/>
      </w:r>
      <w:r w:rsidRPr="00E5638D">
        <w:rPr>
          <w:rFonts w:ascii="Times New Roman" w:hAnsi="Times New Roman" w:cs="Times New Roman"/>
          <w:color w:val="000000" w:themeColor="text1"/>
          <w:sz w:val="28"/>
          <w:szCs w:val="28"/>
        </w:rPr>
        <w:t>.</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в бункеры, расположенные на контейнерных площадках;</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на специальных площадках для складирования крупногабаритных отходов</w:t>
      </w:r>
      <w:r w:rsidR="00411EC6" w:rsidRPr="00E5638D">
        <w:rPr>
          <w:rFonts w:ascii="Times New Roman" w:hAnsi="Times New Roman" w:cs="Times New Roman"/>
          <w:color w:val="000000" w:themeColor="text1"/>
          <w:sz w:val="28"/>
          <w:szCs w:val="28"/>
        </w:rPr>
        <w:t xml:space="preserve"> (далее – специальные площадки)</w:t>
      </w:r>
      <w:r w:rsidRPr="00E5638D">
        <w:rPr>
          <w:rFonts w:ascii="Times New Roman" w:hAnsi="Times New Roman" w:cs="Times New Roman"/>
          <w:color w:val="000000" w:themeColor="text1"/>
          <w:sz w:val="28"/>
          <w:szCs w:val="28"/>
        </w:rPr>
        <w:t>.</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8F6EB5">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Запрещается устраивать ограждение контейнерной площадки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Контейнерную площадку разрешается освещать в вечерне-ночное время с использованием установок наружного освещения.</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1</w:t>
      </w:r>
      <w:r w:rsidR="008F6EB5">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 xml:space="preserve">.4.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w:t>
      </w:r>
      <w:r w:rsidR="00612BAE" w:rsidRPr="00E5638D">
        <w:rPr>
          <w:rFonts w:ascii="Times New Roman" w:hAnsi="Times New Roman" w:cs="Times New Roman"/>
          <w:bCs/>
          <w:color w:val="000000" w:themeColor="text1"/>
          <w:sz w:val="28"/>
          <w:szCs w:val="28"/>
        </w:rPr>
        <w:t>до территорий медицинских организаций в городских населённых пунктах - не менее 25 метров, в сельских населённых пунктах - не менее 15 метров.</w:t>
      </w:r>
      <w:r w:rsidR="00612BAE" w:rsidRPr="00E5638D">
        <w:rPr>
          <w:rStyle w:val="afb"/>
          <w:rFonts w:ascii="Times New Roman" w:hAnsi="Times New Roman" w:cs="Times New Roman"/>
          <w:bCs/>
          <w:color w:val="000000" w:themeColor="text1"/>
          <w:sz w:val="28"/>
          <w:szCs w:val="28"/>
          <w:vertAlign w:val="baseline"/>
        </w:rPr>
        <w:t xml:space="preserve"> </w:t>
      </w:r>
    </w:p>
    <w:p w:rsidR="00411EC6" w:rsidRPr="0023643C"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26" w:name="_Hlk67486644"/>
      <w:r w:rsidRPr="00E5638D">
        <w:rPr>
          <w:rFonts w:ascii="Times New Roman" w:hAnsi="Times New Roman" w:cs="Times New Roman"/>
          <w:bCs/>
          <w:color w:val="000000" w:themeColor="text1"/>
          <w:sz w:val="28"/>
          <w:szCs w:val="28"/>
        </w:rPr>
        <w:t xml:space="preserve">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r w:rsidRPr="0023643C">
        <w:rPr>
          <w:rFonts w:ascii="Times New Roman" w:hAnsi="Times New Roman" w:cs="Times New Roman"/>
          <w:bCs/>
          <w:color w:val="000000" w:themeColor="text1"/>
          <w:sz w:val="28"/>
          <w:szCs w:val="28"/>
        </w:rPr>
        <w:t>утвержденным Постановлением Главного государственного санитарного врача Российской Федерации от 28.01.2021 № 3</w:t>
      </w:r>
      <w:bookmarkEnd w:id="26"/>
      <w:r w:rsidRPr="0023643C">
        <w:rPr>
          <w:rFonts w:ascii="Times New Roman" w:hAnsi="Times New Roman" w:cs="Times New Roman"/>
          <w:bCs/>
          <w:color w:val="000000" w:themeColor="text1"/>
          <w:sz w:val="28"/>
          <w:szCs w:val="28"/>
        </w:rPr>
        <w:t>.</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w:t>
      </w:r>
      <w:r w:rsidR="00612BAE" w:rsidRPr="00E5638D">
        <w:rPr>
          <w:rFonts w:ascii="Times New Roman" w:hAnsi="Times New Roman" w:cs="Times New Roman"/>
          <w:bCs/>
          <w:color w:val="000000" w:themeColor="text1"/>
          <w:sz w:val="28"/>
          <w:szCs w:val="28"/>
        </w:rPr>
        <w:t>до территорий медицинских организаций в городских населённых пунктах - не менее 10 метров, в сельских населённых пунктах - не менее 15 метров</w:t>
      </w:r>
      <w:r w:rsidRPr="00E5638D">
        <w:rPr>
          <w:rFonts w:ascii="Times New Roman" w:hAnsi="Times New Roman" w:cs="Times New Roman"/>
          <w:bCs/>
          <w:color w:val="000000" w:themeColor="text1"/>
          <w:sz w:val="28"/>
          <w:szCs w:val="28"/>
        </w:rPr>
        <w:t>.</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8F6EB5">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 xml:space="preserve">.5.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w:t>
      </w:r>
      <w:r w:rsidRPr="0023643C">
        <w:rPr>
          <w:rFonts w:ascii="Times New Roman" w:hAnsi="Times New Roman" w:cs="Times New Roman"/>
          <w:bCs/>
          <w:color w:val="000000" w:themeColor="text1"/>
          <w:sz w:val="28"/>
          <w:szCs w:val="28"/>
        </w:rPr>
        <w:t xml:space="preserve">СанПиН 2.1.3684-21 </w:t>
      </w:r>
      <w:r w:rsidRPr="00E5638D">
        <w:rPr>
          <w:rFonts w:ascii="Times New Roman" w:hAnsi="Times New Roman" w:cs="Times New Roman"/>
          <w:bCs/>
          <w:color w:val="000000" w:themeColor="text1"/>
          <w:sz w:val="28"/>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промывка контейнеров и (или) бункеров на контейнерных площадках.</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w:t>
      </w:r>
      <w:r w:rsidR="009718BA">
        <w:rPr>
          <w:rFonts w:ascii="Times New Roman" w:hAnsi="Times New Roman" w:cs="Times New Roman"/>
          <w:bCs/>
          <w:color w:val="000000" w:themeColor="text1"/>
          <w:sz w:val="28"/>
          <w:szCs w:val="28"/>
        </w:rPr>
        <w:t xml:space="preserve"> должны быть очищены от отходов.</w:t>
      </w:r>
    </w:p>
    <w:p w:rsidR="00E948F0" w:rsidRPr="00E5638D" w:rsidRDefault="00411EC6"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1</w:t>
      </w:r>
      <w:r w:rsidR="008F6EB5">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.6. 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21435C" w:rsidRPr="00E5638D" w:rsidRDefault="0021435C"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.7. 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 транспортных средств, препятствующих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rsidR="00CE4A88"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xml:space="preserve">.8. Накопление отработанных ртутьсодержащих ламп производится отдельно от других видов отходов в соответствии с </w:t>
      </w:r>
      <w:r w:rsidR="00411EC6" w:rsidRPr="00E5638D">
        <w:rPr>
          <w:rFonts w:ascii="Times New Roman" w:hAnsi="Times New Roman" w:cs="Times New Roman"/>
          <w:bCs/>
          <w:color w:val="000000" w:themeColor="text1"/>
          <w:sz w:val="28"/>
          <w:szCs w:val="28"/>
        </w:rPr>
        <w:t>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E5638D">
        <w:rPr>
          <w:rFonts w:ascii="Times New Roman" w:hAnsi="Times New Roman" w:cs="Times New Roman"/>
          <w:color w:val="000000" w:themeColor="text1"/>
          <w:sz w:val="28"/>
          <w:szCs w:val="28"/>
        </w:rPr>
        <w:t>.</w:t>
      </w:r>
    </w:p>
    <w:p w:rsidR="0021435C" w:rsidRPr="00E5638D" w:rsidRDefault="0021435C" w:rsidP="0038772A">
      <w:pPr>
        <w:pStyle w:val="afc"/>
        <w:ind w:firstLine="709"/>
        <w:jc w:val="both"/>
        <w:rPr>
          <w:rFonts w:ascii="Times New Roman" w:hAnsi="Times New Roman" w:cs="Times New Roman"/>
          <w:color w:val="000000" w:themeColor="text1"/>
          <w:sz w:val="28"/>
          <w:szCs w:val="28"/>
        </w:rPr>
      </w:pPr>
    </w:p>
    <w:p w:rsidR="0021435C" w:rsidRDefault="0021435C" w:rsidP="00F111D3">
      <w:pPr>
        <w:pStyle w:val="4"/>
        <w:spacing w:before="0" w:beforeAutospacing="0" w:after="0" w:afterAutospacing="0"/>
        <w:ind w:firstLine="709"/>
        <w:jc w:val="both"/>
        <w:rPr>
          <w:sz w:val="28"/>
          <w:szCs w:val="28"/>
        </w:rPr>
      </w:pPr>
      <w:r w:rsidRPr="00F111D3">
        <w:rPr>
          <w:sz w:val="28"/>
          <w:szCs w:val="28"/>
        </w:rPr>
        <w:t xml:space="preserve">Глава </w:t>
      </w:r>
      <w:r w:rsidR="008E21DB" w:rsidRPr="00F111D3">
        <w:rPr>
          <w:sz w:val="28"/>
          <w:szCs w:val="28"/>
        </w:rPr>
        <w:t>1</w:t>
      </w:r>
      <w:r w:rsidR="008F6EB5">
        <w:rPr>
          <w:sz w:val="28"/>
          <w:szCs w:val="28"/>
        </w:rPr>
        <w:t>7</w:t>
      </w:r>
      <w:r w:rsidRPr="00F111D3">
        <w:rPr>
          <w:sz w:val="28"/>
          <w:szCs w:val="28"/>
        </w:rPr>
        <w:t>. Выпас и прогон сельскохозяйственных животных</w:t>
      </w:r>
    </w:p>
    <w:p w:rsidR="002521B0" w:rsidRPr="00F111D3" w:rsidRDefault="002521B0" w:rsidP="00F111D3">
      <w:pPr>
        <w:pStyle w:val="4"/>
        <w:spacing w:before="0" w:beforeAutospacing="0" w:after="0" w:afterAutospacing="0"/>
        <w:ind w:firstLine="709"/>
        <w:jc w:val="both"/>
        <w:rPr>
          <w:sz w:val="28"/>
          <w:szCs w:val="28"/>
        </w:rPr>
      </w:pPr>
    </w:p>
    <w:p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w:t>
      </w:r>
      <w:r w:rsidRPr="00E5638D">
        <w:rPr>
          <w:rFonts w:ascii="Times New Roman" w:hAnsi="Times New Roman" w:cs="Times New Roman"/>
          <w:color w:val="000000" w:themeColor="text1"/>
          <w:sz w:val="28"/>
          <w:szCs w:val="28"/>
        </w:rPr>
        <w:lastRenderedPageBreak/>
        <w:t>предназначенного для этого вида деятельности.</w:t>
      </w:r>
    </w:p>
    <w:p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.3. Во всех случаях, предусмотренных пунктами </w:t>
      </w:r>
      <w:r>
        <w:rPr>
          <w:rFonts w:ascii="Times New Roman" w:hAnsi="Times New Roman" w:cs="Times New Roman"/>
          <w:color w:val="000000" w:themeColor="text1"/>
          <w:sz w:val="28"/>
          <w:szCs w:val="28"/>
        </w:rPr>
        <w:t>1</w:t>
      </w:r>
      <w:r w:rsidR="009718BA">
        <w:rPr>
          <w:rFonts w:ascii="Times New Roman" w:hAnsi="Times New Roman" w:cs="Times New Roman"/>
          <w:color w:val="000000" w:themeColor="text1"/>
          <w:sz w:val="28"/>
          <w:szCs w:val="28"/>
        </w:rPr>
        <w:t>8</w:t>
      </w:r>
      <w:r w:rsidR="0021435C" w:rsidRPr="00E5638D">
        <w:rPr>
          <w:rFonts w:ascii="Times New Roman" w:hAnsi="Times New Roman" w:cs="Times New Roman"/>
          <w:color w:val="000000" w:themeColor="text1"/>
          <w:sz w:val="28"/>
          <w:szCs w:val="28"/>
        </w:rPr>
        <w:t xml:space="preserve">.1 и </w:t>
      </w:r>
      <w:r>
        <w:rPr>
          <w:rFonts w:ascii="Times New Roman" w:hAnsi="Times New Roman" w:cs="Times New Roman"/>
          <w:color w:val="000000" w:themeColor="text1"/>
          <w:sz w:val="28"/>
          <w:szCs w:val="28"/>
        </w:rPr>
        <w:t>1</w:t>
      </w:r>
      <w:r w:rsidR="009718BA">
        <w:rPr>
          <w:rFonts w:ascii="Times New Roman" w:hAnsi="Times New Roman" w:cs="Times New Roman"/>
          <w:color w:val="000000" w:themeColor="text1"/>
          <w:sz w:val="28"/>
          <w:szCs w:val="28"/>
        </w:rPr>
        <w:t>8</w:t>
      </w:r>
      <w:r w:rsidR="0021435C" w:rsidRPr="00E5638D">
        <w:rPr>
          <w:rFonts w:ascii="Times New Roman" w:hAnsi="Times New Roman" w:cs="Times New Roman"/>
          <w:color w:val="000000" w:themeColor="text1"/>
          <w:sz w:val="28"/>
          <w:szCs w:val="28"/>
        </w:rPr>
        <w:t>.2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 временем и маршрутами прогона сельскохозяйственных животных.</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.6. Даты начала и окончания выпаса в </w:t>
      </w:r>
      <w:r w:rsidR="009718BA">
        <w:rPr>
          <w:rFonts w:ascii="Times New Roman" w:hAnsi="Times New Roman" w:cs="Times New Roman"/>
          <w:color w:val="000000" w:themeColor="text1"/>
          <w:sz w:val="28"/>
          <w:szCs w:val="28"/>
        </w:rPr>
        <w:t>округе</w:t>
      </w:r>
      <w:r w:rsidR="0021435C" w:rsidRPr="00E5638D">
        <w:rPr>
          <w:rFonts w:ascii="Times New Roman" w:hAnsi="Times New Roman" w:cs="Times New Roman"/>
          <w:color w:val="000000" w:themeColor="text1"/>
          <w:sz w:val="28"/>
          <w:szCs w:val="28"/>
        </w:rPr>
        <w:t xml:space="preserve">, маршруты и время прогона и выпаса сельскохозяйственных животных по территории </w:t>
      </w:r>
      <w:r w:rsidR="009718BA">
        <w:rPr>
          <w:rFonts w:ascii="Times New Roman" w:hAnsi="Times New Roman" w:cs="Times New Roman"/>
          <w:color w:val="000000" w:themeColor="text1"/>
          <w:sz w:val="28"/>
          <w:szCs w:val="28"/>
        </w:rPr>
        <w:t>округа</w:t>
      </w:r>
      <w:r w:rsidR="0021435C" w:rsidRPr="00E5638D">
        <w:rPr>
          <w:rFonts w:ascii="Times New Roman" w:hAnsi="Times New Roman" w:cs="Times New Roman"/>
          <w:color w:val="000000" w:themeColor="text1"/>
          <w:sz w:val="28"/>
          <w:szCs w:val="28"/>
        </w:rPr>
        <w:t xml:space="preserve"> определяются постановлением Администрации </w:t>
      </w:r>
      <w:r w:rsidR="009718BA">
        <w:rPr>
          <w:rFonts w:ascii="Times New Roman" w:hAnsi="Times New Roman" w:cs="Times New Roman"/>
          <w:color w:val="000000" w:themeColor="text1"/>
          <w:sz w:val="28"/>
          <w:szCs w:val="28"/>
        </w:rPr>
        <w:t>округа</w:t>
      </w:r>
      <w:r w:rsidR="0021435C" w:rsidRPr="00E5638D">
        <w:rPr>
          <w:rFonts w:ascii="Times New Roman" w:hAnsi="Times New Roman" w:cs="Times New Roman"/>
          <w:color w:val="000000" w:themeColor="text1"/>
          <w:sz w:val="28"/>
          <w:szCs w:val="28"/>
        </w:rPr>
        <w:t xml:space="preserve">. </w:t>
      </w:r>
    </w:p>
    <w:p w:rsidR="0021435C" w:rsidRPr="00F047AC"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w:t>
      </w:r>
      <w:r w:rsidRPr="00F047AC">
        <w:rPr>
          <w:rFonts w:ascii="Times New Roman" w:hAnsi="Times New Roman" w:cs="Times New Roman"/>
          <w:color w:val="000000" w:themeColor="text1"/>
          <w:sz w:val="28"/>
          <w:szCs w:val="28"/>
        </w:rPr>
        <w:t>сельскохозяйственных животных), зон рекреационного назначения.</w:t>
      </w:r>
    </w:p>
    <w:p w:rsidR="0021435C" w:rsidRPr="00F047AC"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F047AC">
        <w:rPr>
          <w:rFonts w:ascii="Times New Roman" w:hAnsi="Times New Roman" w:cs="Times New Roman"/>
          <w:color w:val="000000" w:themeColor="text1"/>
          <w:sz w:val="28"/>
          <w:szCs w:val="28"/>
        </w:rPr>
        <w:t xml:space="preserve">Время прогона и выпаса сельскохозяйственных животных по территории </w:t>
      </w:r>
      <w:r w:rsidR="009718BA" w:rsidRPr="00F047AC">
        <w:rPr>
          <w:rFonts w:ascii="Times New Roman" w:hAnsi="Times New Roman" w:cs="Times New Roman"/>
          <w:color w:val="000000" w:themeColor="text1"/>
          <w:sz w:val="28"/>
          <w:szCs w:val="28"/>
        </w:rPr>
        <w:t>округа</w:t>
      </w:r>
      <w:r w:rsidRPr="00F047AC">
        <w:rPr>
          <w:rFonts w:ascii="Times New Roman" w:hAnsi="Times New Roman" w:cs="Times New Roman"/>
          <w:color w:val="000000" w:themeColor="text1"/>
          <w:sz w:val="28"/>
          <w:szCs w:val="28"/>
        </w:rPr>
        <w:t xml:space="preserve"> должно быть определено </w:t>
      </w:r>
      <w:r w:rsidRPr="00F047AC">
        <w:rPr>
          <w:rFonts w:ascii="Times New Roman" w:hAnsi="Times New Roman" w:cs="Times New Roman"/>
          <w:iCs/>
          <w:color w:val="000000" w:themeColor="text1"/>
          <w:sz w:val="28"/>
          <w:szCs w:val="28"/>
        </w:rPr>
        <w:t>не ранее 6.00 и не позднее 21.00 по местному времени в рабочие дни и не ранее 7.00 и не позднее 20.00 по местному времени в выходные и праздничные дни</w:t>
      </w:r>
      <w:r w:rsidRPr="00F047AC">
        <w:rPr>
          <w:rFonts w:ascii="Times New Roman" w:hAnsi="Times New Roman" w:cs="Times New Roman"/>
          <w:color w:val="000000" w:themeColor="text1"/>
          <w:sz w:val="28"/>
          <w:szCs w:val="28"/>
        </w:rPr>
        <w:t>.</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Для обсуждения и согласования дат начала и окончания выпаса в </w:t>
      </w:r>
      <w:r w:rsidR="009718BA">
        <w:rPr>
          <w:rFonts w:ascii="Times New Roman" w:hAnsi="Times New Roman" w:cs="Times New Roman"/>
          <w:color w:val="000000" w:themeColor="text1"/>
          <w:sz w:val="28"/>
          <w:szCs w:val="28"/>
        </w:rPr>
        <w:t>округе</w:t>
      </w:r>
      <w:r w:rsidRPr="00E5638D">
        <w:rPr>
          <w:rFonts w:ascii="Times New Roman" w:hAnsi="Times New Roman" w:cs="Times New Roman"/>
          <w:color w:val="000000" w:themeColor="text1"/>
          <w:sz w:val="28"/>
          <w:szCs w:val="28"/>
        </w:rPr>
        <w:t xml:space="preserve">, маршрутов и времени прогона и выпаса сельскохозяйственных животных по территории </w:t>
      </w:r>
      <w:r w:rsidR="009718BA">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а также для внесения изменений в ранее установленные постановлением Администрации </w:t>
      </w:r>
      <w:r w:rsidR="009718BA">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даты начала и окончания выпаса, маршруты и время прогона и выпаса сельскохозяйственных животных по территории </w:t>
      </w:r>
      <w:r w:rsidR="009718BA">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lastRenderedPageBreak/>
        <w:t xml:space="preserve">могут проводиться собрания граждан в порядке, определенном законодательством Российской Федерации и муниципальными правовыми актами </w:t>
      </w:r>
      <w:r w:rsidR="00536287">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 вопросам, указанным в абзаце четвертом настоящего пункта, граждане также вправе направлять обращения в Администрацию </w:t>
      </w:r>
      <w:r w:rsidR="00415898">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в соответствии с Федеральным законом от 02.05.2006 № 59-ФЗ «О порядке рассмотрения обращений граждан Российской Федерации».</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и прогон сельскохозяйственных животных производится с установлением публичного сервитута либо без установления такового.</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Пастух обязан следить и не допускать, чтобы сельскохозяйственные животные отбились от стада во время прогона, выпаса. </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w:t>
      </w:r>
      <w:r w:rsidR="0021435C" w:rsidRPr="00E5638D">
        <w:rPr>
          <w:rFonts w:ascii="Times New Roman" w:hAnsi="Times New Roman" w:cs="Times New Roman"/>
          <w:color w:val="000000" w:themeColor="text1"/>
          <w:sz w:val="28"/>
          <w:szCs w:val="28"/>
        </w:rPr>
        <w:t>8. При осуществлении выпаса сельскохозяйственных животных допускается:</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свободный выпас сельскохозяйственных животных на огороженной территории;</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выпас сельскохозяйственных животных на неогороженных территориях (пастбищах) под надзором собственника или пастуха.</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лошадей допускается лишь в их стреноженном состоянии.</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.9. При осуществлении выпаса и прогона сельскохозяйственных животных запрещается:</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безнадзорное пребывание сельскохозяйственных животных вне специально отведенных для выпаса и прогона мест;</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на неогороженных территориях (пастбищах) без надзора;</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выпас сельскохозяйственных животных на территориях общего пользования </w:t>
      </w:r>
      <w:r w:rsidR="00415898">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в границах полосы отвода автомобильной дороги;</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оставлять на автомобильной дороге сельскохозяйственных животных без надзора;</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прогон сельскохозяйственных животных через железнодорожные пути и автомобильные дороги вне специально отведенных мест, а также в темное время </w:t>
      </w:r>
      <w:r w:rsidRPr="00E5638D">
        <w:rPr>
          <w:rFonts w:ascii="Times New Roman" w:hAnsi="Times New Roman" w:cs="Times New Roman"/>
          <w:color w:val="000000" w:themeColor="text1"/>
          <w:sz w:val="28"/>
          <w:szCs w:val="28"/>
        </w:rPr>
        <w:lastRenderedPageBreak/>
        <w:t>суток и в условиях недостаточной видимости (кроме скотопрогонов на разных уровнях);</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вести сельскохозяйственных животных по автомобильной дороге с асфальто- и цементобетонным покрытием при наличии иных путей;</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и организация для них летних лагерей, ванн в границах прибрежных защитных полос;</w:t>
      </w:r>
    </w:p>
    <w:p w:rsidR="0021435C" w:rsidRPr="00E5638D" w:rsidRDefault="0021435C"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пояса зоны санитарной охраны поверхностных источников водоснабжения.</w:t>
      </w:r>
    </w:p>
    <w:p w:rsidR="008662D4" w:rsidRDefault="008662D4" w:rsidP="0038772A">
      <w:pPr>
        <w:pStyle w:val="afc"/>
        <w:ind w:firstLine="709"/>
        <w:rPr>
          <w:rFonts w:ascii="Times New Roman" w:hAnsi="Times New Roman" w:cs="Times New Roman"/>
          <w:color w:val="000000" w:themeColor="text1"/>
          <w:sz w:val="28"/>
          <w:szCs w:val="28"/>
        </w:rPr>
      </w:pPr>
    </w:p>
    <w:p w:rsidR="008E21DB" w:rsidRDefault="008E21DB" w:rsidP="00F111D3">
      <w:pPr>
        <w:pStyle w:val="4"/>
        <w:spacing w:before="0" w:beforeAutospacing="0" w:after="0" w:afterAutospacing="0"/>
        <w:ind w:firstLine="709"/>
        <w:jc w:val="both"/>
        <w:rPr>
          <w:sz w:val="28"/>
          <w:szCs w:val="28"/>
        </w:rPr>
      </w:pPr>
      <w:r w:rsidRPr="00F111D3">
        <w:rPr>
          <w:sz w:val="28"/>
          <w:szCs w:val="28"/>
        </w:rPr>
        <w:t xml:space="preserve">Глава </w:t>
      </w:r>
      <w:r w:rsidR="00BD3F59" w:rsidRPr="00F111D3">
        <w:rPr>
          <w:sz w:val="28"/>
          <w:szCs w:val="28"/>
        </w:rPr>
        <w:t>1</w:t>
      </w:r>
      <w:r w:rsidR="008F6EB5">
        <w:rPr>
          <w:sz w:val="28"/>
          <w:szCs w:val="28"/>
        </w:rPr>
        <w:t>8</w:t>
      </w:r>
      <w:r w:rsidRPr="00F111D3">
        <w:rPr>
          <w:sz w:val="28"/>
          <w:szCs w:val="28"/>
        </w:rPr>
        <w:t xml:space="preserve">. Праздничное оформление территории </w:t>
      </w:r>
      <w:r w:rsidR="00536287">
        <w:rPr>
          <w:sz w:val="28"/>
          <w:szCs w:val="28"/>
        </w:rPr>
        <w:t>округа</w:t>
      </w:r>
    </w:p>
    <w:p w:rsidR="00F047AC" w:rsidRPr="00F111D3" w:rsidRDefault="00F047AC" w:rsidP="00F111D3">
      <w:pPr>
        <w:pStyle w:val="4"/>
        <w:spacing w:before="0" w:beforeAutospacing="0" w:after="0" w:afterAutospacing="0"/>
        <w:ind w:firstLine="709"/>
        <w:jc w:val="both"/>
        <w:rPr>
          <w:sz w:val="28"/>
          <w:szCs w:val="28"/>
        </w:rPr>
      </w:pP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 xml:space="preserve">.1. Праздничное и (или) тематическое оформление территории </w:t>
      </w:r>
      <w:r w:rsidR="00415898">
        <w:rPr>
          <w:rFonts w:ascii="Times New Roman" w:hAnsi="Times New Roman" w:cs="Times New Roman"/>
          <w:color w:val="000000" w:themeColor="text1"/>
          <w:sz w:val="28"/>
          <w:szCs w:val="28"/>
        </w:rPr>
        <w:t>округа</w:t>
      </w:r>
      <w:r w:rsidR="008E21DB" w:rsidRPr="00E5638D">
        <w:rPr>
          <w:rFonts w:ascii="Times New Roman" w:hAnsi="Times New Roman" w:cs="Times New Roman"/>
          <w:color w:val="000000" w:themeColor="text1"/>
          <w:sz w:val="28"/>
          <w:szCs w:val="28"/>
        </w:rPr>
        <w:t xml:space="preserve">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.2. В перечень объектов праздничного оформления могут включаться:</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площади, улицы, бульвары, мостовые сооружения, магистрали;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места массовых гуляний, парки, скверы, набережные;</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фасады зданий;</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наземный общественный пассажирский транспорт, территории и фасады зданий, строений и сооружений транспортной инфраструктуры.</w:t>
      </w:r>
    </w:p>
    <w:p w:rsidR="008E21DB" w:rsidRPr="00E5638D" w:rsidRDefault="004B4F5D"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.3. К элементам праздничного оформления относятся:</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w:t>
      </w:r>
      <w:r w:rsidR="004B4F5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текстильные или нетканые изделия, в том числе с нанесенными на их поверхности графическими изображениями;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объемно-декоративные сооружения, имеющие несущую конструкцию и внешнее оформление, соответствующее тематике мероприятия;</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праздничное освещение (иллюминация) улиц, площадей, фасадов зданий и сооружений, в том числе:</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праздничная подсветка фасадов зданий;</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иллюминационные гирлянды и кронштейны;</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подсветка зеленых насаждений;</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праздничное и тематическое оформление пассажирского транспорта;</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государственные и муниципальные флаги, государственная и муниципальная символика;</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декоративные флаги, флажки, стяги;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информационные и тематические материалы на рекламных конструкциях;</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 xml:space="preserve">.4. Для праздничного оформления </w:t>
      </w:r>
      <w:r w:rsidR="00536287">
        <w:rPr>
          <w:rFonts w:ascii="Times New Roman" w:hAnsi="Times New Roman" w:cs="Times New Roman"/>
          <w:color w:val="000000" w:themeColor="text1"/>
          <w:sz w:val="28"/>
          <w:szCs w:val="28"/>
        </w:rPr>
        <w:t>округа</w:t>
      </w:r>
      <w:r w:rsidR="008E21DB" w:rsidRPr="00E5638D">
        <w:rPr>
          <w:rFonts w:ascii="Times New Roman" w:hAnsi="Times New Roman" w:cs="Times New Roman"/>
          <w:color w:val="000000" w:themeColor="text1"/>
          <w:sz w:val="28"/>
          <w:szCs w:val="28"/>
        </w:rPr>
        <w:t xml:space="preserve">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.7.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 xml:space="preserve">.8. 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w:t>
      </w:r>
      <w:r w:rsidR="004B4F5D">
        <w:rPr>
          <w:rFonts w:ascii="Times New Roman" w:hAnsi="Times New Roman" w:cs="Times New Roman"/>
          <w:color w:val="000000" w:themeColor="text1"/>
          <w:sz w:val="28"/>
          <w:szCs w:val="28"/>
        </w:rPr>
        <w:t xml:space="preserve">муниципального округа </w:t>
      </w:r>
      <w:r w:rsidR="008E21DB" w:rsidRPr="00E5638D">
        <w:rPr>
          <w:rFonts w:ascii="Times New Roman" w:hAnsi="Times New Roman" w:cs="Times New Roman"/>
          <w:color w:val="000000" w:themeColor="text1"/>
          <w:sz w:val="28"/>
          <w:szCs w:val="28"/>
        </w:rPr>
        <w:t xml:space="preserve">за счет собственных средств либо в соответствии с муниципальными контрактами, заключенными в пределах средств, предусмотренных на эти цели в бюджете </w:t>
      </w:r>
      <w:r w:rsidR="004B4F5D">
        <w:rPr>
          <w:rFonts w:ascii="Times New Roman" w:hAnsi="Times New Roman" w:cs="Times New Roman"/>
          <w:color w:val="000000" w:themeColor="text1"/>
          <w:sz w:val="28"/>
          <w:szCs w:val="28"/>
        </w:rPr>
        <w:t>муниципального округа</w:t>
      </w:r>
      <w:r w:rsidR="008E21DB" w:rsidRPr="00E5638D">
        <w:rPr>
          <w:rFonts w:ascii="Times New Roman" w:hAnsi="Times New Roman" w:cs="Times New Roman"/>
          <w:color w:val="000000" w:themeColor="text1"/>
          <w:sz w:val="28"/>
          <w:szCs w:val="28"/>
        </w:rPr>
        <w:t>,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01242" w:rsidRDefault="008E21DB" w:rsidP="00C749A4">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w:t>
      </w:r>
      <w:r w:rsidR="00C749A4">
        <w:rPr>
          <w:rFonts w:ascii="Times New Roman" w:hAnsi="Times New Roman" w:cs="Times New Roman"/>
          <w:color w:val="000000" w:themeColor="text1"/>
          <w:sz w:val="28"/>
          <w:szCs w:val="28"/>
        </w:rPr>
        <w:t>нные элементы благоустройства.</w:t>
      </w:r>
    </w:p>
    <w:p w:rsidR="00F57908" w:rsidRPr="00C749A4" w:rsidRDefault="00F57908" w:rsidP="00C749A4">
      <w:pPr>
        <w:pStyle w:val="afc"/>
        <w:ind w:firstLine="709"/>
        <w:jc w:val="both"/>
        <w:rPr>
          <w:rFonts w:ascii="Times New Roman" w:hAnsi="Times New Roman" w:cs="Times New Roman"/>
          <w:color w:val="000000" w:themeColor="text1"/>
          <w:sz w:val="28"/>
          <w:szCs w:val="28"/>
        </w:rPr>
      </w:pPr>
    </w:p>
    <w:p w:rsidR="00E01242" w:rsidRDefault="00E01242" w:rsidP="00C749A4">
      <w:pPr>
        <w:pStyle w:val="4"/>
        <w:spacing w:before="0" w:beforeAutospacing="0" w:after="0" w:afterAutospacing="0"/>
        <w:ind w:firstLine="709"/>
        <w:jc w:val="both"/>
        <w:rPr>
          <w:sz w:val="28"/>
          <w:szCs w:val="28"/>
        </w:rPr>
      </w:pPr>
      <w:r w:rsidRPr="00C749A4">
        <w:rPr>
          <w:sz w:val="28"/>
          <w:szCs w:val="28"/>
        </w:rPr>
        <w:t xml:space="preserve">Глава </w:t>
      </w:r>
      <w:r w:rsidR="008F6EB5">
        <w:rPr>
          <w:sz w:val="28"/>
          <w:szCs w:val="28"/>
        </w:rPr>
        <w:t>19</w:t>
      </w:r>
      <w:r w:rsidRPr="00C749A4">
        <w:rPr>
          <w:sz w:val="28"/>
          <w:szCs w:val="28"/>
        </w:rPr>
        <w:t>. Ответственность за нарушение Правил</w:t>
      </w:r>
    </w:p>
    <w:p w:rsidR="00F047AC" w:rsidRPr="00C749A4" w:rsidRDefault="00F047AC" w:rsidP="00C749A4">
      <w:pPr>
        <w:pStyle w:val="4"/>
        <w:spacing w:before="0" w:beforeAutospacing="0" w:after="0" w:afterAutospacing="0"/>
        <w:ind w:firstLine="709"/>
        <w:jc w:val="both"/>
        <w:rPr>
          <w:sz w:val="28"/>
          <w:szCs w:val="28"/>
        </w:rPr>
      </w:pPr>
    </w:p>
    <w:p w:rsidR="00E01242" w:rsidRPr="00D3424F" w:rsidRDefault="008F6EB5" w:rsidP="00DD0E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19</w:t>
      </w:r>
      <w:r w:rsidR="00E01242">
        <w:rPr>
          <w:rFonts w:ascii="Times New Roman" w:hAnsi="Times New Roman" w:cs="Times New Roman"/>
          <w:color w:val="000000"/>
          <w:sz w:val="28"/>
          <w:szCs w:val="28"/>
        </w:rPr>
        <w:t xml:space="preserve">.1. </w:t>
      </w:r>
      <w:r w:rsidR="00E01242" w:rsidRPr="00E01242">
        <w:rPr>
          <w:rFonts w:ascii="Times New Roman" w:hAnsi="Times New Roman" w:cs="Times New Roman"/>
          <w:color w:val="000000"/>
          <w:sz w:val="28"/>
          <w:szCs w:val="28"/>
        </w:rPr>
        <w:t xml:space="preserve">Нарушение Правил благоустройства территории муниципального </w:t>
      </w:r>
      <w:r w:rsidR="004B4F5D">
        <w:rPr>
          <w:rFonts w:ascii="Times New Roman" w:hAnsi="Times New Roman" w:cs="Times New Roman"/>
          <w:color w:val="000000"/>
          <w:sz w:val="28"/>
          <w:szCs w:val="28"/>
        </w:rPr>
        <w:t xml:space="preserve">округа </w:t>
      </w:r>
      <w:r w:rsidR="00E01242" w:rsidRPr="00E01242">
        <w:rPr>
          <w:rFonts w:ascii="Times New Roman" w:hAnsi="Times New Roman" w:cs="Times New Roman"/>
          <w:color w:val="000000"/>
          <w:sz w:val="28"/>
          <w:szCs w:val="28"/>
        </w:rPr>
        <w:t>влечет за собой ответственность в соответствии областным законом от 25 июня 2003 года № 28-з «Об административных правонарушениях на территории Смоленской области»</w:t>
      </w:r>
      <w:r w:rsidR="00E01242" w:rsidRPr="00E01242">
        <w:rPr>
          <w:rFonts w:ascii="Times New Roman" w:hAnsi="Times New Roman" w:cs="Times New Roman"/>
          <w:color w:val="FF0000"/>
          <w:sz w:val="28"/>
          <w:szCs w:val="28"/>
        </w:rPr>
        <w:t xml:space="preserve"> </w:t>
      </w:r>
      <w:r w:rsidR="00E01242" w:rsidRPr="00E01242">
        <w:rPr>
          <w:rFonts w:ascii="Times New Roman" w:hAnsi="Times New Roman" w:cs="Times New Roman"/>
          <w:color w:val="000000"/>
          <w:sz w:val="28"/>
          <w:szCs w:val="28"/>
        </w:rPr>
        <w:t xml:space="preserve">и </w:t>
      </w:r>
      <w:r w:rsidR="00E01242" w:rsidRPr="00D3424F">
        <w:rPr>
          <w:rFonts w:ascii="Times New Roman" w:hAnsi="Times New Roman" w:cs="Times New Roman"/>
          <w:sz w:val="28"/>
          <w:szCs w:val="28"/>
        </w:rPr>
        <w:t>законодательством Российской Федерации.</w:t>
      </w:r>
    </w:p>
    <w:p w:rsidR="00E01242" w:rsidRPr="00D3424F" w:rsidRDefault="008F6EB5" w:rsidP="00D3424F">
      <w:pPr>
        <w:widowControl w:val="0"/>
        <w:autoSpaceDE w:val="0"/>
        <w:autoSpaceDN w:val="0"/>
        <w:spacing w:after="0" w:line="240" w:lineRule="auto"/>
        <w:ind w:firstLine="709"/>
        <w:jc w:val="both"/>
        <w:rPr>
          <w:rFonts w:ascii="Times New Roman" w:hAnsi="Times New Roman" w:cs="Times New Roman"/>
          <w:sz w:val="28"/>
          <w:szCs w:val="28"/>
          <w:vertAlign w:val="superscript"/>
        </w:rPr>
      </w:pPr>
      <w:r w:rsidRPr="00D3424F">
        <w:rPr>
          <w:rFonts w:ascii="Times New Roman" w:hAnsi="Times New Roman" w:cs="Times New Roman"/>
          <w:sz w:val="28"/>
          <w:szCs w:val="20"/>
        </w:rPr>
        <w:t>19</w:t>
      </w:r>
      <w:r w:rsidR="00E01242" w:rsidRPr="00D3424F">
        <w:rPr>
          <w:rFonts w:ascii="Times New Roman" w:hAnsi="Times New Roman" w:cs="Times New Roman"/>
          <w:sz w:val="28"/>
          <w:szCs w:val="20"/>
        </w:rPr>
        <w:t xml:space="preserve">.2. Также в соответствии с Федеральным законом от 31 июля 2020 года </w:t>
      </w:r>
      <w:r w:rsidR="00DD0E5D" w:rsidRPr="00D3424F">
        <w:rPr>
          <w:rFonts w:ascii="Times New Roman" w:hAnsi="Times New Roman" w:cs="Times New Roman"/>
          <w:sz w:val="28"/>
          <w:szCs w:val="20"/>
        </w:rPr>
        <w:t xml:space="preserve">       </w:t>
      </w:r>
      <w:r w:rsidR="00E01242" w:rsidRPr="00D3424F">
        <w:rPr>
          <w:rFonts w:ascii="Times New Roman" w:hAnsi="Times New Roman" w:cs="Times New Roman"/>
          <w:sz w:val="28"/>
          <w:szCs w:val="20"/>
        </w:rPr>
        <w:t xml:space="preserve">№ 248-ФЗ «О государственном контроле (надзоре) и муниципальном контроле в Российской Федерации», решением </w:t>
      </w:r>
      <w:r w:rsidR="00D3424F" w:rsidRPr="00D3424F">
        <w:rPr>
          <w:rFonts w:ascii="Times New Roman" w:hAnsi="Times New Roman" w:cs="Times New Roman"/>
          <w:sz w:val="28"/>
          <w:szCs w:val="20"/>
        </w:rPr>
        <w:t xml:space="preserve">Сычевской окружной Думы </w:t>
      </w:r>
      <w:r w:rsidR="00E01242" w:rsidRPr="00D3424F">
        <w:rPr>
          <w:rFonts w:ascii="Times New Roman" w:hAnsi="Times New Roman" w:cs="Times New Roman"/>
          <w:sz w:val="28"/>
          <w:szCs w:val="20"/>
        </w:rPr>
        <w:t xml:space="preserve">от </w:t>
      </w:r>
      <w:r w:rsidR="00D3424F" w:rsidRPr="00D3424F">
        <w:rPr>
          <w:rFonts w:ascii="Times New Roman" w:hAnsi="Times New Roman" w:cs="Times New Roman"/>
          <w:sz w:val="28"/>
          <w:szCs w:val="20"/>
        </w:rPr>
        <w:t>06.03.2025</w:t>
      </w:r>
      <w:r w:rsidR="00E01242" w:rsidRPr="00D3424F">
        <w:rPr>
          <w:rFonts w:ascii="Times New Roman" w:hAnsi="Times New Roman" w:cs="Times New Roman"/>
          <w:sz w:val="28"/>
          <w:szCs w:val="20"/>
        </w:rPr>
        <w:t xml:space="preserve"> года № </w:t>
      </w:r>
      <w:r w:rsidR="00D3424F" w:rsidRPr="00D3424F">
        <w:rPr>
          <w:rFonts w:ascii="Times New Roman" w:hAnsi="Times New Roman" w:cs="Times New Roman"/>
          <w:sz w:val="28"/>
          <w:szCs w:val="20"/>
        </w:rPr>
        <w:t>24</w:t>
      </w:r>
      <w:r w:rsidR="00E01242" w:rsidRPr="00D3424F">
        <w:rPr>
          <w:rFonts w:ascii="Times New Roman" w:hAnsi="Times New Roman" w:cs="Times New Roman"/>
          <w:sz w:val="28"/>
          <w:szCs w:val="20"/>
        </w:rPr>
        <w:t xml:space="preserve"> «Об утверждении Положения о муниципальном контроле в сфере благоустройства на территории </w:t>
      </w:r>
      <w:r w:rsidR="00D3424F" w:rsidRPr="00D3424F">
        <w:rPr>
          <w:rFonts w:ascii="Times New Roman" w:hAnsi="Times New Roman" w:cs="Times New Roman"/>
          <w:sz w:val="28"/>
          <w:szCs w:val="20"/>
        </w:rPr>
        <w:t>муниципального образования «Сычевский муниципальный округ» Смоленской области.</w:t>
      </w:r>
    </w:p>
    <w:p w:rsidR="00E01242" w:rsidRPr="00D3424F" w:rsidRDefault="00E01242" w:rsidP="00DD0E5D">
      <w:pPr>
        <w:widowControl w:val="0"/>
        <w:autoSpaceDE w:val="0"/>
        <w:autoSpaceDN w:val="0"/>
        <w:spacing w:after="0" w:line="240" w:lineRule="auto"/>
        <w:jc w:val="both"/>
        <w:rPr>
          <w:rFonts w:ascii="Times New Roman" w:hAnsi="Times New Roman" w:cs="Times New Roman"/>
          <w:b/>
          <w:sz w:val="20"/>
          <w:szCs w:val="20"/>
        </w:rPr>
      </w:pPr>
      <w:r w:rsidRPr="00D3424F">
        <w:rPr>
          <w:rFonts w:ascii="Times New Roman" w:hAnsi="Times New Roman" w:cs="Times New Roman"/>
          <w:sz w:val="28"/>
          <w:szCs w:val="20"/>
        </w:rPr>
        <w:t>контроль в сфере благоустройства.</w:t>
      </w:r>
    </w:p>
    <w:p w:rsidR="00E01242" w:rsidRPr="00E01242" w:rsidRDefault="008F6EB5" w:rsidP="00DD0E5D">
      <w:pPr>
        <w:widowControl w:val="0"/>
        <w:autoSpaceDE w:val="0"/>
        <w:autoSpaceDN w:val="0"/>
        <w:spacing w:after="0" w:line="240" w:lineRule="auto"/>
        <w:ind w:firstLine="709"/>
        <w:jc w:val="both"/>
        <w:rPr>
          <w:rFonts w:ascii="Times New Roman" w:hAnsi="Times New Roman" w:cs="Times New Roman"/>
          <w:color w:val="000000"/>
          <w:sz w:val="28"/>
          <w:szCs w:val="20"/>
        </w:rPr>
      </w:pPr>
      <w:r>
        <w:rPr>
          <w:rFonts w:ascii="Times New Roman" w:hAnsi="Times New Roman" w:cs="Times New Roman"/>
          <w:color w:val="000000"/>
          <w:sz w:val="28"/>
          <w:szCs w:val="20"/>
        </w:rPr>
        <w:lastRenderedPageBreak/>
        <w:t>19</w:t>
      </w:r>
      <w:r w:rsidR="00E01242">
        <w:rPr>
          <w:rFonts w:ascii="Times New Roman" w:hAnsi="Times New Roman" w:cs="Times New Roman"/>
          <w:color w:val="000000"/>
          <w:sz w:val="28"/>
          <w:szCs w:val="20"/>
        </w:rPr>
        <w:t>.3</w:t>
      </w:r>
      <w:r w:rsidR="00E01242" w:rsidRPr="00E01242">
        <w:rPr>
          <w:rFonts w:ascii="Times New Roman" w:hAnsi="Times New Roman" w:cs="Times New Roman"/>
          <w:color w:val="000000"/>
          <w:sz w:val="28"/>
          <w:szCs w:val="20"/>
        </w:rPr>
        <w:t>. Одним из механизмов контроля за соблюдением Правил является общественный контроль.</w:t>
      </w:r>
    </w:p>
    <w:p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(или) на интерактивный портал в информационно-телекоммуникационной сети «Интернет».</w:t>
      </w:r>
    </w:p>
    <w:p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01242" w:rsidRDefault="00E01242" w:rsidP="00E01242">
      <w:pPr>
        <w:pStyle w:val="afc"/>
        <w:jc w:val="both"/>
        <w:rPr>
          <w:rFonts w:ascii="Times New Roman" w:hAnsi="Times New Roman" w:cs="Times New Roman"/>
          <w:color w:val="000000" w:themeColor="text1"/>
          <w:sz w:val="24"/>
          <w:szCs w:val="24"/>
        </w:rPr>
      </w:pPr>
    </w:p>
    <w:p w:rsidR="00D1185E" w:rsidRDefault="00D1185E" w:rsidP="00E01242">
      <w:pPr>
        <w:pStyle w:val="afc"/>
        <w:jc w:val="both"/>
        <w:rPr>
          <w:rFonts w:ascii="Times New Roman" w:hAnsi="Times New Roman" w:cs="Times New Roman"/>
          <w:color w:val="000000" w:themeColor="text1"/>
          <w:sz w:val="24"/>
          <w:szCs w:val="24"/>
        </w:rPr>
      </w:pPr>
    </w:p>
    <w:p w:rsidR="00D1185E" w:rsidRDefault="00D1185E" w:rsidP="00E01242">
      <w:pPr>
        <w:pStyle w:val="afc"/>
        <w:jc w:val="both"/>
        <w:rPr>
          <w:rFonts w:ascii="Times New Roman" w:hAnsi="Times New Roman" w:cs="Times New Roman"/>
          <w:color w:val="000000" w:themeColor="text1"/>
          <w:sz w:val="24"/>
          <w:szCs w:val="24"/>
        </w:rPr>
      </w:pPr>
    </w:p>
    <w:p w:rsidR="00D1185E" w:rsidRDefault="00D1185E" w:rsidP="00E01242">
      <w:pPr>
        <w:pStyle w:val="afc"/>
        <w:jc w:val="both"/>
        <w:rPr>
          <w:rFonts w:ascii="Times New Roman" w:hAnsi="Times New Roman" w:cs="Times New Roman"/>
          <w:color w:val="000000" w:themeColor="text1"/>
          <w:sz w:val="24"/>
          <w:szCs w:val="24"/>
        </w:rPr>
      </w:pPr>
    </w:p>
    <w:p w:rsidR="00D1185E" w:rsidRDefault="00D1185E" w:rsidP="00E01242">
      <w:pPr>
        <w:pStyle w:val="afc"/>
        <w:jc w:val="both"/>
        <w:rPr>
          <w:rFonts w:ascii="Times New Roman" w:hAnsi="Times New Roman" w:cs="Times New Roman"/>
          <w:color w:val="000000" w:themeColor="text1"/>
          <w:sz w:val="24"/>
          <w:szCs w:val="24"/>
        </w:rPr>
      </w:pPr>
    </w:p>
    <w:p w:rsidR="00D1185E" w:rsidRDefault="00D1185E" w:rsidP="00E01242">
      <w:pPr>
        <w:pStyle w:val="afc"/>
        <w:jc w:val="both"/>
        <w:rPr>
          <w:rFonts w:ascii="Times New Roman" w:hAnsi="Times New Roman" w:cs="Times New Roman"/>
          <w:color w:val="000000" w:themeColor="text1"/>
          <w:sz w:val="24"/>
          <w:szCs w:val="24"/>
        </w:rPr>
      </w:pPr>
    </w:p>
    <w:p w:rsidR="00D1185E" w:rsidRDefault="00D1185E" w:rsidP="00E01242">
      <w:pPr>
        <w:pStyle w:val="afc"/>
        <w:jc w:val="both"/>
        <w:rPr>
          <w:rFonts w:ascii="Times New Roman" w:hAnsi="Times New Roman" w:cs="Times New Roman"/>
          <w:color w:val="000000" w:themeColor="text1"/>
          <w:sz w:val="24"/>
          <w:szCs w:val="24"/>
        </w:rPr>
      </w:pPr>
    </w:p>
    <w:p w:rsidR="00D1185E" w:rsidRDefault="00D1185E" w:rsidP="00E01242">
      <w:pPr>
        <w:pStyle w:val="afc"/>
        <w:jc w:val="both"/>
        <w:rPr>
          <w:rFonts w:ascii="Times New Roman" w:hAnsi="Times New Roman" w:cs="Times New Roman"/>
          <w:color w:val="000000" w:themeColor="text1"/>
          <w:sz w:val="24"/>
          <w:szCs w:val="24"/>
        </w:rPr>
      </w:pPr>
    </w:p>
    <w:p w:rsidR="00D1185E" w:rsidRDefault="00D1185E" w:rsidP="00E01242">
      <w:pPr>
        <w:pStyle w:val="afc"/>
        <w:jc w:val="both"/>
        <w:rPr>
          <w:rFonts w:ascii="Times New Roman" w:hAnsi="Times New Roman" w:cs="Times New Roman"/>
          <w:color w:val="000000" w:themeColor="text1"/>
          <w:sz w:val="24"/>
          <w:szCs w:val="24"/>
        </w:rPr>
      </w:pPr>
    </w:p>
    <w:p w:rsidR="00D1185E" w:rsidRDefault="00D1185E" w:rsidP="00E01242">
      <w:pPr>
        <w:pStyle w:val="afc"/>
        <w:jc w:val="both"/>
        <w:rPr>
          <w:rFonts w:ascii="Times New Roman" w:hAnsi="Times New Roman" w:cs="Times New Roman"/>
          <w:color w:val="000000" w:themeColor="text1"/>
          <w:sz w:val="24"/>
          <w:szCs w:val="24"/>
        </w:rPr>
      </w:pPr>
    </w:p>
    <w:p w:rsidR="00D1185E" w:rsidRDefault="00D1185E" w:rsidP="00E01242">
      <w:pPr>
        <w:pStyle w:val="afc"/>
        <w:jc w:val="both"/>
        <w:rPr>
          <w:rFonts w:ascii="Times New Roman" w:hAnsi="Times New Roman" w:cs="Times New Roman"/>
          <w:color w:val="000000" w:themeColor="text1"/>
          <w:sz w:val="24"/>
          <w:szCs w:val="24"/>
        </w:rPr>
      </w:pPr>
    </w:p>
    <w:p w:rsidR="00D1185E" w:rsidRDefault="00D1185E" w:rsidP="00E01242">
      <w:pPr>
        <w:pStyle w:val="afc"/>
        <w:jc w:val="both"/>
        <w:rPr>
          <w:rFonts w:ascii="Times New Roman" w:hAnsi="Times New Roman" w:cs="Times New Roman"/>
          <w:color w:val="000000" w:themeColor="text1"/>
          <w:sz w:val="24"/>
          <w:szCs w:val="24"/>
        </w:rPr>
      </w:pPr>
    </w:p>
    <w:p w:rsidR="00D1185E" w:rsidRDefault="00D1185E" w:rsidP="00E01242">
      <w:pPr>
        <w:pStyle w:val="afc"/>
        <w:jc w:val="both"/>
        <w:rPr>
          <w:rFonts w:ascii="Times New Roman" w:hAnsi="Times New Roman" w:cs="Times New Roman"/>
          <w:color w:val="000000" w:themeColor="text1"/>
          <w:sz w:val="24"/>
          <w:szCs w:val="24"/>
        </w:rPr>
      </w:pPr>
    </w:p>
    <w:p w:rsidR="00D1185E" w:rsidRDefault="00D1185E" w:rsidP="00E01242">
      <w:pPr>
        <w:pStyle w:val="afc"/>
        <w:jc w:val="both"/>
        <w:rPr>
          <w:rFonts w:ascii="Times New Roman" w:hAnsi="Times New Roman" w:cs="Times New Roman"/>
          <w:color w:val="000000" w:themeColor="text1"/>
          <w:sz w:val="24"/>
          <w:szCs w:val="24"/>
        </w:rPr>
      </w:pPr>
    </w:p>
    <w:p w:rsidR="00D1185E" w:rsidRDefault="00D1185E" w:rsidP="00E01242">
      <w:pPr>
        <w:pStyle w:val="afc"/>
        <w:jc w:val="both"/>
        <w:rPr>
          <w:rFonts w:ascii="Times New Roman" w:hAnsi="Times New Roman" w:cs="Times New Roman"/>
          <w:color w:val="000000" w:themeColor="text1"/>
          <w:sz w:val="24"/>
          <w:szCs w:val="24"/>
        </w:rPr>
      </w:pPr>
    </w:p>
    <w:p w:rsidR="00D1185E" w:rsidRDefault="00D1185E" w:rsidP="00E01242">
      <w:pPr>
        <w:pStyle w:val="afc"/>
        <w:jc w:val="both"/>
        <w:rPr>
          <w:rFonts w:ascii="Times New Roman" w:hAnsi="Times New Roman" w:cs="Times New Roman"/>
          <w:color w:val="000000" w:themeColor="text1"/>
          <w:sz w:val="24"/>
          <w:szCs w:val="24"/>
        </w:rPr>
      </w:pPr>
    </w:p>
    <w:p w:rsidR="00D1185E" w:rsidRDefault="00D1185E" w:rsidP="00E01242">
      <w:pPr>
        <w:pStyle w:val="afc"/>
        <w:jc w:val="both"/>
        <w:rPr>
          <w:rFonts w:ascii="Times New Roman" w:hAnsi="Times New Roman" w:cs="Times New Roman"/>
          <w:color w:val="000000" w:themeColor="text1"/>
          <w:sz w:val="24"/>
          <w:szCs w:val="24"/>
        </w:rPr>
      </w:pPr>
    </w:p>
    <w:p w:rsidR="00D1185E" w:rsidRDefault="00D1185E" w:rsidP="00E01242">
      <w:pPr>
        <w:pStyle w:val="afc"/>
        <w:jc w:val="both"/>
        <w:rPr>
          <w:rFonts w:ascii="Times New Roman" w:hAnsi="Times New Roman" w:cs="Times New Roman"/>
          <w:color w:val="000000" w:themeColor="text1"/>
          <w:sz w:val="24"/>
          <w:szCs w:val="24"/>
        </w:rPr>
      </w:pPr>
    </w:p>
    <w:p w:rsidR="00D1185E" w:rsidRDefault="00D1185E" w:rsidP="00E01242">
      <w:pPr>
        <w:pStyle w:val="afc"/>
        <w:jc w:val="both"/>
        <w:rPr>
          <w:rFonts w:ascii="Times New Roman" w:hAnsi="Times New Roman" w:cs="Times New Roman"/>
          <w:color w:val="000000" w:themeColor="text1"/>
          <w:sz w:val="24"/>
          <w:szCs w:val="24"/>
        </w:rPr>
      </w:pPr>
    </w:p>
    <w:p w:rsidR="00D1185E" w:rsidRDefault="00D1185E" w:rsidP="00E01242">
      <w:pPr>
        <w:pStyle w:val="afc"/>
        <w:jc w:val="both"/>
        <w:rPr>
          <w:rFonts w:ascii="Times New Roman" w:hAnsi="Times New Roman" w:cs="Times New Roman"/>
          <w:color w:val="000000" w:themeColor="text1"/>
          <w:sz w:val="24"/>
          <w:szCs w:val="24"/>
        </w:rPr>
      </w:pPr>
    </w:p>
    <w:p w:rsidR="00D1185E" w:rsidRDefault="00D1185E" w:rsidP="00E01242">
      <w:pPr>
        <w:pStyle w:val="afc"/>
        <w:jc w:val="both"/>
        <w:rPr>
          <w:rFonts w:ascii="Times New Roman" w:hAnsi="Times New Roman" w:cs="Times New Roman"/>
          <w:color w:val="000000" w:themeColor="text1"/>
          <w:sz w:val="24"/>
          <w:szCs w:val="24"/>
        </w:rPr>
      </w:pPr>
    </w:p>
    <w:p w:rsidR="00D1185E" w:rsidRDefault="00D1185E" w:rsidP="00E01242">
      <w:pPr>
        <w:pStyle w:val="afc"/>
        <w:jc w:val="both"/>
        <w:rPr>
          <w:rFonts w:ascii="Times New Roman" w:hAnsi="Times New Roman" w:cs="Times New Roman"/>
          <w:color w:val="000000" w:themeColor="text1"/>
          <w:sz w:val="24"/>
          <w:szCs w:val="24"/>
        </w:rPr>
      </w:pPr>
    </w:p>
    <w:p w:rsidR="00D1185E" w:rsidRDefault="00D1185E" w:rsidP="00E01242">
      <w:pPr>
        <w:pStyle w:val="afc"/>
        <w:jc w:val="both"/>
        <w:rPr>
          <w:rFonts w:ascii="Times New Roman" w:hAnsi="Times New Roman" w:cs="Times New Roman"/>
          <w:color w:val="000000" w:themeColor="text1"/>
          <w:sz w:val="24"/>
          <w:szCs w:val="24"/>
        </w:rPr>
      </w:pPr>
    </w:p>
    <w:p w:rsidR="00D1185E" w:rsidRDefault="00D1185E" w:rsidP="00E01242">
      <w:pPr>
        <w:pStyle w:val="afc"/>
        <w:jc w:val="both"/>
        <w:rPr>
          <w:rFonts w:ascii="Times New Roman" w:hAnsi="Times New Roman" w:cs="Times New Roman"/>
          <w:color w:val="000000" w:themeColor="text1"/>
          <w:sz w:val="24"/>
          <w:szCs w:val="24"/>
        </w:rPr>
      </w:pPr>
    </w:p>
    <w:p w:rsidR="00D3424F" w:rsidRDefault="00D3424F" w:rsidP="00E01242">
      <w:pPr>
        <w:pStyle w:val="afc"/>
        <w:jc w:val="both"/>
        <w:rPr>
          <w:rFonts w:ascii="Times New Roman" w:hAnsi="Times New Roman" w:cs="Times New Roman"/>
          <w:color w:val="000000" w:themeColor="text1"/>
          <w:sz w:val="24"/>
          <w:szCs w:val="24"/>
        </w:rPr>
      </w:pPr>
    </w:p>
    <w:p w:rsidR="00D3424F" w:rsidRDefault="00D3424F" w:rsidP="00E01242">
      <w:pPr>
        <w:pStyle w:val="afc"/>
        <w:jc w:val="both"/>
        <w:rPr>
          <w:rFonts w:ascii="Times New Roman" w:hAnsi="Times New Roman" w:cs="Times New Roman"/>
          <w:color w:val="000000" w:themeColor="text1"/>
          <w:sz w:val="24"/>
          <w:szCs w:val="24"/>
        </w:rPr>
      </w:pPr>
    </w:p>
    <w:p w:rsidR="00D3424F" w:rsidRDefault="00D3424F" w:rsidP="00E01242">
      <w:pPr>
        <w:pStyle w:val="afc"/>
        <w:jc w:val="both"/>
        <w:rPr>
          <w:rFonts w:ascii="Times New Roman" w:hAnsi="Times New Roman" w:cs="Times New Roman"/>
          <w:color w:val="000000" w:themeColor="text1"/>
          <w:sz w:val="24"/>
          <w:szCs w:val="24"/>
        </w:rPr>
      </w:pPr>
    </w:p>
    <w:p w:rsidR="00D3424F" w:rsidRDefault="00D3424F"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A53A84" w:rsidRDefault="00A53A84"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817D07" w:rsidRPr="00F047AC" w:rsidRDefault="00817D07" w:rsidP="008F6EB5">
      <w:pPr>
        <w:widowControl w:val="0"/>
        <w:autoSpaceDE w:val="0"/>
        <w:autoSpaceDN w:val="0"/>
        <w:spacing w:after="0" w:line="240" w:lineRule="auto"/>
        <w:jc w:val="right"/>
        <w:outlineLvl w:val="1"/>
        <w:rPr>
          <w:rFonts w:ascii="Times New Roman" w:hAnsi="Times New Roman" w:cs="Times New Roman"/>
          <w:sz w:val="28"/>
          <w:szCs w:val="28"/>
        </w:rPr>
      </w:pPr>
      <w:r w:rsidRPr="00F047AC">
        <w:rPr>
          <w:rFonts w:ascii="Times New Roman" w:hAnsi="Times New Roman" w:cs="Times New Roman"/>
          <w:sz w:val="28"/>
          <w:szCs w:val="28"/>
        </w:rPr>
        <w:lastRenderedPageBreak/>
        <w:t>Приложение</w:t>
      </w:r>
      <w:r w:rsidR="004B4F5D" w:rsidRPr="00F047AC">
        <w:rPr>
          <w:rFonts w:ascii="Times New Roman" w:hAnsi="Times New Roman" w:cs="Times New Roman"/>
          <w:sz w:val="28"/>
          <w:szCs w:val="28"/>
        </w:rPr>
        <w:t xml:space="preserve"> № 1</w:t>
      </w:r>
    </w:p>
    <w:p w:rsidR="00817D07" w:rsidRDefault="00817D07" w:rsidP="008F6EB5">
      <w:pPr>
        <w:widowControl w:val="0"/>
        <w:autoSpaceDE w:val="0"/>
        <w:autoSpaceDN w:val="0"/>
        <w:spacing w:after="0" w:line="240" w:lineRule="auto"/>
        <w:jc w:val="right"/>
        <w:rPr>
          <w:rFonts w:ascii="Times New Roman" w:hAnsi="Times New Roman" w:cs="Times New Roman"/>
          <w:sz w:val="28"/>
          <w:szCs w:val="28"/>
        </w:rPr>
      </w:pPr>
      <w:r w:rsidRPr="00F047AC">
        <w:rPr>
          <w:rFonts w:ascii="Times New Roman" w:hAnsi="Times New Roman" w:cs="Times New Roman"/>
          <w:sz w:val="28"/>
          <w:szCs w:val="28"/>
        </w:rPr>
        <w:t xml:space="preserve">к </w:t>
      </w:r>
      <w:r w:rsidR="005F388C" w:rsidRPr="00F047AC">
        <w:rPr>
          <w:rFonts w:ascii="Times New Roman" w:hAnsi="Times New Roman" w:cs="Times New Roman"/>
          <w:sz w:val="28"/>
          <w:szCs w:val="28"/>
        </w:rPr>
        <w:t xml:space="preserve">Правилам </w:t>
      </w:r>
      <w:r w:rsidRPr="00F047AC">
        <w:rPr>
          <w:rFonts w:ascii="Times New Roman" w:hAnsi="Times New Roman" w:cs="Times New Roman"/>
          <w:sz w:val="28"/>
          <w:szCs w:val="28"/>
        </w:rPr>
        <w:t xml:space="preserve">благоустройства территории </w:t>
      </w:r>
    </w:p>
    <w:p w:rsidR="00F047AC" w:rsidRDefault="00F047AC" w:rsidP="008F6EB5">
      <w:pPr>
        <w:widowControl w:val="0"/>
        <w:autoSpaceDE w:val="0"/>
        <w:autoSpaceDN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F047AC" w:rsidRDefault="00F047AC" w:rsidP="008F6EB5">
      <w:pPr>
        <w:widowControl w:val="0"/>
        <w:autoSpaceDE w:val="0"/>
        <w:autoSpaceDN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«Сычевский муниципальный округ»</w:t>
      </w:r>
    </w:p>
    <w:p w:rsidR="00F047AC" w:rsidRPr="00F047AC" w:rsidRDefault="00F047AC" w:rsidP="008F6EB5">
      <w:pPr>
        <w:widowControl w:val="0"/>
        <w:autoSpaceDE w:val="0"/>
        <w:autoSpaceDN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Смоленской области</w:t>
      </w:r>
    </w:p>
    <w:p w:rsidR="005F388C" w:rsidRPr="00F047AC" w:rsidRDefault="005F388C" w:rsidP="00817D07">
      <w:pPr>
        <w:widowControl w:val="0"/>
        <w:autoSpaceDE w:val="0"/>
        <w:autoSpaceDN w:val="0"/>
        <w:spacing w:after="0" w:line="240" w:lineRule="auto"/>
        <w:jc w:val="center"/>
        <w:rPr>
          <w:rFonts w:ascii="Times New Roman" w:hAnsi="Times New Roman" w:cs="Times New Roman"/>
          <w:b/>
          <w:sz w:val="28"/>
          <w:szCs w:val="28"/>
        </w:rPr>
      </w:pPr>
    </w:p>
    <w:p w:rsidR="00817D07" w:rsidRPr="00817D07" w:rsidRDefault="00817D07" w:rsidP="00817D07">
      <w:pPr>
        <w:widowControl w:val="0"/>
        <w:autoSpaceDE w:val="0"/>
        <w:autoSpaceDN w:val="0"/>
        <w:spacing w:after="0" w:line="240" w:lineRule="auto"/>
        <w:jc w:val="center"/>
        <w:rPr>
          <w:rFonts w:ascii="Times New Roman" w:hAnsi="Times New Roman" w:cs="Times New Roman"/>
          <w:b/>
          <w:sz w:val="28"/>
          <w:szCs w:val="20"/>
        </w:rPr>
      </w:pPr>
      <w:r w:rsidRPr="00817D07">
        <w:rPr>
          <w:rFonts w:ascii="Times New Roman" w:hAnsi="Times New Roman" w:cs="Times New Roman"/>
          <w:b/>
          <w:sz w:val="28"/>
          <w:szCs w:val="20"/>
        </w:rPr>
        <w:t>ПЕРЕЧЕНЬ</w:t>
      </w:r>
    </w:p>
    <w:p w:rsidR="00817D07" w:rsidRPr="00817D07" w:rsidRDefault="00817D07" w:rsidP="00817D07">
      <w:pPr>
        <w:widowControl w:val="0"/>
        <w:autoSpaceDE w:val="0"/>
        <w:autoSpaceDN w:val="0"/>
        <w:spacing w:after="0" w:line="240" w:lineRule="auto"/>
        <w:jc w:val="center"/>
        <w:rPr>
          <w:rFonts w:ascii="Times New Roman" w:hAnsi="Times New Roman" w:cs="Times New Roman"/>
          <w:b/>
          <w:sz w:val="28"/>
          <w:szCs w:val="20"/>
        </w:rPr>
      </w:pPr>
      <w:r w:rsidRPr="00817D07">
        <w:rPr>
          <w:rFonts w:ascii="Times New Roman" w:hAnsi="Times New Roman" w:cs="Times New Roman"/>
          <w:b/>
          <w:sz w:val="28"/>
          <w:szCs w:val="20"/>
        </w:rPr>
        <w:t>СВОДОВ ПРАВИЛ, НАЦИОНАЛЬНЫХ СТАНДАРТОВ И ТЕХНИЧЕСКИХ</w:t>
      </w:r>
    </w:p>
    <w:p w:rsidR="00817D07" w:rsidRDefault="00817D07" w:rsidP="004B4F5D">
      <w:pPr>
        <w:widowControl w:val="0"/>
        <w:autoSpaceDE w:val="0"/>
        <w:autoSpaceDN w:val="0"/>
        <w:spacing w:after="0" w:line="240" w:lineRule="auto"/>
        <w:jc w:val="center"/>
        <w:rPr>
          <w:rFonts w:ascii="Times New Roman" w:hAnsi="Times New Roman" w:cs="Times New Roman"/>
          <w:b/>
          <w:i/>
          <w:sz w:val="28"/>
          <w:szCs w:val="20"/>
        </w:rPr>
      </w:pPr>
      <w:r w:rsidRPr="00817D07">
        <w:rPr>
          <w:rFonts w:ascii="Times New Roman" w:hAnsi="Times New Roman" w:cs="Times New Roman"/>
          <w:b/>
          <w:sz w:val="28"/>
          <w:szCs w:val="20"/>
        </w:rPr>
        <w:t xml:space="preserve">РЕГЛАМЕНТОВ, </w:t>
      </w:r>
      <w:r w:rsidR="005F388C">
        <w:rPr>
          <w:rFonts w:ascii="Times New Roman" w:hAnsi="Times New Roman" w:cs="Times New Roman"/>
          <w:b/>
          <w:sz w:val="28"/>
          <w:szCs w:val="20"/>
        </w:rPr>
        <w:t xml:space="preserve">ПРИМЕНЯЕМЫХ ПРИ РАЗРАБОТКЕ </w:t>
      </w:r>
      <w:r w:rsidRPr="00817D07">
        <w:rPr>
          <w:rFonts w:ascii="Times New Roman" w:hAnsi="Times New Roman" w:cs="Times New Roman"/>
          <w:b/>
          <w:sz w:val="28"/>
          <w:szCs w:val="20"/>
        </w:rPr>
        <w:t>НОРМ И ПРАВИЛ ПО БЛАГОУСТРОЙСТВУ ТЕРРИТОРИ</w:t>
      </w:r>
      <w:r w:rsidR="005F388C">
        <w:rPr>
          <w:rFonts w:ascii="Times New Roman" w:hAnsi="Times New Roman" w:cs="Times New Roman"/>
          <w:b/>
          <w:sz w:val="28"/>
          <w:szCs w:val="20"/>
        </w:rPr>
        <w:t xml:space="preserve">И </w:t>
      </w:r>
      <w:r w:rsidR="00F047AC">
        <w:rPr>
          <w:rFonts w:ascii="Times New Roman" w:hAnsi="Times New Roman" w:cs="Times New Roman"/>
          <w:b/>
          <w:sz w:val="28"/>
          <w:szCs w:val="20"/>
        </w:rPr>
        <w:t>МУНИЦИПАЛЬНОГО ОБРАЗОВАНИЯ «СЫЧЕВСКИЙ МУНИЦИПАЛЬНЫЙ ОКРУГ» СМОЛЕНСКОЙ ОБЛАСТИ</w:t>
      </w:r>
    </w:p>
    <w:p w:rsidR="004B4F5D" w:rsidRPr="00BC4CC3" w:rsidRDefault="004B4F5D" w:rsidP="004B4F5D">
      <w:pPr>
        <w:widowControl w:val="0"/>
        <w:autoSpaceDE w:val="0"/>
        <w:autoSpaceDN w:val="0"/>
        <w:spacing w:after="0" w:line="240" w:lineRule="auto"/>
        <w:jc w:val="center"/>
        <w:rPr>
          <w:rFonts w:ascii="Times New Roman" w:hAnsi="Times New Roman" w:cs="Times New Roman"/>
          <w:color w:val="000000" w:themeColor="text1"/>
          <w:sz w:val="28"/>
          <w:szCs w:val="28"/>
        </w:rPr>
      </w:pPr>
    </w:p>
    <w:p w:rsidR="00817D07" w:rsidRPr="00BC4CC3" w:rsidRDefault="005F388C"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 </w:t>
      </w:r>
      <w:r w:rsidR="00817D07" w:rsidRPr="00BC4CC3">
        <w:rPr>
          <w:rFonts w:ascii="Times New Roman" w:hAnsi="Times New Roman" w:cs="Times New Roman"/>
          <w:color w:val="000000" w:themeColor="text1"/>
          <w:sz w:val="28"/>
          <w:szCs w:val="28"/>
        </w:rPr>
        <w:t>«</w:t>
      </w:r>
      <w:hyperlink r:id="rId9" w:history="1">
        <w:r w:rsidR="00817D07" w:rsidRPr="00BC4CC3">
          <w:rPr>
            <w:rFonts w:ascii="Times New Roman" w:hAnsi="Times New Roman" w:cs="Times New Roman"/>
            <w:color w:val="000000" w:themeColor="text1"/>
            <w:sz w:val="28"/>
            <w:szCs w:val="28"/>
          </w:rPr>
          <w:t>СП 42.13330.2016</w:t>
        </w:r>
      </w:hyperlink>
      <w:r w:rsidR="00817D07" w:rsidRPr="00BC4CC3">
        <w:rPr>
          <w:rFonts w:ascii="Times New Roman" w:hAnsi="Times New Roman" w:cs="Times New Roman"/>
          <w:color w:val="000000" w:themeColor="text1"/>
          <w:sz w:val="28"/>
          <w:szCs w:val="28"/>
        </w:rPr>
        <w:t xml:space="preserve"> «СНиП 2.07.01-89* Градостроительство. Планировка и застройка городских и сельских поселений»;</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0" w:history="1">
        <w:r w:rsidR="00817D07" w:rsidRPr="00BC4CC3">
          <w:rPr>
            <w:rFonts w:ascii="Times New Roman" w:hAnsi="Times New Roman" w:cs="Times New Roman"/>
            <w:color w:val="000000" w:themeColor="text1"/>
            <w:sz w:val="28"/>
            <w:szCs w:val="28"/>
          </w:rPr>
          <w:t>СП 476.1325800.2020</w:t>
        </w:r>
      </w:hyperlink>
      <w:r w:rsidR="00817D07" w:rsidRPr="00BC4CC3">
        <w:rPr>
          <w:rFonts w:ascii="Times New Roman" w:hAnsi="Times New Roman" w:cs="Times New Roman"/>
          <w:color w:val="000000" w:themeColor="text1"/>
          <w:sz w:val="28"/>
          <w:szCs w:val="28"/>
        </w:rPr>
        <w:t xml:space="preserve"> «Свод правил. Территории городских и сельских поселений. Правила планировки, застройки и благоустройства жилых микрорайонов»;</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1" w:history="1">
        <w:r w:rsidR="00817D07" w:rsidRPr="00BC4CC3">
          <w:rPr>
            <w:rFonts w:ascii="Times New Roman" w:hAnsi="Times New Roman" w:cs="Times New Roman"/>
            <w:color w:val="000000" w:themeColor="text1"/>
            <w:sz w:val="28"/>
            <w:szCs w:val="28"/>
          </w:rPr>
          <w:t>СП 82.13330.2016</w:t>
        </w:r>
      </w:hyperlink>
      <w:r w:rsidR="00817D07" w:rsidRPr="00BC4CC3">
        <w:rPr>
          <w:rFonts w:ascii="Times New Roman" w:hAnsi="Times New Roman" w:cs="Times New Roman"/>
          <w:color w:val="000000" w:themeColor="text1"/>
          <w:sz w:val="28"/>
          <w:szCs w:val="28"/>
        </w:rPr>
        <w:t xml:space="preserve"> «Свод правил. Благоустройство территорий. Актуализированная редакция СНиП III-10-75»;</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2" w:history="1">
        <w:r w:rsidR="00817D07" w:rsidRPr="00BC4CC3">
          <w:rPr>
            <w:rFonts w:ascii="Times New Roman" w:hAnsi="Times New Roman" w:cs="Times New Roman"/>
            <w:color w:val="000000" w:themeColor="text1"/>
            <w:sz w:val="28"/>
            <w:szCs w:val="28"/>
          </w:rPr>
          <w:t>СП 475.1325800.2020</w:t>
        </w:r>
      </w:hyperlink>
      <w:r w:rsidR="00817D07" w:rsidRPr="00BC4CC3">
        <w:rPr>
          <w:rFonts w:ascii="Times New Roman" w:hAnsi="Times New Roman" w:cs="Times New Roman"/>
          <w:color w:val="000000" w:themeColor="text1"/>
          <w:sz w:val="28"/>
          <w:szCs w:val="28"/>
        </w:rPr>
        <w:t xml:space="preserve"> «Свод правил. Парки. Правила градостроительного проектирования и благоустройства»;</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3" w:history="1">
        <w:r w:rsidR="00817D07" w:rsidRPr="00BC4CC3">
          <w:rPr>
            <w:rFonts w:ascii="Times New Roman" w:hAnsi="Times New Roman" w:cs="Times New Roman"/>
            <w:color w:val="000000" w:themeColor="text1"/>
            <w:sz w:val="28"/>
            <w:szCs w:val="28"/>
          </w:rPr>
          <w:t>СП 45.13330.2017</w:t>
        </w:r>
      </w:hyperlink>
      <w:r w:rsidR="00817D07" w:rsidRPr="00BC4CC3">
        <w:rPr>
          <w:rFonts w:ascii="Times New Roman" w:hAnsi="Times New Roman" w:cs="Times New Roman"/>
          <w:color w:val="000000" w:themeColor="text1"/>
          <w:sz w:val="28"/>
          <w:szCs w:val="28"/>
        </w:rPr>
        <w:t xml:space="preserve"> «Свод правил. Земляные сооружения, основания и фундаменты. Актуализированная редакция СНиП 3.02.01-87»;</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4" w:history="1">
        <w:r w:rsidR="00817D07" w:rsidRPr="00BC4CC3">
          <w:rPr>
            <w:rFonts w:ascii="Times New Roman" w:hAnsi="Times New Roman" w:cs="Times New Roman"/>
            <w:color w:val="000000" w:themeColor="text1"/>
            <w:sz w:val="28"/>
            <w:szCs w:val="28"/>
          </w:rPr>
          <w:t>СП 48.13330.2019</w:t>
        </w:r>
      </w:hyperlink>
      <w:r w:rsidR="00817D07" w:rsidRPr="00BC4CC3">
        <w:rPr>
          <w:rFonts w:ascii="Times New Roman" w:hAnsi="Times New Roman" w:cs="Times New Roman"/>
          <w:color w:val="000000" w:themeColor="text1"/>
          <w:sz w:val="28"/>
          <w:szCs w:val="28"/>
        </w:rPr>
        <w:t xml:space="preserve"> «Свод правил. Организация строительства. СНиП 12-01-2004»;</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5" w:history="1">
        <w:r w:rsidR="00817D07" w:rsidRPr="00BC4CC3">
          <w:rPr>
            <w:rFonts w:ascii="Times New Roman" w:hAnsi="Times New Roman" w:cs="Times New Roman"/>
            <w:color w:val="000000" w:themeColor="text1"/>
            <w:sz w:val="28"/>
            <w:szCs w:val="28"/>
          </w:rPr>
          <w:t>СП 116.13330.2012</w:t>
        </w:r>
      </w:hyperlink>
      <w:r w:rsidR="00817D07" w:rsidRPr="00BC4CC3">
        <w:rPr>
          <w:rFonts w:ascii="Times New Roman" w:hAnsi="Times New Roman" w:cs="Times New Roman"/>
          <w:color w:val="000000" w:themeColor="text1"/>
          <w:sz w:val="28"/>
          <w:szCs w:val="28"/>
        </w:rPr>
        <w:t xml:space="preserve">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6" w:history="1">
        <w:r w:rsidR="00817D07" w:rsidRPr="00BC4CC3">
          <w:rPr>
            <w:rFonts w:ascii="Times New Roman" w:hAnsi="Times New Roman" w:cs="Times New Roman"/>
            <w:color w:val="000000" w:themeColor="text1"/>
            <w:sz w:val="28"/>
            <w:szCs w:val="28"/>
          </w:rPr>
          <w:t>СП 104.13330.2016</w:t>
        </w:r>
      </w:hyperlink>
      <w:r w:rsidR="00817D07" w:rsidRPr="00BC4CC3">
        <w:rPr>
          <w:rFonts w:ascii="Times New Roman" w:hAnsi="Times New Roman" w:cs="Times New Roman"/>
          <w:color w:val="000000" w:themeColor="text1"/>
          <w:sz w:val="28"/>
          <w:szCs w:val="28"/>
        </w:rPr>
        <w:t xml:space="preserve"> «Свод правил. Инженерная защита территории от затопления и подтопления. Актуализированная редакция СНиП 2.06.15-85»;</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7" w:history="1">
        <w:r w:rsidR="00817D07" w:rsidRPr="00BC4CC3">
          <w:rPr>
            <w:rFonts w:ascii="Times New Roman" w:hAnsi="Times New Roman" w:cs="Times New Roman"/>
            <w:color w:val="000000" w:themeColor="text1"/>
            <w:sz w:val="28"/>
            <w:szCs w:val="28"/>
          </w:rPr>
          <w:t>СП 59.13330.2020</w:t>
        </w:r>
      </w:hyperlink>
      <w:r w:rsidR="00817D07" w:rsidRPr="00BC4CC3">
        <w:rPr>
          <w:rFonts w:ascii="Times New Roman" w:hAnsi="Times New Roman" w:cs="Times New Roman"/>
          <w:color w:val="000000" w:themeColor="text1"/>
          <w:sz w:val="28"/>
          <w:szCs w:val="28"/>
        </w:rPr>
        <w:t xml:space="preserve"> «Свод правил. Доступность зданий и сооружений для маломобильных групп населения. СНиП 35-01-2001»;</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8" w:history="1">
        <w:r w:rsidR="00817D07" w:rsidRPr="00BC4CC3">
          <w:rPr>
            <w:rFonts w:ascii="Times New Roman" w:hAnsi="Times New Roman" w:cs="Times New Roman"/>
            <w:color w:val="000000" w:themeColor="text1"/>
            <w:sz w:val="28"/>
            <w:szCs w:val="28"/>
          </w:rPr>
          <w:t>СП 140.13330.2012</w:t>
        </w:r>
      </w:hyperlink>
      <w:r w:rsidR="00817D07" w:rsidRPr="00BC4CC3">
        <w:rPr>
          <w:rFonts w:ascii="Times New Roman" w:hAnsi="Times New Roman" w:cs="Times New Roman"/>
          <w:color w:val="000000" w:themeColor="text1"/>
          <w:sz w:val="28"/>
          <w:szCs w:val="28"/>
        </w:rPr>
        <w:t xml:space="preserve"> «Свод правил. Городская среда. Правила проектирования для маломобильных групп населения»;</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9" w:history="1">
        <w:r w:rsidR="00817D07" w:rsidRPr="00BC4CC3">
          <w:rPr>
            <w:rFonts w:ascii="Times New Roman" w:hAnsi="Times New Roman" w:cs="Times New Roman"/>
            <w:color w:val="000000" w:themeColor="text1"/>
            <w:sz w:val="28"/>
            <w:szCs w:val="28"/>
          </w:rPr>
          <w:t>СП 136.13330.2012</w:t>
        </w:r>
      </w:hyperlink>
      <w:r w:rsidR="00817D07" w:rsidRPr="00BC4CC3">
        <w:rPr>
          <w:rFonts w:ascii="Times New Roman" w:hAnsi="Times New Roman" w:cs="Times New Roman"/>
          <w:color w:val="000000" w:themeColor="text1"/>
          <w:sz w:val="28"/>
          <w:szCs w:val="28"/>
        </w:rPr>
        <w:t xml:space="preserve"> «Свод правил. Здания и сооружения. Общие положения проектирования с учетом доступности для маломобильных групп населения»;</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0" w:history="1">
        <w:r w:rsidR="00817D07" w:rsidRPr="00BC4CC3">
          <w:rPr>
            <w:rFonts w:ascii="Times New Roman" w:hAnsi="Times New Roman" w:cs="Times New Roman"/>
            <w:color w:val="000000" w:themeColor="text1"/>
            <w:sz w:val="28"/>
            <w:szCs w:val="28"/>
          </w:rPr>
          <w:t>СП 138.13330.2012</w:t>
        </w:r>
      </w:hyperlink>
      <w:r w:rsidR="00817D07" w:rsidRPr="00BC4CC3">
        <w:rPr>
          <w:rFonts w:ascii="Times New Roman" w:hAnsi="Times New Roman" w:cs="Times New Roman"/>
          <w:color w:val="000000" w:themeColor="text1"/>
          <w:sz w:val="28"/>
          <w:szCs w:val="28"/>
        </w:rPr>
        <w:t xml:space="preserve"> «Свод правил. Общественные здания и сооружения, доступные маломобильным группам населения. Правила проектирования»;</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1" w:history="1">
        <w:r w:rsidR="00817D07" w:rsidRPr="00BC4CC3">
          <w:rPr>
            <w:rFonts w:ascii="Times New Roman" w:hAnsi="Times New Roman" w:cs="Times New Roman"/>
            <w:color w:val="000000" w:themeColor="text1"/>
            <w:sz w:val="28"/>
            <w:szCs w:val="28"/>
          </w:rPr>
          <w:t>СП 137.13330.2012</w:t>
        </w:r>
      </w:hyperlink>
      <w:r w:rsidR="00817D07" w:rsidRPr="00BC4CC3">
        <w:rPr>
          <w:rFonts w:ascii="Times New Roman" w:hAnsi="Times New Roman" w:cs="Times New Roman"/>
          <w:color w:val="000000" w:themeColor="text1"/>
          <w:sz w:val="28"/>
          <w:szCs w:val="28"/>
        </w:rPr>
        <w:t xml:space="preserve"> «Свод правил. Жилая среда с планировочными элементами, доступными инвалидам. Правила проектирования»;</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2" w:history="1">
        <w:r w:rsidR="00817D07" w:rsidRPr="00BC4CC3">
          <w:rPr>
            <w:rFonts w:ascii="Times New Roman" w:hAnsi="Times New Roman" w:cs="Times New Roman"/>
            <w:color w:val="000000" w:themeColor="text1"/>
            <w:sz w:val="28"/>
            <w:szCs w:val="28"/>
          </w:rPr>
          <w:t>СП 403.1325800.2018</w:t>
        </w:r>
      </w:hyperlink>
      <w:r w:rsidR="00817D07" w:rsidRPr="00BC4CC3">
        <w:rPr>
          <w:rFonts w:ascii="Times New Roman" w:hAnsi="Times New Roman" w:cs="Times New Roman"/>
          <w:color w:val="000000" w:themeColor="text1"/>
          <w:sz w:val="28"/>
          <w:szCs w:val="28"/>
        </w:rPr>
        <w:t xml:space="preserve"> «Свод правил. Территории производственного назначения. Правила проектирования благоустройства»;</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3" w:history="1">
        <w:r w:rsidR="00817D07" w:rsidRPr="00BC4CC3">
          <w:rPr>
            <w:rFonts w:ascii="Times New Roman" w:hAnsi="Times New Roman" w:cs="Times New Roman"/>
            <w:color w:val="000000" w:themeColor="text1"/>
            <w:sz w:val="28"/>
            <w:szCs w:val="28"/>
          </w:rPr>
          <w:t>СП 32.13330.2018</w:t>
        </w:r>
      </w:hyperlink>
      <w:r w:rsidR="00817D07" w:rsidRPr="00BC4CC3">
        <w:rPr>
          <w:rFonts w:ascii="Times New Roman" w:hAnsi="Times New Roman" w:cs="Times New Roman"/>
          <w:color w:val="000000" w:themeColor="text1"/>
          <w:sz w:val="28"/>
          <w:szCs w:val="28"/>
        </w:rPr>
        <w:t xml:space="preserve"> «Свод правил. Канализация. Наружные сети и сооружения. СНиП 2.04.03-85»;</w:t>
      </w:r>
    </w:p>
    <w:p w:rsidR="00817D07" w:rsidRPr="00BC4CC3" w:rsidRDefault="00316593" w:rsidP="00C515C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lastRenderedPageBreak/>
        <w:t>СП 31.13330.2021. Свод правил. Водоснабжение. Наружные сети и сооружения. СНиП 2.04.02-84*</w:t>
      </w:r>
      <w:r w:rsidR="00BC4CC3" w:rsidRPr="00BC4CC3">
        <w:rPr>
          <w:rFonts w:ascii="Times New Roman" w:hAnsi="Times New Roman" w:cs="Times New Roman"/>
          <w:color w:val="000000" w:themeColor="text1"/>
          <w:sz w:val="28"/>
          <w:szCs w:val="28"/>
        </w:rPr>
        <w:t>;</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4" w:history="1">
        <w:r w:rsidR="00817D07" w:rsidRPr="00BC4CC3">
          <w:rPr>
            <w:rFonts w:ascii="Times New Roman" w:hAnsi="Times New Roman" w:cs="Times New Roman"/>
            <w:color w:val="000000" w:themeColor="text1"/>
            <w:sz w:val="28"/>
            <w:szCs w:val="28"/>
          </w:rPr>
          <w:t>СП 124.13330.2012</w:t>
        </w:r>
      </w:hyperlink>
      <w:r w:rsidR="00817D07" w:rsidRPr="00BC4CC3">
        <w:rPr>
          <w:rFonts w:ascii="Times New Roman" w:hAnsi="Times New Roman" w:cs="Times New Roman"/>
          <w:color w:val="000000" w:themeColor="text1"/>
          <w:sz w:val="28"/>
          <w:szCs w:val="28"/>
        </w:rPr>
        <w:t xml:space="preserve"> «Свод правил. Тепловые сети. Актуализированная редакция СНиП 41-02-2003»;</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5" w:history="1">
        <w:r w:rsidR="00817D07" w:rsidRPr="00BC4CC3">
          <w:rPr>
            <w:rFonts w:ascii="Times New Roman" w:hAnsi="Times New Roman" w:cs="Times New Roman"/>
            <w:color w:val="000000" w:themeColor="text1"/>
            <w:sz w:val="28"/>
            <w:szCs w:val="28"/>
          </w:rPr>
          <w:t>СП 34.13330.2021</w:t>
        </w:r>
      </w:hyperlink>
      <w:r w:rsidR="00817D07" w:rsidRPr="00BC4CC3">
        <w:rPr>
          <w:rFonts w:ascii="Times New Roman" w:hAnsi="Times New Roman" w:cs="Times New Roman"/>
          <w:color w:val="000000" w:themeColor="text1"/>
          <w:sz w:val="28"/>
          <w:szCs w:val="28"/>
        </w:rPr>
        <w:t xml:space="preserve"> «Свод правил. Автомобильные дороги. СНиП 2.05.02-85*»;</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6" w:history="1">
        <w:r w:rsidR="00817D07" w:rsidRPr="00BC4CC3">
          <w:rPr>
            <w:rFonts w:ascii="Times New Roman" w:hAnsi="Times New Roman" w:cs="Times New Roman"/>
            <w:color w:val="000000" w:themeColor="text1"/>
            <w:sz w:val="28"/>
            <w:szCs w:val="28"/>
          </w:rPr>
          <w:t>СП 52.13330.2016</w:t>
        </w:r>
      </w:hyperlink>
      <w:r w:rsidR="00817D07" w:rsidRPr="00BC4CC3">
        <w:rPr>
          <w:rFonts w:ascii="Times New Roman" w:hAnsi="Times New Roman" w:cs="Times New Roman"/>
          <w:color w:val="000000" w:themeColor="text1"/>
          <w:sz w:val="28"/>
          <w:szCs w:val="28"/>
        </w:rPr>
        <w:t xml:space="preserve"> «Свод правил. Естественное и искусственное освещение. Актуализированная редакция СНиП 23-05-95*»;</w:t>
      </w:r>
    </w:p>
    <w:p w:rsidR="00817D07" w:rsidRPr="00BC4CC3" w:rsidRDefault="007C02E9" w:rsidP="00697C2A">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50.13330.2024. Свод правил. Тепловая защита зданий. Актуализированная редакция СНиП 23-02-2003</w:t>
      </w:r>
      <w:r w:rsidR="00BC4CC3" w:rsidRPr="00BC4CC3">
        <w:rPr>
          <w:rFonts w:ascii="Times New Roman" w:hAnsi="Times New Roman" w:cs="Times New Roman"/>
          <w:color w:val="000000" w:themeColor="text1"/>
          <w:sz w:val="28"/>
          <w:szCs w:val="28"/>
        </w:rPr>
        <w:t>;</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7" w:history="1">
        <w:r w:rsidR="00817D07" w:rsidRPr="00BC4CC3">
          <w:rPr>
            <w:rFonts w:ascii="Times New Roman" w:hAnsi="Times New Roman" w:cs="Times New Roman"/>
            <w:color w:val="000000" w:themeColor="text1"/>
            <w:sz w:val="28"/>
            <w:szCs w:val="28"/>
          </w:rPr>
          <w:t>СП 51.13330.2011</w:t>
        </w:r>
      </w:hyperlink>
      <w:r w:rsidR="00817D07" w:rsidRPr="00BC4CC3">
        <w:rPr>
          <w:rFonts w:ascii="Times New Roman" w:hAnsi="Times New Roman" w:cs="Times New Roman"/>
          <w:color w:val="000000" w:themeColor="text1"/>
          <w:sz w:val="28"/>
          <w:szCs w:val="28"/>
        </w:rPr>
        <w:t xml:space="preserve"> «Свод правил. Защита от шума. Актуализированная редакция СНиП 23-03-2003»;</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8" w:history="1">
        <w:r w:rsidR="00817D07" w:rsidRPr="00BC4CC3">
          <w:rPr>
            <w:rFonts w:ascii="Times New Roman" w:hAnsi="Times New Roman" w:cs="Times New Roman"/>
            <w:color w:val="000000" w:themeColor="text1"/>
            <w:sz w:val="28"/>
            <w:szCs w:val="28"/>
          </w:rPr>
          <w:t>СП 53.13330.2019</w:t>
        </w:r>
      </w:hyperlink>
      <w:r w:rsidR="00817D07" w:rsidRPr="00BC4CC3">
        <w:rPr>
          <w:rFonts w:ascii="Times New Roman" w:hAnsi="Times New Roman" w:cs="Times New Roman"/>
          <w:color w:val="000000" w:themeColor="text1"/>
          <w:sz w:val="28"/>
          <w:szCs w:val="28"/>
        </w:rPr>
        <w:t xml:space="preserve">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817D07" w:rsidRPr="00BC4CC3" w:rsidRDefault="00567830" w:rsidP="00BC4C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118.13330.2022. Свод правил. Общественные здания и сооружения. СНиП 31-06-2009</w:t>
      </w:r>
      <w:r w:rsidR="00BC4CC3" w:rsidRPr="00BC4CC3">
        <w:rPr>
          <w:rFonts w:ascii="Times New Roman" w:hAnsi="Times New Roman" w:cs="Times New Roman"/>
          <w:color w:val="000000" w:themeColor="text1"/>
          <w:sz w:val="28"/>
          <w:szCs w:val="28"/>
        </w:rPr>
        <w:t>;</w:t>
      </w:r>
    </w:p>
    <w:p w:rsidR="00817D07" w:rsidRPr="00BC4CC3" w:rsidRDefault="007C02E9" w:rsidP="00BC4C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54.13330.2022. Свод правил. Здания жилые многоквартирные. СНиП 31-01-200</w:t>
      </w:r>
      <w:r w:rsidR="00BC4CC3" w:rsidRPr="00BC4CC3">
        <w:rPr>
          <w:rFonts w:ascii="Times New Roman" w:hAnsi="Times New Roman" w:cs="Times New Roman"/>
          <w:color w:val="000000" w:themeColor="text1"/>
          <w:sz w:val="28"/>
          <w:szCs w:val="28"/>
        </w:rPr>
        <w:t>3;</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9" w:history="1">
        <w:r w:rsidR="00817D07" w:rsidRPr="00BC4CC3">
          <w:rPr>
            <w:rFonts w:ascii="Times New Roman" w:hAnsi="Times New Roman" w:cs="Times New Roman"/>
            <w:color w:val="000000" w:themeColor="text1"/>
            <w:sz w:val="28"/>
            <w:szCs w:val="28"/>
          </w:rPr>
          <w:t>СП 251.1325800.2016</w:t>
        </w:r>
      </w:hyperlink>
      <w:r w:rsidR="00817D07" w:rsidRPr="00BC4CC3">
        <w:rPr>
          <w:rFonts w:ascii="Times New Roman" w:hAnsi="Times New Roman" w:cs="Times New Roman"/>
          <w:color w:val="000000" w:themeColor="text1"/>
          <w:sz w:val="28"/>
          <w:szCs w:val="28"/>
        </w:rPr>
        <w:t xml:space="preserve"> «Свод правил. Здания общеобразовательных организаций. Правила проектирования»;</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0" w:history="1">
        <w:r w:rsidR="00817D07" w:rsidRPr="00BC4CC3">
          <w:rPr>
            <w:rFonts w:ascii="Times New Roman" w:hAnsi="Times New Roman" w:cs="Times New Roman"/>
            <w:color w:val="000000" w:themeColor="text1"/>
            <w:sz w:val="28"/>
            <w:szCs w:val="28"/>
          </w:rPr>
          <w:t>СП 252.1325800.2016</w:t>
        </w:r>
      </w:hyperlink>
      <w:r w:rsidR="00817D07" w:rsidRPr="00BC4CC3">
        <w:rPr>
          <w:rFonts w:ascii="Times New Roman" w:hAnsi="Times New Roman" w:cs="Times New Roman"/>
          <w:color w:val="000000" w:themeColor="text1"/>
          <w:sz w:val="28"/>
          <w:szCs w:val="28"/>
        </w:rPr>
        <w:t xml:space="preserve"> «Свод правил. Здания дошкольных образовательных организаций. Правила проектирования»;</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1" w:history="1">
        <w:r w:rsidR="00817D07" w:rsidRPr="00BC4CC3">
          <w:rPr>
            <w:rFonts w:ascii="Times New Roman" w:hAnsi="Times New Roman" w:cs="Times New Roman"/>
            <w:color w:val="000000" w:themeColor="text1"/>
            <w:sz w:val="28"/>
            <w:szCs w:val="28"/>
          </w:rPr>
          <w:t>СП 158.13330.2014</w:t>
        </w:r>
      </w:hyperlink>
      <w:r w:rsidR="00817D07" w:rsidRPr="00BC4CC3">
        <w:rPr>
          <w:rFonts w:ascii="Times New Roman" w:hAnsi="Times New Roman" w:cs="Times New Roman"/>
          <w:color w:val="000000" w:themeColor="text1"/>
          <w:sz w:val="28"/>
          <w:szCs w:val="28"/>
        </w:rPr>
        <w:t xml:space="preserve"> «Свод правил. Здания и помещения медицинских организаций. Правила проектирования»;</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2" w:history="1">
        <w:r w:rsidR="00817D07" w:rsidRPr="00BC4CC3">
          <w:rPr>
            <w:rFonts w:ascii="Times New Roman" w:hAnsi="Times New Roman" w:cs="Times New Roman"/>
            <w:color w:val="000000" w:themeColor="text1"/>
            <w:sz w:val="28"/>
            <w:szCs w:val="28"/>
          </w:rPr>
          <w:t>СП 257.1325800.2020</w:t>
        </w:r>
      </w:hyperlink>
      <w:r w:rsidR="00817D07" w:rsidRPr="00BC4CC3">
        <w:rPr>
          <w:rFonts w:ascii="Times New Roman" w:hAnsi="Times New Roman" w:cs="Times New Roman"/>
          <w:color w:val="000000" w:themeColor="text1"/>
          <w:sz w:val="28"/>
          <w:szCs w:val="28"/>
        </w:rPr>
        <w:t xml:space="preserve"> «Свод правил. Здания гостиниц. Правила проектирования»;</w:t>
      </w:r>
    </w:p>
    <w:p w:rsidR="00817D07" w:rsidRPr="00BC4CC3" w:rsidRDefault="00567830" w:rsidP="007D128E">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СП 113.13330.2023 </w:t>
      </w:r>
      <w:r w:rsidR="00BC4CC3" w:rsidRPr="00BC4CC3">
        <w:rPr>
          <w:rFonts w:ascii="Times New Roman" w:hAnsi="Times New Roman" w:cs="Times New Roman"/>
          <w:color w:val="000000" w:themeColor="text1"/>
          <w:sz w:val="28"/>
          <w:szCs w:val="28"/>
        </w:rPr>
        <w:t>«</w:t>
      </w:r>
      <w:r w:rsidRPr="00BC4CC3">
        <w:rPr>
          <w:rFonts w:ascii="Times New Roman" w:hAnsi="Times New Roman" w:cs="Times New Roman"/>
          <w:color w:val="000000" w:themeColor="text1"/>
          <w:sz w:val="28"/>
          <w:szCs w:val="28"/>
        </w:rPr>
        <w:t>СНиП 21-02-99*. Стоянки автомобилей</w:t>
      </w:r>
      <w:r w:rsidR="00BC4CC3" w:rsidRPr="00BC4CC3">
        <w:rPr>
          <w:rFonts w:ascii="Times New Roman" w:hAnsi="Times New Roman" w:cs="Times New Roman"/>
          <w:color w:val="000000" w:themeColor="text1"/>
          <w:sz w:val="28"/>
          <w:szCs w:val="28"/>
        </w:rPr>
        <w:t>»;</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3" w:history="1">
        <w:r w:rsidR="00817D07" w:rsidRPr="00BC4CC3">
          <w:rPr>
            <w:rFonts w:ascii="Times New Roman" w:hAnsi="Times New Roman" w:cs="Times New Roman"/>
            <w:color w:val="000000" w:themeColor="text1"/>
            <w:sz w:val="28"/>
            <w:szCs w:val="28"/>
          </w:rPr>
          <w:t>СП 35.13330.2011</w:t>
        </w:r>
      </w:hyperlink>
      <w:r w:rsidR="00817D07" w:rsidRPr="00BC4CC3">
        <w:rPr>
          <w:rFonts w:ascii="Times New Roman" w:hAnsi="Times New Roman" w:cs="Times New Roman"/>
          <w:color w:val="000000" w:themeColor="text1"/>
          <w:sz w:val="28"/>
          <w:szCs w:val="28"/>
        </w:rPr>
        <w:t xml:space="preserve"> «Свод правил. Мосты и трубы. Актуализированная редакция СНиП 2.05.03-84*»;</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4" w:history="1">
        <w:r w:rsidR="00817D07" w:rsidRPr="00BC4CC3">
          <w:rPr>
            <w:rFonts w:ascii="Times New Roman" w:hAnsi="Times New Roman" w:cs="Times New Roman"/>
            <w:color w:val="000000" w:themeColor="text1"/>
            <w:sz w:val="28"/>
            <w:szCs w:val="28"/>
          </w:rPr>
          <w:t>СП 102.13330.2012</w:t>
        </w:r>
      </w:hyperlink>
      <w:r w:rsidR="00817D07" w:rsidRPr="00BC4CC3">
        <w:rPr>
          <w:rFonts w:ascii="Times New Roman" w:hAnsi="Times New Roman" w:cs="Times New Roman"/>
          <w:color w:val="000000" w:themeColor="text1"/>
          <w:sz w:val="28"/>
          <w:szCs w:val="28"/>
        </w:rPr>
        <w:t xml:space="preserve"> «Свод правил. Туннели гидротехнические. Актуализированная редакция СНиП 2.06.09-84»;</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5" w:history="1">
        <w:r w:rsidR="00817D07" w:rsidRPr="00BC4CC3">
          <w:rPr>
            <w:rFonts w:ascii="Times New Roman" w:hAnsi="Times New Roman" w:cs="Times New Roman"/>
            <w:color w:val="000000" w:themeColor="text1"/>
            <w:sz w:val="28"/>
            <w:szCs w:val="28"/>
          </w:rPr>
          <w:t>СП 58.13330.2019</w:t>
        </w:r>
      </w:hyperlink>
      <w:r w:rsidR="00817D07" w:rsidRPr="00BC4CC3">
        <w:rPr>
          <w:rFonts w:ascii="Times New Roman" w:hAnsi="Times New Roman" w:cs="Times New Roman"/>
          <w:color w:val="000000" w:themeColor="text1"/>
          <w:sz w:val="28"/>
          <w:szCs w:val="28"/>
        </w:rPr>
        <w:t xml:space="preserve"> «Свод правил. Гидротехнические сооружения. Основные положения. СНиП 33-01-2003»;</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6" w:history="1">
        <w:r w:rsidR="00817D07" w:rsidRPr="00BC4CC3">
          <w:rPr>
            <w:rFonts w:ascii="Times New Roman" w:hAnsi="Times New Roman" w:cs="Times New Roman"/>
            <w:color w:val="000000" w:themeColor="text1"/>
            <w:sz w:val="28"/>
            <w:szCs w:val="28"/>
          </w:rPr>
          <w:t>СП 38.13330.2018</w:t>
        </w:r>
      </w:hyperlink>
      <w:r w:rsidR="00817D07" w:rsidRPr="00BC4CC3">
        <w:rPr>
          <w:rFonts w:ascii="Times New Roman" w:hAnsi="Times New Roman" w:cs="Times New Roman"/>
          <w:color w:val="000000" w:themeColor="text1"/>
          <w:sz w:val="28"/>
          <w:szCs w:val="28"/>
        </w:rPr>
        <w:t xml:space="preserve"> «Свод правил. Нагрузки и воздействия на гидротехнические сооружения (волновые, ледовые и от судов). СНиП 2.06.04-82*»;</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7" w:history="1">
        <w:r w:rsidR="00817D07" w:rsidRPr="00BC4CC3">
          <w:rPr>
            <w:rFonts w:ascii="Times New Roman" w:hAnsi="Times New Roman" w:cs="Times New Roman"/>
            <w:color w:val="000000" w:themeColor="text1"/>
            <w:sz w:val="28"/>
            <w:szCs w:val="28"/>
          </w:rPr>
          <w:t>СП 39.13330.2012</w:t>
        </w:r>
      </w:hyperlink>
      <w:r w:rsidR="00817D07" w:rsidRPr="00BC4CC3">
        <w:rPr>
          <w:rFonts w:ascii="Times New Roman" w:hAnsi="Times New Roman" w:cs="Times New Roman"/>
          <w:color w:val="000000" w:themeColor="text1"/>
          <w:sz w:val="28"/>
          <w:szCs w:val="28"/>
        </w:rPr>
        <w:t xml:space="preserve"> «Свод правил. Плотины из грунтовых материалов. Актуализированная редакция СНиП 2.06.05-84*»;</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8" w:history="1">
        <w:r w:rsidR="00817D07" w:rsidRPr="00BC4CC3">
          <w:rPr>
            <w:rFonts w:ascii="Times New Roman" w:hAnsi="Times New Roman" w:cs="Times New Roman"/>
            <w:color w:val="000000" w:themeColor="text1"/>
            <w:sz w:val="28"/>
            <w:szCs w:val="28"/>
          </w:rPr>
          <w:t>СП 40.13330.2012</w:t>
        </w:r>
      </w:hyperlink>
      <w:r w:rsidR="00817D07" w:rsidRPr="00BC4CC3">
        <w:rPr>
          <w:rFonts w:ascii="Times New Roman" w:hAnsi="Times New Roman" w:cs="Times New Roman"/>
          <w:color w:val="000000" w:themeColor="text1"/>
          <w:sz w:val="28"/>
          <w:szCs w:val="28"/>
        </w:rPr>
        <w:t xml:space="preserve"> «Свод правил. Плотины бетонные и железобетонные. Актуализированная редакция СНиП 2.06.06-85»;</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9" w:history="1">
        <w:r w:rsidR="00817D07" w:rsidRPr="00BC4CC3">
          <w:rPr>
            <w:rFonts w:ascii="Times New Roman" w:hAnsi="Times New Roman" w:cs="Times New Roman"/>
            <w:color w:val="000000" w:themeColor="text1"/>
            <w:sz w:val="28"/>
            <w:szCs w:val="28"/>
          </w:rPr>
          <w:t>СП 41.13330.2012</w:t>
        </w:r>
      </w:hyperlink>
      <w:r w:rsidR="00817D07" w:rsidRPr="00BC4CC3">
        <w:rPr>
          <w:rFonts w:ascii="Times New Roman" w:hAnsi="Times New Roman" w:cs="Times New Roman"/>
          <w:color w:val="000000" w:themeColor="text1"/>
          <w:sz w:val="28"/>
          <w:szCs w:val="28"/>
        </w:rPr>
        <w:t xml:space="preserve"> «Свод правил. Бетонные и железобетонные конструкции гидротехнических сооружений. Актуализированная редакция СНиП 2.06.08-87»;</w:t>
      </w:r>
    </w:p>
    <w:p w:rsidR="00817D07" w:rsidRPr="00BC4CC3" w:rsidRDefault="00567830" w:rsidP="007D128E">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101.13330.2023. Свод правил. Подпорные стены, судоходные шлюзы, рыбопропускные и рыбозащитные сооружения. СНиП 2.06.07-87</w:t>
      </w:r>
      <w:r w:rsidR="00BC4CC3" w:rsidRPr="00BC4CC3">
        <w:rPr>
          <w:rFonts w:ascii="Times New Roman" w:hAnsi="Times New Roman" w:cs="Times New Roman"/>
          <w:color w:val="000000" w:themeColor="text1"/>
          <w:sz w:val="28"/>
          <w:szCs w:val="28"/>
        </w:rPr>
        <w:t>;</w:t>
      </w:r>
    </w:p>
    <w:p w:rsidR="00817D07" w:rsidRPr="00BC4CC3" w:rsidRDefault="00316593" w:rsidP="007D128E">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lastRenderedPageBreak/>
        <w:t>СП 122.13330.2023. Свод правил. Тоннели железнодорожные и автодорожные. СНиП 32-04-97</w:t>
      </w:r>
      <w:r w:rsidR="00BC4CC3" w:rsidRPr="00BC4CC3">
        <w:rPr>
          <w:rFonts w:ascii="Times New Roman" w:hAnsi="Times New Roman" w:cs="Times New Roman"/>
          <w:color w:val="000000" w:themeColor="text1"/>
          <w:sz w:val="28"/>
          <w:szCs w:val="28"/>
        </w:rPr>
        <w:t>;</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0" w:history="1">
        <w:r w:rsidR="00817D07" w:rsidRPr="00BC4CC3">
          <w:rPr>
            <w:rFonts w:ascii="Times New Roman" w:hAnsi="Times New Roman" w:cs="Times New Roman"/>
            <w:color w:val="000000" w:themeColor="text1"/>
            <w:sz w:val="28"/>
            <w:szCs w:val="28"/>
          </w:rPr>
          <w:t>СП 259.1325800.2016</w:t>
        </w:r>
      </w:hyperlink>
      <w:r w:rsidR="00817D07" w:rsidRPr="00BC4CC3">
        <w:rPr>
          <w:rFonts w:ascii="Times New Roman" w:hAnsi="Times New Roman" w:cs="Times New Roman"/>
          <w:color w:val="000000" w:themeColor="text1"/>
          <w:sz w:val="28"/>
          <w:szCs w:val="28"/>
        </w:rPr>
        <w:t xml:space="preserve"> «Свод правил. Мосты в условиях плотной городской застройки. Правила проектирования»;</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1" w:history="1">
        <w:r w:rsidR="00817D07" w:rsidRPr="00BC4CC3">
          <w:rPr>
            <w:rFonts w:ascii="Times New Roman" w:hAnsi="Times New Roman" w:cs="Times New Roman"/>
            <w:color w:val="000000" w:themeColor="text1"/>
            <w:sz w:val="28"/>
            <w:szCs w:val="28"/>
          </w:rPr>
          <w:t>СП 132.13330.2011</w:t>
        </w:r>
      </w:hyperlink>
      <w:r w:rsidR="00817D07" w:rsidRPr="00BC4CC3">
        <w:rPr>
          <w:rFonts w:ascii="Times New Roman" w:hAnsi="Times New Roman" w:cs="Times New Roman"/>
          <w:color w:val="000000" w:themeColor="text1"/>
          <w:sz w:val="28"/>
          <w:szCs w:val="28"/>
        </w:rPr>
        <w:t xml:space="preserve"> «Свод правил. Обеспечение антитеррористической защищенности зданий и сооружений. Общие требования проектирования»;</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2" w:history="1">
        <w:r w:rsidR="00817D07" w:rsidRPr="00BC4CC3">
          <w:rPr>
            <w:rFonts w:ascii="Times New Roman" w:hAnsi="Times New Roman" w:cs="Times New Roman"/>
            <w:color w:val="000000" w:themeColor="text1"/>
            <w:sz w:val="28"/>
            <w:szCs w:val="28"/>
          </w:rPr>
          <w:t>СП 254.1325800.2016</w:t>
        </w:r>
      </w:hyperlink>
      <w:r w:rsidR="00817D07" w:rsidRPr="00BC4CC3">
        <w:rPr>
          <w:rFonts w:ascii="Times New Roman" w:hAnsi="Times New Roman" w:cs="Times New Roman"/>
          <w:color w:val="000000" w:themeColor="text1"/>
          <w:sz w:val="28"/>
          <w:szCs w:val="28"/>
        </w:rPr>
        <w:t xml:space="preserve"> «Свод правил. Здания и территории. Правила проектирования защиты от производственного шума»;</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3" w:history="1">
        <w:r w:rsidR="00817D07" w:rsidRPr="00BC4CC3">
          <w:rPr>
            <w:rFonts w:ascii="Times New Roman" w:hAnsi="Times New Roman" w:cs="Times New Roman"/>
            <w:color w:val="000000" w:themeColor="text1"/>
            <w:sz w:val="28"/>
            <w:szCs w:val="28"/>
          </w:rPr>
          <w:t>СП 18.13330.2019</w:t>
        </w:r>
      </w:hyperlink>
      <w:r w:rsidR="00817D07" w:rsidRPr="00BC4CC3">
        <w:rPr>
          <w:rFonts w:ascii="Times New Roman" w:hAnsi="Times New Roman" w:cs="Times New Roman"/>
          <w:color w:val="000000" w:themeColor="text1"/>
          <w:sz w:val="28"/>
          <w:szCs w:val="28"/>
        </w:rPr>
        <w:t xml:space="preserve"> «Свод правил. Производственные объекты. Планировочная организация земельного участка (СНиП II-89-80* «Генеральные планы промышленных предприятий»)»;</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4" w:history="1">
        <w:r w:rsidR="00817D07" w:rsidRPr="00BC4CC3">
          <w:rPr>
            <w:rFonts w:ascii="Times New Roman" w:hAnsi="Times New Roman" w:cs="Times New Roman"/>
            <w:color w:val="000000" w:themeColor="text1"/>
            <w:sz w:val="28"/>
            <w:szCs w:val="28"/>
          </w:rPr>
          <w:t>СП 19.13330.2019</w:t>
        </w:r>
      </w:hyperlink>
      <w:r w:rsidR="00817D07" w:rsidRPr="00BC4CC3">
        <w:rPr>
          <w:rFonts w:ascii="Times New Roman" w:hAnsi="Times New Roman" w:cs="Times New Roman"/>
          <w:color w:val="000000" w:themeColor="text1"/>
          <w:sz w:val="28"/>
          <w:szCs w:val="28"/>
        </w:rPr>
        <w:t xml:space="preserve"> «Свод правил. Сельскохозяйственные предприятия. Планировочная организация земельного участка (СНиП II-97-76* «Генеральные планы сельскохозяйственных предприятий»)»;</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5" w:history="1">
        <w:r w:rsidR="00817D07" w:rsidRPr="00BC4CC3">
          <w:rPr>
            <w:rFonts w:ascii="Times New Roman" w:hAnsi="Times New Roman" w:cs="Times New Roman"/>
            <w:color w:val="000000" w:themeColor="text1"/>
            <w:sz w:val="28"/>
            <w:szCs w:val="28"/>
          </w:rPr>
          <w:t>СП 131.13330.2020</w:t>
        </w:r>
      </w:hyperlink>
      <w:r w:rsidR="00817D07" w:rsidRPr="00BC4CC3">
        <w:rPr>
          <w:rFonts w:ascii="Times New Roman" w:hAnsi="Times New Roman" w:cs="Times New Roman"/>
          <w:color w:val="000000" w:themeColor="text1"/>
          <w:sz w:val="28"/>
          <w:szCs w:val="28"/>
        </w:rPr>
        <w:t xml:space="preserve"> «Свод правил. Строительная климатология. СНиП 23-01-99*»;</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6" w:history="1">
        <w:r w:rsidR="00817D07" w:rsidRPr="00BC4CC3">
          <w:rPr>
            <w:rFonts w:ascii="Times New Roman" w:hAnsi="Times New Roman" w:cs="Times New Roman"/>
            <w:color w:val="000000" w:themeColor="text1"/>
            <w:sz w:val="28"/>
            <w:szCs w:val="28"/>
          </w:rPr>
          <w:t>СанПиН 2.1.3684-21</w:t>
        </w:r>
      </w:hyperlink>
      <w:r w:rsidR="00817D07" w:rsidRPr="00BC4CC3">
        <w:rPr>
          <w:rFonts w:ascii="Times New Roman" w:hAnsi="Times New Roman" w:cs="Times New Roman"/>
          <w:color w:val="000000" w:themeColor="text1"/>
          <w:sz w:val="28"/>
          <w:szCs w:val="28"/>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817D07" w:rsidRPr="00BC4CC3" w:rsidRDefault="007D128E" w:rsidP="00DA40E9">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ГОСТ Р 52024-2024 </w:t>
      </w:r>
      <w:r w:rsidR="00BC4CC3" w:rsidRPr="00BC4CC3">
        <w:rPr>
          <w:rFonts w:ascii="Times New Roman" w:hAnsi="Times New Roman" w:cs="Times New Roman"/>
          <w:color w:val="000000" w:themeColor="text1"/>
          <w:sz w:val="28"/>
          <w:szCs w:val="28"/>
        </w:rPr>
        <w:t>«</w:t>
      </w:r>
      <w:r w:rsidRPr="00BC4CC3">
        <w:rPr>
          <w:rFonts w:ascii="Times New Roman" w:hAnsi="Times New Roman" w:cs="Times New Roman"/>
          <w:color w:val="000000" w:themeColor="text1"/>
          <w:sz w:val="28"/>
          <w:szCs w:val="28"/>
        </w:rPr>
        <w:t xml:space="preserve">Услуги физкультурно-оздоровительные </w:t>
      </w:r>
      <w:r w:rsidR="00BC4CC3" w:rsidRPr="00BC4CC3">
        <w:rPr>
          <w:rFonts w:ascii="Times New Roman" w:hAnsi="Times New Roman" w:cs="Times New Roman"/>
          <w:color w:val="000000" w:themeColor="text1"/>
          <w:sz w:val="28"/>
          <w:szCs w:val="28"/>
        </w:rPr>
        <w:t>и спортивные. Общие требования»;</w:t>
      </w:r>
    </w:p>
    <w:p w:rsidR="00817D07" w:rsidRPr="00BC4CC3" w:rsidRDefault="00DA40E9" w:rsidP="00DA40E9">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ГОСТ Р 52025-2021 </w:t>
      </w:r>
      <w:r w:rsidR="00BC4CC3" w:rsidRPr="00BC4CC3">
        <w:rPr>
          <w:rFonts w:ascii="Times New Roman" w:hAnsi="Times New Roman" w:cs="Times New Roman"/>
          <w:color w:val="000000" w:themeColor="text1"/>
          <w:sz w:val="28"/>
          <w:szCs w:val="28"/>
        </w:rPr>
        <w:t>«</w:t>
      </w:r>
      <w:r w:rsidRPr="00BC4CC3">
        <w:rPr>
          <w:rFonts w:ascii="Times New Roman" w:hAnsi="Times New Roman" w:cs="Times New Roman"/>
          <w:color w:val="000000" w:themeColor="text1"/>
          <w:sz w:val="28"/>
          <w:szCs w:val="28"/>
        </w:rPr>
        <w:t>Услуги физкультурно-оздоровительные и спортивные. Требов</w:t>
      </w:r>
      <w:r w:rsidR="00BC4CC3" w:rsidRPr="00BC4CC3">
        <w:rPr>
          <w:rFonts w:ascii="Times New Roman" w:hAnsi="Times New Roman" w:cs="Times New Roman"/>
          <w:color w:val="000000" w:themeColor="text1"/>
          <w:sz w:val="28"/>
          <w:szCs w:val="28"/>
        </w:rPr>
        <w:t>ания безопасности потребителей»;</w:t>
      </w:r>
    </w:p>
    <w:p w:rsidR="00817D07" w:rsidRPr="00BC4CC3" w:rsidRDefault="00BC4CC3"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ГОСТ 33602- 2023;</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7" w:history="1">
        <w:r w:rsidR="00817D07" w:rsidRPr="00BC4CC3">
          <w:rPr>
            <w:rFonts w:ascii="Times New Roman" w:hAnsi="Times New Roman" w:cs="Times New Roman"/>
            <w:color w:val="000000" w:themeColor="text1"/>
            <w:sz w:val="28"/>
            <w:szCs w:val="28"/>
          </w:rPr>
          <w:t>ГОСТ Р 58207-2018/ISO/IEC Guide 50:2014</w:t>
        </w:r>
      </w:hyperlink>
      <w:r w:rsidR="00817D07" w:rsidRPr="00BC4CC3">
        <w:rPr>
          <w:rFonts w:ascii="Times New Roman" w:hAnsi="Times New Roman" w:cs="Times New Roman"/>
          <w:color w:val="000000" w:themeColor="text1"/>
          <w:sz w:val="28"/>
          <w:szCs w:val="28"/>
        </w:rPr>
        <w:t xml:space="preserve"> «Аспекты безопасности. Руководящие указания по вопросам безопасности детей, рассматриваемым в стандартах и технических условиях»;</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8" w:history="1">
        <w:r w:rsidR="00817D07" w:rsidRPr="00BC4CC3">
          <w:rPr>
            <w:rFonts w:ascii="Times New Roman" w:hAnsi="Times New Roman" w:cs="Times New Roman"/>
            <w:color w:val="000000" w:themeColor="text1"/>
            <w:sz w:val="28"/>
            <w:szCs w:val="28"/>
          </w:rPr>
          <w:t>ГОСТ 34614.1-2019 (EN 1176-1:2017)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1. Общие требования безопасности и методы испытаний»;</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9" w:history="1">
        <w:r w:rsidR="00817D07" w:rsidRPr="00BC4CC3">
          <w:rPr>
            <w:rFonts w:ascii="Times New Roman" w:hAnsi="Times New Roman" w:cs="Times New Roman"/>
            <w:color w:val="000000" w:themeColor="text1"/>
            <w:sz w:val="28"/>
            <w:szCs w:val="28"/>
          </w:rPr>
          <w:t>ГОСТ 34614.2-2019 (EN 1176-2:2017)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2. Дополнительные требования безопасности и методы испытаний качелей»;</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0" w:history="1">
        <w:r w:rsidR="00817D07" w:rsidRPr="00BC4CC3">
          <w:rPr>
            <w:rFonts w:ascii="Times New Roman" w:hAnsi="Times New Roman" w:cs="Times New Roman"/>
            <w:color w:val="000000" w:themeColor="text1"/>
            <w:sz w:val="28"/>
            <w:szCs w:val="28"/>
          </w:rPr>
          <w:t>ГОСТ 34614.3-2019 (EN 1176-3:2017)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3. Дополнительные требования безопасности и методы испытаний горок»;</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1" w:history="1">
        <w:r w:rsidR="00817D07" w:rsidRPr="00BC4CC3">
          <w:rPr>
            <w:rFonts w:ascii="Times New Roman" w:hAnsi="Times New Roman" w:cs="Times New Roman"/>
            <w:color w:val="000000" w:themeColor="text1"/>
            <w:sz w:val="28"/>
            <w:szCs w:val="28"/>
          </w:rPr>
          <w:t>ГОСТ 34614.4-2019 (EN 1176-4:2017)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4. Дополнительные требования безопасности и методы испытаний канатных дорог»;</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2" w:history="1">
        <w:r w:rsidR="00817D07" w:rsidRPr="00BC4CC3">
          <w:rPr>
            <w:rFonts w:ascii="Times New Roman" w:hAnsi="Times New Roman" w:cs="Times New Roman"/>
            <w:color w:val="000000" w:themeColor="text1"/>
            <w:sz w:val="28"/>
            <w:szCs w:val="28"/>
          </w:rPr>
          <w:t>ГОСТ 34614.5-2019 (EN 1176-5:2008)</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5. Дополнительные требования безопасности и методы испытаний каруселей»;</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3" w:history="1">
        <w:r w:rsidR="00817D07" w:rsidRPr="00BC4CC3">
          <w:rPr>
            <w:rFonts w:ascii="Times New Roman" w:hAnsi="Times New Roman" w:cs="Times New Roman"/>
            <w:color w:val="000000" w:themeColor="text1"/>
            <w:sz w:val="28"/>
            <w:szCs w:val="28"/>
          </w:rPr>
          <w:t>ГОСТ 34614.6-2019 (EN 1176-6:2017)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6. Дополнительные требования и методы испытаний </w:t>
      </w:r>
      <w:r w:rsidR="00817D07" w:rsidRPr="00BC4CC3">
        <w:rPr>
          <w:rFonts w:ascii="Times New Roman" w:hAnsi="Times New Roman" w:cs="Times New Roman"/>
          <w:color w:val="000000" w:themeColor="text1"/>
          <w:sz w:val="28"/>
          <w:szCs w:val="28"/>
        </w:rPr>
        <w:lastRenderedPageBreak/>
        <w:t>качалок»;</w:t>
      </w:r>
    </w:p>
    <w:p w:rsidR="00817D07" w:rsidRPr="00BC4CC3" w:rsidRDefault="00817D07"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ГОСТ 34614.7.2019 (EN 1176-7:2018) «Оборудование и покрытия игровых площадок. Часть 7. Руководство по установке, контролю, техническому обслуживанию и эксплуатации»;</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4" w:history="1">
        <w:r w:rsidR="00817D07" w:rsidRPr="00BC4CC3">
          <w:rPr>
            <w:rFonts w:ascii="Times New Roman" w:hAnsi="Times New Roman" w:cs="Times New Roman"/>
            <w:color w:val="000000" w:themeColor="text1"/>
            <w:sz w:val="28"/>
            <w:szCs w:val="28"/>
          </w:rPr>
          <w:t>ГОСТ 34614.10-2019 (EN 1176-10:2008)</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5" w:history="1">
        <w:r w:rsidR="00817D07" w:rsidRPr="00BC4CC3">
          <w:rPr>
            <w:rFonts w:ascii="Times New Roman" w:hAnsi="Times New Roman" w:cs="Times New Roman"/>
            <w:color w:val="000000" w:themeColor="text1"/>
            <w:sz w:val="28"/>
            <w:szCs w:val="28"/>
          </w:rPr>
          <w:t>ГОСТ 34614.11-2019 (EN 1176-11:2014)</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11. Дополнительные требования безопасности и методы испытаний пространственных игровых сетей»;</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6" w:history="1">
        <w:r w:rsidR="00817D07" w:rsidRPr="00BC4CC3">
          <w:rPr>
            <w:rFonts w:ascii="Times New Roman" w:hAnsi="Times New Roman" w:cs="Times New Roman"/>
            <w:color w:val="000000" w:themeColor="text1"/>
            <w:sz w:val="28"/>
            <w:szCs w:val="28"/>
          </w:rPr>
          <w:t>ГОСТ 34615-2019 (EN 1177:2018)</w:t>
        </w:r>
      </w:hyperlink>
      <w:r w:rsidR="00817D07" w:rsidRPr="00BC4CC3">
        <w:rPr>
          <w:rFonts w:ascii="Times New Roman" w:hAnsi="Times New Roman" w:cs="Times New Roman"/>
          <w:color w:val="000000" w:themeColor="text1"/>
          <w:sz w:val="28"/>
          <w:szCs w:val="28"/>
        </w:rPr>
        <w:t xml:space="preserve"> «Покрытия ударопоглощающие игровых площадок. Определение критической высоты падения»;</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7" w:history="1">
        <w:r w:rsidR="00817D07" w:rsidRPr="00BC4CC3">
          <w:rPr>
            <w:rFonts w:ascii="Times New Roman" w:hAnsi="Times New Roman" w:cs="Times New Roman"/>
            <w:color w:val="000000" w:themeColor="text1"/>
            <w:sz w:val="28"/>
            <w:szCs w:val="28"/>
          </w:rPr>
          <w:t>ГОСТ Р 55677-2013</w:t>
        </w:r>
      </w:hyperlink>
      <w:r w:rsidR="00817D07" w:rsidRPr="00BC4CC3">
        <w:rPr>
          <w:rFonts w:ascii="Times New Roman" w:hAnsi="Times New Roman" w:cs="Times New Roman"/>
          <w:color w:val="000000" w:themeColor="text1"/>
          <w:sz w:val="28"/>
          <w:szCs w:val="28"/>
        </w:rPr>
        <w:t xml:space="preserve"> «Оборудование детских спортивных площадок. Безопасность конструкций и методы испытания. Общие требования»;</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8" w:history="1">
        <w:r w:rsidR="00817D07" w:rsidRPr="00BC4CC3">
          <w:rPr>
            <w:rFonts w:ascii="Times New Roman" w:hAnsi="Times New Roman" w:cs="Times New Roman"/>
            <w:color w:val="000000" w:themeColor="text1"/>
            <w:sz w:val="28"/>
            <w:szCs w:val="28"/>
          </w:rPr>
          <w:t>ГОСТ Р 55678-2013</w:t>
        </w:r>
      </w:hyperlink>
      <w:r w:rsidR="00817D07" w:rsidRPr="00BC4CC3">
        <w:rPr>
          <w:rFonts w:ascii="Times New Roman" w:hAnsi="Times New Roman" w:cs="Times New Roman"/>
          <w:color w:val="000000" w:themeColor="text1"/>
          <w:sz w:val="28"/>
          <w:szCs w:val="28"/>
        </w:rPr>
        <w:t xml:space="preserve"> «Оборудование детских спортивных площадок. Безопасность конструкций и методы испытания спортивно-развивающего оборудования»;</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9" w:history="1">
        <w:r w:rsidR="00817D07" w:rsidRPr="00BC4CC3">
          <w:rPr>
            <w:rFonts w:ascii="Times New Roman" w:hAnsi="Times New Roman" w:cs="Times New Roman"/>
            <w:color w:val="000000" w:themeColor="text1"/>
            <w:sz w:val="28"/>
            <w:szCs w:val="28"/>
          </w:rPr>
          <w:t>ГОСТ Р 55679-2013</w:t>
        </w:r>
      </w:hyperlink>
      <w:r w:rsidR="00817D07" w:rsidRPr="00BC4CC3">
        <w:rPr>
          <w:rFonts w:ascii="Times New Roman" w:hAnsi="Times New Roman" w:cs="Times New Roman"/>
          <w:color w:val="000000" w:themeColor="text1"/>
          <w:sz w:val="28"/>
          <w:szCs w:val="28"/>
        </w:rPr>
        <w:t xml:space="preserve"> «Оборудование детских спортивных площадок. Безопасность при эксплуатации»;</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0" w:history="1">
        <w:r w:rsidR="00817D07" w:rsidRPr="00BC4CC3">
          <w:rPr>
            <w:rFonts w:ascii="Times New Roman" w:hAnsi="Times New Roman" w:cs="Times New Roman"/>
            <w:color w:val="000000" w:themeColor="text1"/>
            <w:sz w:val="28"/>
            <w:szCs w:val="28"/>
          </w:rPr>
          <w:t>ГОСТ Р 52766-2007</w:t>
        </w:r>
      </w:hyperlink>
      <w:r w:rsidR="00817D07" w:rsidRPr="00BC4CC3">
        <w:rPr>
          <w:rFonts w:ascii="Times New Roman" w:hAnsi="Times New Roman" w:cs="Times New Roman"/>
          <w:color w:val="000000" w:themeColor="text1"/>
          <w:sz w:val="28"/>
          <w:szCs w:val="28"/>
        </w:rPr>
        <w:t xml:space="preserve"> «Дороги автомобильные общего пользования. Элементы обустройства»;</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1" w:history="1">
        <w:r w:rsidR="00817D07" w:rsidRPr="00BC4CC3">
          <w:rPr>
            <w:rFonts w:ascii="Times New Roman" w:hAnsi="Times New Roman" w:cs="Times New Roman"/>
            <w:color w:val="000000" w:themeColor="text1"/>
            <w:sz w:val="28"/>
            <w:szCs w:val="28"/>
          </w:rPr>
          <w:t>ГОСТ 33128-2014</w:t>
        </w:r>
      </w:hyperlink>
      <w:r w:rsidR="00817D07" w:rsidRPr="00BC4CC3">
        <w:rPr>
          <w:rFonts w:ascii="Times New Roman" w:hAnsi="Times New Roman" w:cs="Times New Roman"/>
          <w:color w:val="000000" w:themeColor="text1"/>
          <w:sz w:val="28"/>
          <w:szCs w:val="28"/>
        </w:rPr>
        <w:t xml:space="preserve"> «Межгосударственный стандарт. Дороги автомобильные общего пользования. Ограждения дорожные. Технические требования»;</w:t>
      </w:r>
    </w:p>
    <w:p w:rsidR="00EF5413" w:rsidRPr="00BC4CC3" w:rsidRDefault="00EF5413" w:rsidP="00EF541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2" w:history="1">
        <w:r w:rsidR="00817D07" w:rsidRPr="00BC4CC3">
          <w:rPr>
            <w:rFonts w:ascii="Times New Roman" w:hAnsi="Times New Roman" w:cs="Times New Roman"/>
            <w:color w:val="000000" w:themeColor="text1"/>
            <w:sz w:val="28"/>
            <w:szCs w:val="28"/>
          </w:rPr>
          <w:t>ГОСТ Р 52289-2019</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3" w:history="1">
        <w:r w:rsidR="00817D07" w:rsidRPr="00BC4CC3">
          <w:rPr>
            <w:rFonts w:ascii="Times New Roman" w:hAnsi="Times New Roman" w:cs="Times New Roman"/>
            <w:color w:val="000000" w:themeColor="text1"/>
            <w:sz w:val="28"/>
            <w:szCs w:val="28"/>
          </w:rPr>
          <w:t>ГОСТ 33127-2014</w:t>
        </w:r>
      </w:hyperlink>
      <w:r w:rsidR="00817D07" w:rsidRPr="00BC4CC3">
        <w:rPr>
          <w:rFonts w:ascii="Times New Roman" w:hAnsi="Times New Roman" w:cs="Times New Roman"/>
          <w:color w:val="000000" w:themeColor="text1"/>
          <w:sz w:val="28"/>
          <w:szCs w:val="28"/>
        </w:rPr>
        <w:t xml:space="preserve"> «Дороги автомобильные общего пользования. Ограждения дорожные. Классификация»;</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4" w:history="1">
        <w:r w:rsidR="00817D07" w:rsidRPr="00BC4CC3">
          <w:rPr>
            <w:rFonts w:ascii="Times New Roman" w:hAnsi="Times New Roman" w:cs="Times New Roman"/>
            <w:color w:val="000000" w:themeColor="text1"/>
            <w:sz w:val="28"/>
            <w:szCs w:val="28"/>
          </w:rPr>
          <w:t>ГОСТ Р 52607-2006</w:t>
        </w:r>
      </w:hyperlink>
      <w:r w:rsidR="00817D07" w:rsidRPr="00BC4CC3">
        <w:rPr>
          <w:rFonts w:ascii="Times New Roman" w:hAnsi="Times New Roman" w:cs="Times New Roman"/>
          <w:color w:val="000000" w:themeColor="text1"/>
          <w:sz w:val="28"/>
          <w:szCs w:val="28"/>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5" w:history="1">
        <w:r w:rsidR="00817D07" w:rsidRPr="00BC4CC3">
          <w:rPr>
            <w:rFonts w:ascii="Times New Roman" w:hAnsi="Times New Roman" w:cs="Times New Roman"/>
            <w:color w:val="000000" w:themeColor="text1"/>
            <w:sz w:val="28"/>
            <w:szCs w:val="28"/>
          </w:rPr>
          <w:t>ГОСТ Р 53381-2009</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Почвы и грунты. Грунты питательные. Технические условия»;</w:t>
      </w:r>
    </w:p>
    <w:p w:rsidR="00817D07" w:rsidRPr="00BC4CC3" w:rsidRDefault="00BC4CC3"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ГОСТ Р 70280-2022;</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6" w:history="1">
        <w:r w:rsidR="00817D07" w:rsidRPr="00BC4CC3">
          <w:rPr>
            <w:rFonts w:ascii="Times New Roman" w:hAnsi="Times New Roman" w:cs="Times New Roman"/>
            <w:color w:val="000000" w:themeColor="text1"/>
            <w:sz w:val="28"/>
            <w:szCs w:val="28"/>
          </w:rPr>
          <w:t>ГОСТ 17.5.3.06-85</w:t>
        </w:r>
      </w:hyperlink>
      <w:r w:rsidR="00817D07" w:rsidRPr="00BC4CC3">
        <w:rPr>
          <w:rFonts w:ascii="Times New Roman" w:hAnsi="Times New Roman" w:cs="Times New Roman"/>
          <w:color w:val="000000" w:themeColor="text1"/>
          <w:sz w:val="28"/>
          <w:szCs w:val="28"/>
        </w:rPr>
        <w:t xml:space="preserve"> «Государственный стандарт Союза ССР. Охрана природы. Земли. Требования к определению норм снятия плодородного слоя почвы при производстве земляных работ»;</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7" w:history="1">
        <w:r w:rsidR="00817D07" w:rsidRPr="00BC4CC3">
          <w:rPr>
            <w:rFonts w:ascii="Times New Roman" w:hAnsi="Times New Roman" w:cs="Times New Roman"/>
            <w:color w:val="000000" w:themeColor="text1"/>
            <w:sz w:val="28"/>
            <w:szCs w:val="28"/>
          </w:rPr>
          <w:t>ГОСТ 32110-2013 (ISO 11094:1991)</w:t>
        </w:r>
      </w:hyperlink>
      <w:r w:rsidR="00817D07" w:rsidRPr="00BC4CC3">
        <w:rPr>
          <w:rFonts w:ascii="Times New Roman" w:hAnsi="Times New Roman" w:cs="Times New Roman"/>
          <w:color w:val="000000" w:themeColor="text1"/>
          <w:sz w:val="28"/>
          <w:szCs w:val="28"/>
        </w:rPr>
        <w:t xml:space="preserve">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8" w:history="1">
        <w:r w:rsidR="00817D07" w:rsidRPr="00BC4CC3">
          <w:rPr>
            <w:rFonts w:ascii="Times New Roman" w:hAnsi="Times New Roman" w:cs="Times New Roman"/>
            <w:color w:val="000000" w:themeColor="text1"/>
            <w:sz w:val="28"/>
            <w:szCs w:val="28"/>
          </w:rPr>
          <w:t>ГОСТ Р 17.4.3.07-2001</w:t>
        </w:r>
      </w:hyperlink>
      <w:r w:rsidR="00817D07" w:rsidRPr="00BC4CC3">
        <w:rPr>
          <w:rFonts w:ascii="Times New Roman" w:hAnsi="Times New Roman" w:cs="Times New Roman"/>
          <w:color w:val="000000" w:themeColor="text1"/>
          <w:sz w:val="28"/>
          <w:szCs w:val="28"/>
        </w:rPr>
        <w:t xml:space="preserve"> «Охрана природы. Почвы. Требования к свойствам осадков сточных вод при использовании их в качестве удобрения»;</w:t>
      </w:r>
    </w:p>
    <w:p w:rsidR="00817D07" w:rsidRPr="00BC4CC3" w:rsidRDefault="00E1058A" w:rsidP="00E1058A">
      <w:pPr>
        <w:pStyle w:val="a3"/>
        <w:widowControl w:val="0"/>
        <w:numPr>
          <w:ilvl w:val="0"/>
          <w:numId w:val="20"/>
        </w:numPr>
        <w:autoSpaceDE w:val="0"/>
        <w:autoSpaceDN w:val="0"/>
        <w:spacing w:after="0" w:line="240" w:lineRule="auto"/>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ГОСТ Р 71473-2024 </w:t>
      </w:r>
      <w:r w:rsidR="00BC4CC3" w:rsidRPr="00BC4CC3">
        <w:rPr>
          <w:rFonts w:ascii="Times New Roman" w:hAnsi="Times New Roman" w:cs="Times New Roman"/>
          <w:color w:val="000000" w:themeColor="text1"/>
          <w:sz w:val="28"/>
          <w:szCs w:val="28"/>
        </w:rPr>
        <w:t>«</w:t>
      </w:r>
      <w:r w:rsidRPr="00BC4CC3">
        <w:rPr>
          <w:rFonts w:ascii="Times New Roman" w:hAnsi="Times New Roman" w:cs="Times New Roman"/>
          <w:color w:val="000000" w:themeColor="text1"/>
          <w:sz w:val="28"/>
          <w:szCs w:val="28"/>
        </w:rPr>
        <w:t>Ландшафтная архитектура территорий городских и сельских по</w:t>
      </w:r>
      <w:r w:rsidR="00BC4CC3" w:rsidRPr="00BC4CC3">
        <w:rPr>
          <w:rFonts w:ascii="Times New Roman" w:hAnsi="Times New Roman" w:cs="Times New Roman"/>
          <w:color w:val="000000" w:themeColor="text1"/>
          <w:sz w:val="28"/>
          <w:szCs w:val="28"/>
        </w:rPr>
        <w:t>селений. Термины и определения»;</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9" w:history="1">
        <w:r w:rsidR="00817D07" w:rsidRPr="00BC4CC3">
          <w:rPr>
            <w:rFonts w:ascii="Times New Roman" w:hAnsi="Times New Roman" w:cs="Times New Roman"/>
            <w:color w:val="000000" w:themeColor="text1"/>
            <w:sz w:val="28"/>
            <w:szCs w:val="28"/>
          </w:rPr>
          <w:t>ГОСТ 24835-81</w:t>
        </w:r>
      </w:hyperlink>
      <w:r w:rsidR="00817D07" w:rsidRPr="00BC4CC3">
        <w:rPr>
          <w:rFonts w:ascii="Times New Roman" w:hAnsi="Times New Roman" w:cs="Times New Roman"/>
          <w:color w:val="000000" w:themeColor="text1"/>
          <w:sz w:val="28"/>
          <w:szCs w:val="28"/>
        </w:rPr>
        <w:t xml:space="preserve"> «Государственный стандарт Союза ССР. Саженцы деревьев и кустарников. Технические условия»;</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0" w:history="1">
        <w:r w:rsidR="00817D07" w:rsidRPr="00BC4CC3">
          <w:rPr>
            <w:rFonts w:ascii="Times New Roman" w:hAnsi="Times New Roman" w:cs="Times New Roman"/>
            <w:color w:val="000000" w:themeColor="text1"/>
            <w:sz w:val="28"/>
            <w:szCs w:val="28"/>
          </w:rPr>
          <w:t>ГОСТ 24909-81</w:t>
        </w:r>
      </w:hyperlink>
      <w:r w:rsidR="00817D07" w:rsidRPr="00BC4CC3">
        <w:rPr>
          <w:rFonts w:ascii="Times New Roman" w:hAnsi="Times New Roman" w:cs="Times New Roman"/>
          <w:color w:val="000000" w:themeColor="text1"/>
          <w:sz w:val="28"/>
          <w:szCs w:val="28"/>
        </w:rPr>
        <w:t xml:space="preserve"> «Государственный стандарт Союза ССР. Саженцы деревьев декоративных лиственных пород. Технические условия»;</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1" w:history="1">
        <w:r w:rsidR="00817D07" w:rsidRPr="00BC4CC3">
          <w:rPr>
            <w:rFonts w:ascii="Times New Roman" w:hAnsi="Times New Roman" w:cs="Times New Roman"/>
            <w:color w:val="000000" w:themeColor="text1"/>
            <w:sz w:val="28"/>
            <w:szCs w:val="28"/>
          </w:rPr>
          <w:t>ГОСТ 25769-83</w:t>
        </w:r>
      </w:hyperlink>
      <w:r w:rsidR="00817D07" w:rsidRPr="00BC4CC3">
        <w:rPr>
          <w:rFonts w:ascii="Times New Roman" w:hAnsi="Times New Roman" w:cs="Times New Roman"/>
          <w:color w:val="000000" w:themeColor="text1"/>
          <w:sz w:val="28"/>
          <w:szCs w:val="28"/>
        </w:rPr>
        <w:t xml:space="preserve"> «Государственный стандарт Союза ССР. Саженцы деревьев хвойных пород для озеленения городов. Технические условия»;</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2" w:history="1">
        <w:r w:rsidR="00817D07" w:rsidRPr="00BC4CC3">
          <w:rPr>
            <w:rFonts w:ascii="Times New Roman" w:hAnsi="Times New Roman" w:cs="Times New Roman"/>
            <w:color w:val="000000" w:themeColor="text1"/>
            <w:sz w:val="28"/>
            <w:szCs w:val="28"/>
          </w:rPr>
          <w:t>ГОСТ Р 59370-2021</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«Зеленые» стандарты. Посадочный материал декоративных растений»;</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3" w:history="1">
        <w:r w:rsidR="00817D07" w:rsidRPr="00BC4CC3">
          <w:rPr>
            <w:rFonts w:ascii="Times New Roman" w:hAnsi="Times New Roman" w:cs="Times New Roman"/>
            <w:color w:val="000000" w:themeColor="text1"/>
            <w:sz w:val="28"/>
            <w:szCs w:val="28"/>
          </w:rPr>
          <w:t>ГОСТ Р 51232-98</w:t>
        </w:r>
      </w:hyperlink>
      <w:r w:rsidR="00817D07" w:rsidRPr="00BC4CC3">
        <w:rPr>
          <w:rFonts w:ascii="Times New Roman" w:hAnsi="Times New Roman" w:cs="Times New Roman"/>
          <w:color w:val="000000" w:themeColor="text1"/>
          <w:sz w:val="28"/>
          <w:szCs w:val="28"/>
        </w:rPr>
        <w:t xml:space="preserve"> «Государственный стандарт Российской Федерации. Вода питьевая. Общие требования к организации и методам контроля качества»;</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4" w:history="1">
        <w:r w:rsidR="00817D07" w:rsidRPr="00BC4CC3">
          <w:rPr>
            <w:rFonts w:ascii="Times New Roman" w:hAnsi="Times New Roman" w:cs="Times New Roman"/>
            <w:color w:val="000000" w:themeColor="text1"/>
            <w:sz w:val="28"/>
            <w:szCs w:val="28"/>
          </w:rPr>
          <w:t>ГОСТ Р 55935-2013</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5" w:history="1">
        <w:r w:rsidR="00817D07" w:rsidRPr="00BC4CC3">
          <w:rPr>
            <w:rFonts w:ascii="Times New Roman" w:hAnsi="Times New Roman" w:cs="Times New Roman"/>
            <w:color w:val="000000" w:themeColor="text1"/>
            <w:sz w:val="28"/>
            <w:szCs w:val="28"/>
          </w:rPr>
          <w:t>ГОСТ Р 55627-2013</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наследия»;</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6" w:history="1">
        <w:r w:rsidR="00817D07" w:rsidRPr="00BC4CC3">
          <w:rPr>
            <w:rFonts w:ascii="Times New Roman" w:hAnsi="Times New Roman" w:cs="Times New Roman"/>
            <w:color w:val="000000" w:themeColor="text1"/>
            <w:sz w:val="28"/>
            <w:szCs w:val="28"/>
          </w:rPr>
          <w:t>ГОСТ Р 58967-2020</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7" w:history="1">
        <w:r w:rsidR="00817D07" w:rsidRPr="00BC4CC3">
          <w:rPr>
            <w:rFonts w:ascii="Times New Roman" w:hAnsi="Times New Roman" w:cs="Times New Roman"/>
            <w:color w:val="000000" w:themeColor="text1"/>
            <w:sz w:val="28"/>
            <w:szCs w:val="28"/>
          </w:rPr>
          <w:t>ГОСТ Р 52875-2018</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Указатели тактильные наземные для инвалидов по зрению. Технические требования»;</w:t>
      </w:r>
    </w:p>
    <w:p w:rsidR="00817D07" w:rsidRPr="00BC4CC3" w:rsidRDefault="003377B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8" w:history="1">
        <w:r w:rsidR="00817D07" w:rsidRPr="00BC4CC3">
          <w:rPr>
            <w:rFonts w:ascii="Times New Roman" w:hAnsi="Times New Roman" w:cs="Times New Roman"/>
            <w:color w:val="000000" w:themeColor="text1"/>
            <w:sz w:val="28"/>
            <w:szCs w:val="28"/>
          </w:rPr>
          <w:t>ГОСТ 24940-2016</w:t>
        </w:r>
      </w:hyperlink>
      <w:r w:rsidR="00817D07" w:rsidRPr="00BC4CC3">
        <w:rPr>
          <w:rFonts w:ascii="Times New Roman" w:hAnsi="Times New Roman" w:cs="Times New Roman"/>
          <w:color w:val="000000" w:themeColor="text1"/>
          <w:sz w:val="28"/>
          <w:szCs w:val="28"/>
        </w:rPr>
        <w:t xml:space="preserve"> «Межгосударственный стандарт. Здания и сооружения. Методы измерения освещенности»;</w:t>
      </w:r>
    </w:p>
    <w:p w:rsidR="00817D07" w:rsidRPr="00BC4CC3" w:rsidRDefault="00817D07"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Технический </w:t>
      </w:r>
      <w:hyperlink r:id="rId79" w:history="1">
        <w:r w:rsidRPr="00BC4CC3">
          <w:rPr>
            <w:rFonts w:ascii="Times New Roman" w:hAnsi="Times New Roman" w:cs="Times New Roman"/>
            <w:color w:val="000000" w:themeColor="text1"/>
            <w:sz w:val="28"/>
            <w:szCs w:val="28"/>
          </w:rPr>
          <w:t>регламент</w:t>
        </w:r>
      </w:hyperlink>
      <w:r w:rsidRPr="00BC4CC3">
        <w:rPr>
          <w:rFonts w:ascii="Times New Roman" w:hAnsi="Times New Roman" w:cs="Times New Roman"/>
          <w:color w:val="000000" w:themeColor="text1"/>
          <w:sz w:val="28"/>
          <w:szCs w:val="28"/>
        </w:rPr>
        <w:t xml:space="preserve"> Евразийского экономического союза «О безопасности оборудования для детских игровых площадок» (ТР ЕАЭС 042/2017).</w:t>
      </w:r>
    </w:p>
    <w:p w:rsidR="00CA5ED6" w:rsidRDefault="00CA5ED6" w:rsidP="002C2B6D">
      <w:pPr>
        <w:pStyle w:val="afc"/>
        <w:rPr>
          <w:rFonts w:ascii="Times New Roman" w:hAnsi="Times New Roman" w:cs="Times New Roman"/>
          <w:color w:val="000000" w:themeColor="text1"/>
          <w:sz w:val="28"/>
          <w:szCs w:val="28"/>
        </w:rPr>
      </w:pPr>
    </w:p>
    <w:p w:rsidR="001156FD" w:rsidRDefault="001156FD" w:rsidP="002C2B6D">
      <w:pPr>
        <w:pStyle w:val="afc"/>
        <w:rPr>
          <w:rFonts w:ascii="Times New Roman" w:hAnsi="Times New Roman" w:cs="Times New Roman"/>
          <w:color w:val="000000" w:themeColor="text1"/>
          <w:sz w:val="28"/>
          <w:szCs w:val="28"/>
        </w:rPr>
      </w:pPr>
    </w:p>
    <w:p w:rsidR="001156FD" w:rsidRDefault="001156FD" w:rsidP="002C2B6D">
      <w:pPr>
        <w:pStyle w:val="afc"/>
        <w:rPr>
          <w:rFonts w:ascii="Times New Roman" w:hAnsi="Times New Roman" w:cs="Times New Roman"/>
          <w:color w:val="000000" w:themeColor="text1"/>
          <w:sz w:val="28"/>
          <w:szCs w:val="28"/>
        </w:rPr>
      </w:pPr>
    </w:p>
    <w:p w:rsidR="00AB1144" w:rsidRDefault="00AB1144" w:rsidP="002C2B6D">
      <w:pPr>
        <w:pStyle w:val="afc"/>
        <w:rPr>
          <w:rFonts w:ascii="Times New Roman" w:hAnsi="Times New Roman" w:cs="Times New Roman"/>
          <w:color w:val="000000" w:themeColor="text1"/>
          <w:sz w:val="28"/>
          <w:szCs w:val="28"/>
        </w:rPr>
      </w:pPr>
    </w:p>
    <w:p w:rsidR="00AB1144" w:rsidRDefault="00AB1144" w:rsidP="002C2B6D">
      <w:pPr>
        <w:pStyle w:val="afc"/>
        <w:rPr>
          <w:rFonts w:ascii="Times New Roman" w:hAnsi="Times New Roman" w:cs="Times New Roman"/>
          <w:color w:val="000000" w:themeColor="text1"/>
          <w:sz w:val="28"/>
          <w:szCs w:val="28"/>
        </w:rPr>
      </w:pPr>
    </w:p>
    <w:p w:rsidR="00AB1144" w:rsidRDefault="00AB1144" w:rsidP="002C2B6D">
      <w:pPr>
        <w:pStyle w:val="afc"/>
        <w:rPr>
          <w:rFonts w:ascii="Times New Roman" w:hAnsi="Times New Roman" w:cs="Times New Roman"/>
          <w:color w:val="000000" w:themeColor="text1"/>
          <w:sz w:val="28"/>
          <w:szCs w:val="28"/>
        </w:rPr>
      </w:pPr>
    </w:p>
    <w:p w:rsidR="00AB1144" w:rsidRDefault="00AB1144" w:rsidP="002C2B6D">
      <w:pPr>
        <w:pStyle w:val="afc"/>
        <w:rPr>
          <w:rFonts w:ascii="Times New Roman" w:hAnsi="Times New Roman" w:cs="Times New Roman"/>
          <w:color w:val="000000" w:themeColor="text1"/>
          <w:sz w:val="28"/>
          <w:szCs w:val="28"/>
        </w:rPr>
      </w:pPr>
    </w:p>
    <w:p w:rsidR="00AB1144" w:rsidRDefault="00AB1144" w:rsidP="002C2B6D">
      <w:pPr>
        <w:pStyle w:val="afc"/>
        <w:rPr>
          <w:rFonts w:ascii="Times New Roman" w:hAnsi="Times New Roman" w:cs="Times New Roman"/>
          <w:color w:val="000000" w:themeColor="text1"/>
          <w:sz w:val="28"/>
          <w:szCs w:val="28"/>
        </w:rPr>
      </w:pPr>
      <w:bookmarkStart w:id="27" w:name="_GoBack"/>
      <w:bookmarkEnd w:id="27"/>
    </w:p>
    <w:p w:rsidR="00F047AC" w:rsidRDefault="00F047AC" w:rsidP="002C2B6D">
      <w:pPr>
        <w:pStyle w:val="afc"/>
        <w:rPr>
          <w:rFonts w:ascii="Times New Roman" w:hAnsi="Times New Roman" w:cs="Times New Roman"/>
          <w:color w:val="000000" w:themeColor="text1"/>
          <w:sz w:val="28"/>
          <w:szCs w:val="28"/>
        </w:rPr>
      </w:pPr>
    </w:p>
    <w:p w:rsidR="00F047AC" w:rsidRDefault="00F047AC" w:rsidP="002C2B6D">
      <w:pPr>
        <w:pStyle w:val="afc"/>
        <w:rPr>
          <w:rFonts w:ascii="Times New Roman" w:hAnsi="Times New Roman" w:cs="Times New Roman"/>
          <w:color w:val="000000" w:themeColor="text1"/>
          <w:sz w:val="28"/>
          <w:szCs w:val="28"/>
        </w:rPr>
      </w:pPr>
    </w:p>
    <w:p w:rsidR="00F047AC" w:rsidRDefault="00F047AC" w:rsidP="002C2B6D">
      <w:pPr>
        <w:pStyle w:val="afc"/>
        <w:rPr>
          <w:rFonts w:ascii="Times New Roman" w:hAnsi="Times New Roman" w:cs="Times New Roman"/>
          <w:color w:val="000000" w:themeColor="text1"/>
          <w:sz w:val="28"/>
          <w:szCs w:val="28"/>
        </w:rPr>
      </w:pPr>
    </w:p>
    <w:p w:rsidR="00D1185E" w:rsidRDefault="00D1185E" w:rsidP="002C2B6D">
      <w:pPr>
        <w:pStyle w:val="afc"/>
        <w:rPr>
          <w:rFonts w:ascii="Times New Roman" w:hAnsi="Times New Roman" w:cs="Times New Roman"/>
          <w:color w:val="000000" w:themeColor="text1"/>
          <w:sz w:val="28"/>
          <w:szCs w:val="28"/>
        </w:rPr>
      </w:pPr>
    </w:p>
    <w:p w:rsidR="006F1BBF" w:rsidRDefault="006F1BBF" w:rsidP="002C2B6D">
      <w:pPr>
        <w:pStyle w:val="afc"/>
        <w:rPr>
          <w:rFonts w:ascii="Times New Roman" w:hAnsi="Times New Roman" w:cs="Times New Roman"/>
          <w:color w:val="000000" w:themeColor="text1"/>
          <w:sz w:val="28"/>
          <w:szCs w:val="28"/>
        </w:rPr>
      </w:pPr>
    </w:p>
    <w:p w:rsidR="00D1185E" w:rsidRDefault="00D1185E" w:rsidP="002C2B6D">
      <w:pPr>
        <w:pStyle w:val="afc"/>
        <w:rPr>
          <w:rFonts w:ascii="Times New Roman" w:hAnsi="Times New Roman" w:cs="Times New Roman"/>
          <w:color w:val="000000" w:themeColor="text1"/>
          <w:sz w:val="28"/>
          <w:szCs w:val="28"/>
        </w:rPr>
      </w:pPr>
    </w:p>
    <w:p w:rsidR="006F1BBF" w:rsidRDefault="006F1BBF" w:rsidP="002C2B6D">
      <w:pPr>
        <w:pStyle w:val="afc"/>
        <w:rPr>
          <w:rFonts w:ascii="Times New Roman" w:hAnsi="Times New Roman" w:cs="Times New Roman"/>
          <w:color w:val="000000" w:themeColor="text1"/>
          <w:sz w:val="28"/>
          <w:szCs w:val="28"/>
        </w:rPr>
      </w:pPr>
    </w:p>
    <w:p w:rsidR="001156FD" w:rsidRDefault="001156FD" w:rsidP="00F047AC">
      <w:pPr>
        <w:pStyle w:val="afc"/>
        <w:rPr>
          <w:rFonts w:ascii="Times New Roman" w:hAnsi="Times New Roman" w:cs="Times New Roman"/>
          <w:color w:val="000000" w:themeColor="text1"/>
          <w:sz w:val="28"/>
          <w:szCs w:val="28"/>
        </w:rPr>
      </w:pPr>
    </w:p>
    <w:sectPr w:rsidR="001156FD" w:rsidSect="00E87C48">
      <w:headerReference w:type="even" r:id="rId80"/>
      <w:headerReference w:type="default" r:id="rId81"/>
      <w:pgSz w:w="11906" w:h="16838"/>
      <w:pgMar w:top="1135" w:right="566"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914" w:rsidRDefault="00762914" w:rsidP="00F271B1">
      <w:pPr>
        <w:spacing w:after="0" w:line="240" w:lineRule="auto"/>
      </w:pPr>
      <w:r>
        <w:separator/>
      </w:r>
    </w:p>
  </w:endnote>
  <w:endnote w:type="continuationSeparator" w:id="1">
    <w:p w:rsidR="00762914" w:rsidRDefault="00762914" w:rsidP="00F271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914" w:rsidRDefault="00762914" w:rsidP="00F271B1">
      <w:pPr>
        <w:spacing w:after="0" w:line="240" w:lineRule="auto"/>
      </w:pPr>
      <w:r>
        <w:separator/>
      </w:r>
    </w:p>
  </w:footnote>
  <w:footnote w:type="continuationSeparator" w:id="1">
    <w:p w:rsidR="00762914" w:rsidRDefault="00762914" w:rsidP="00F271B1">
      <w:pPr>
        <w:spacing w:after="0" w:line="240" w:lineRule="auto"/>
      </w:pPr>
      <w:r>
        <w:continuationSeparator/>
      </w:r>
    </w:p>
  </w:footnote>
  <w:footnote w:id="2">
    <w:p w:rsidR="002521B0" w:rsidRDefault="002521B0" w:rsidP="00144A8C">
      <w:pPr>
        <w:pStyle w:val="af9"/>
        <w:jc w:val="both"/>
      </w:pPr>
      <w:r>
        <w:rPr>
          <w:rStyle w:val="afb"/>
        </w:rPr>
        <w:footnoteRef/>
      </w:r>
      <w:r>
        <w:t xml:space="preserve"> Пункты 11.11-11.13 применимы для крупных населенных пунктов муниципальных округов. </w:t>
      </w:r>
    </w:p>
  </w:footnote>
  <w:footnote w:id="3">
    <w:p w:rsidR="002521B0" w:rsidRPr="00A53195" w:rsidRDefault="002521B0" w:rsidP="001137C6">
      <w:pPr>
        <w:pStyle w:val="af9"/>
        <w:jc w:val="both"/>
        <w:rPr>
          <w:sz w:val="22"/>
          <w:szCs w:val="22"/>
        </w:rPr>
      </w:pPr>
      <w:r w:rsidRPr="001137C6">
        <w:rPr>
          <w:rStyle w:val="afb"/>
          <w:sz w:val="24"/>
          <w:szCs w:val="24"/>
        </w:rPr>
        <w:footnoteRef/>
      </w:r>
      <w:r w:rsidRPr="001137C6">
        <w:rPr>
          <w:sz w:val="24"/>
          <w:szCs w:val="24"/>
        </w:rPr>
        <w:t xml:space="preserve"> </w:t>
      </w:r>
      <w:r w:rsidRPr="00A53195">
        <w:rPr>
          <w:sz w:val="22"/>
          <w:szCs w:val="22"/>
        </w:rPr>
        <w:t>Если в населенном пункте используется так называемый «поведёрный» способ сбора мусора, то данный абзац может быть изложен следующим образом:</w:t>
      </w:r>
    </w:p>
    <w:p w:rsidR="002521B0" w:rsidRPr="00A53195" w:rsidRDefault="002521B0" w:rsidP="001137C6">
      <w:pPr>
        <w:pStyle w:val="af9"/>
        <w:jc w:val="both"/>
        <w:rPr>
          <w:sz w:val="22"/>
          <w:szCs w:val="22"/>
        </w:rPr>
      </w:pPr>
      <w:r w:rsidRPr="00A53195">
        <w:rPr>
          <w:sz w:val="22"/>
          <w:szCs w:val="22"/>
        </w:rPr>
        <w:t xml:space="preserve">«Складирование твердых коммунальных отходов, за исключением крупногабаритных отходов, на территории </w:t>
      </w:r>
      <w:r>
        <w:rPr>
          <w:sz w:val="22"/>
          <w:szCs w:val="22"/>
        </w:rPr>
        <w:t>населенного пункта</w:t>
      </w:r>
      <w:r w:rsidRPr="00A53195">
        <w:rPr>
          <w:sz w:val="22"/>
          <w:szCs w:val="22"/>
        </w:rPr>
        <w:t xml:space="preserve"> осуществляется потребителями в местах (на площадках) накопления твердых коммунальных отходов следующими способами:</w:t>
      </w:r>
    </w:p>
    <w:p w:rsidR="002521B0" w:rsidRPr="00A53195" w:rsidRDefault="002521B0" w:rsidP="001137C6">
      <w:pPr>
        <w:pStyle w:val="af9"/>
        <w:jc w:val="both"/>
        <w:rPr>
          <w:sz w:val="22"/>
          <w:szCs w:val="22"/>
        </w:rPr>
      </w:pPr>
      <w:r w:rsidRPr="00A53195">
        <w:rPr>
          <w:sz w:val="22"/>
          <w:szCs w:val="22"/>
        </w:rPr>
        <w:t>а) в контейнеры, расположенные на контейнерных площадках;</w:t>
      </w:r>
    </w:p>
    <w:p w:rsidR="002521B0" w:rsidRPr="00A53195" w:rsidRDefault="002521B0" w:rsidP="001137C6">
      <w:pPr>
        <w:pStyle w:val="af9"/>
        <w:jc w:val="both"/>
        <w:rPr>
          <w:sz w:val="22"/>
          <w:szCs w:val="22"/>
        </w:rPr>
      </w:pPr>
      <w:r w:rsidRPr="00A53195">
        <w:rPr>
          <w:sz w:val="22"/>
          <w:szCs w:val="22"/>
        </w:rPr>
        <w:t xml:space="preserve">б) в пакеты или другие емкости, предоставленные региональным оператором по обращению с твердыми коммунальными отходами на территории </w:t>
      </w:r>
      <w:r w:rsidRPr="00A53195">
        <w:rPr>
          <w:bCs/>
          <w:color w:val="000000"/>
          <w:sz w:val="22"/>
          <w:szCs w:val="22"/>
        </w:rPr>
        <w:t>Смоленской области</w:t>
      </w:r>
      <w:r w:rsidRPr="00A53195">
        <w:rPr>
          <w:sz w:val="22"/>
          <w:szCs w:val="22"/>
        </w:rPr>
        <w:t xml:space="preserve"> (далее - децентрализованный способ).</w:t>
      </w:r>
    </w:p>
    <w:p w:rsidR="002521B0" w:rsidRPr="00A53195" w:rsidRDefault="002521B0" w:rsidP="001137C6">
      <w:pPr>
        <w:pStyle w:val="af9"/>
        <w:jc w:val="both"/>
        <w:rPr>
          <w:sz w:val="22"/>
          <w:szCs w:val="22"/>
        </w:rPr>
      </w:pPr>
      <w:r w:rsidRPr="00A53195">
        <w:rPr>
          <w:sz w:val="22"/>
          <w:szCs w:val="22"/>
        </w:rPr>
        <w:t xml:space="preserve">Складирование твердых коммунальных отходов с использованием децентрализованного способа осуществляется потребителями при отсутствии контейнеров и (или) бункера на соответствующей территории </w:t>
      </w:r>
      <w:r>
        <w:rPr>
          <w:sz w:val="22"/>
          <w:szCs w:val="22"/>
        </w:rPr>
        <w:t>населенного пункта</w:t>
      </w:r>
      <w:r w:rsidRPr="00A53195">
        <w:rPr>
          <w:sz w:val="22"/>
          <w:szCs w:val="22"/>
        </w:rPr>
        <w:t>.</w:t>
      </w:r>
    </w:p>
    <w:p w:rsidR="002521B0" w:rsidRPr="00A53195" w:rsidRDefault="002521B0" w:rsidP="001137C6">
      <w:pPr>
        <w:pStyle w:val="af9"/>
        <w:jc w:val="both"/>
        <w:rPr>
          <w:sz w:val="22"/>
          <w:szCs w:val="22"/>
        </w:rPr>
      </w:pPr>
      <w:r w:rsidRPr="00A53195">
        <w:rPr>
          <w:sz w:val="22"/>
          <w:szCs w:val="22"/>
        </w:rPr>
        <w:t xml:space="preserve">Расположение мест накопления твердых коммунальных отходов при децентрализованном способе накопления определяется потребителями по согласованию с региональным оператором по обращению с твердыми коммунальными отходами на территории </w:t>
      </w:r>
      <w:r w:rsidRPr="00A53195">
        <w:rPr>
          <w:bCs/>
          <w:color w:val="000000"/>
          <w:sz w:val="22"/>
          <w:szCs w:val="22"/>
        </w:rPr>
        <w:t>Смоленской области</w:t>
      </w:r>
      <w:r w:rsidRPr="00A53195">
        <w:rPr>
          <w:b/>
          <w:bCs/>
          <w:color w:val="000000"/>
          <w:sz w:val="22"/>
          <w:szCs w:val="22"/>
        </w:rPr>
        <w:t xml:space="preserve"> </w:t>
      </w:r>
      <w:r w:rsidRPr="00A53195">
        <w:rPr>
          <w:sz w:val="22"/>
          <w:szCs w:val="22"/>
        </w:rPr>
        <w:t>в соответствии с законодательством Российской Федерации в области санитарно-эпидемиологического благополучия населения.</w:t>
      </w:r>
    </w:p>
    <w:p w:rsidR="002521B0" w:rsidRPr="00A53195" w:rsidRDefault="002521B0" w:rsidP="001137C6">
      <w:pPr>
        <w:pStyle w:val="af9"/>
        <w:jc w:val="both"/>
        <w:rPr>
          <w:sz w:val="22"/>
          <w:szCs w:val="22"/>
        </w:rPr>
      </w:pPr>
      <w:r w:rsidRPr="00A53195">
        <w:rPr>
          <w:sz w:val="22"/>
          <w:szCs w:val="22"/>
        </w:rPr>
        <w:t>Изменение децентрализованного способа накопления на способ, указанный в абзаце третьем данного пункта настоящих Правил, осуществляется путем создания контейнерных площадок и размещения на них контейнеров и бункеров.».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1B0" w:rsidRDefault="003377BA" w:rsidP="002B2B2C">
    <w:pPr>
      <w:pStyle w:val="a9"/>
      <w:framePr w:wrap="around" w:vAnchor="text" w:hAnchor="margin" w:xAlign="center" w:y="1"/>
      <w:rPr>
        <w:rStyle w:val="ab"/>
      </w:rPr>
    </w:pPr>
    <w:r>
      <w:rPr>
        <w:rStyle w:val="ab"/>
      </w:rPr>
      <w:fldChar w:fldCharType="begin"/>
    </w:r>
    <w:r w:rsidR="002521B0">
      <w:rPr>
        <w:rStyle w:val="ab"/>
      </w:rPr>
      <w:instrText xml:space="preserve">PAGE  </w:instrText>
    </w:r>
    <w:r>
      <w:rPr>
        <w:rStyle w:val="ab"/>
      </w:rPr>
      <w:fldChar w:fldCharType="end"/>
    </w:r>
  </w:p>
  <w:p w:rsidR="002521B0" w:rsidRDefault="002521B0">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1B0" w:rsidRDefault="003377BA" w:rsidP="002B2B2C">
    <w:pPr>
      <w:pStyle w:val="a9"/>
      <w:framePr w:wrap="around" w:vAnchor="text" w:hAnchor="margin" w:xAlign="center" w:y="1"/>
      <w:rPr>
        <w:rStyle w:val="ab"/>
      </w:rPr>
    </w:pPr>
    <w:r>
      <w:rPr>
        <w:rStyle w:val="ab"/>
      </w:rPr>
      <w:fldChar w:fldCharType="begin"/>
    </w:r>
    <w:r w:rsidR="002521B0">
      <w:rPr>
        <w:rStyle w:val="ab"/>
      </w:rPr>
      <w:instrText xml:space="preserve">PAGE  </w:instrText>
    </w:r>
    <w:r>
      <w:rPr>
        <w:rStyle w:val="ab"/>
      </w:rPr>
      <w:fldChar w:fldCharType="separate"/>
    </w:r>
    <w:r w:rsidR="00965B83">
      <w:rPr>
        <w:rStyle w:val="ab"/>
        <w:noProof/>
      </w:rPr>
      <w:t>2</w:t>
    </w:r>
    <w:r>
      <w:rPr>
        <w:rStyle w:val="ab"/>
      </w:rPr>
      <w:fldChar w:fldCharType="end"/>
    </w:r>
  </w:p>
  <w:p w:rsidR="002521B0" w:rsidRDefault="002521B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834E93E"/>
    <w:lvl w:ilvl="0">
      <w:numFmt w:val="bullet"/>
      <w:lvlText w:val="*"/>
      <w:lvlJc w:val="left"/>
    </w:lvl>
  </w:abstractNum>
  <w:abstractNum w:abstractNumId="1">
    <w:nsid w:val="0754561F"/>
    <w:multiLevelType w:val="multilevel"/>
    <w:tmpl w:val="744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4">
    <w:nsid w:val="11E953ED"/>
    <w:multiLevelType w:val="multilevel"/>
    <w:tmpl w:val="6AC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BF0239"/>
    <w:multiLevelType w:val="hybridMultilevel"/>
    <w:tmpl w:val="046CDD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CEA6D34"/>
    <w:multiLevelType w:val="singleLevel"/>
    <w:tmpl w:val="8334D570"/>
    <w:lvl w:ilvl="0">
      <w:numFmt w:val="bullet"/>
      <w:lvlText w:val="-"/>
      <w:lvlJc w:val="left"/>
      <w:pPr>
        <w:tabs>
          <w:tab w:val="num" w:pos="1080"/>
        </w:tabs>
        <w:ind w:left="1080" w:hanging="360"/>
      </w:pPr>
      <w:rPr>
        <w:rFonts w:hint="default"/>
      </w:rPr>
    </w:lvl>
  </w:abstractNum>
  <w:abstractNum w:abstractNumId="7">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8">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9">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1">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50615F4B"/>
    <w:multiLevelType w:val="hybridMultilevel"/>
    <w:tmpl w:val="0AE8A4B8"/>
    <w:lvl w:ilvl="0" w:tplc="04190011">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EA543E"/>
    <w:multiLevelType w:val="hybridMultilevel"/>
    <w:tmpl w:val="1E1ED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7">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8"/>
  </w:num>
  <w:num w:numId="2">
    <w:abstractNumId w:val="7"/>
  </w:num>
  <w:num w:numId="3">
    <w:abstractNumId w:val="13"/>
  </w:num>
  <w:num w:numId="4">
    <w:abstractNumId w:val="10"/>
  </w:num>
  <w:num w:numId="5">
    <w:abstractNumId w:val="17"/>
  </w:num>
  <w:num w:numId="6">
    <w:abstractNumId w:val="16"/>
  </w:num>
  <w:num w:numId="7">
    <w:abstractNumId w:val="3"/>
  </w:num>
  <w:num w:numId="8">
    <w:abstractNumId w:val="2"/>
  </w:num>
  <w:num w:numId="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3">
    <w:abstractNumId w:val="9"/>
  </w:num>
  <w:num w:numId="14">
    <w:abstractNumId w:val="6"/>
  </w:num>
  <w:num w:numId="15">
    <w:abstractNumId w:val="11"/>
  </w:num>
  <w:num w:numId="16">
    <w:abstractNumId w:val="14"/>
  </w:num>
  <w:num w:numId="17">
    <w:abstractNumId w:val="4"/>
  </w:num>
  <w:num w:numId="18">
    <w:abstractNumId w:val="1"/>
  </w:num>
  <w:num w:numId="19">
    <w:abstractNumId w:val="15"/>
  </w:num>
  <w:num w:numId="20">
    <w:abstractNumId w:val="12"/>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ocumentProtection w:edit="readOnly" w:enforcement="0"/>
  <w:defaultTabStop w:val="708"/>
  <w:doNotHyphenateCaps/>
  <w:characterSpacingControl w:val="doNotCompress"/>
  <w:doNotValidateAgainstSchema/>
  <w:doNotDemarcateInvalidXml/>
  <w:hdrShapeDefaults>
    <o:shapedefaults v:ext="edit" spidmax="11266"/>
  </w:hdrShapeDefaults>
  <w:footnotePr>
    <w:footnote w:id="0"/>
    <w:footnote w:id="1"/>
  </w:footnotePr>
  <w:endnotePr>
    <w:endnote w:id="0"/>
    <w:endnote w:id="1"/>
  </w:endnotePr>
  <w:compat/>
  <w:rsids>
    <w:rsidRoot w:val="00701BF1"/>
    <w:rsid w:val="000044D5"/>
    <w:rsid w:val="00004A91"/>
    <w:rsid w:val="0000545B"/>
    <w:rsid w:val="00006EA7"/>
    <w:rsid w:val="000101B2"/>
    <w:rsid w:val="00013616"/>
    <w:rsid w:val="00013656"/>
    <w:rsid w:val="0001470B"/>
    <w:rsid w:val="000153D8"/>
    <w:rsid w:val="000159F7"/>
    <w:rsid w:val="0001618E"/>
    <w:rsid w:val="0001770D"/>
    <w:rsid w:val="00023B92"/>
    <w:rsid w:val="00025368"/>
    <w:rsid w:val="0002580D"/>
    <w:rsid w:val="00025F4B"/>
    <w:rsid w:val="00026754"/>
    <w:rsid w:val="000269D9"/>
    <w:rsid w:val="0003072D"/>
    <w:rsid w:val="00030D3A"/>
    <w:rsid w:val="000317D3"/>
    <w:rsid w:val="00031E54"/>
    <w:rsid w:val="00036040"/>
    <w:rsid w:val="00036D2D"/>
    <w:rsid w:val="00036EE4"/>
    <w:rsid w:val="00037014"/>
    <w:rsid w:val="000436F3"/>
    <w:rsid w:val="00044980"/>
    <w:rsid w:val="00045478"/>
    <w:rsid w:val="000457FE"/>
    <w:rsid w:val="00050915"/>
    <w:rsid w:val="0005161B"/>
    <w:rsid w:val="00052864"/>
    <w:rsid w:val="0005413E"/>
    <w:rsid w:val="000547A6"/>
    <w:rsid w:val="00054CCD"/>
    <w:rsid w:val="00061539"/>
    <w:rsid w:val="00061C28"/>
    <w:rsid w:val="00062E6C"/>
    <w:rsid w:val="00063F2D"/>
    <w:rsid w:val="0006551B"/>
    <w:rsid w:val="00066EBF"/>
    <w:rsid w:val="000674E2"/>
    <w:rsid w:val="000704D7"/>
    <w:rsid w:val="00070E0E"/>
    <w:rsid w:val="00073A47"/>
    <w:rsid w:val="00074D22"/>
    <w:rsid w:val="00075670"/>
    <w:rsid w:val="000757FA"/>
    <w:rsid w:val="00077C0B"/>
    <w:rsid w:val="0008104E"/>
    <w:rsid w:val="000819E0"/>
    <w:rsid w:val="000833F2"/>
    <w:rsid w:val="00083740"/>
    <w:rsid w:val="0008628A"/>
    <w:rsid w:val="000874B5"/>
    <w:rsid w:val="00087549"/>
    <w:rsid w:val="00090759"/>
    <w:rsid w:val="00090DBF"/>
    <w:rsid w:val="000931AD"/>
    <w:rsid w:val="000951A8"/>
    <w:rsid w:val="000A1E44"/>
    <w:rsid w:val="000A23EE"/>
    <w:rsid w:val="000A34B8"/>
    <w:rsid w:val="000A487A"/>
    <w:rsid w:val="000A4B69"/>
    <w:rsid w:val="000A5242"/>
    <w:rsid w:val="000A734F"/>
    <w:rsid w:val="000B169D"/>
    <w:rsid w:val="000B21E4"/>
    <w:rsid w:val="000B25C7"/>
    <w:rsid w:val="000B3148"/>
    <w:rsid w:val="000B331C"/>
    <w:rsid w:val="000B4C9F"/>
    <w:rsid w:val="000B5339"/>
    <w:rsid w:val="000B55C7"/>
    <w:rsid w:val="000C0311"/>
    <w:rsid w:val="000C2BA9"/>
    <w:rsid w:val="000C4966"/>
    <w:rsid w:val="000C5561"/>
    <w:rsid w:val="000C70EC"/>
    <w:rsid w:val="000D1DA8"/>
    <w:rsid w:val="000D2C8C"/>
    <w:rsid w:val="000D2F82"/>
    <w:rsid w:val="000D504C"/>
    <w:rsid w:val="000E2287"/>
    <w:rsid w:val="000E50D9"/>
    <w:rsid w:val="000E57F8"/>
    <w:rsid w:val="000E618C"/>
    <w:rsid w:val="000E6E49"/>
    <w:rsid w:val="000E725C"/>
    <w:rsid w:val="000F19EE"/>
    <w:rsid w:val="000F1F38"/>
    <w:rsid w:val="000F2848"/>
    <w:rsid w:val="000F2A52"/>
    <w:rsid w:val="000F2F5D"/>
    <w:rsid w:val="00100A82"/>
    <w:rsid w:val="0010225A"/>
    <w:rsid w:val="00105AA1"/>
    <w:rsid w:val="00106F94"/>
    <w:rsid w:val="00107DAD"/>
    <w:rsid w:val="00110F34"/>
    <w:rsid w:val="001114A0"/>
    <w:rsid w:val="00112BA4"/>
    <w:rsid w:val="001137C6"/>
    <w:rsid w:val="00113BB4"/>
    <w:rsid w:val="00114E01"/>
    <w:rsid w:val="001156FD"/>
    <w:rsid w:val="001166F4"/>
    <w:rsid w:val="00116846"/>
    <w:rsid w:val="001170F5"/>
    <w:rsid w:val="0012200A"/>
    <w:rsid w:val="00124900"/>
    <w:rsid w:val="00131022"/>
    <w:rsid w:val="001311DA"/>
    <w:rsid w:val="00132414"/>
    <w:rsid w:val="00133880"/>
    <w:rsid w:val="00134DDA"/>
    <w:rsid w:val="00136731"/>
    <w:rsid w:val="001414C6"/>
    <w:rsid w:val="00142A8F"/>
    <w:rsid w:val="00143F4A"/>
    <w:rsid w:val="00143F61"/>
    <w:rsid w:val="00144A8C"/>
    <w:rsid w:val="00144E8D"/>
    <w:rsid w:val="00145BF6"/>
    <w:rsid w:val="00146738"/>
    <w:rsid w:val="00146A52"/>
    <w:rsid w:val="001472FB"/>
    <w:rsid w:val="0015034D"/>
    <w:rsid w:val="00154060"/>
    <w:rsid w:val="001550B6"/>
    <w:rsid w:val="001569E2"/>
    <w:rsid w:val="00157869"/>
    <w:rsid w:val="00160600"/>
    <w:rsid w:val="00160B81"/>
    <w:rsid w:val="00161A93"/>
    <w:rsid w:val="00161CAD"/>
    <w:rsid w:val="00163D2E"/>
    <w:rsid w:val="00164A75"/>
    <w:rsid w:val="00165B89"/>
    <w:rsid w:val="0016687E"/>
    <w:rsid w:val="00166A98"/>
    <w:rsid w:val="0016786C"/>
    <w:rsid w:val="00167CB1"/>
    <w:rsid w:val="001736C2"/>
    <w:rsid w:val="001763FF"/>
    <w:rsid w:val="00177549"/>
    <w:rsid w:val="0018052C"/>
    <w:rsid w:val="0018251D"/>
    <w:rsid w:val="00182B19"/>
    <w:rsid w:val="00183E93"/>
    <w:rsid w:val="001843FE"/>
    <w:rsid w:val="0018567B"/>
    <w:rsid w:val="00191066"/>
    <w:rsid w:val="0019369F"/>
    <w:rsid w:val="00193956"/>
    <w:rsid w:val="0019476A"/>
    <w:rsid w:val="001958CD"/>
    <w:rsid w:val="001974BA"/>
    <w:rsid w:val="00197638"/>
    <w:rsid w:val="00197822"/>
    <w:rsid w:val="001A02F3"/>
    <w:rsid w:val="001A0B47"/>
    <w:rsid w:val="001A18A4"/>
    <w:rsid w:val="001A3A6C"/>
    <w:rsid w:val="001B17D1"/>
    <w:rsid w:val="001B3770"/>
    <w:rsid w:val="001B4AA5"/>
    <w:rsid w:val="001B5543"/>
    <w:rsid w:val="001B5CF7"/>
    <w:rsid w:val="001B630D"/>
    <w:rsid w:val="001B7FEC"/>
    <w:rsid w:val="001C0C37"/>
    <w:rsid w:val="001C1CD0"/>
    <w:rsid w:val="001C29A0"/>
    <w:rsid w:val="001C377F"/>
    <w:rsid w:val="001D1223"/>
    <w:rsid w:val="001D1631"/>
    <w:rsid w:val="001D24FA"/>
    <w:rsid w:val="001D3D38"/>
    <w:rsid w:val="001D4585"/>
    <w:rsid w:val="001D778B"/>
    <w:rsid w:val="001D7F95"/>
    <w:rsid w:val="001E0D71"/>
    <w:rsid w:val="001E0EAB"/>
    <w:rsid w:val="001E3A49"/>
    <w:rsid w:val="001E5002"/>
    <w:rsid w:val="001F0D3E"/>
    <w:rsid w:val="001F1127"/>
    <w:rsid w:val="001F15BF"/>
    <w:rsid w:val="001F1E6E"/>
    <w:rsid w:val="00200722"/>
    <w:rsid w:val="002017B0"/>
    <w:rsid w:val="00204474"/>
    <w:rsid w:val="00210642"/>
    <w:rsid w:val="00210E12"/>
    <w:rsid w:val="002114E1"/>
    <w:rsid w:val="00212846"/>
    <w:rsid w:val="00213C24"/>
    <w:rsid w:val="0021435C"/>
    <w:rsid w:val="00214BE6"/>
    <w:rsid w:val="002162CF"/>
    <w:rsid w:val="00217C67"/>
    <w:rsid w:val="0022064B"/>
    <w:rsid w:val="00221979"/>
    <w:rsid w:val="00221CC8"/>
    <w:rsid w:val="0022278E"/>
    <w:rsid w:val="00223438"/>
    <w:rsid w:val="00223B0A"/>
    <w:rsid w:val="0022456A"/>
    <w:rsid w:val="00227040"/>
    <w:rsid w:val="0022748A"/>
    <w:rsid w:val="00232349"/>
    <w:rsid w:val="002324F9"/>
    <w:rsid w:val="002344CF"/>
    <w:rsid w:val="00236297"/>
    <w:rsid w:val="0023643C"/>
    <w:rsid w:val="00240A45"/>
    <w:rsid w:val="00240C3D"/>
    <w:rsid w:val="00242343"/>
    <w:rsid w:val="002471A8"/>
    <w:rsid w:val="0025004B"/>
    <w:rsid w:val="00250972"/>
    <w:rsid w:val="002521B0"/>
    <w:rsid w:val="00252EFE"/>
    <w:rsid w:val="002539BC"/>
    <w:rsid w:val="00255631"/>
    <w:rsid w:val="002575D0"/>
    <w:rsid w:val="00260606"/>
    <w:rsid w:val="00262ADC"/>
    <w:rsid w:val="0026385D"/>
    <w:rsid w:val="00264C9D"/>
    <w:rsid w:val="00265319"/>
    <w:rsid w:val="0026558E"/>
    <w:rsid w:val="0026617C"/>
    <w:rsid w:val="0026794B"/>
    <w:rsid w:val="00272164"/>
    <w:rsid w:val="00272828"/>
    <w:rsid w:val="00272C35"/>
    <w:rsid w:val="002739DE"/>
    <w:rsid w:val="0027458E"/>
    <w:rsid w:val="00275990"/>
    <w:rsid w:val="00275E24"/>
    <w:rsid w:val="00276313"/>
    <w:rsid w:val="00280CCC"/>
    <w:rsid w:val="00283B5F"/>
    <w:rsid w:val="002857DB"/>
    <w:rsid w:val="00286469"/>
    <w:rsid w:val="0029082A"/>
    <w:rsid w:val="00293D9B"/>
    <w:rsid w:val="002948A5"/>
    <w:rsid w:val="00294DE3"/>
    <w:rsid w:val="00295C12"/>
    <w:rsid w:val="00296B61"/>
    <w:rsid w:val="00297075"/>
    <w:rsid w:val="002970BB"/>
    <w:rsid w:val="002974C4"/>
    <w:rsid w:val="002A0C4C"/>
    <w:rsid w:val="002A1C84"/>
    <w:rsid w:val="002A41A4"/>
    <w:rsid w:val="002A47BF"/>
    <w:rsid w:val="002A595F"/>
    <w:rsid w:val="002A6452"/>
    <w:rsid w:val="002A6B04"/>
    <w:rsid w:val="002A7AA7"/>
    <w:rsid w:val="002B0D28"/>
    <w:rsid w:val="002B1858"/>
    <w:rsid w:val="002B2850"/>
    <w:rsid w:val="002B2B2C"/>
    <w:rsid w:val="002B2C38"/>
    <w:rsid w:val="002B2DCB"/>
    <w:rsid w:val="002B343F"/>
    <w:rsid w:val="002B360C"/>
    <w:rsid w:val="002B7ACB"/>
    <w:rsid w:val="002C1328"/>
    <w:rsid w:val="002C265F"/>
    <w:rsid w:val="002C2B6D"/>
    <w:rsid w:val="002C3641"/>
    <w:rsid w:val="002C45B1"/>
    <w:rsid w:val="002C4B23"/>
    <w:rsid w:val="002C5345"/>
    <w:rsid w:val="002C5EF2"/>
    <w:rsid w:val="002C736C"/>
    <w:rsid w:val="002C7F9F"/>
    <w:rsid w:val="002D020D"/>
    <w:rsid w:val="002D12D3"/>
    <w:rsid w:val="002D1F14"/>
    <w:rsid w:val="002D37D5"/>
    <w:rsid w:val="002D38D7"/>
    <w:rsid w:val="002D476C"/>
    <w:rsid w:val="002D47B7"/>
    <w:rsid w:val="002D5B51"/>
    <w:rsid w:val="002D7EEA"/>
    <w:rsid w:val="002E0648"/>
    <w:rsid w:val="002E1BDD"/>
    <w:rsid w:val="002E3234"/>
    <w:rsid w:val="002E451B"/>
    <w:rsid w:val="002E52C5"/>
    <w:rsid w:val="002E6B41"/>
    <w:rsid w:val="002F00FE"/>
    <w:rsid w:val="002F0DDD"/>
    <w:rsid w:val="002F162B"/>
    <w:rsid w:val="002F1873"/>
    <w:rsid w:val="002F365B"/>
    <w:rsid w:val="002F3DCD"/>
    <w:rsid w:val="002F4833"/>
    <w:rsid w:val="002F6D2F"/>
    <w:rsid w:val="002F7E49"/>
    <w:rsid w:val="002F7FCF"/>
    <w:rsid w:val="003011C0"/>
    <w:rsid w:val="00305C54"/>
    <w:rsid w:val="003107D9"/>
    <w:rsid w:val="003118EB"/>
    <w:rsid w:val="00311C2B"/>
    <w:rsid w:val="003126E7"/>
    <w:rsid w:val="00314ED0"/>
    <w:rsid w:val="00316593"/>
    <w:rsid w:val="00320DDD"/>
    <w:rsid w:val="00321A56"/>
    <w:rsid w:val="00323276"/>
    <w:rsid w:val="00324CA2"/>
    <w:rsid w:val="003259E5"/>
    <w:rsid w:val="003270DC"/>
    <w:rsid w:val="00334722"/>
    <w:rsid w:val="003377BA"/>
    <w:rsid w:val="00340207"/>
    <w:rsid w:val="00341328"/>
    <w:rsid w:val="00342F19"/>
    <w:rsid w:val="00343431"/>
    <w:rsid w:val="00343929"/>
    <w:rsid w:val="00344527"/>
    <w:rsid w:val="00350AE9"/>
    <w:rsid w:val="00351C51"/>
    <w:rsid w:val="003531C2"/>
    <w:rsid w:val="003536E7"/>
    <w:rsid w:val="003560D5"/>
    <w:rsid w:val="0035723E"/>
    <w:rsid w:val="00360967"/>
    <w:rsid w:val="003626C5"/>
    <w:rsid w:val="00364065"/>
    <w:rsid w:val="00365175"/>
    <w:rsid w:val="0036693D"/>
    <w:rsid w:val="00366CAA"/>
    <w:rsid w:val="003670AA"/>
    <w:rsid w:val="003702D3"/>
    <w:rsid w:val="003718FC"/>
    <w:rsid w:val="00371CB2"/>
    <w:rsid w:val="003727C7"/>
    <w:rsid w:val="00374E04"/>
    <w:rsid w:val="00375998"/>
    <w:rsid w:val="00375CA2"/>
    <w:rsid w:val="003817F6"/>
    <w:rsid w:val="00382F25"/>
    <w:rsid w:val="00384D5C"/>
    <w:rsid w:val="00385B6F"/>
    <w:rsid w:val="00386860"/>
    <w:rsid w:val="00386DAD"/>
    <w:rsid w:val="0038772A"/>
    <w:rsid w:val="0039062A"/>
    <w:rsid w:val="00391875"/>
    <w:rsid w:val="00392A27"/>
    <w:rsid w:val="003947DA"/>
    <w:rsid w:val="003A2F64"/>
    <w:rsid w:val="003A3338"/>
    <w:rsid w:val="003A57C1"/>
    <w:rsid w:val="003A5C03"/>
    <w:rsid w:val="003A5E9D"/>
    <w:rsid w:val="003A724E"/>
    <w:rsid w:val="003A7AB9"/>
    <w:rsid w:val="003A7CA5"/>
    <w:rsid w:val="003B0383"/>
    <w:rsid w:val="003B2813"/>
    <w:rsid w:val="003B5DC8"/>
    <w:rsid w:val="003B6C1D"/>
    <w:rsid w:val="003B7675"/>
    <w:rsid w:val="003C026E"/>
    <w:rsid w:val="003C30B3"/>
    <w:rsid w:val="003C36B5"/>
    <w:rsid w:val="003C3CCA"/>
    <w:rsid w:val="003C3D0D"/>
    <w:rsid w:val="003C498D"/>
    <w:rsid w:val="003C4E37"/>
    <w:rsid w:val="003C5C23"/>
    <w:rsid w:val="003D3269"/>
    <w:rsid w:val="003D4B78"/>
    <w:rsid w:val="003D5FB9"/>
    <w:rsid w:val="003D6034"/>
    <w:rsid w:val="003E0407"/>
    <w:rsid w:val="003E18FB"/>
    <w:rsid w:val="003E1CD8"/>
    <w:rsid w:val="003E25DC"/>
    <w:rsid w:val="003E3BF9"/>
    <w:rsid w:val="003E3CC0"/>
    <w:rsid w:val="003E3DD6"/>
    <w:rsid w:val="003E5A5D"/>
    <w:rsid w:val="003E5E09"/>
    <w:rsid w:val="003F4AA4"/>
    <w:rsid w:val="003F545B"/>
    <w:rsid w:val="003F5667"/>
    <w:rsid w:val="00400982"/>
    <w:rsid w:val="00401459"/>
    <w:rsid w:val="004049AD"/>
    <w:rsid w:val="00411807"/>
    <w:rsid w:val="00411936"/>
    <w:rsid w:val="00411EC6"/>
    <w:rsid w:val="0041275C"/>
    <w:rsid w:val="00414929"/>
    <w:rsid w:val="00415898"/>
    <w:rsid w:val="0041679F"/>
    <w:rsid w:val="004171AA"/>
    <w:rsid w:val="0041780F"/>
    <w:rsid w:val="004206B4"/>
    <w:rsid w:val="00421001"/>
    <w:rsid w:val="00426ECB"/>
    <w:rsid w:val="0042752A"/>
    <w:rsid w:val="0043050A"/>
    <w:rsid w:val="00431494"/>
    <w:rsid w:val="00431D02"/>
    <w:rsid w:val="004322EE"/>
    <w:rsid w:val="00432F59"/>
    <w:rsid w:val="00435D24"/>
    <w:rsid w:val="00436E75"/>
    <w:rsid w:val="004420EF"/>
    <w:rsid w:val="00442193"/>
    <w:rsid w:val="0044337E"/>
    <w:rsid w:val="0044565C"/>
    <w:rsid w:val="00445984"/>
    <w:rsid w:val="00445DC9"/>
    <w:rsid w:val="00446BDD"/>
    <w:rsid w:val="00447433"/>
    <w:rsid w:val="00452A1A"/>
    <w:rsid w:val="00452DC2"/>
    <w:rsid w:val="00455BD4"/>
    <w:rsid w:val="004572A6"/>
    <w:rsid w:val="00457769"/>
    <w:rsid w:val="00457D7A"/>
    <w:rsid w:val="00460214"/>
    <w:rsid w:val="00461A54"/>
    <w:rsid w:val="00463ECE"/>
    <w:rsid w:val="00466C3A"/>
    <w:rsid w:val="00470C6B"/>
    <w:rsid w:val="00470E01"/>
    <w:rsid w:val="00472341"/>
    <w:rsid w:val="00472E8E"/>
    <w:rsid w:val="004731D0"/>
    <w:rsid w:val="0047374A"/>
    <w:rsid w:val="004738A3"/>
    <w:rsid w:val="00476380"/>
    <w:rsid w:val="00476D63"/>
    <w:rsid w:val="004810DC"/>
    <w:rsid w:val="00481F62"/>
    <w:rsid w:val="00482193"/>
    <w:rsid w:val="00483507"/>
    <w:rsid w:val="004852CA"/>
    <w:rsid w:val="00487B23"/>
    <w:rsid w:val="00493B24"/>
    <w:rsid w:val="00494A81"/>
    <w:rsid w:val="00497009"/>
    <w:rsid w:val="00497CF4"/>
    <w:rsid w:val="004A19B3"/>
    <w:rsid w:val="004A1EA2"/>
    <w:rsid w:val="004A5262"/>
    <w:rsid w:val="004A6AE1"/>
    <w:rsid w:val="004A6F5E"/>
    <w:rsid w:val="004A7317"/>
    <w:rsid w:val="004A7507"/>
    <w:rsid w:val="004B0796"/>
    <w:rsid w:val="004B312A"/>
    <w:rsid w:val="004B352E"/>
    <w:rsid w:val="004B3BE4"/>
    <w:rsid w:val="004B4770"/>
    <w:rsid w:val="004B4F5D"/>
    <w:rsid w:val="004C0313"/>
    <w:rsid w:val="004C0897"/>
    <w:rsid w:val="004C2A7B"/>
    <w:rsid w:val="004C333E"/>
    <w:rsid w:val="004C4038"/>
    <w:rsid w:val="004C5205"/>
    <w:rsid w:val="004C5307"/>
    <w:rsid w:val="004D085D"/>
    <w:rsid w:val="004D1CB4"/>
    <w:rsid w:val="004D42A5"/>
    <w:rsid w:val="004D54A7"/>
    <w:rsid w:val="004E0A70"/>
    <w:rsid w:val="004E0C7D"/>
    <w:rsid w:val="004E1C43"/>
    <w:rsid w:val="004E2FDB"/>
    <w:rsid w:val="004E3311"/>
    <w:rsid w:val="004E3629"/>
    <w:rsid w:val="004E367E"/>
    <w:rsid w:val="004E47D0"/>
    <w:rsid w:val="004E4ACA"/>
    <w:rsid w:val="004E4F3B"/>
    <w:rsid w:val="004E641D"/>
    <w:rsid w:val="004E7471"/>
    <w:rsid w:val="004E7509"/>
    <w:rsid w:val="004E7B52"/>
    <w:rsid w:val="004E7CEA"/>
    <w:rsid w:val="004E7E8B"/>
    <w:rsid w:val="004F02F3"/>
    <w:rsid w:val="004F0A26"/>
    <w:rsid w:val="004F0BF4"/>
    <w:rsid w:val="004F0F41"/>
    <w:rsid w:val="004F1D3D"/>
    <w:rsid w:val="004F30DD"/>
    <w:rsid w:val="004F3B87"/>
    <w:rsid w:val="004F3FF4"/>
    <w:rsid w:val="004F4272"/>
    <w:rsid w:val="004F4E1F"/>
    <w:rsid w:val="00502FA5"/>
    <w:rsid w:val="00503377"/>
    <w:rsid w:val="00503CCF"/>
    <w:rsid w:val="00512092"/>
    <w:rsid w:val="00513F87"/>
    <w:rsid w:val="0051738B"/>
    <w:rsid w:val="00517D0C"/>
    <w:rsid w:val="005233FD"/>
    <w:rsid w:val="00524863"/>
    <w:rsid w:val="00524AD9"/>
    <w:rsid w:val="00525042"/>
    <w:rsid w:val="0052722F"/>
    <w:rsid w:val="0052780D"/>
    <w:rsid w:val="00530445"/>
    <w:rsid w:val="005314BA"/>
    <w:rsid w:val="00532C15"/>
    <w:rsid w:val="00533EE6"/>
    <w:rsid w:val="00535C56"/>
    <w:rsid w:val="00536287"/>
    <w:rsid w:val="00536493"/>
    <w:rsid w:val="00536E54"/>
    <w:rsid w:val="0053744B"/>
    <w:rsid w:val="005378FC"/>
    <w:rsid w:val="0054108A"/>
    <w:rsid w:val="0054245A"/>
    <w:rsid w:val="005431B6"/>
    <w:rsid w:val="00543377"/>
    <w:rsid w:val="005448C7"/>
    <w:rsid w:val="00546A58"/>
    <w:rsid w:val="0054746C"/>
    <w:rsid w:val="005508A8"/>
    <w:rsid w:val="00551D39"/>
    <w:rsid w:val="00552140"/>
    <w:rsid w:val="00552F10"/>
    <w:rsid w:val="00554E9F"/>
    <w:rsid w:val="00555FFC"/>
    <w:rsid w:val="0055743B"/>
    <w:rsid w:val="00562B04"/>
    <w:rsid w:val="00563AFE"/>
    <w:rsid w:val="00564022"/>
    <w:rsid w:val="00564487"/>
    <w:rsid w:val="0056723F"/>
    <w:rsid w:val="00567830"/>
    <w:rsid w:val="005718C9"/>
    <w:rsid w:val="0057591A"/>
    <w:rsid w:val="00575AA4"/>
    <w:rsid w:val="00576E5F"/>
    <w:rsid w:val="005771C5"/>
    <w:rsid w:val="005800D8"/>
    <w:rsid w:val="00584DD2"/>
    <w:rsid w:val="00585091"/>
    <w:rsid w:val="00585434"/>
    <w:rsid w:val="00585E8B"/>
    <w:rsid w:val="005905DF"/>
    <w:rsid w:val="00590627"/>
    <w:rsid w:val="00591044"/>
    <w:rsid w:val="0059138C"/>
    <w:rsid w:val="0059144A"/>
    <w:rsid w:val="00591A21"/>
    <w:rsid w:val="0059220A"/>
    <w:rsid w:val="005931DE"/>
    <w:rsid w:val="005A493A"/>
    <w:rsid w:val="005A7D98"/>
    <w:rsid w:val="005B01D0"/>
    <w:rsid w:val="005B15E3"/>
    <w:rsid w:val="005B28B5"/>
    <w:rsid w:val="005B3542"/>
    <w:rsid w:val="005B3D8F"/>
    <w:rsid w:val="005B418D"/>
    <w:rsid w:val="005B4CB2"/>
    <w:rsid w:val="005B5E99"/>
    <w:rsid w:val="005B7A5B"/>
    <w:rsid w:val="005C0AA9"/>
    <w:rsid w:val="005C4309"/>
    <w:rsid w:val="005C4DE6"/>
    <w:rsid w:val="005C6C27"/>
    <w:rsid w:val="005C6C2E"/>
    <w:rsid w:val="005C72B3"/>
    <w:rsid w:val="005C7916"/>
    <w:rsid w:val="005C7928"/>
    <w:rsid w:val="005C7CAD"/>
    <w:rsid w:val="005D1D96"/>
    <w:rsid w:val="005D2B44"/>
    <w:rsid w:val="005D41C5"/>
    <w:rsid w:val="005D64BA"/>
    <w:rsid w:val="005D6E78"/>
    <w:rsid w:val="005E01E1"/>
    <w:rsid w:val="005E060E"/>
    <w:rsid w:val="005E4ADA"/>
    <w:rsid w:val="005E678B"/>
    <w:rsid w:val="005E6F60"/>
    <w:rsid w:val="005F1DD9"/>
    <w:rsid w:val="005F1F54"/>
    <w:rsid w:val="005F388C"/>
    <w:rsid w:val="005F5011"/>
    <w:rsid w:val="00600141"/>
    <w:rsid w:val="006006FA"/>
    <w:rsid w:val="006016E0"/>
    <w:rsid w:val="0060231E"/>
    <w:rsid w:val="006025F7"/>
    <w:rsid w:val="006033B7"/>
    <w:rsid w:val="00604F7F"/>
    <w:rsid w:val="006054FA"/>
    <w:rsid w:val="006075DC"/>
    <w:rsid w:val="0061011E"/>
    <w:rsid w:val="006111D8"/>
    <w:rsid w:val="0061284F"/>
    <w:rsid w:val="00612A29"/>
    <w:rsid w:val="00612BAE"/>
    <w:rsid w:val="00615E20"/>
    <w:rsid w:val="00616C8E"/>
    <w:rsid w:val="006173A5"/>
    <w:rsid w:val="00622067"/>
    <w:rsid w:val="0062550E"/>
    <w:rsid w:val="00625849"/>
    <w:rsid w:val="00626AA2"/>
    <w:rsid w:val="00634987"/>
    <w:rsid w:val="00634DD6"/>
    <w:rsid w:val="00641FC0"/>
    <w:rsid w:val="006423AA"/>
    <w:rsid w:val="0064392B"/>
    <w:rsid w:val="00643A3F"/>
    <w:rsid w:val="00645EB7"/>
    <w:rsid w:val="00652081"/>
    <w:rsid w:val="00652DFF"/>
    <w:rsid w:val="006578A7"/>
    <w:rsid w:val="00663CA0"/>
    <w:rsid w:val="00666336"/>
    <w:rsid w:val="0067020F"/>
    <w:rsid w:val="00671692"/>
    <w:rsid w:val="00671E46"/>
    <w:rsid w:val="00671E52"/>
    <w:rsid w:val="0067275A"/>
    <w:rsid w:val="006732C5"/>
    <w:rsid w:val="00673923"/>
    <w:rsid w:val="00673C20"/>
    <w:rsid w:val="00674FF3"/>
    <w:rsid w:val="006756FD"/>
    <w:rsid w:val="00675CC7"/>
    <w:rsid w:val="00676DC7"/>
    <w:rsid w:val="00677708"/>
    <w:rsid w:val="00681CD6"/>
    <w:rsid w:val="00684513"/>
    <w:rsid w:val="00686296"/>
    <w:rsid w:val="0068749F"/>
    <w:rsid w:val="006901C9"/>
    <w:rsid w:val="00690991"/>
    <w:rsid w:val="00691C0B"/>
    <w:rsid w:val="00693126"/>
    <w:rsid w:val="00693FBF"/>
    <w:rsid w:val="006942E8"/>
    <w:rsid w:val="006964E4"/>
    <w:rsid w:val="00696E1E"/>
    <w:rsid w:val="0069724A"/>
    <w:rsid w:val="0069789E"/>
    <w:rsid w:val="00697C2A"/>
    <w:rsid w:val="006A0741"/>
    <w:rsid w:val="006A086B"/>
    <w:rsid w:val="006A3A6E"/>
    <w:rsid w:val="006A71B5"/>
    <w:rsid w:val="006B0D8F"/>
    <w:rsid w:val="006B22AC"/>
    <w:rsid w:val="006B4318"/>
    <w:rsid w:val="006B560A"/>
    <w:rsid w:val="006B60DE"/>
    <w:rsid w:val="006C0F0C"/>
    <w:rsid w:val="006C3C26"/>
    <w:rsid w:val="006C3D77"/>
    <w:rsid w:val="006C51A4"/>
    <w:rsid w:val="006C7DAF"/>
    <w:rsid w:val="006D006A"/>
    <w:rsid w:val="006D04B7"/>
    <w:rsid w:val="006D3493"/>
    <w:rsid w:val="006D511B"/>
    <w:rsid w:val="006D59AE"/>
    <w:rsid w:val="006E1ED7"/>
    <w:rsid w:val="006E2C97"/>
    <w:rsid w:val="006E2D27"/>
    <w:rsid w:val="006E48E0"/>
    <w:rsid w:val="006E7D18"/>
    <w:rsid w:val="006F07FF"/>
    <w:rsid w:val="006F1BBF"/>
    <w:rsid w:val="006F3E77"/>
    <w:rsid w:val="006F3FED"/>
    <w:rsid w:val="006F4349"/>
    <w:rsid w:val="006F62D1"/>
    <w:rsid w:val="006F680B"/>
    <w:rsid w:val="00701BF1"/>
    <w:rsid w:val="00703881"/>
    <w:rsid w:val="00707ABF"/>
    <w:rsid w:val="00710AD5"/>
    <w:rsid w:val="007127A0"/>
    <w:rsid w:val="00713C16"/>
    <w:rsid w:val="007152BD"/>
    <w:rsid w:val="007171D4"/>
    <w:rsid w:val="00720011"/>
    <w:rsid w:val="0072093E"/>
    <w:rsid w:val="00723190"/>
    <w:rsid w:val="007248CA"/>
    <w:rsid w:val="00725C84"/>
    <w:rsid w:val="00727134"/>
    <w:rsid w:val="0073090E"/>
    <w:rsid w:val="00733168"/>
    <w:rsid w:val="00733601"/>
    <w:rsid w:val="00736E27"/>
    <w:rsid w:val="007403EA"/>
    <w:rsid w:val="00743891"/>
    <w:rsid w:val="007441CE"/>
    <w:rsid w:val="0074423F"/>
    <w:rsid w:val="007449C1"/>
    <w:rsid w:val="00745BB0"/>
    <w:rsid w:val="007506E2"/>
    <w:rsid w:val="00752406"/>
    <w:rsid w:val="007527C1"/>
    <w:rsid w:val="0075544D"/>
    <w:rsid w:val="007601D8"/>
    <w:rsid w:val="00762914"/>
    <w:rsid w:val="007634C1"/>
    <w:rsid w:val="0076465C"/>
    <w:rsid w:val="00765F22"/>
    <w:rsid w:val="00774E46"/>
    <w:rsid w:val="00775151"/>
    <w:rsid w:val="00775860"/>
    <w:rsid w:val="007761A4"/>
    <w:rsid w:val="007768DA"/>
    <w:rsid w:val="00776EBF"/>
    <w:rsid w:val="00777408"/>
    <w:rsid w:val="007802F9"/>
    <w:rsid w:val="007813ED"/>
    <w:rsid w:val="00781D8A"/>
    <w:rsid w:val="007825A5"/>
    <w:rsid w:val="00782F2F"/>
    <w:rsid w:val="0078460B"/>
    <w:rsid w:val="007849BD"/>
    <w:rsid w:val="0078502E"/>
    <w:rsid w:val="00786A9A"/>
    <w:rsid w:val="00786E11"/>
    <w:rsid w:val="0078717D"/>
    <w:rsid w:val="007873A9"/>
    <w:rsid w:val="00790DDF"/>
    <w:rsid w:val="007914FE"/>
    <w:rsid w:val="00793459"/>
    <w:rsid w:val="0079466A"/>
    <w:rsid w:val="00796521"/>
    <w:rsid w:val="00797BEF"/>
    <w:rsid w:val="007A04A0"/>
    <w:rsid w:val="007A2DED"/>
    <w:rsid w:val="007A3564"/>
    <w:rsid w:val="007A3651"/>
    <w:rsid w:val="007A57EC"/>
    <w:rsid w:val="007A5C7E"/>
    <w:rsid w:val="007B0CF7"/>
    <w:rsid w:val="007B41CA"/>
    <w:rsid w:val="007B4CBB"/>
    <w:rsid w:val="007B75DE"/>
    <w:rsid w:val="007B7643"/>
    <w:rsid w:val="007C02E9"/>
    <w:rsid w:val="007C0C40"/>
    <w:rsid w:val="007C122C"/>
    <w:rsid w:val="007C1A9B"/>
    <w:rsid w:val="007C2E32"/>
    <w:rsid w:val="007C39E6"/>
    <w:rsid w:val="007C6DFF"/>
    <w:rsid w:val="007D128E"/>
    <w:rsid w:val="007D2151"/>
    <w:rsid w:val="007D3CD8"/>
    <w:rsid w:val="007D3D15"/>
    <w:rsid w:val="007D4111"/>
    <w:rsid w:val="007D4AE4"/>
    <w:rsid w:val="007E1028"/>
    <w:rsid w:val="007E1A96"/>
    <w:rsid w:val="007E1D25"/>
    <w:rsid w:val="007E2744"/>
    <w:rsid w:val="007F0DC1"/>
    <w:rsid w:val="007F22F2"/>
    <w:rsid w:val="007F2C62"/>
    <w:rsid w:val="007F507E"/>
    <w:rsid w:val="007F50BA"/>
    <w:rsid w:val="007F527A"/>
    <w:rsid w:val="007F66C2"/>
    <w:rsid w:val="007F683C"/>
    <w:rsid w:val="007F6C6F"/>
    <w:rsid w:val="008001A0"/>
    <w:rsid w:val="008012D9"/>
    <w:rsid w:val="00801A06"/>
    <w:rsid w:val="00801CEF"/>
    <w:rsid w:val="00803148"/>
    <w:rsid w:val="008064EC"/>
    <w:rsid w:val="00806A4E"/>
    <w:rsid w:val="00807082"/>
    <w:rsid w:val="008109A5"/>
    <w:rsid w:val="00810AAD"/>
    <w:rsid w:val="00810ECC"/>
    <w:rsid w:val="00813256"/>
    <w:rsid w:val="0081423C"/>
    <w:rsid w:val="0081431C"/>
    <w:rsid w:val="008143E4"/>
    <w:rsid w:val="00814907"/>
    <w:rsid w:val="00816292"/>
    <w:rsid w:val="00816B3A"/>
    <w:rsid w:val="00817D07"/>
    <w:rsid w:val="00817F91"/>
    <w:rsid w:val="00820E67"/>
    <w:rsid w:val="00825272"/>
    <w:rsid w:val="008256A4"/>
    <w:rsid w:val="00827879"/>
    <w:rsid w:val="00830CB0"/>
    <w:rsid w:val="00831063"/>
    <w:rsid w:val="008311AB"/>
    <w:rsid w:val="008318DE"/>
    <w:rsid w:val="00832257"/>
    <w:rsid w:val="00834400"/>
    <w:rsid w:val="0083571C"/>
    <w:rsid w:val="008370AC"/>
    <w:rsid w:val="008373CD"/>
    <w:rsid w:val="00840CC1"/>
    <w:rsid w:val="00842117"/>
    <w:rsid w:val="008423A3"/>
    <w:rsid w:val="00842EC9"/>
    <w:rsid w:val="00845EAB"/>
    <w:rsid w:val="0085473B"/>
    <w:rsid w:val="00856F99"/>
    <w:rsid w:val="00860AE3"/>
    <w:rsid w:val="008626EC"/>
    <w:rsid w:val="00863A3E"/>
    <w:rsid w:val="00865C47"/>
    <w:rsid w:val="0086610B"/>
    <w:rsid w:val="008662D4"/>
    <w:rsid w:val="00866FBC"/>
    <w:rsid w:val="00866FCA"/>
    <w:rsid w:val="008671B3"/>
    <w:rsid w:val="00873922"/>
    <w:rsid w:val="008745F4"/>
    <w:rsid w:val="008753E0"/>
    <w:rsid w:val="00880647"/>
    <w:rsid w:val="008838F7"/>
    <w:rsid w:val="00884F60"/>
    <w:rsid w:val="00887C0F"/>
    <w:rsid w:val="00891820"/>
    <w:rsid w:val="0089300D"/>
    <w:rsid w:val="008A066B"/>
    <w:rsid w:val="008A407F"/>
    <w:rsid w:val="008A55F4"/>
    <w:rsid w:val="008A5867"/>
    <w:rsid w:val="008B02CC"/>
    <w:rsid w:val="008B065A"/>
    <w:rsid w:val="008B0A2E"/>
    <w:rsid w:val="008B0A45"/>
    <w:rsid w:val="008B0FA5"/>
    <w:rsid w:val="008B11E3"/>
    <w:rsid w:val="008B1754"/>
    <w:rsid w:val="008B4746"/>
    <w:rsid w:val="008B4BE1"/>
    <w:rsid w:val="008B58E2"/>
    <w:rsid w:val="008C273F"/>
    <w:rsid w:val="008C501D"/>
    <w:rsid w:val="008C505C"/>
    <w:rsid w:val="008C6227"/>
    <w:rsid w:val="008C65D2"/>
    <w:rsid w:val="008C71D2"/>
    <w:rsid w:val="008C79B7"/>
    <w:rsid w:val="008D153A"/>
    <w:rsid w:val="008D17F3"/>
    <w:rsid w:val="008D2928"/>
    <w:rsid w:val="008D3E0B"/>
    <w:rsid w:val="008D52F3"/>
    <w:rsid w:val="008E21DB"/>
    <w:rsid w:val="008E2A0F"/>
    <w:rsid w:val="008E4701"/>
    <w:rsid w:val="008E7846"/>
    <w:rsid w:val="008F0528"/>
    <w:rsid w:val="008F0BE8"/>
    <w:rsid w:val="008F17D5"/>
    <w:rsid w:val="008F2AA7"/>
    <w:rsid w:val="008F2F18"/>
    <w:rsid w:val="008F3749"/>
    <w:rsid w:val="008F4760"/>
    <w:rsid w:val="008F6E14"/>
    <w:rsid w:val="008F6EB5"/>
    <w:rsid w:val="009019EE"/>
    <w:rsid w:val="00903313"/>
    <w:rsid w:val="00905B59"/>
    <w:rsid w:val="00911C2C"/>
    <w:rsid w:val="00914F53"/>
    <w:rsid w:val="00915B35"/>
    <w:rsid w:val="009162D3"/>
    <w:rsid w:val="00920A66"/>
    <w:rsid w:val="009212B0"/>
    <w:rsid w:val="009223B1"/>
    <w:rsid w:val="009246A7"/>
    <w:rsid w:val="0093054A"/>
    <w:rsid w:val="00932ED5"/>
    <w:rsid w:val="00934E74"/>
    <w:rsid w:val="009354FE"/>
    <w:rsid w:val="00940946"/>
    <w:rsid w:val="0094120B"/>
    <w:rsid w:val="009414F6"/>
    <w:rsid w:val="0094263C"/>
    <w:rsid w:val="00942883"/>
    <w:rsid w:val="00943E98"/>
    <w:rsid w:val="00945625"/>
    <w:rsid w:val="00945D91"/>
    <w:rsid w:val="009460EE"/>
    <w:rsid w:val="00946622"/>
    <w:rsid w:val="009466D7"/>
    <w:rsid w:val="00950C2C"/>
    <w:rsid w:val="00953168"/>
    <w:rsid w:val="00953604"/>
    <w:rsid w:val="00955FEF"/>
    <w:rsid w:val="00956882"/>
    <w:rsid w:val="009571E8"/>
    <w:rsid w:val="00957DC1"/>
    <w:rsid w:val="00961E20"/>
    <w:rsid w:val="00961E29"/>
    <w:rsid w:val="00965B83"/>
    <w:rsid w:val="00966D40"/>
    <w:rsid w:val="009718BA"/>
    <w:rsid w:val="00972643"/>
    <w:rsid w:val="00973EF6"/>
    <w:rsid w:val="009741A3"/>
    <w:rsid w:val="00980384"/>
    <w:rsid w:val="00981E8F"/>
    <w:rsid w:val="00982D00"/>
    <w:rsid w:val="00984280"/>
    <w:rsid w:val="00985126"/>
    <w:rsid w:val="0098584A"/>
    <w:rsid w:val="0099096F"/>
    <w:rsid w:val="0099105E"/>
    <w:rsid w:val="00993988"/>
    <w:rsid w:val="00994C52"/>
    <w:rsid w:val="00994ECE"/>
    <w:rsid w:val="009951F1"/>
    <w:rsid w:val="0099565B"/>
    <w:rsid w:val="009A28E3"/>
    <w:rsid w:val="009A35E9"/>
    <w:rsid w:val="009A5349"/>
    <w:rsid w:val="009A7655"/>
    <w:rsid w:val="009B0ED5"/>
    <w:rsid w:val="009B10DF"/>
    <w:rsid w:val="009B3448"/>
    <w:rsid w:val="009B4184"/>
    <w:rsid w:val="009B50AA"/>
    <w:rsid w:val="009B7726"/>
    <w:rsid w:val="009B782D"/>
    <w:rsid w:val="009B7EAF"/>
    <w:rsid w:val="009C1D95"/>
    <w:rsid w:val="009C20AD"/>
    <w:rsid w:val="009C20B6"/>
    <w:rsid w:val="009C51CB"/>
    <w:rsid w:val="009C7871"/>
    <w:rsid w:val="009D1A6E"/>
    <w:rsid w:val="009D27FF"/>
    <w:rsid w:val="009D2A97"/>
    <w:rsid w:val="009D3180"/>
    <w:rsid w:val="009D443D"/>
    <w:rsid w:val="009D6172"/>
    <w:rsid w:val="009D6557"/>
    <w:rsid w:val="009D6575"/>
    <w:rsid w:val="009D6AA7"/>
    <w:rsid w:val="009E0391"/>
    <w:rsid w:val="009E2A26"/>
    <w:rsid w:val="009E3CD5"/>
    <w:rsid w:val="009E6470"/>
    <w:rsid w:val="009E78BB"/>
    <w:rsid w:val="009F0055"/>
    <w:rsid w:val="009F0736"/>
    <w:rsid w:val="009F2A5D"/>
    <w:rsid w:val="009F44EC"/>
    <w:rsid w:val="009F4C85"/>
    <w:rsid w:val="009F4DF3"/>
    <w:rsid w:val="00A00237"/>
    <w:rsid w:val="00A02EF1"/>
    <w:rsid w:val="00A03EA1"/>
    <w:rsid w:val="00A04E6A"/>
    <w:rsid w:val="00A051BA"/>
    <w:rsid w:val="00A05B80"/>
    <w:rsid w:val="00A05F3B"/>
    <w:rsid w:val="00A1028B"/>
    <w:rsid w:val="00A139A1"/>
    <w:rsid w:val="00A14508"/>
    <w:rsid w:val="00A153AF"/>
    <w:rsid w:val="00A17718"/>
    <w:rsid w:val="00A222AA"/>
    <w:rsid w:val="00A233C9"/>
    <w:rsid w:val="00A25DDE"/>
    <w:rsid w:val="00A26CC2"/>
    <w:rsid w:val="00A303CC"/>
    <w:rsid w:val="00A308E4"/>
    <w:rsid w:val="00A32DDA"/>
    <w:rsid w:val="00A32F6A"/>
    <w:rsid w:val="00A333CA"/>
    <w:rsid w:val="00A33DCA"/>
    <w:rsid w:val="00A34A7F"/>
    <w:rsid w:val="00A36916"/>
    <w:rsid w:val="00A40A41"/>
    <w:rsid w:val="00A44464"/>
    <w:rsid w:val="00A45241"/>
    <w:rsid w:val="00A46877"/>
    <w:rsid w:val="00A46AD9"/>
    <w:rsid w:val="00A47536"/>
    <w:rsid w:val="00A50B85"/>
    <w:rsid w:val="00A521A8"/>
    <w:rsid w:val="00A52298"/>
    <w:rsid w:val="00A52B37"/>
    <w:rsid w:val="00A53195"/>
    <w:rsid w:val="00A53A84"/>
    <w:rsid w:val="00A5402C"/>
    <w:rsid w:val="00A54B69"/>
    <w:rsid w:val="00A55474"/>
    <w:rsid w:val="00A60CD7"/>
    <w:rsid w:val="00A611F6"/>
    <w:rsid w:val="00A62A6F"/>
    <w:rsid w:val="00A634EF"/>
    <w:rsid w:val="00A64005"/>
    <w:rsid w:val="00A641AE"/>
    <w:rsid w:val="00A64E63"/>
    <w:rsid w:val="00A6523D"/>
    <w:rsid w:val="00A65F55"/>
    <w:rsid w:val="00A66D8E"/>
    <w:rsid w:val="00A6727B"/>
    <w:rsid w:val="00A70A37"/>
    <w:rsid w:val="00A71AF6"/>
    <w:rsid w:val="00A736AF"/>
    <w:rsid w:val="00A755D6"/>
    <w:rsid w:val="00A772BD"/>
    <w:rsid w:val="00A8007B"/>
    <w:rsid w:val="00A801D4"/>
    <w:rsid w:val="00A813FE"/>
    <w:rsid w:val="00A83DA3"/>
    <w:rsid w:val="00A90292"/>
    <w:rsid w:val="00A92BC7"/>
    <w:rsid w:val="00A951ED"/>
    <w:rsid w:val="00A960D4"/>
    <w:rsid w:val="00A965D0"/>
    <w:rsid w:val="00A96E81"/>
    <w:rsid w:val="00AA1A05"/>
    <w:rsid w:val="00AA29E0"/>
    <w:rsid w:val="00AA331D"/>
    <w:rsid w:val="00AA52CB"/>
    <w:rsid w:val="00AA65A1"/>
    <w:rsid w:val="00AA7967"/>
    <w:rsid w:val="00AB0DC0"/>
    <w:rsid w:val="00AB10C8"/>
    <w:rsid w:val="00AB1144"/>
    <w:rsid w:val="00AB193C"/>
    <w:rsid w:val="00AB268D"/>
    <w:rsid w:val="00AB3A08"/>
    <w:rsid w:val="00AB3DE3"/>
    <w:rsid w:val="00AB4D66"/>
    <w:rsid w:val="00AB501E"/>
    <w:rsid w:val="00AB5643"/>
    <w:rsid w:val="00AB6037"/>
    <w:rsid w:val="00AB61E1"/>
    <w:rsid w:val="00AC0631"/>
    <w:rsid w:val="00AC1940"/>
    <w:rsid w:val="00AC3371"/>
    <w:rsid w:val="00AC37CE"/>
    <w:rsid w:val="00AC58DE"/>
    <w:rsid w:val="00AC75AA"/>
    <w:rsid w:val="00AC76A0"/>
    <w:rsid w:val="00AD1FBA"/>
    <w:rsid w:val="00AD383C"/>
    <w:rsid w:val="00AD568B"/>
    <w:rsid w:val="00AE2DE6"/>
    <w:rsid w:val="00AE3402"/>
    <w:rsid w:val="00AF137C"/>
    <w:rsid w:val="00AF42FD"/>
    <w:rsid w:val="00AF4D9F"/>
    <w:rsid w:val="00AF7312"/>
    <w:rsid w:val="00AF75C5"/>
    <w:rsid w:val="00B00AF2"/>
    <w:rsid w:val="00B073E2"/>
    <w:rsid w:val="00B07C4B"/>
    <w:rsid w:val="00B106A9"/>
    <w:rsid w:val="00B145F4"/>
    <w:rsid w:val="00B165F1"/>
    <w:rsid w:val="00B16E21"/>
    <w:rsid w:val="00B176F6"/>
    <w:rsid w:val="00B17A90"/>
    <w:rsid w:val="00B17C8E"/>
    <w:rsid w:val="00B20581"/>
    <w:rsid w:val="00B20EC0"/>
    <w:rsid w:val="00B217CF"/>
    <w:rsid w:val="00B21881"/>
    <w:rsid w:val="00B21978"/>
    <w:rsid w:val="00B2279B"/>
    <w:rsid w:val="00B24BD9"/>
    <w:rsid w:val="00B256DB"/>
    <w:rsid w:val="00B31141"/>
    <w:rsid w:val="00B31886"/>
    <w:rsid w:val="00B3252B"/>
    <w:rsid w:val="00B327C9"/>
    <w:rsid w:val="00B3796F"/>
    <w:rsid w:val="00B4256C"/>
    <w:rsid w:val="00B45051"/>
    <w:rsid w:val="00B46940"/>
    <w:rsid w:val="00B46D28"/>
    <w:rsid w:val="00B4700E"/>
    <w:rsid w:val="00B47B8D"/>
    <w:rsid w:val="00B50203"/>
    <w:rsid w:val="00B5038B"/>
    <w:rsid w:val="00B50C27"/>
    <w:rsid w:val="00B52474"/>
    <w:rsid w:val="00B52F29"/>
    <w:rsid w:val="00B53523"/>
    <w:rsid w:val="00B54AB1"/>
    <w:rsid w:val="00B56FD4"/>
    <w:rsid w:val="00B61F73"/>
    <w:rsid w:val="00B64624"/>
    <w:rsid w:val="00B64E24"/>
    <w:rsid w:val="00B66518"/>
    <w:rsid w:val="00B67B68"/>
    <w:rsid w:val="00B7064F"/>
    <w:rsid w:val="00B76150"/>
    <w:rsid w:val="00B76271"/>
    <w:rsid w:val="00B82677"/>
    <w:rsid w:val="00B869D2"/>
    <w:rsid w:val="00B90DC7"/>
    <w:rsid w:val="00B9214C"/>
    <w:rsid w:val="00B92907"/>
    <w:rsid w:val="00B959A2"/>
    <w:rsid w:val="00B95E29"/>
    <w:rsid w:val="00B9728F"/>
    <w:rsid w:val="00BA14BF"/>
    <w:rsid w:val="00BA24BD"/>
    <w:rsid w:val="00BA2A4A"/>
    <w:rsid w:val="00BA410B"/>
    <w:rsid w:val="00BA4827"/>
    <w:rsid w:val="00BA57D7"/>
    <w:rsid w:val="00BA6058"/>
    <w:rsid w:val="00BA65AD"/>
    <w:rsid w:val="00BB02A9"/>
    <w:rsid w:val="00BB13A5"/>
    <w:rsid w:val="00BB2937"/>
    <w:rsid w:val="00BB3DF7"/>
    <w:rsid w:val="00BB45AB"/>
    <w:rsid w:val="00BB60C1"/>
    <w:rsid w:val="00BB73E4"/>
    <w:rsid w:val="00BC2406"/>
    <w:rsid w:val="00BC3684"/>
    <w:rsid w:val="00BC4CC3"/>
    <w:rsid w:val="00BC5182"/>
    <w:rsid w:val="00BD3F59"/>
    <w:rsid w:val="00BD62E7"/>
    <w:rsid w:val="00BD7424"/>
    <w:rsid w:val="00BE00B4"/>
    <w:rsid w:val="00BE14C6"/>
    <w:rsid w:val="00BF1026"/>
    <w:rsid w:val="00BF1135"/>
    <w:rsid w:val="00BF1682"/>
    <w:rsid w:val="00BF1AA9"/>
    <w:rsid w:val="00BF24B4"/>
    <w:rsid w:val="00BF2D3D"/>
    <w:rsid w:val="00BF3B39"/>
    <w:rsid w:val="00BF4E85"/>
    <w:rsid w:val="00BF7936"/>
    <w:rsid w:val="00C011D5"/>
    <w:rsid w:val="00C01A68"/>
    <w:rsid w:val="00C01DCD"/>
    <w:rsid w:val="00C02E03"/>
    <w:rsid w:val="00C034A4"/>
    <w:rsid w:val="00C03A48"/>
    <w:rsid w:val="00C03D5E"/>
    <w:rsid w:val="00C07BFC"/>
    <w:rsid w:val="00C138D3"/>
    <w:rsid w:val="00C13A3C"/>
    <w:rsid w:val="00C153C9"/>
    <w:rsid w:val="00C16CB0"/>
    <w:rsid w:val="00C17016"/>
    <w:rsid w:val="00C171C6"/>
    <w:rsid w:val="00C21DFF"/>
    <w:rsid w:val="00C226A6"/>
    <w:rsid w:val="00C240E5"/>
    <w:rsid w:val="00C31A69"/>
    <w:rsid w:val="00C31CAD"/>
    <w:rsid w:val="00C32329"/>
    <w:rsid w:val="00C32A62"/>
    <w:rsid w:val="00C3565E"/>
    <w:rsid w:val="00C3613C"/>
    <w:rsid w:val="00C378EE"/>
    <w:rsid w:val="00C413DB"/>
    <w:rsid w:val="00C42047"/>
    <w:rsid w:val="00C42D3E"/>
    <w:rsid w:val="00C44D16"/>
    <w:rsid w:val="00C44D2F"/>
    <w:rsid w:val="00C44D91"/>
    <w:rsid w:val="00C46727"/>
    <w:rsid w:val="00C46A24"/>
    <w:rsid w:val="00C46E2A"/>
    <w:rsid w:val="00C515C4"/>
    <w:rsid w:val="00C51E63"/>
    <w:rsid w:val="00C526CE"/>
    <w:rsid w:val="00C528A9"/>
    <w:rsid w:val="00C53070"/>
    <w:rsid w:val="00C537A2"/>
    <w:rsid w:val="00C54952"/>
    <w:rsid w:val="00C559E5"/>
    <w:rsid w:val="00C55BF6"/>
    <w:rsid w:val="00C56B1C"/>
    <w:rsid w:val="00C57197"/>
    <w:rsid w:val="00C60027"/>
    <w:rsid w:val="00C60CB3"/>
    <w:rsid w:val="00C63565"/>
    <w:rsid w:val="00C647FC"/>
    <w:rsid w:val="00C6484B"/>
    <w:rsid w:val="00C65001"/>
    <w:rsid w:val="00C65320"/>
    <w:rsid w:val="00C6557D"/>
    <w:rsid w:val="00C67544"/>
    <w:rsid w:val="00C70274"/>
    <w:rsid w:val="00C705F8"/>
    <w:rsid w:val="00C7085B"/>
    <w:rsid w:val="00C70A11"/>
    <w:rsid w:val="00C71602"/>
    <w:rsid w:val="00C73335"/>
    <w:rsid w:val="00C73D78"/>
    <w:rsid w:val="00C7439E"/>
    <w:rsid w:val="00C749A4"/>
    <w:rsid w:val="00C75C7A"/>
    <w:rsid w:val="00C76893"/>
    <w:rsid w:val="00C77225"/>
    <w:rsid w:val="00C77D73"/>
    <w:rsid w:val="00C812C3"/>
    <w:rsid w:val="00C825CB"/>
    <w:rsid w:val="00C82D70"/>
    <w:rsid w:val="00C8366B"/>
    <w:rsid w:val="00C84679"/>
    <w:rsid w:val="00C91106"/>
    <w:rsid w:val="00C9192B"/>
    <w:rsid w:val="00C95858"/>
    <w:rsid w:val="00C9656D"/>
    <w:rsid w:val="00C96682"/>
    <w:rsid w:val="00C972A5"/>
    <w:rsid w:val="00C97F07"/>
    <w:rsid w:val="00CA02B3"/>
    <w:rsid w:val="00CA27AE"/>
    <w:rsid w:val="00CA2C48"/>
    <w:rsid w:val="00CA37E3"/>
    <w:rsid w:val="00CA48B5"/>
    <w:rsid w:val="00CA5ED6"/>
    <w:rsid w:val="00CA7B18"/>
    <w:rsid w:val="00CB052E"/>
    <w:rsid w:val="00CB0E02"/>
    <w:rsid w:val="00CB3C6F"/>
    <w:rsid w:val="00CB40C8"/>
    <w:rsid w:val="00CB4B06"/>
    <w:rsid w:val="00CB79F4"/>
    <w:rsid w:val="00CC0302"/>
    <w:rsid w:val="00CC13F8"/>
    <w:rsid w:val="00CC2584"/>
    <w:rsid w:val="00CC7F0E"/>
    <w:rsid w:val="00CD0066"/>
    <w:rsid w:val="00CD06F3"/>
    <w:rsid w:val="00CD1D32"/>
    <w:rsid w:val="00CD1DA3"/>
    <w:rsid w:val="00CD1DF0"/>
    <w:rsid w:val="00CD3B95"/>
    <w:rsid w:val="00CD6592"/>
    <w:rsid w:val="00CD72BE"/>
    <w:rsid w:val="00CE0814"/>
    <w:rsid w:val="00CE093A"/>
    <w:rsid w:val="00CE10AC"/>
    <w:rsid w:val="00CE138E"/>
    <w:rsid w:val="00CE18C2"/>
    <w:rsid w:val="00CE4395"/>
    <w:rsid w:val="00CE4A88"/>
    <w:rsid w:val="00CE4CCA"/>
    <w:rsid w:val="00CE6C56"/>
    <w:rsid w:val="00CE7AEC"/>
    <w:rsid w:val="00CE7BED"/>
    <w:rsid w:val="00CF0CE2"/>
    <w:rsid w:val="00CF0D83"/>
    <w:rsid w:val="00CF321D"/>
    <w:rsid w:val="00CF4A5F"/>
    <w:rsid w:val="00CF55DD"/>
    <w:rsid w:val="00CF6506"/>
    <w:rsid w:val="00D017F0"/>
    <w:rsid w:val="00D02459"/>
    <w:rsid w:val="00D07970"/>
    <w:rsid w:val="00D10596"/>
    <w:rsid w:val="00D1161B"/>
    <w:rsid w:val="00D1185E"/>
    <w:rsid w:val="00D15E71"/>
    <w:rsid w:val="00D21B46"/>
    <w:rsid w:val="00D22D98"/>
    <w:rsid w:val="00D24F63"/>
    <w:rsid w:val="00D25619"/>
    <w:rsid w:val="00D27698"/>
    <w:rsid w:val="00D327B7"/>
    <w:rsid w:val="00D3386F"/>
    <w:rsid w:val="00D3424F"/>
    <w:rsid w:val="00D343B0"/>
    <w:rsid w:val="00D3485D"/>
    <w:rsid w:val="00D37A73"/>
    <w:rsid w:val="00D37FF0"/>
    <w:rsid w:val="00D40C78"/>
    <w:rsid w:val="00D40CF5"/>
    <w:rsid w:val="00D41399"/>
    <w:rsid w:val="00D4465C"/>
    <w:rsid w:val="00D51B52"/>
    <w:rsid w:val="00D51E0E"/>
    <w:rsid w:val="00D53478"/>
    <w:rsid w:val="00D53F31"/>
    <w:rsid w:val="00D5561E"/>
    <w:rsid w:val="00D60000"/>
    <w:rsid w:val="00D611BD"/>
    <w:rsid w:val="00D63521"/>
    <w:rsid w:val="00D6430B"/>
    <w:rsid w:val="00D64363"/>
    <w:rsid w:val="00D64B76"/>
    <w:rsid w:val="00D668B8"/>
    <w:rsid w:val="00D707A4"/>
    <w:rsid w:val="00D72917"/>
    <w:rsid w:val="00D73FA1"/>
    <w:rsid w:val="00D75426"/>
    <w:rsid w:val="00D76299"/>
    <w:rsid w:val="00D7687E"/>
    <w:rsid w:val="00D83CCF"/>
    <w:rsid w:val="00D84530"/>
    <w:rsid w:val="00D84E91"/>
    <w:rsid w:val="00D860B6"/>
    <w:rsid w:val="00D86BF9"/>
    <w:rsid w:val="00D91C28"/>
    <w:rsid w:val="00D93185"/>
    <w:rsid w:val="00D94373"/>
    <w:rsid w:val="00D9496A"/>
    <w:rsid w:val="00D94E6C"/>
    <w:rsid w:val="00DA0880"/>
    <w:rsid w:val="00DA3965"/>
    <w:rsid w:val="00DA3995"/>
    <w:rsid w:val="00DA40E9"/>
    <w:rsid w:val="00DA4349"/>
    <w:rsid w:val="00DA4AC3"/>
    <w:rsid w:val="00DA7673"/>
    <w:rsid w:val="00DA7D05"/>
    <w:rsid w:val="00DA7D14"/>
    <w:rsid w:val="00DB01AC"/>
    <w:rsid w:val="00DB09FF"/>
    <w:rsid w:val="00DB1414"/>
    <w:rsid w:val="00DB182C"/>
    <w:rsid w:val="00DB1C7A"/>
    <w:rsid w:val="00DB365D"/>
    <w:rsid w:val="00DB559A"/>
    <w:rsid w:val="00DB5AD6"/>
    <w:rsid w:val="00DB70A8"/>
    <w:rsid w:val="00DB73DF"/>
    <w:rsid w:val="00DB7FB0"/>
    <w:rsid w:val="00DC1C0B"/>
    <w:rsid w:val="00DC46E4"/>
    <w:rsid w:val="00DC60EB"/>
    <w:rsid w:val="00DC7C11"/>
    <w:rsid w:val="00DC7EF4"/>
    <w:rsid w:val="00DD0965"/>
    <w:rsid w:val="00DD0E5D"/>
    <w:rsid w:val="00DD5910"/>
    <w:rsid w:val="00DD59FF"/>
    <w:rsid w:val="00DD72F8"/>
    <w:rsid w:val="00DD747A"/>
    <w:rsid w:val="00DE029D"/>
    <w:rsid w:val="00DE3BB7"/>
    <w:rsid w:val="00DE54A4"/>
    <w:rsid w:val="00DE6152"/>
    <w:rsid w:val="00DE745E"/>
    <w:rsid w:val="00DF0027"/>
    <w:rsid w:val="00DF0207"/>
    <w:rsid w:val="00DF0685"/>
    <w:rsid w:val="00DF0C26"/>
    <w:rsid w:val="00DF22A5"/>
    <w:rsid w:val="00DF2C0D"/>
    <w:rsid w:val="00DF37E1"/>
    <w:rsid w:val="00DF4447"/>
    <w:rsid w:val="00DF4586"/>
    <w:rsid w:val="00DF63C7"/>
    <w:rsid w:val="00E008CA"/>
    <w:rsid w:val="00E01242"/>
    <w:rsid w:val="00E01368"/>
    <w:rsid w:val="00E1058A"/>
    <w:rsid w:val="00E10E2E"/>
    <w:rsid w:val="00E1177B"/>
    <w:rsid w:val="00E15254"/>
    <w:rsid w:val="00E1606D"/>
    <w:rsid w:val="00E20B1A"/>
    <w:rsid w:val="00E22CAF"/>
    <w:rsid w:val="00E23083"/>
    <w:rsid w:val="00E2405B"/>
    <w:rsid w:val="00E2461A"/>
    <w:rsid w:val="00E313A9"/>
    <w:rsid w:val="00E338D5"/>
    <w:rsid w:val="00E35538"/>
    <w:rsid w:val="00E400D7"/>
    <w:rsid w:val="00E4107A"/>
    <w:rsid w:val="00E41BF6"/>
    <w:rsid w:val="00E42766"/>
    <w:rsid w:val="00E44090"/>
    <w:rsid w:val="00E443D2"/>
    <w:rsid w:val="00E45E21"/>
    <w:rsid w:val="00E462BF"/>
    <w:rsid w:val="00E46BB8"/>
    <w:rsid w:val="00E51F35"/>
    <w:rsid w:val="00E532A2"/>
    <w:rsid w:val="00E5426F"/>
    <w:rsid w:val="00E54EEA"/>
    <w:rsid w:val="00E5638D"/>
    <w:rsid w:val="00E6013B"/>
    <w:rsid w:val="00E60778"/>
    <w:rsid w:val="00E65536"/>
    <w:rsid w:val="00E65C86"/>
    <w:rsid w:val="00E66804"/>
    <w:rsid w:val="00E6742C"/>
    <w:rsid w:val="00E67C0E"/>
    <w:rsid w:val="00E7062B"/>
    <w:rsid w:val="00E70D73"/>
    <w:rsid w:val="00E716E2"/>
    <w:rsid w:val="00E74E98"/>
    <w:rsid w:val="00E74FF9"/>
    <w:rsid w:val="00E7502C"/>
    <w:rsid w:val="00E757AD"/>
    <w:rsid w:val="00E76D84"/>
    <w:rsid w:val="00E7748F"/>
    <w:rsid w:val="00E81559"/>
    <w:rsid w:val="00E8267A"/>
    <w:rsid w:val="00E830E0"/>
    <w:rsid w:val="00E83FAD"/>
    <w:rsid w:val="00E84196"/>
    <w:rsid w:val="00E846CF"/>
    <w:rsid w:val="00E85EAA"/>
    <w:rsid w:val="00E864AF"/>
    <w:rsid w:val="00E86758"/>
    <w:rsid w:val="00E86781"/>
    <w:rsid w:val="00E8682A"/>
    <w:rsid w:val="00E87853"/>
    <w:rsid w:val="00E87C48"/>
    <w:rsid w:val="00E9023F"/>
    <w:rsid w:val="00E90719"/>
    <w:rsid w:val="00E90ACE"/>
    <w:rsid w:val="00E90D4D"/>
    <w:rsid w:val="00E91D9B"/>
    <w:rsid w:val="00E93C3B"/>
    <w:rsid w:val="00E94695"/>
    <w:rsid w:val="00E948F0"/>
    <w:rsid w:val="00E95879"/>
    <w:rsid w:val="00EA2188"/>
    <w:rsid w:val="00EA5194"/>
    <w:rsid w:val="00EA58F4"/>
    <w:rsid w:val="00EA61F1"/>
    <w:rsid w:val="00EA79AB"/>
    <w:rsid w:val="00EB18F5"/>
    <w:rsid w:val="00EB1E2D"/>
    <w:rsid w:val="00EB2DF9"/>
    <w:rsid w:val="00EB35E5"/>
    <w:rsid w:val="00EB7CB5"/>
    <w:rsid w:val="00EC0529"/>
    <w:rsid w:val="00EC1F7F"/>
    <w:rsid w:val="00EC1FAB"/>
    <w:rsid w:val="00EC4553"/>
    <w:rsid w:val="00EC5D89"/>
    <w:rsid w:val="00EC6F5F"/>
    <w:rsid w:val="00EC7342"/>
    <w:rsid w:val="00ED0B06"/>
    <w:rsid w:val="00ED0BA2"/>
    <w:rsid w:val="00ED1160"/>
    <w:rsid w:val="00ED1161"/>
    <w:rsid w:val="00ED2130"/>
    <w:rsid w:val="00ED22F4"/>
    <w:rsid w:val="00ED26D0"/>
    <w:rsid w:val="00ED586E"/>
    <w:rsid w:val="00ED7F72"/>
    <w:rsid w:val="00EE04A3"/>
    <w:rsid w:val="00EE0D96"/>
    <w:rsid w:val="00EE1079"/>
    <w:rsid w:val="00EE2229"/>
    <w:rsid w:val="00EE51FC"/>
    <w:rsid w:val="00EE534E"/>
    <w:rsid w:val="00EE67DD"/>
    <w:rsid w:val="00EE6A64"/>
    <w:rsid w:val="00EF09D6"/>
    <w:rsid w:val="00EF1620"/>
    <w:rsid w:val="00EF42B2"/>
    <w:rsid w:val="00EF448C"/>
    <w:rsid w:val="00EF4C71"/>
    <w:rsid w:val="00EF5413"/>
    <w:rsid w:val="00EF663B"/>
    <w:rsid w:val="00F00B2B"/>
    <w:rsid w:val="00F016ED"/>
    <w:rsid w:val="00F03970"/>
    <w:rsid w:val="00F047AC"/>
    <w:rsid w:val="00F0521F"/>
    <w:rsid w:val="00F05410"/>
    <w:rsid w:val="00F06BE0"/>
    <w:rsid w:val="00F11199"/>
    <w:rsid w:val="00F111D3"/>
    <w:rsid w:val="00F11949"/>
    <w:rsid w:val="00F1213A"/>
    <w:rsid w:val="00F12E0D"/>
    <w:rsid w:val="00F138AD"/>
    <w:rsid w:val="00F16DE8"/>
    <w:rsid w:val="00F171D1"/>
    <w:rsid w:val="00F20B65"/>
    <w:rsid w:val="00F20FD6"/>
    <w:rsid w:val="00F235F7"/>
    <w:rsid w:val="00F23CCB"/>
    <w:rsid w:val="00F2502A"/>
    <w:rsid w:val="00F254CF"/>
    <w:rsid w:val="00F2591D"/>
    <w:rsid w:val="00F2619F"/>
    <w:rsid w:val="00F271B1"/>
    <w:rsid w:val="00F273A4"/>
    <w:rsid w:val="00F27990"/>
    <w:rsid w:val="00F27AA8"/>
    <w:rsid w:val="00F302DF"/>
    <w:rsid w:val="00F31C7F"/>
    <w:rsid w:val="00F323C8"/>
    <w:rsid w:val="00F32CFF"/>
    <w:rsid w:val="00F33963"/>
    <w:rsid w:val="00F3477B"/>
    <w:rsid w:val="00F34B63"/>
    <w:rsid w:val="00F36ED7"/>
    <w:rsid w:val="00F377FA"/>
    <w:rsid w:val="00F37C62"/>
    <w:rsid w:val="00F4016B"/>
    <w:rsid w:val="00F4111F"/>
    <w:rsid w:val="00F41D32"/>
    <w:rsid w:val="00F42280"/>
    <w:rsid w:val="00F42C5E"/>
    <w:rsid w:val="00F43E93"/>
    <w:rsid w:val="00F44F2E"/>
    <w:rsid w:val="00F46050"/>
    <w:rsid w:val="00F462EF"/>
    <w:rsid w:val="00F511B1"/>
    <w:rsid w:val="00F55D3F"/>
    <w:rsid w:val="00F57908"/>
    <w:rsid w:val="00F5796D"/>
    <w:rsid w:val="00F57B98"/>
    <w:rsid w:val="00F607E5"/>
    <w:rsid w:val="00F60D32"/>
    <w:rsid w:val="00F61279"/>
    <w:rsid w:val="00F625F2"/>
    <w:rsid w:val="00F649BA"/>
    <w:rsid w:val="00F64D63"/>
    <w:rsid w:val="00F65CFC"/>
    <w:rsid w:val="00F66B79"/>
    <w:rsid w:val="00F67385"/>
    <w:rsid w:val="00F714F7"/>
    <w:rsid w:val="00F71BCF"/>
    <w:rsid w:val="00F7531A"/>
    <w:rsid w:val="00F758E0"/>
    <w:rsid w:val="00F76664"/>
    <w:rsid w:val="00F76ACD"/>
    <w:rsid w:val="00F77408"/>
    <w:rsid w:val="00F77EE8"/>
    <w:rsid w:val="00F80D45"/>
    <w:rsid w:val="00F812CB"/>
    <w:rsid w:val="00F8177A"/>
    <w:rsid w:val="00F84898"/>
    <w:rsid w:val="00F90986"/>
    <w:rsid w:val="00F911A8"/>
    <w:rsid w:val="00F9357B"/>
    <w:rsid w:val="00F9419C"/>
    <w:rsid w:val="00F941BF"/>
    <w:rsid w:val="00F9586F"/>
    <w:rsid w:val="00F973DE"/>
    <w:rsid w:val="00FA0CE3"/>
    <w:rsid w:val="00FA18B1"/>
    <w:rsid w:val="00FA3C3C"/>
    <w:rsid w:val="00FA75A7"/>
    <w:rsid w:val="00FA7DD8"/>
    <w:rsid w:val="00FB01DB"/>
    <w:rsid w:val="00FB03CB"/>
    <w:rsid w:val="00FB2363"/>
    <w:rsid w:val="00FB2863"/>
    <w:rsid w:val="00FB2F7B"/>
    <w:rsid w:val="00FB3662"/>
    <w:rsid w:val="00FB3E66"/>
    <w:rsid w:val="00FB53B1"/>
    <w:rsid w:val="00FC3387"/>
    <w:rsid w:val="00FC5DE4"/>
    <w:rsid w:val="00FC5FD6"/>
    <w:rsid w:val="00FC7A3A"/>
    <w:rsid w:val="00FD1C72"/>
    <w:rsid w:val="00FD3E74"/>
    <w:rsid w:val="00FD4991"/>
    <w:rsid w:val="00FD6AC1"/>
    <w:rsid w:val="00FE13A3"/>
    <w:rsid w:val="00FE2A2F"/>
    <w:rsid w:val="00FE2B88"/>
    <w:rsid w:val="00FE2EF9"/>
    <w:rsid w:val="00FE7F58"/>
    <w:rsid w:val="00FF122B"/>
    <w:rsid w:val="00FF1B04"/>
    <w:rsid w:val="00FF2444"/>
    <w:rsid w:val="00FF37BE"/>
    <w:rsid w:val="00FF6021"/>
    <w:rsid w:val="00FF6B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20" w:unhideWhenUsed="0" w:qFormat="1"/>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6FD"/>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uiPriority w:val="99"/>
    <w:rsid w:val="00C03D5E"/>
    <w:rPr>
      <w:color w:val="0000FF"/>
      <w:u w:val="single"/>
    </w:rPr>
  </w:style>
  <w:style w:type="character" w:styleId="a7">
    <w:name w:val="Strong"/>
    <w:qFormat/>
    <w:locked/>
    <w:rsid w:val="00C03D5E"/>
    <w:rPr>
      <w:b/>
      <w:bCs/>
    </w:rPr>
  </w:style>
  <w:style w:type="paragraph" w:styleId="a8">
    <w:name w:val="Normal (Web)"/>
    <w:basedOn w:val="a"/>
    <w:uiPriority w:val="99"/>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rsid w:val="00C03D5E"/>
    <w:rPr>
      <w:rFonts w:eastAsia="Times New Roman"/>
      <w:sz w:val="20"/>
      <w:szCs w:val="20"/>
    </w:rPr>
  </w:style>
  <w:style w:type="character" w:styleId="afb">
    <w:name w:val="footnote reference"/>
    <w:aliases w:val="5"/>
    <w:uiPriority w:val="99"/>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41">
    <w:name w:val="Неразрешенное упоминание4"/>
    <w:basedOn w:val="a0"/>
    <w:uiPriority w:val="99"/>
    <w:semiHidden/>
    <w:unhideWhenUsed/>
    <w:rsid w:val="00083740"/>
    <w:rPr>
      <w:color w:val="605E5C"/>
      <w:shd w:val="clear" w:color="auto" w:fill="E1DFDD"/>
    </w:rPr>
  </w:style>
  <w:style w:type="table" w:styleId="aff0">
    <w:name w:val="Table Grid"/>
    <w:basedOn w:val="a1"/>
    <w:locked/>
    <w:rsid w:val="006B4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character" w:customStyle="1" w:styleId="12">
    <w:name w:val="Текст сноски Знак1"/>
    <w:rsid w:val="008373CD"/>
  </w:style>
  <w:style w:type="paragraph" w:styleId="aff2">
    <w:name w:val="TOC Heading"/>
    <w:basedOn w:val="1"/>
    <w:next w:val="a"/>
    <w:uiPriority w:val="39"/>
    <w:semiHidden/>
    <w:unhideWhenUsed/>
    <w:qFormat/>
    <w:rsid w:val="008F6E14"/>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0">
    <w:name w:val="toc 2"/>
    <w:basedOn w:val="a"/>
    <w:next w:val="a"/>
    <w:autoRedefine/>
    <w:uiPriority w:val="39"/>
    <w:qFormat/>
    <w:locked/>
    <w:rsid w:val="008F6E14"/>
    <w:pPr>
      <w:spacing w:after="100"/>
      <w:ind w:left="220"/>
    </w:pPr>
  </w:style>
  <w:style w:type="paragraph" w:styleId="30">
    <w:name w:val="toc 3"/>
    <w:basedOn w:val="a"/>
    <w:next w:val="a"/>
    <w:autoRedefine/>
    <w:uiPriority w:val="39"/>
    <w:qFormat/>
    <w:locked/>
    <w:rsid w:val="008F6E14"/>
    <w:pPr>
      <w:spacing w:after="100"/>
      <w:ind w:left="440"/>
    </w:pPr>
  </w:style>
  <w:style w:type="paragraph" w:styleId="13">
    <w:name w:val="toc 1"/>
    <w:basedOn w:val="a"/>
    <w:next w:val="a"/>
    <w:autoRedefine/>
    <w:uiPriority w:val="39"/>
    <w:unhideWhenUsed/>
    <w:qFormat/>
    <w:locked/>
    <w:rsid w:val="00C749A4"/>
    <w:pPr>
      <w:spacing w:after="10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20" w:unhideWhenUsed="0" w:qFormat="1"/>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6FD"/>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uiPriority w:val="99"/>
    <w:rsid w:val="00C03D5E"/>
    <w:rPr>
      <w:color w:val="0000FF"/>
      <w:u w:val="single"/>
    </w:rPr>
  </w:style>
  <w:style w:type="character" w:styleId="a7">
    <w:name w:val="Strong"/>
    <w:qFormat/>
    <w:locked/>
    <w:rsid w:val="00C03D5E"/>
    <w:rPr>
      <w:b/>
      <w:bCs/>
    </w:rPr>
  </w:style>
  <w:style w:type="paragraph" w:styleId="a8">
    <w:name w:val="Normal (Web)"/>
    <w:basedOn w:val="a"/>
    <w:uiPriority w:val="99"/>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rsid w:val="00C03D5E"/>
    <w:rPr>
      <w:rFonts w:eastAsia="Times New Roman"/>
      <w:sz w:val="20"/>
      <w:szCs w:val="20"/>
    </w:rPr>
  </w:style>
  <w:style w:type="character" w:styleId="afb">
    <w:name w:val="footnote reference"/>
    <w:aliases w:val="5"/>
    <w:uiPriority w:val="99"/>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41">
    <w:name w:val="Неразрешенное упоминание4"/>
    <w:basedOn w:val="a0"/>
    <w:uiPriority w:val="99"/>
    <w:semiHidden/>
    <w:unhideWhenUsed/>
    <w:rsid w:val="00083740"/>
    <w:rPr>
      <w:color w:val="605E5C"/>
      <w:shd w:val="clear" w:color="auto" w:fill="E1DFDD"/>
    </w:rPr>
  </w:style>
  <w:style w:type="table" w:styleId="aff0">
    <w:name w:val="Table Grid"/>
    <w:basedOn w:val="a1"/>
    <w:locked/>
    <w:rsid w:val="006B4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character" w:customStyle="1" w:styleId="12">
    <w:name w:val="Текст сноски Знак1"/>
    <w:rsid w:val="008373CD"/>
  </w:style>
  <w:style w:type="paragraph" w:styleId="aff2">
    <w:name w:val="TOC Heading"/>
    <w:basedOn w:val="1"/>
    <w:next w:val="a"/>
    <w:uiPriority w:val="39"/>
    <w:semiHidden/>
    <w:unhideWhenUsed/>
    <w:qFormat/>
    <w:rsid w:val="008F6E14"/>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0">
    <w:name w:val="toc 2"/>
    <w:basedOn w:val="a"/>
    <w:next w:val="a"/>
    <w:autoRedefine/>
    <w:uiPriority w:val="39"/>
    <w:qFormat/>
    <w:locked/>
    <w:rsid w:val="008F6E14"/>
    <w:pPr>
      <w:spacing w:after="100"/>
      <w:ind w:left="220"/>
    </w:pPr>
  </w:style>
  <w:style w:type="paragraph" w:styleId="30">
    <w:name w:val="toc 3"/>
    <w:basedOn w:val="a"/>
    <w:next w:val="a"/>
    <w:autoRedefine/>
    <w:uiPriority w:val="39"/>
    <w:qFormat/>
    <w:locked/>
    <w:rsid w:val="008F6E14"/>
    <w:pPr>
      <w:spacing w:after="100"/>
      <w:ind w:left="440"/>
    </w:pPr>
  </w:style>
  <w:style w:type="paragraph" w:styleId="13">
    <w:name w:val="toc 1"/>
    <w:basedOn w:val="a"/>
    <w:next w:val="a"/>
    <w:autoRedefine/>
    <w:uiPriority w:val="39"/>
    <w:unhideWhenUsed/>
    <w:qFormat/>
    <w:locked/>
    <w:rsid w:val="00C749A4"/>
    <w:pPr>
      <w:spacing w:after="10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divs>
    <w:div w:id="160046848">
      <w:bodyDiv w:val="1"/>
      <w:marLeft w:val="0"/>
      <w:marRight w:val="0"/>
      <w:marTop w:val="0"/>
      <w:marBottom w:val="0"/>
      <w:divBdr>
        <w:top w:val="none" w:sz="0" w:space="0" w:color="auto"/>
        <w:left w:val="none" w:sz="0" w:space="0" w:color="auto"/>
        <w:bottom w:val="none" w:sz="0" w:space="0" w:color="auto"/>
        <w:right w:val="none" w:sz="0" w:space="0" w:color="auto"/>
      </w:divBdr>
      <w:divsChild>
        <w:div w:id="1353413790">
          <w:marLeft w:val="0"/>
          <w:marRight w:val="0"/>
          <w:marTop w:val="121"/>
          <w:marBottom w:val="0"/>
          <w:divBdr>
            <w:top w:val="none" w:sz="0" w:space="0" w:color="auto"/>
            <w:left w:val="none" w:sz="0" w:space="0" w:color="auto"/>
            <w:bottom w:val="none" w:sz="0" w:space="0" w:color="auto"/>
            <w:right w:val="none" w:sz="0" w:space="0" w:color="auto"/>
          </w:divBdr>
        </w:div>
        <w:div w:id="1819030400">
          <w:marLeft w:val="0"/>
          <w:marRight w:val="0"/>
          <w:marTop w:val="121"/>
          <w:marBottom w:val="0"/>
          <w:divBdr>
            <w:top w:val="none" w:sz="0" w:space="0" w:color="auto"/>
            <w:left w:val="none" w:sz="0" w:space="0" w:color="auto"/>
            <w:bottom w:val="none" w:sz="0" w:space="0" w:color="auto"/>
            <w:right w:val="none" w:sz="0" w:space="0" w:color="auto"/>
          </w:divBdr>
        </w:div>
        <w:div w:id="1454903283">
          <w:marLeft w:val="0"/>
          <w:marRight w:val="0"/>
          <w:marTop w:val="121"/>
          <w:marBottom w:val="0"/>
          <w:divBdr>
            <w:top w:val="none" w:sz="0" w:space="0" w:color="auto"/>
            <w:left w:val="none" w:sz="0" w:space="0" w:color="auto"/>
            <w:bottom w:val="none" w:sz="0" w:space="0" w:color="auto"/>
            <w:right w:val="none" w:sz="0" w:space="0" w:color="auto"/>
          </w:divBdr>
        </w:div>
        <w:div w:id="1467969335">
          <w:marLeft w:val="0"/>
          <w:marRight w:val="0"/>
          <w:marTop w:val="121"/>
          <w:marBottom w:val="0"/>
          <w:divBdr>
            <w:top w:val="none" w:sz="0" w:space="0" w:color="auto"/>
            <w:left w:val="none" w:sz="0" w:space="0" w:color="auto"/>
            <w:bottom w:val="none" w:sz="0" w:space="0" w:color="auto"/>
            <w:right w:val="none" w:sz="0" w:space="0" w:color="auto"/>
          </w:divBdr>
        </w:div>
        <w:div w:id="1155493857">
          <w:marLeft w:val="0"/>
          <w:marRight w:val="0"/>
          <w:marTop w:val="121"/>
          <w:marBottom w:val="0"/>
          <w:divBdr>
            <w:top w:val="none" w:sz="0" w:space="0" w:color="auto"/>
            <w:left w:val="none" w:sz="0" w:space="0" w:color="auto"/>
            <w:bottom w:val="none" w:sz="0" w:space="0" w:color="auto"/>
            <w:right w:val="none" w:sz="0" w:space="0" w:color="auto"/>
          </w:divBdr>
        </w:div>
        <w:div w:id="1012147783">
          <w:marLeft w:val="0"/>
          <w:marRight w:val="0"/>
          <w:marTop w:val="121"/>
          <w:marBottom w:val="0"/>
          <w:divBdr>
            <w:top w:val="none" w:sz="0" w:space="0" w:color="auto"/>
            <w:left w:val="none" w:sz="0" w:space="0" w:color="auto"/>
            <w:bottom w:val="none" w:sz="0" w:space="0" w:color="auto"/>
            <w:right w:val="none" w:sz="0" w:space="0" w:color="auto"/>
          </w:divBdr>
        </w:div>
      </w:divsChild>
    </w:div>
    <w:div w:id="265505502">
      <w:bodyDiv w:val="1"/>
      <w:marLeft w:val="0"/>
      <w:marRight w:val="0"/>
      <w:marTop w:val="0"/>
      <w:marBottom w:val="0"/>
      <w:divBdr>
        <w:top w:val="none" w:sz="0" w:space="0" w:color="auto"/>
        <w:left w:val="none" w:sz="0" w:space="0" w:color="auto"/>
        <w:bottom w:val="none" w:sz="0" w:space="0" w:color="auto"/>
        <w:right w:val="none" w:sz="0" w:space="0" w:color="auto"/>
      </w:divBdr>
      <w:divsChild>
        <w:div w:id="1805538282">
          <w:marLeft w:val="0"/>
          <w:marRight w:val="0"/>
          <w:marTop w:val="121"/>
          <w:marBottom w:val="0"/>
          <w:divBdr>
            <w:top w:val="none" w:sz="0" w:space="0" w:color="auto"/>
            <w:left w:val="none" w:sz="0" w:space="0" w:color="auto"/>
            <w:bottom w:val="none" w:sz="0" w:space="0" w:color="auto"/>
            <w:right w:val="none" w:sz="0" w:space="0" w:color="auto"/>
          </w:divBdr>
        </w:div>
        <w:div w:id="1646810937">
          <w:marLeft w:val="0"/>
          <w:marRight w:val="0"/>
          <w:marTop w:val="121"/>
          <w:marBottom w:val="0"/>
          <w:divBdr>
            <w:top w:val="none" w:sz="0" w:space="0" w:color="auto"/>
            <w:left w:val="none" w:sz="0" w:space="0" w:color="auto"/>
            <w:bottom w:val="none" w:sz="0" w:space="0" w:color="auto"/>
            <w:right w:val="none" w:sz="0" w:space="0" w:color="auto"/>
          </w:divBdr>
        </w:div>
        <w:div w:id="1432311902">
          <w:marLeft w:val="0"/>
          <w:marRight w:val="0"/>
          <w:marTop w:val="121"/>
          <w:marBottom w:val="0"/>
          <w:divBdr>
            <w:top w:val="none" w:sz="0" w:space="0" w:color="auto"/>
            <w:left w:val="none" w:sz="0" w:space="0" w:color="auto"/>
            <w:bottom w:val="none" w:sz="0" w:space="0" w:color="auto"/>
            <w:right w:val="none" w:sz="0" w:space="0" w:color="auto"/>
          </w:divBdr>
        </w:div>
        <w:div w:id="919408911">
          <w:marLeft w:val="0"/>
          <w:marRight w:val="0"/>
          <w:marTop w:val="121"/>
          <w:marBottom w:val="0"/>
          <w:divBdr>
            <w:top w:val="none" w:sz="0" w:space="0" w:color="auto"/>
            <w:left w:val="none" w:sz="0" w:space="0" w:color="auto"/>
            <w:bottom w:val="none" w:sz="0" w:space="0" w:color="auto"/>
            <w:right w:val="none" w:sz="0" w:space="0" w:color="auto"/>
          </w:divBdr>
        </w:div>
        <w:div w:id="1808860775">
          <w:marLeft w:val="0"/>
          <w:marRight w:val="0"/>
          <w:marTop w:val="121"/>
          <w:marBottom w:val="0"/>
          <w:divBdr>
            <w:top w:val="none" w:sz="0" w:space="0" w:color="auto"/>
            <w:left w:val="none" w:sz="0" w:space="0" w:color="auto"/>
            <w:bottom w:val="none" w:sz="0" w:space="0" w:color="auto"/>
            <w:right w:val="none" w:sz="0" w:space="0" w:color="auto"/>
          </w:divBdr>
        </w:div>
        <w:div w:id="859272110">
          <w:marLeft w:val="0"/>
          <w:marRight w:val="0"/>
          <w:marTop w:val="121"/>
          <w:marBottom w:val="0"/>
          <w:divBdr>
            <w:top w:val="none" w:sz="0" w:space="0" w:color="auto"/>
            <w:left w:val="none" w:sz="0" w:space="0" w:color="auto"/>
            <w:bottom w:val="none" w:sz="0" w:space="0" w:color="auto"/>
            <w:right w:val="none" w:sz="0" w:space="0" w:color="auto"/>
          </w:divBdr>
        </w:div>
      </w:divsChild>
    </w:div>
    <w:div w:id="283344440">
      <w:bodyDiv w:val="1"/>
      <w:marLeft w:val="0"/>
      <w:marRight w:val="0"/>
      <w:marTop w:val="0"/>
      <w:marBottom w:val="0"/>
      <w:divBdr>
        <w:top w:val="none" w:sz="0" w:space="0" w:color="auto"/>
        <w:left w:val="none" w:sz="0" w:space="0" w:color="auto"/>
        <w:bottom w:val="none" w:sz="0" w:space="0" w:color="auto"/>
        <w:right w:val="none" w:sz="0" w:space="0" w:color="auto"/>
      </w:divBdr>
    </w:div>
    <w:div w:id="679356641">
      <w:bodyDiv w:val="1"/>
      <w:marLeft w:val="0"/>
      <w:marRight w:val="0"/>
      <w:marTop w:val="0"/>
      <w:marBottom w:val="0"/>
      <w:divBdr>
        <w:top w:val="none" w:sz="0" w:space="0" w:color="auto"/>
        <w:left w:val="none" w:sz="0" w:space="0" w:color="auto"/>
        <w:bottom w:val="none" w:sz="0" w:space="0" w:color="auto"/>
        <w:right w:val="none" w:sz="0" w:space="0" w:color="auto"/>
      </w:divBdr>
      <w:divsChild>
        <w:div w:id="449206586">
          <w:marLeft w:val="0"/>
          <w:marRight w:val="0"/>
          <w:marTop w:val="121"/>
          <w:marBottom w:val="0"/>
          <w:divBdr>
            <w:top w:val="none" w:sz="0" w:space="0" w:color="auto"/>
            <w:left w:val="none" w:sz="0" w:space="0" w:color="auto"/>
            <w:bottom w:val="none" w:sz="0" w:space="0" w:color="auto"/>
            <w:right w:val="none" w:sz="0" w:space="0" w:color="auto"/>
          </w:divBdr>
        </w:div>
      </w:divsChild>
    </w:div>
    <w:div w:id="820777085">
      <w:bodyDiv w:val="1"/>
      <w:marLeft w:val="0"/>
      <w:marRight w:val="0"/>
      <w:marTop w:val="0"/>
      <w:marBottom w:val="0"/>
      <w:divBdr>
        <w:top w:val="none" w:sz="0" w:space="0" w:color="auto"/>
        <w:left w:val="none" w:sz="0" w:space="0" w:color="auto"/>
        <w:bottom w:val="none" w:sz="0" w:space="0" w:color="auto"/>
        <w:right w:val="none" w:sz="0" w:space="0" w:color="auto"/>
      </w:divBdr>
    </w:div>
    <w:div w:id="920137878">
      <w:bodyDiv w:val="1"/>
      <w:marLeft w:val="0"/>
      <w:marRight w:val="0"/>
      <w:marTop w:val="0"/>
      <w:marBottom w:val="0"/>
      <w:divBdr>
        <w:top w:val="none" w:sz="0" w:space="0" w:color="auto"/>
        <w:left w:val="none" w:sz="0" w:space="0" w:color="auto"/>
        <w:bottom w:val="none" w:sz="0" w:space="0" w:color="auto"/>
        <w:right w:val="none" w:sz="0" w:space="0" w:color="auto"/>
      </w:divBdr>
    </w:div>
    <w:div w:id="998922683">
      <w:bodyDiv w:val="1"/>
      <w:marLeft w:val="0"/>
      <w:marRight w:val="0"/>
      <w:marTop w:val="0"/>
      <w:marBottom w:val="0"/>
      <w:divBdr>
        <w:top w:val="none" w:sz="0" w:space="0" w:color="auto"/>
        <w:left w:val="none" w:sz="0" w:space="0" w:color="auto"/>
        <w:bottom w:val="none" w:sz="0" w:space="0" w:color="auto"/>
        <w:right w:val="none" w:sz="0" w:space="0" w:color="auto"/>
      </w:divBdr>
    </w:div>
    <w:div w:id="1030036836">
      <w:bodyDiv w:val="1"/>
      <w:marLeft w:val="0"/>
      <w:marRight w:val="0"/>
      <w:marTop w:val="0"/>
      <w:marBottom w:val="0"/>
      <w:divBdr>
        <w:top w:val="none" w:sz="0" w:space="0" w:color="auto"/>
        <w:left w:val="none" w:sz="0" w:space="0" w:color="auto"/>
        <w:bottom w:val="none" w:sz="0" w:space="0" w:color="auto"/>
        <w:right w:val="none" w:sz="0" w:space="0" w:color="auto"/>
      </w:divBdr>
    </w:div>
    <w:div w:id="1115833740">
      <w:bodyDiv w:val="1"/>
      <w:marLeft w:val="0"/>
      <w:marRight w:val="0"/>
      <w:marTop w:val="0"/>
      <w:marBottom w:val="0"/>
      <w:divBdr>
        <w:top w:val="none" w:sz="0" w:space="0" w:color="auto"/>
        <w:left w:val="none" w:sz="0" w:space="0" w:color="auto"/>
        <w:bottom w:val="none" w:sz="0" w:space="0" w:color="auto"/>
        <w:right w:val="none" w:sz="0" w:space="0" w:color="auto"/>
      </w:divBdr>
    </w:div>
    <w:div w:id="1146436562">
      <w:bodyDiv w:val="1"/>
      <w:marLeft w:val="0"/>
      <w:marRight w:val="0"/>
      <w:marTop w:val="0"/>
      <w:marBottom w:val="0"/>
      <w:divBdr>
        <w:top w:val="none" w:sz="0" w:space="0" w:color="auto"/>
        <w:left w:val="none" w:sz="0" w:space="0" w:color="auto"/>
        <w:bottom w:val="none" w:sz="0" w:space="0" w:color="auto"/>
        <w:right w:val="none" w:sz="0" w:space="0" w:color="auto"/>
      </w:divBdr>
      <w:divsChild>
        <w:div w:id="1954559266">
          <w:marLeft w:val="0"/>
          <w:marRight w:val="0"/>
          <w:marTop w:val="0"/>
          <w:marBottom w:val="0"/>
          <w:divBdr>
            <w:top w:val="none" w:sz="0" w:space="0" w:color="auto"/>
            <w:left w:val="none" w:sz="0" w:space="0" w:color="auto"/>
            <w:bottom w:val="none" w:sz="0" w:space="0" w:color="auto"/>
            <w:right w:val="none" w:sz="0" w:space="0" w:color="auto"/>
          </w:divBdr>
          <w:divsChild>
            <w:div w:id="399914034">
              <w:marLeft w:val="0"/>
              <w:marRight w:val="0"/>
              <w:marTop w:val="0"/>
              <w:marBottom w:val="0"/>
              <w:divBdr>
                <w:top w:val="none" w:sz="0" w:space="0" w:color="auto"/>
                <w:left w:val="none" w:sz="0" w:space="0" w:color="auto"/>
                <w:bottom w:val="none" w:sz="0" w:space="0" w:color="auto"/>
                <w:right w:val="none" w:sz="0" w:space="0" w:color="auto"/>
              </w:divBdr>
              <w:divsChild>
                <w:div w:id="773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096">
          <w:marLeft w:val="0"/>
          <w:marRight w:val="0"/>
          <w:marTop w:val="0"/>
          <w:marBottom w:val="0"/>
          <w:divBdr>
            <w:top w:val="none" w:sz="0" w:space="0" w:color="auto"/>
            <w:left w:val="none" w:sz="0" w:space="0" w:color="auto"/>
            <w:bottom w:val="none" w:sz="0" w:space="0" w:color="auto"/>
            <w:right w:val="none" w:sz="0" w:space="0" w:color="auto"/>
          </w:divBdr>
          <w:divsChild>
            <w:div w:id="1145394090">
              <w:marLeft w:val="0"/>
              <w:marRight w:val="0"/>
              <w:marTop w:val="0"/>
              <w:marBottom w:val="0"/>
              <w:divBdr>
                <w:top w:val="none" w:sz="0" w:space="0" w:color="auto"/>
                <w:left w:val="none" w:sz="0" w:space="0" w:color="auto"/>
                <w:bottom w:val="none" w:sz="0" w:space="0" w:color="auto"/>
                <w:right w:val="none" w:sz="0" w:space="0" w:color="auto"/>
              </w:divBdr>
              <w:divsChild>
                <w:div w:id="19289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67182">
      <w:bodyDiv w:val="1"/>
      <w:marLeft w:val="0"/>
      <w:marRight w:val="0"/>
      <w:marTop w:val="0"/>
      <w:marBottom w:val="0"/>
      <w:divBdr>
        <w:top w:val="none" w:sz="0" w:space="0" w:color="auto"/>
        <w:left w:val="none" w:sz="0" w:space="0" w:color="auto"/>
        <w:bottom w:val="none" w:sz="0" w:space="0" w:color="auto"/>
        <w:right w:val="none" w:sz="0" w:space="0" w:color="auto"/>
      </w:divBdr>
      <w:divsChild>
        <w:div w:id="1241408674">
          <w:marLeft w:val="0"/>
          <w:marRight w:val="0"/>
          <w:marTop w:val="0"/>
          <w:marBottom w:val="0"/>
          <w:divBdr>
            <w:top w:val="none" w:sz="0" w:space="0" w:color="auto"/>
            <w:left w:val="none" w:sz="0" w:space="0" w:color="auto"/>
            <w:bottom w:val="none" w:sz="0" w:space="0" w:color="auto"/>
            <w:right w:val="none" w:sz="0" w:space="0" w:color="auto"/>
          </w:divBdr>
        </w:div>
        <w:div w:id="1057896851">
          <w:marLeft w:val="0"/>
          <w:marRight w:val="0"/>
          <w:marTop w:val="0"/>
          <w:marBottom w:val="0"/>
          <w:divBdr>
            <w:top w:val="none" w:sz="0" w:space="0" w:color="auto"/>
            <w:left w:val="none" w:sz="0" w:space="0" w:color="auto"/>
            <w:bottom w:val="none" w:sz="0" w:space="0" w:color="auto"/>
            <w:right w:val="none" w:sz="0" w:space="0" w:color="auto"/>
          </w:divBdr>
        </w:div>
        <w:div w:id="1583950406">
          <w:marLeft w:val="0"/>
          <w:marRight w:val="0"/>
          <w:marTop w:val="0"/>
          <w:marBottom w:val="0"/>
          <w:divBdr>
            <w:top w:val="none" w:sz="0" w:space="0" w:color="auto"/>
            <w:left w:val="none" w:sz="0" w:space="0" w:color="auto"/>
            <w:bottom w:val="none" w:sz="0" w:space="0" w:color="auto"/>
            <w:right w:val="none" w:sz="0" w:space="0" w:color="auto"/>
          </w:divBdr>
        </w:div>
      </w:divsChild>
    </w:div>
    <w:div w:id="1215510628">
      <w:bodyDiv w:val="1"/>
      <w:marLeft w:val="0"/>
      <w:marRight w:val="0"/>
      <w:marTop w:val="0"/>
      <w:marBottom w:val="0"/>
      <w:divBdr>
        <w:top w:val="none" w:sz="0" w:space="0" w:color="auto"/>
        <w:left w:val="none" w:sz="0" w:space="0" w:color="auto"/>
        <w:bottom w:val="none" w:sz="0" w:space="0" w:color="auto"/>
        <w:right w:val="none" w:sz="0" w:space="0" w:color="auto"/>
      </w:divBdr>
    </w:div>
    <w:div w:id="1397699494">
      <w:bodyDiv w:val="1"/>
      <w:marLeft w:val="0"/>
      <w:marRight w:val="0"/>
      <w:marTop w:val="0"/>
      <w:marBottom w:val="0"/>
      <w:divBdr>
        <w:top w:val="none" w:sz="0" w:space="0" w:color="auto"/>
        <w:left w:val="none" w:sz="0" w:space="0" w:color="auto"/>
        <w:bottom w:val="none" w:sz="0" w:space="0" w:color="auto"/>
        <w:right w:val="none" w:sz="0" w:space="0" w:color="auto"/>
      </w:divBdr>
      <w:divsChild>
        <w:div w:id="1702974438">
          <w:marLeft w:val="0"/>
          <w:marRight w:val="0"/>
          <w:marTop w:val="121"/>
          <w:marBottom w:val="0"/>
          <w:divBdr>
            <w:top w:val="none" w:sz="0" w:space="0" w:color="auto"/>
            <w:left w:val="none" w:sz="0" w:space="0" w:color="auto"/>
            <w:bottom w:val="none" w:sz="0" w:space="0" w:color="auto"/>
            <w:right w:val="none" w:sz="0" w:space="0" w:color="auto"/>
          </w:divBdr>
        </w:div>
        <w:div w:id="1068305761">
          <w:marLeft w:val="0"/>
          <w:marRight w:val="0"/>
          <w:marTop w:val="121"/>
          <w:marBottom w:val="0"/>
          <w:divBdr>
            <w:top w:val="none" w:sz="0" w:space="0" w:color="auto"/>
            <w:left w:val="none" w:sz="0" w:space="0" w:color="auto"/>
            <w:bottom w:val="none" w:sz="0" w:space="0" w:color="auto"/>
            <w:right w:val="none" w:sz="0" w:space="0" w:color="auto"/>
          </w:divBdr>
        </w:div>
      </w:divsChild>
    </w:div>
    <w:div w:id="1419523838">
      <w:bodyDiv w:val="1"/>
      <w:marLeft w:val="0"/>
      <w:marRight w:val="0"/>
      <w:marTop w:val="0"/>
      <w:marBottom w:val="0"/>
      <w:divBdr>
        <w:top w:val="none" w:sz="0" w:space="0" w:color="auto"/>
        <w:left w:val="none" w:sz="0" w:space="0" w:color="auto"/>
        <w:bottom w:val="none" w:sz="0" w:space="0" w:color="auto"/>
        <w:right w:val="none" w:sz="0" w:space="0" w:color="auto"/>
      </w:divBdr>
    </w:div>
    <w:div w:id="1565682856">
      <w:bodyDiv w:val="1"/>
      <w:marLeft w:val="0"/>
      <w:marRight w:val="0"/>
      <w:marTop w:val="0"/>
      <w:marBottom w:val="0"/>
      <w:divBdr>
        <w:top w:val="none" w:sz="0" w:space="0" w:color="auto"/>
        <w:left w:val="none" w:sz="0" w:space="0" w:color="auto"/>
        <w:bottom w:val="none" w:sz="0" w:space="0" w:color="auto"/>
        <w:right w:val="none" w:sz="0" w:space="0" w:color="auto"/>
      </w:divBdr>
    </w:div>
    <w:div w:id="1591892929">
      <w:bodyDiv w:val="1"/>
      <w:marLeft w:val="0"/>
      <w:marRight w:val="0"/>
      <w:marTop w:val="0"/>
      <w:marBottom w:val="0"/>
      <w:divBdr>
        <w:top w:val="none" w:sz="0" w:space="0" w:color="auto"/>
        <w:left w:val="none" w:sz="0" w:space="0" w:color="auto"/>
        <w:bottom w:val="none" w:sz="0" w:space="0" w:color="auto"/>
        <w:right w:val="none" w:sz="0" w:space="0" w:color="auto"/>
      </w:divBdr>
      <w:divsChild>
        <w:div w:id="430052180">
          <w:marLeft w:val="0"/>
          <w:marRight w:val="0"/>
          <w:marTop w:val="0"/>
          <w:marBottom w:val="0"/>
          <w:divBdr>
            <w:top w:val="none" w:sz="0" w:space="0" w:color="auto"/>
            <w:left w:val="none" w:sz="0" w:space="0" w:color="auto"/>
            <w:bottom w:val="none" w:sz="0" w:space="0" w:color="auto"/>
            <w:right w:val="none" w:sz="0" w:space="0" w:color="auto"/>
          </w:divBdr>
        </w:div>
        <w:div w:id="162673073">
          <w:marLeft w:val="0"/>
          <w:marRight w:val="0"/>
          <w:marTop w:val="0"/>
          <w:marBottom w:val="0"/>
          <w:divBdr>
            <w:top w:val="none" w:sz="0" w:space="0" w:color="auto"/>
            <w:left w:val="none" w:sz="0" w:space="0" w:color="auto"/>
            <w:bottom w:val="none" w:sz="0" w:space="0" w:color="auto"/>
            <w:right w:val="none" w:sz="0" w:space="0" w:color="auto"/>
          </w:divBdr>
        </w:div>
        <w:div w:id="1972592029">
          <w:marLeft w:val="0"/>
          <w:marRight w:val="0"/>
          <w:marTop w:val="0"/>
          <w:marBottom w:val="0"/>
          <w:divBdr>
            <w:top w:val="none" w:sz="0" w:space="0" w:color="auto"/>
            <w:left w:val="none" w:sz="0" w:space="0" w:color="auto"/>
            <w:bottom w:val="none" w:sz="0" w:space="0" w:color="auto"/>
            <w:right w:val="none" w:sz="0" w:space="0" w:color="auto"/>
          </w:divBdr>
        </w:div>
        <w:div w:id="1639452407">
          <w:marLeft w:val="0"/>
          <w:marRight w:val="0"/>
          <w:marTop w:val="0"/>
          <w:marBottom w:val="0"/>
          <w:divBdr>
            <w:top w:val="none" w:sz="0" w:space="0" w:color="auto"/>
            <w:left w:val="none" w:sz="0" w:space="0" w:color="auto"/>
            <w:bottom w:val="none" w:sz="0" w:space="0" w:color="auto"/>
            <w:right w:val="none" w:sz="0" w:space="0" w:color="auto"/>
          </w:divBdr>
        </w:div>
        <w:div w:id="677539249">
          <w:marLeft w:val="0"/>
          <w:marRight w:val="0"/>
          <w:marTop w:val="0"/>
          <w:marBottom w:val="0"/>
          <w:divBdr>
            <w:top w:val="none" w:sz="0" w:space="0" w:color="auto"/>
            <w:left w:val="none" w:sz="0" w:space="0" w:color="auto"/>
            <w:bottom w:val="none" w:sz="0" w:space="0" w:color="auto"/>
            <w:right w:val="none" w:sz="0" w:space="0" w:color="auto"/>
          </w:divBdr>
        </w:div>
        <w:div w:id="1111168134">
          <w:marLeft w:val="0"/>
          <w:marRight w:val="0"/>
          <w:marTop w:val="0"/>
          <w:marBottom w:val="0"/>
          <w:divBdr>
            <w:top w:val="none" w:sz="0" w:space="0" w:color="auto"/>
            <w:left w:val="none" w:sz="0" w:space="0" w:color="auto"/>
            <w:bottom w:val="none" w:sz="0" w:space="0" w:color="auto"/>
            <w:right w:val="none" w:sz="0" w:space="0" w:color="auto"/>
          </w:divBdr>
        </w:div>
        <w:div w:id="2014069918">
          <w:marLeft w:val="0"/>
          <w:marRight w:val="0"/>
          <w:marTop w:val="0"/>
          <w:marBottom w:val="0"/>
          <w:divBdr>
            <w:top w:val="none" w:sz="0" w:space="0" w:color="auto"/>
            <w:left w:val="none" w:sz="0" w:space="0" w:color="auto"/>
            <w:bottom w:val="none" w:sz="0" w:space="0" w:color="auto"/>
            <w:right w:val="none" w:sz="0" w:space="0" w:color="auto"/>
          </w:divBdr>
          <w:divsChild>
            <w:div w:id="1767341702">
              <w:marLeft w:val="0"/>
              <w:marRight w:val="0"/>
              <w:marTop w:val="0"/>
              <w:marBottom w:val="0"/>
              <w:divBdr>
                <w:top w:val="none" w:sz="0" w:space="0" w:color="auto"/>
                <w:left w:val="none" w:sz="0" w:space="0" w:color="auto"/>
                <w:bottom w:val="none" w:sz="0" w:space="0" w:color="auto"/>
                <w:right w:val="none" w:sz="0" w:space="0" w:color="auto"/>
              </w:divBdr>
            </w:div>
            <w:div w:id="314795272">
              <w:marLeft w:val="0"/>
              <w:marRight w:val="0"/>
              <w:marTop w:val="0"/>
              <w:marBottom w:val="0"/>
              <w:divBdr>
                <w:top w:val="none" w:sz="0" w:space="0" w:color="auto"/>
                <w:left w:val="none" w:sz="0" w:space="0" w:color="auto"/>
                <w:bottom w:val="none" w:sz="0" w:space="0" w:color="auto"/>
                <w:right w:val="none" w:sz="0" w:space="0" w:color="auto"/>
              </w:divBdr>
            </w:div>
          </w:divsChild>
        </w:div>
        <w:div w:id="204215958">
          <w:marLeft w:val="0"/>
          <w:marRight w:val="0"/>
          <w:marTop w:val="0"/>
          <w:marBottom w:val="0"/>
          <w:divBdr>
            <w:top w:val="none" w:sz="0" w:space="0" w:color="auto"/>
            <w:left w:val="none" w:sz="0" w:space="0" w:color="auto"/>
            <w:bottom w:val="none" w:sz="0" w:space="0" w:color="auto"/>
            <w:right w:val="none" w:sz="0" w:space="0" w:color="auto"/>
          </w:divBdr>
        </w:div>
        <w:div w:id="2084059386">
          <w:marLeft w:val="0"/>
          <w:marRight w:val="0"/>
          <w:marTop w:val="0"/>
          <w:marBottom w:val="0"/>
          <w:divBdr>
            <w:top w:val="none" w:sz="0" w:space="0" w:color="auto"/>
            <w:left w:val="none" w:sz="0" w:space="0" w:color="auto"/>
            <w:bottom w:val="none" w:sz="0" w:space="0" w:color="auto"/>
            <w:right w:val="none" w:sz="0" w:space="0" w:color="auto"/>
          </w:divBdr>
        </w:div>
        <w:div w:id="1441610125">
          <w:marLeft w:val="0"/>
          <w:marRight w:val="0"/>
          <w:marTop w:val="0"/>
          <w:marBottom w:val="0"/>
          <w:divBdr>
            <w:top w:val="none" w:sz="0" w:space="0" w:color="auto"/>
            <w:left w:val="none" w:sz="0" w:space="0" w:color="auto"/>
            <w:bottom w:val="none" w:sz="0" w:space="0" w:color="auto"/>
            <w:right w:val="none" w:sz="0" w:space="0" w:color="auto"/>
          </w:divBdr>
        </w:div>
        <w:div w:id="653682352">
          <w:marLeft w:val="0"/>
          <w:marRight w:val="0"/>
          <w:marTop w:val="0"/>
          <w:marBottom w:val="0"/>
          <w:divBdr>
            <w:top w:val="none" w:sz="0" w:space="0" w:color="auto"/>
            <w:left w:val="none" w:sz="0" w:space="0" w:color="auto"/>
            <w:bottom w:val="none" w:sz="0" w:space="0" w:color="auto"/>
            <w:right w:val="none" w:sz="0" w:space="0" w:color="auto"/>
          </w:divBdr>
          <w:divsChild>
            <w:div w:id="1554387975">
              <w:marLeft w:val="0"/>
              <w:marRight w:val="0"/>
              <w:marTop w:val="0"/>
              <w:marBottom w:val="0"/>
              <w:divBdr>
                <w:top w:val="none" w:sz="0" w:space="0" w:color="auto"/>
                <w:left w:val="none" w:sz="0" w:space="0" w:color="auto"/>
                <w:bottom w:val="none" w:sz="0" w:space="0" w:color="auto"/>
                <w:right w:val="none" w:sz="0" w:space="0" w:color="auto"/>
              </w:divBdr>
            </w:div>
            <w:div w:id="1874734295">
              <w:marLeft w:val="0"/>
              <w:marRight w:val="0"/>
              <w:marTop w:val="0"/>
              <w:marBottom w:val="0"/>
              <w:divBdr>
                <w:top w:val="none" w:sz="0" w:space="0" w:color="auto"/>
                <w:left w:val="none" w:sz="0" w:space="0" w:color="auto"/>
                <w:bottom w:val="none" w:sz="0" w:space="0" w:color="auto"/>
                <w:right w:val="none" w:sz="0" w:space="0" w:color="auto"/>
              </w:divBdr>
            </w:div>
            <w:div w:id="985011456">
              <w:marLeft w:val="0"/>
              <w:marRight w:val="0"/>
              <w:marTop w:val="0"/>
              <w:marBottom w:val="0"/>
              <w:divBdr>
                <w:top w:val="none" w:sz="0" w:space="0" w:color="auto"/>
                <w:left w:val="none" w:sz="0" w:space="0" w:color="auto"/>
                <w:bottom w:val="none" w:sz="0" w:space="0" w:color="auto"/>
                <w:right w:val="none" w:sz="0" w:space="0" w:color="auto"/>
              </w:divBdr>
            </w:div>
          </w:divsChild>
        </w:div>
        <w:div w:id="189227470">
          <w:marLeft w:val="0"/>
          <w:marRight w:val="0"/>
          <w:marTop w:val="0"/>
          <w:marBottom w:val="0"/>
          <w:divBdr>
            <w:top w:val="none" w:sz="0" w:space="0" w:color="auto"/>
            <w:left w:val="none" w:sz="0" w:space="0" w:color="auto"/>
            <w:bottom w:val="none" w:sz="0" w:space="0" w:color="auto"/>
            <w:right w:val="none" w:sz="0" w:space="0" w:color="auto"/>
          </w:divBdr>
        </w:div>
        <w:div w:id="1282297856">
          <w:marLeft w:val="0"/>
          <w:marRight w:val="0"/>
          <w:marTop w:val="0"/>
          <w:marBottom w:val="0"/>
          <w:divBdr>
            <w:top w:val="none" w:sz="0" w:space="0" w:color="auto"/>
            <w:left w:val="none" w:sz="0" w:space="0" w:color="auto"/>
            <w:bottom w:val="none" w:sz="0" w:space="0" w:color="auto"/>
            <w:right w:val="none" w:sz="0" w:space="0" w:color="auto"/>
          </w:divBdr>
        </w:div>
        <w:div w:id="847407158">
          <w:marLeft w:val="0"/>
          <w:marRight w:val="0"/>
          <w:marTop w:val="0"/>
          <w:marBottom w:val="0"/>
          <w:divBdr>
            <w:top w:val="none" w:sz="0" w:space="0" w:color="auto"/>
            <w:left w:val="none" w:sz="0" w:space="0" w:color="auto"/>
            <w:bottom w:val="none" w:sz="0" w:space="0" w:color="auto"/>
            <w:right w:val="none" w:sz="0" w:space="0" w:color="auto"/>
          </w:divBdr>
        </w:div>
        <w:div w:id="162279090">
          <w:marLeft w:val="0"/>
          <w:marRight w:val="0"/>
          <w:marTop w:val="0"/>
          <w:marBottom w:val="0"/>
          <w:divBdr>
            <w:top w:val="none" w:sz="0" w:space="0" w:color="auto"/>
            <w:left w:val="none" w:sz="0" w:space="0" w:color="auto"/>
            <w:bottom w:val="none" w:sz="0" w:space="0" w:color="auto"/>
            <w:right w:val="none" w:sz="0" w:space="0" w:color="auto"/>
          </w:divBdr>
        </w:div>
        <w:div w:id="2075463466">
          <w:marLeft w:val="0"/>
          <w:marRight w:val="0"/>
          <w:marTop w:val="0"/>
          <w:marBottom w:val="0"/>
          <w:divBdr>
            <w:top w:val="none" w:sz="0" w:space="0" w:color="auto"/>
            <w:left w:val="none" w:sz="0" w:space="0" w:color="auto"/>
            <w:bottom w:val="none" w:sz="0" w:space="0" w:color="auto"/>
            <w:right w:val="none" w:sz="0" w:space="0" w:color="auto"/>
          </w:divBdr>
        </w:div>
        <w:div w:id="1558517718">
          <w:marLeft w:val="0"/>
          <w:marRight w:val="0"/>
          <w:marTop w:val="0"/>
          <w:marBottom w:val="0"/>
          <w:divBdr>
            <w:top w:val="none" w:sz="0" w:space="0" w:color="auto"/>
            <w:left w:val="none" w:sz="0" w:space="0" w:color="auto"/>
            <w:bottom w:val="none" w:sz="0" w:space="0" w:color="auto"/>
            <w:right w:val="none" w:sz="0" w:space="0" w:color="auto"/>
          </w:divBdr>
        </w:div>
        <w:div w:id="2141729784">
          <w:marLeft w:val="0"/>
          <w:marRight w:val="0"/>
          <w:marTop w:val="0"/>
          <w:marBottom w:val="0"/>
          <w:divBdr>
            <w:top w:val="none" w:sz="0" w:space="0" w:color="auto"/>
            <w:left w:val="none" w:sz="0" w:space="0" w:color="auto"/>
            <w:bottom w:val="none" w:sz="0" w:space="0" w:color="auto"/>
            <w:right w:val="none" w:sz="0" w:space="0" w:color="auto"/>
          </w:divBdr>
        </w:div>
        <w:div w:id="1169254723">
          <w:marLeft w:val="0"/>
          <w:marRight w:val="0"/>
          <w:marTop w:val="0"/>
          <w:marBottom w:val="0"/>
          <w:divBdr>
            <w:top w:val="none" w:sz="0" w:space="0" w:color="auto"/>
            <w:left w:val="none" w:sz="0" w:space="0" w:color="auto"/>
            <w:bottom w:val="none" w:sz="0" w:space="0" w:color="auto"/>
            <w:right w:val="none" w:sz="0" w:space="0" w:color="auto"/>
          </w:divBdr>
        </w:div>
        <w:div w:id="1561208484">
          <w:marLeft w:val="0"/>
          <w:marRight w:val="0"/>
          <w:marTop w:val="0"/>
          <w:marBottom w:val="0"/>
          <w:divBdr>
            <w:top w:val="none" w:sz="0" w:space="0" w:color="auto"/>
            <w:left w:val="none" w:sz="0" w:space="0" w:color="auto"/>
            <w:bottom w:val="none" w:sz="0" w:space="0" w:color="auto"/>
            <w:right w:val="none" w:sz="0" w:space="0" w:color="auto"/>
          </w:divBdr>
        </w:div>
        <w:div w:id="1891309289">
          <w:marLeft w:val="0"/>
          <w:marRight w:val="0"/>
          <w:marTop w:val="0"/>
          <w:marBottom w:val="0"/>
          <w:divBdr>
            <w:top w:val="none" w:sz="0" w:space="0" w:color="auto"/>
            <w:left w:val="none" w:sz="0" w:space="0" w:color="auto"/>
            <w:bottom w:val="none" w:sz="0" w:space="0" w:color="auto"/>
            <w:right w:val="none" w:sz="0" w:space="0" w:color="auto"/>
          </w:divBdr>
        </w:div>
        <w:div w:id="1790204999">
          <w:marLeft w:val="0"/>
          <w:marRight w:val="0"/>
          <w:marTop w:val="0"/>
          <w:marBottom w:val="0"/>
          <w:divBdr>
            <w:top w:val="none" w:sz="0" w:space="0" w:color="auto"/>
            <w:left w:val="none" w:sz="0" w:space="0" w:color="auto"/>
            <w:bottom w:val="none" w:sz="0" w:space="0" w:color="auto"/>
            <w:right w:val="none" w:sz="0" w:space="0" w:color="auto"/>
          </w:divBdr>
        </w:div>
        <w:div w:id="969019757">
          <w:marLeft w:val="0"/>
          <w:marRight w:val="0"/>
          <w:marTop w:val="0"/>
          <w:marBottom w:val="0"/>
          <w:divBdr>
            <w:top w:val="none" w:sz="0" w:space="0" w:color="auto"/>
            <w:left w:val="none" w:sz="0" w:space="0" w:color="auto"/>
            <w:bottom w:val="none" w:sz="0" w:space="0" w:color="auto"/>
            <w:right w:val="none" w:sz="0" w:space="0" w:color="auto"/>
          </w:divBdr>
        </w:div>
        <w:div w:id="113063753">
          <w:marLeft w:val="0"/>
          <w:marRight w:val="0"/>
          <w:marTop w:val="0"/>
          <w:marBottom w:val="0"/>
          <w:divBdr>
            <w:top w:val="none" w:sz="0" w:space="0" w:color="auto"/>
            <w:left w:val="none" w:sz="0" w:space="0" w:color="auto"/>
            <w:bottom w:val="none" w:sz="0" w:space="0" w:color="auto"/>
            <w:right w:val="none" w:sz="0" w:space="0" w:color="auto"/>
          </w:divBdr>
        </w:div>
        <w:div w:id="3940701">
          <w:marLeft w:val="0"/>
          <w:marRight w:val="0"/>
          <w:marTop w:val="0"/>
          <w:marBottom w:val="0"/>
          <w:divBdr>
            <w:top w:val="none" w:sz="0" w:space="0" w:color="auto"/>
            <w:left w:val="none" w:sz="0" w:space="0" w:color="auto"/>
            <w:bottom w:val="none" w:sz="0" w:space="0" w:color="auto"/>
            <w:right w:val="none" w:sz="0" w:space="0" w:color="auto"/>
          </w:divBdr>
        </w:div>
        <w:div w:id="159856526">
          <w:marLeft w:val="0"/>
          <w:marRight w:val="0"/>
          <w:marTop w:val="0"/>
          <w:marBottom w:val="0"/>
          <w:divBdr>
            <w:top w:val="none" w:sz="0" w:space="0" w:color="auto"/>
            <w:left w:val="none" w:sz="0" w:space="0" w:color="auto"/>
            <w:bottom w:val="none" w:sz="0" w:space="0" w:color="auto"/>
            <w:right w:val="none" w:sz="0" w:space="0" w:color="auto"/>
          </w:divBdr>
        </w:div>
      </w:divsChild>
    </w:div>
    <w:div w:id="1718311327">
      <w:bodyDiv w:val="1"/>
      <w:marLeft w:val="0"/>
      <w:marRight w:val="0"/>
      <w:marTop w:val="0"/>
      <w:marBottom w:val="0"/>
      <w:divBdr>
        <w:top w:val="none" w:sz="0" w:space="0" w:color="auto"/>
        <w:left w:val="none" w:sz="0" w:space="0" w:color="auto"/>
        <w:bottom w:val="none" w:sz="0" w:space="0" w:color="auto"/>
        <w:right w:val="none" w:sz="0" w:space="0" w:color="auto"/>
      </w:divBdr>
    </w:div>
    <w:div w:id="1966934044">
      <w:bodyDiv w:val="1"/>
      <w:marLeft w:val="0"/>
      <w:marRight w:val="0"/>
      <w:marTop w:val="0"/>
      <w:marBottom w:val="0"/>
      <w:divBdr>
        <w:top w:val="none" w:sz="0" w:space="0" w:color="auto"/>
        <w:left w:val="none" w:sz="0" w:space="0" w:color="auto"/>
        <w:bottom w:val="none" w:sz="0" w:space="0" w:color="auto"/>
        <w:right w:val="none" w:sz="0" w:space="0" w:color="auto"/>
      </w:divBdr>
    </w:div>
    <w:div w:id="2059891022">
      <w:bodyDiv w:val="1"/>
      <w:marLeft w:val="0"/>
      <w:marRight w:val="0"/>
      <w:marTop w:val="0"/>
      <w:marBottom w:val="0"/>
      <w:divBdr>
        <w:top w:val="none" w:sz="0" w:space="0" w:color="auto"/>
        <w:left w:val="none" w:sz="0" w:space="0" w:color="auto"/>
        <w:bottom w:val="none" w:sz="0" w:space="0" w:color="auto"/>
        <w:right w:val="none" w:sz="0" w:space="0" w:color="auto"/>
      </w:divBdr>
    </w:div>
    <w:div w:id="2067682464">
      <w:bodyDiv w:val="1"/>
      <w:marLeft w:val="0"/>
      <w:marRight w:val="0"/>
      <w:marTop w:val="0"/>
      <w:marBottom w:val="0"/>
      <w:divBdr>
        <w:top w:val="none" w:sz="0" w:space="0" w:color="auto"/>
        <w:left w:val="none" w:sz="0" w:space="0" w:color="auto"/>
        <w:bottom w:val="none" w:sz="0" w:space="0" w:color="auto"/>
        <w:right w:val="none" w:sz="0" w:space="0" w:color="auto"/>
      </w:divBdr>
      <w:divsChild>
        <w:div w:id="576935295">
          <w:marLeft w:val="0"/>
          <w:marRight w:val="0"/>
          <w:marTop w:val="240"/>
          <w:marBottom w:val="240"/>
          <w:divBdr>
            <w:top w:val="none" w:sz="0" w:space="0" w:color="auto"/>
            <w:left w:val="none" w:sz="0" w:space="0" w:color="auto"/>
            <w:bottom w:val="none" w:sz="0" w:space="0" w:color="auto"/>
            <w:right w:val="none" w:sz="0" w:space="0" w:color="auto"/>
          </w:divBdr>
        </w:div>
      </w:divsChild>
    </w:div>
    <w:div w:id="20839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4E544E0851FF722673DBDC04B582BD5585C5A5C7CD45C726BF92B40F425F40577517F47A23F11D702AB7C82a6HAL" TargetMode="External"/><Relationship Id="rId18" Type="http://schemas.openxmlformats.org/officeDocument/2006/relationships/hyperlink" Target="consultantplus://offline/ref=F4E544E0851FF722673DBDC04B582BD558595D577BD45C726BF92B40F425F40577517F47A23F11D702AB7C82a6HAL" TargetMode="External"/><Relationship Id="rId26" Type="http://schemas.openxmlformats.org/officeDocument/2006/relationships/hyperlink" Target="consultantplus://offline/ref=F4E544E0851FF722673DBDC04B582BD5585C5B5F7DD45C726BF92B40F425F40577517F47A23F11D702AB7C82a6HAL" TargetMode="External"/><Relationship Id="rId39" Type="http://schemas.openxmlformats.org/officeDocument/2006/relationships/hyperlink" Target="consultantplus://offline/ref=F4E544E0851FF722673DBDC04B582BD5585A5E5770D45C726BF92B40F425F40577517F47A23F11D702AB7C82a6HAL" TargetMode="External"/><Relationship Id="rId21" Type="http://schemas.openxmlformats.org/officeDocument/2006/relationships/hyperlink" Target="consultantplus://offline/ref=F4E544E0851FF722673DBDC04B582BD558595D577AD45C726BF92B40F425F40577517F47A23F11D702AB7C82a6HAL" TargetMode="External"/><Relationship Id="rId34" Type="http://schemas.openxmlformats.org/officeDocument/2006/relationships/hyperlink" Target="consultantplus://offline/ref=F4E544E0851FF722673DBDC04B582BD55B5F595971D45C726BF92B40F425F40577517F47A23F11D702AB7C82a6HAL" TargetMode="External"/><Relationship Id="rId42" Type="http://schemas.openxmlformats.org/officeDocument/2006/relationships/hyperlink" Target="consultantplus://offline/ref=F4E544E0851FF722673DBDC04B582BD55859595778D45C726BF92B40F425F40577517F47A23F11D702AB7C82a6HAL" TargetMode="External"/><Relationship Id="rId47" Type="http://schemas.openxmlformats.org/officeDocument/2006/relationships/hyperlink" Target="consultantplus://offline/ref=F4E544E0851FF722673DA1C057582BD5585F5B5870D45C726BF92B40F425F40577517F47A23F11D702AB7C82a6HAL" TargetMode="External"/><Relationship Id="rId50" Type="http://schemas.openxmlformats.org/officeDocument/2006/relationships/hyperlink" Target="consultantplus://offline/ref=F4E544E0851FF722673DBDC04B582BD5585C5F597CD45C726BF92B40F425F40577517F47A23F11D702AB7C82a6HAL" TargetMode="External"/><Relationship Id="rId55" Type="http://schemas.openxmlformats.org/officeDocument/2006/relationships/hyperlink" Target="consultantplus://offline/ref=F4E544E0851FF722673DBDC04B582BD5585C5F597FD45C726BF92B40F425F40577517F47A23F11D702AB7C82a6HAL" TargetMode="External"/><Relationship Id="rId63" Type="http://schemas.openxmlformats.org/officeDocument/2006/relationships/hyperlink" Target="consultantplus://offline/ref=F4E544E0851FF722673DBDC04B582BD55B51535A7AD45C726BF92B40F425F40577517F47A23F11D702AB7C82a6HAL" TargetMode="External"/><Relationship Id="rId68" Type="http://schemas.openxmlformats.org/officeDocument/2006/relationships/hyperlink" Target="consultantplus://offline/ref=F4E544E0851FF722673DBDC04B582BD5525D5D587389567A32F52947FB7AF11066097044BD2113CB1EA97Ea8H2L" TargetMode="External"/><Relationship Id="rId76" Type="http://schemas.openxmlformats.org/officeDocument/2006/relationships/hyperlink" Target="consultantplus://offline/ref=F4E544E0851FF722673DBDC04B582BD5585F5A5C79D45C726BF92B40F425F40577517F47A23F11D702AB7C82a6HAL" TargetMode="External"/><Relationship Id="rId84"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consultantplus://offline/ref=F4E544E0851FF722673DA1C057582BD55E5D5B587389567A32F52947FB7AF11066097044BD2113CB1EA97Ea8H2L" TargetMode="External"/><Relationship Id="rId2" Type="http://schemas.openxmlformats.org/officeDocument/2006/relationships/numbering" Target="numbering.xml"/><Relationship Id="rId16" Type="http://schemas.openxmlformats.org/officeDocument/2006/relationships/hyperlink" Target="consultantplus://offline/ref=F4E544E0851FF722673DBDC04B582BD5585E5B5D71D45C726BF92B40F425F40577517F47A23F11D702AB7C82a6HAL" TargetMode="External"/><Relationship Id="rId29" Type="http://schemas.openxmlformats.org/officeDocument/2006/relationships/hyperlink" Target="consultantplus://offline/ref=F4E544E0851FF722673DBDC04B582BD5585C5B5F7CD45C726BF92B40F425F40577517F47A23F11D702AB7C82a6HAL" TargetMode="External"/><Relationship Id="rId11" Type="http://schemas.openxmlformats.org/officeDocument/2006/relationships/hyperlink" Target="consultantplus://offline/ref=F4E544E0851FF722673DBDC04B582BD5585C5F5F7DD45C726BF92B40F425F40577517F47A23F11D702AB7C82a6HAL" TargetMode="External"/><Relationship Id="rId24" Type="http://schemas.openxmlformats.org/officeDocument/2006/relationships/hyperlink" Target="consultantplus://offline/ref=F4E544E0851FF722673DBDC04B582BD5585C5B587BD45C726BF92B40F425F40577517F47A23F11D702AB7C82a6HAL" TargetMode="External"/><Relationship Id="rId32" Type="http://schemas.openxmlformats.org/officeDocument/2006/relationships/hyperlink" Target="consultantplus://offline/ref=F4E544E0851FF722673DBDC04B582BD5585E5B5B79D45C726BF92B40F425F40577517F47A23F11D702AB7C82a6HAL" TargetMode="External"/><Relationship Id="rId37" Type="http://schemas.openxmlformats.org/officeDocument/2006/relationships/hyperlink" Target="consultantplus://offline/ref=F4E544E0851FF722673DBDC04B582BD5585A535678D45C726BF92B40F425F40577517F47A23F11D702AB7C82a6HAL" TargetMode="External"/><Relationship Id="rId40" Type="http://schemas.openxmlformats.org/officeDocument/2006/relationships/hyperlink" Target="consultantplus://offline/ref=F4E544E0851FF722673DBDC04B582BD5585A525E7ED45C726BF92B40F425F40577517F47A23F11D702AB7C82a6HAL" TargetMode="External"/><Relationship Id="rId45" Type="http://schemas.openxmlformats.org/officeDocument/2006/relationships/hyperlink" Target="consultantplus://offline/ref=F4E544E0851FF722673DBDC04B582BD5585E5B5778D45C726BF92B40F425F40577517F47A23F11D702AB7C82a6HAL" TargetMode="External"/><Relationship Id="rId53" Type="http://schemas.openxmlformats.org/officeDocument/2006/relationships/hyperlink" Target="consultantplus://offline/ref=F4E544E0851FF722673DBDC04B582BD5585C5F597ED45C726BF92B40F425F40577517F47A23F11D702AB7C82a6HAL" TargetMode="External"/><Relationship Id="rId58" Type="http://schemas.openxmlformats.org/officeDocument/2006/relationships/hyperlink" Target="consultantplus://offline/ref=F4E544E0851FF722673DBDC04B582BD55B515D5E7AD45C726BF92B40F425F40577517F47A23F11D702AB7C82a6HAL" TargetMode="External"/><Relationship Id="rId66" Type="http://schemas.openxmlformats.org/officeDocument/2006/relationships/hyperlink" Target="consultantplus://offline/ref=F4E544E0851FF722673DBDC04B582BD55B5C525C7DD45C726BF92B40F425F40577517F47A23F11D702AB7C82a6HAL" TargetMode="External"/><Relationship Id="rId74" Type="http://schemas.openxmlformats.org/officeDocument/2006/relationships/hyperlink" Target="consultantplus://offline/ref=F4E544E0851FF722673DBDC04B582BD55B505B5F70D45C726BF92B40F425F40577517F47A23F11D702AB7C82a6HAL" TargetMode="External"/><Relationship Id="rId79" Type="http://schemas.openxmlformats.org/officeDocument/2006/relationships/hyperlink" Target="consultantplus://offline/ref=F4E544E0851FF722673DA2D54E582BD558585C5F7CD8017863A02742F32AAB0070407F44A32111D419A228D12C770A7505255BB8F2293EE0a3H8L" TargetMode="External"/><Relationship Id="rId5" Type="http://schemas.openxmlformats.org/officeDocument/2006/relationships/webSettings" Target="webSettings.xml"/><Relationship Id="rId61" Type="http://schemas.openxmlformats.org/officeDocument/2006/relationships/hyperlink" Target="consultantplus://offline/ref=F4E544E0851FF722673DBDC04B582BD55B51525B71D45C726BF92B40F425F40577517F47A23F11D702AB7C82a6HAL" TargetMode="External"/><Relationship Id="rId82" Type="http://schemas.openxmlformats.org/officeDocument/2006/relationships/fontTable" Target="fontTable.xml"/><Relationship Id="rId10" Type="http://schemas.openxmlformats.org/officeDocument/2006/relationships/hyperlink" Target="consultantplus://offline/ref=F4E544E0851FF722673DBDC04B582BD5585C5D5E7AD45C726BF92B40F425F40577517F47A23F11D702AB7C82a6HAL" TargetMode="External"/><Relationship Id="rId19" Type="http://schemas.openxmlformats.org/officeDocument/2006/relationships/hyperlink" Target="consultantplus://offline/ref=F4E544E0851FF722673DBDC04B582BD558595C5D7DD45C726BF92B40F425F40577517F47A23F11D702AB7C82a6HAL" TargetMode="External"/><Relationship Id="rId31" Type="http://schemas.openxmlformats.org/officeDocument/2006/relationships/hyperlink" Target="consultantplus://offline/ref=F4E544E0851FF722673DBDC04B582BD5585E59597BD45C726BF92B40F425F40577517F47A23F11D702AB7C82a6HAL" TargetMode="External"/><Relationship Id="rId44" Type="http://schemas.openxmlformats.org/officeDocument/2006/relationships/hyperlink" Target="consultantplus://offline/ref=F4E544E0851FF722673DBDC04B582BD5585D525E7ED45C726BF92B40F425F40577517F47A23F11D702AB7C82a6HAL" TargetMode="External"/><Relationship Id="rId52" Type="http://schemas.openxmlformats.org/officeDocument/2006/relationships/hyperlink" Target="consultantplus://offline/ref=F4E544E0851FF722673DBDC04B582BD5585C5F587FD45C726BF92B40F425F40577517F47A23F11D702AB7C82a6HAL" TargetMode="External"/><Relationship Id="rId60" Type="http://schemas.openxmlformats.org/officeDocument/2006/relationships/hyperlink" Target="consultantplus://offline/ref=F4E544E0851FF722673DBDC04B582BD5585C5E587AD45C726BF92B40F425F40577517F47A23F11D702AB7C82a6HAL" TargetMode="External"/><Relationship Id="rId65" Type="http://schemas.openxmlformats.org/officeDocument/2006/relationships/hyperlink" Target="consultantplus://offline/ref=F4E544E0851FF722673DA1C057582BD55E5B53577389567A32F52947FB7AF11066097044BD2113CB1EA97Ea8H2L" TargetMode="External"/><Relationship Id="rId73" Type="http://schemas.openxmlformats.org/officeDocument/2006/relationships/hyperlink" Target="consultantplus://offline/ref=F4E544E0851FF722673DBDC04B582BD55D5059577389567A32F52947FB7AF11066097044BD2113CB1EA97Ea8H2L" TargetMode="External"/><Relationship Id="rId78" Type="http://schemas.openxmlformats.org/officeDocument/2006/relationships/hyperlink" Target="consultantplus://offline/ref=F4E544E0851FF722673DBDC04B582BD558595D5778D45C726BF92B40F425F40577517F47A23F11D702AB7C82a6HAL" TargetMode="External"/><Relationship Id="rId8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F4E544E0851FF722673DBDC04B582BD5585D525C70D45C726BF92B40F425F40577517F47A23F11D702AB7C82a6HAL" TargetMode="External"/><Relationship Id="rId14" Type="http://schemas.openxmlformats.org/officeDocument/2006/relationships/hyperlink" Target="consultantplus://offline/ref=F4E544E0851FF722673DBDC04B582BD5585C585A7AD45C726BF92B40F425F40577517F47A23F11D702AB7C82a6HAL" TargetMode="External"/><Relationship Id="rId22" Type="http://schemas.openxmlformats.org/officeDocument/2006/relationships/hyperlink" Target="consultantplus://offline/ref=F4E544E0851FF722673DBDC04B582BD5585A5E587ED45C726BF92B40F425F40577517F47A23F11D702AB7C82a6HAL" TargetMode="External"/><Relationship Id="rId27" Type="http://schemas.openxmlformats.org/officeDocument/2006/relationships/hyperlink" Target="consultantplus://offline/ref=F4E544E0851FF722673DBDC04B582BD558585A5D78D45C726BF92B40F425F40577517F47A23F11D702AB7C82a6HAL" TargetMode="External"/><Relationship Id="rId30" Type="http://schemas.openxmlformats.org/officeDocument/2006/relationships/hyperlink" Target="consultantplus://offline/ref=F4E544E0851FF722673DBDC04B582BD5585A5C587CD45C726BF92B40F425F40577517F47A23F11D702AB7C82a6HAL" TargetMode="External"/><Relationship Id="rId35" Type="http://schemas.openxmlformats.org/officeDocument/2006/relationships/hyperlink" Target="consultantplus://offline/ref=F4E544E0851FF722673DBDC04B582BD5585C5A567DD45C726BF92B40F425F40577517F47A23F11D702AB7C82a6HAL" TargetMode="External"/><Relationship Id="rId43" Type="http://schemas.openxmlformats.org/officeDocument/2006/relationships/hyperlink" Target="consultantplus://offline/ref=F4E544E0851FF722673DBDC04B582BD5585D52587AD45C726BF92B40F425F40577517F47A23F11D702AB7C82a6HAL" TargetMode="External"/><Relationship Id="rId48" Type="http://schemas.openxmlformats.org/officeDocument/2006/relationships/hyperlink" Target="consultantplus://offline/ref=F4E544E0851FF722673DBDC04B582BD5585C5F587ED45C726BF92B40F425F40577517F47A23F11D702AB7C82a6HAL" TargetMode="External"/><Relationship Id="rId56" Type="http://schemas.openxmlformats.org/officeDocument/2006/relationships/hyperlink" Target="consultantplus://offline/ref=F4E544E0851FF722673DBDC04B582BD5585C5C5E7BD45C726BF92B40F425F40577517F47A23F11D702AB7C82a6HAL" TargetMode="External"/><Relationship Id="rId64" Type="http://schemas.openxmlformats.org/officeDocument/2006/relationships/hyperlink" Target="consultantplus://offline/ref=F4E544E0851FF722673DBDC04B582BD55B5D595F7BD45C726BF92B40F425F40577517F47A23F11D702AB7C82a6HAL" TargetMode="External"/><Relationship Id="rId69" Type="http://schemas.openxmlformats.org/officeDocument/2006/relationships/hyperlink" Target="consultantplus://offline/ref=F4E544E0851FF722673DA1C057582BD558585A5F7389567A32F52947FB7AF11066097044BD2113CB1EA97Ea8H2L" TargetMode="External"/><Relationship Id="rId77" Type="http://schemas.openxmlformats.org/officeDocument/2006/relationships/hyperlink" Target="consultantplus://offline/ref=F4E544E0851FF722673DBDC04B582BD5585A5E597DD45C726BF92B40F425F40577517F47A23F11D702AB7C82a6HAL" TargetMode="External"/><Relationship Id="rId8" Type="http://schemas.openxmlformats.org/officeDocument/2006/relationships/hyperlink" Target="http://sychevka.admin-smolensk.ru/" TargetMode="External"/><Relationship Id="rId51" Type="http://schemas.openxmlformats.org/officeDocument/2006/relationships/hyperlink" Target="consultantplus://offline/ref=F4E544E0851FF722673DBDC04B582BD5585C5F597DD45C726BF92B40F425F40577517F47A23F11D702AB7C82a6HAL" TargetMode="External"/><Relationship Id="rId72" Type="http://schemas.openxmlformats.org/officeDocument/2006/relationships/hyperlink" Target="consultantplus://offline/ref=F4E544E0851FF722673DBDC04B582BD5585E5B5771D45C726BF92B40F425F40577517F47A23F11D702AB7C82a6HAL"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F4E544E0851FF722673DBDC04B582BD5585C585A7CD45C726BF92B40F425F40577517F47A23F11D702AB7C82a6HAL" TargetMode="External"/><Relationship Id="rId17" Type="http://schemas.openxmlformats.org/officeDocument/2006/relationships/hyperlink" Target="consultantplus://offline/ref=F4E544E0851FF722673DBDC04B582BD5585F5D5A70D45C726BF92B40F425F40577517F47A23F11D702AB7C82a6HAL" TargetMode="External"/><Relationship Id="rId25" Type="http://schemas.openxmlformats.org/officeDocument/2006/relationships/hyperlink" Target="consultantplus://offline/ref=F4E544E0851FF722673DBDC04B582BD5585F525F7CD45C726BF92B40F425F40577517F47A23F11D702AB7C82a6HAL" TargetMode="External"/><Relationship Id="rId33" Type="http://schemas.openxmlformats.org/officeDocument/2006/relationships/hyperlink" Target="consultantplus://offline/ref=F4E544E0851FF722673DBDC04B582BD5585E5B567FD45C726BF92B40F425F40577517F47A23F11D702AB7C82a6HAL" TargetMode="External"/><Relationship Id="rId38" Type="http://schemas.openxmlformats.org/officeDocument/2006/relationships/hyperlink" Target="consultantplus://offline/ref=F4E544E0851FF722673DBDC04B582BD5585C5A5C7DD45C726BF92B40F425F40577517F47A23F11D702AB7C82a6HAL" TargetMode="External"/><Relationship Id="rId46" Type="http://schemas.openxmlformats.org/officeDocument/2006/relationships/hyperlink" Target="consultantplus://offline/ref=F4E544E0851FF722673DA2D54E582BD55E595E597CDB017863A02742F32AAB0070407F44A32111D11DA228D12C770A7505255BB8F2293EE0a3H8L" TargetMode="External"/><Relationship Id="rId59" Type="http://schemas.openxmlformats.org/officeDocument/2006/relationships/hyperlink" Target="consultantplus://offline/ref=F4E544E0851FF722673DBDC04B582BD55B515D5E79D45C726BF92B40F425F40577517F47A23F11D702AB7C82a6HAL" TargetMode="External"/><Relationship Id="rId67" Type="http://schemas.openxmlformats.org/officeDocument/2006/relationships/hyperlink" Target="consultantplus://offline/ref=F4E544E0851FF722673DBDC04B582BD55B5E535B79D45C726BF92B40F425F40577517F47A23F11D702AB7C82a6HAL" TargetMode="External"/><Relationship Id="rId20" Type="http://schemas.openxmlformats.org/officeDocument/2006/relationships/hyperlink" Target="consultantplus://offline/ref=F4E544E0851FF722673DBDC04B582BD558595E5B70D45C726BF92B40F425F40577517F47A23F11D702AB7C82a6HAL" TargetMode="External"/><Relationship Id="rId41" Type="http://schemas.openxmlformats.org/officeDocument/2006/relationships/hyperlink" Target="consultantplus://offline/ref=F4E544E0851FF722673DBDC04B582BD55B5D5B597FD45C726BF92B40F425F40577517F47A23F11D702AB7C82a6HAL" TargetMode="External"/><Relationship Id="rId54" Type="http://schemas.openxmlformats.org/officeDocument/2006/relationships/hyperlink" Target="consultantplus://offline/ref=F4E544E0851FF722673DBDC04B582BD5585C5F5B7BD45C726BF92B40F425F40577517F47A23F11D702AB7C82a6HAL" TargetMode="External"/><Relationship Id="rId62" Type="http://schemas.openxmlformats.org/officeDocument/2006/relationships/hyperlink" Target="consultantplus://offline/ref=F4E544E0851FF722673DA2D54E582BD5595D535A7ED9017863A02742F32AAB0062402748A1200FD51EB77E806Aa2H0L" TargetMode="External"/><Relationship Id="rId70" Type="http://schemas.openxmlformats.org/officeDocument/2006/relationships/hyperlink" Target="consultantplus://offline/ref=F4E544E0851FF722673DA1C057582BD55E5F525F7389567A32F52947FB7AF11066097044BD2113CB1EA97Ea8H2L" TargetMode="External"/><Relationship Id="rId75" Type="http://schemas.openxmlformats.org/officeDocument/2006/relationships/hyperlink" Target="consultantplus://offline/ref=F4E544E0851FF722673DBDC04B582BD55B505B5F79D45C726BF92B40F425F40577517F47A23F11D702AB7C82a6HAL"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4E544E0851FF722673DBDC04B582BD5585F5E587AD45C726BF92B40F425F40577517F47A23F11D702AB7C82a6HAL" TargetMode="External"/><Relationship Id="rId23" Type="http://schemas.openxmlformats.org/officeDocument/2006/relationships/hyperlink" Target="consultantplus://offline/ref=F4E544E0851FF722673DBDC04B582BD5585C5F5F7AD45C726BF92B40F425F40577517F47A23F11D702AB7C82a6HAL" TargetMode="External"/><Relationship Id="rId28" Type="http://schemas.openxmlformats.org/officeDocument/2006/relationships/hyperlink" Target="consultantplus://offline/ref=F4E544E0851FF722673DBDC04B582BD5585D525E7FD45C726BF92B40F425F40577517F47A23F11D702AB7C82a6HAL" TargetMode="External"/><Relationship Id="rId36" Type="http://schemas.openxmlformats.org/officeDocument/2006/relationships/hyperlink" Target="consultantplus://offline/ref=F4E544E0851FF722673DBDC04B582BD5585A5D5E7DD45C726BF92B40F425F40577517F47A23F11D702AB7C82a6HAL" TargetMode="External"/><Relationship Id="rId49" Type="http://schemas.openxmlformats.org/officeDocument/2006/relationships/hyperlink" Target="consultantplus://offline/ref=F4E544E0851FF722673DBDC04B582BD5585C5F597BD45C726BF92B40F425F40577517F47A23F11D702AB7C82a6HAL" TargetMode="External"/><Relationship Id="rId57" Type="http://schemas.openxmlformats.org/officeDocument/2006/relationships/hyperlink" Target="consultantplus://offline/ref=F4E544E0851FF722673DBDC04B582BD55B515D5D79D45C726BF92B40F425F40577517F47A23F11D702AB7C82a6H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9478E-FA3B-44FD-AAC9-7F15804E7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21620</Words>
  <Characters>123234</Characters>
  <Application>Microsoft Office Word</Application>
  <DocSecurity>0</DocSecurity>
  <Lines>1026</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Муся</dc:creator>
  <cp:lastModifiedBy>User</cp:lastModifiedBy>
  <cp:revision>11</cp:revision>
  <cp:lastPrinted>2022-07-28T10:19:00Z</cp:lastPrinted>
  <dcterms:created xsi:type="dcterms:W3CDTF">2025-04-17T08:44:00Z</dcterms:created>
  <dcterms:modified xsi:type="dcterms:W3CDTF">2025-04-21T09:33:00Z</dcterms:modified>
</cp:coreProperties>
</file>