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8" w:rsidRDefault="00001658" w:rsidP="00C91ED4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C4BD8" w:rsidRDefault="00AC4BD8" w:rsidP="00C91ED4">
      <w:pPr>
        <w:jc w:val="right"/>
        <w:rPr>
          <w:sz w:val="24"/>
          <w:szCs w:val="24"/>
        </w:rPr>
      </w:pPr>
    </w:p>
    <w:p w:rsidR="00AC4BD8" w:rsidRDefault="00AC4BD8" w:rsidP="00C91ED4">
      <w:pPr>
        <w:jc w:val="right"/>
        <w:rPr>
          <w:sz w:val="24"/>
          <w:szCs w:val="24"/>
        </w:rPr>
      </w:pPr>
    </w:p>
    <w:p w:rsidR="00AC4BD8" w:rsidRDefault="00A71F0B" w:rsidP="00A71F0B">
      <w:pPr>
        <w:jc w:val="center"/>
        <w:rPr>
          <w:sz w:val="24"/>
          <w:szCs w:val="24"/>
        </w:rPr>
      </w:pPr>
      <w:r w:rsidRPr="00A71F0B">
        <w:rPr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9F" w:rsidRDefault="00A5069F" w:rsidP="00A06100">
      <w:pPr>
        <w:jc w:val="both"/>
      </w:pPr>
    </w:p>
    <w:p w:rsidR="00A71F0B" w:rsidRDefault="00A71F0B" w:rsidP="00A06100">
      <w:pPr>
        <w:jc w:val="both"/>
      </w:pPr>
    </w:p>
    <w:p w:rsidR="00B8361D" w:rsidRDefault="00AC4BD8" w:rsidP="00A061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B8361D" w:rsidRPr="008202D9">
        <w:rPr>
          <w:b/>
          <w:bCs/>
          <w:sz w:val="28"/>
          <w:szCs w:val="28"/>
        </w:rPr>
        <w:t xml:space="preserve">СЫЧЕВСКАЯ </w:t>
      </w:r>
      <w:r w:rsidR="00517B12">
        <w:rPr>
          <w:b/>
          <w:bCs/>
          <w:sz w:val="28"/>
          <w:szCs w:val="28"/>
        </w:rPr>
        <w:t xml:space="preserve">ОКРУЖНАЯ </w:t>
      </w:r>
      <w:r w:rsidR="00B8361D" w:rsidRPr="008202D9">
        <w:rPr>
          <w:b/>
          <w:bCs/>
          <w:sz w:val="28"/>
          <w:szCs w:val="28"/>
        </w:rPr>
        <w:t>ДУМА</w:t>
      </w:r>
    </w:p>
    <w:p w:rsidR="00A71F0B" w:rsidRPr="00A06100" w:rsidRDefault="00A71F0B" w:rsidP="00A06100">
      <w:pPr>
        <w:jc w:val="both"/>
        <w:rPr>
          <w:bCs/>
          <w:sz w:val="24"/>
          <w:szCs w:val="24"/>
        </w:rPr>
      </w:pP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 Е Ш Е Н И Е</w:t>
      </w:r>
    </w:p>
    <w:p w:rsidR="00A71F0B" w:rsidRDefault="00A71F0B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sz w:val="28"/>
          <w:szCs w:val="28"/>
        </w:rPr>
      </w:pPr>
    </w:p>
    <w:p w:rsidR="00B8361D" w:rsidRDefault="00A71F0B" w:rsidP="00892A17">
      <w:pPr>
        <w:tabs>
          <w:tab w:val="left" w:pos="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о</w:t>
      </w:r>
      <w:r w:rsidR="004E2E09" w:rsidRPr="003D743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1658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>20</w:t>
      </w:r>
      <w:r w:rsidR="00465537">
        <w:rPr>
          <w:sz w:val="28"/>
          <w:szCs w:val="28"/>
        </w:rPr>
        <w:t>2</w:t>
      </w:r>
      <w:r w:rsidR="00C91ED4">
        <w:rPr>
          <w:sz w:val="28"/>
          <w:szCs w:val="28"/>
        </w:rPr>
        <w:t>5</w:t>
      </w:r>
      <w:r w:rsidR="00B8361D" w:rsidRPr="003D7433">
        <w:rPr>
          <w:sz w:val="28"/>
          <w:szCs w:val="28"/>
        </w:rPr>
        <w:t xml:space="preserve">года                                                                           </w:t>
      </w:r>
      <w:r w:rsidR="00A06100" w:rsidRPr="003D7433">
        <w:rPr>
          <w:sz w:val="28"/>
          <w:szCs w:val="28"/>
        </w:rPr>
        <w:t>№</w:t>
      </w:r>
    </w:p>
    <w:p w:rsidR="00A71F0B" w:rsidRPr="003D7433" w:rsidRDefault="00A71F0B" w:rsidP="00892A17">
      <w:pPr>
        <w:tabs>
          <w:tab w:val="left" w:pos="0"/>
        </w:tabs>
        <w:ind w:right="-143"/>
        <w:rPr>
          <w:sz w:val="28"/>
          <w:szCs w:val="28"/>
        </w:rPr>
      </w:pPr>
    </w:p>
    <w:p w:rsidR="0043322E" w:rsidRDefault="0043322E" w:rsidP="00BC5171">
      <w:pPr>
        <w:pStyle w:val="a7"/>
        <w:tabs>
          <w:tab w:val="left" w:pos="4395"/>
        </w:tabs>
        <w:ind w:right="4395"/>
        <w:jc w:val="both"/>
        <w:rPr>
          <w:sz w:val="28"/>
          <w:szCs w:val="28"/>
        </w:rPr>
      </w:pPr>
    </w:p>
    <w:p w:rsidR="00F8677E" w:rsidRPr="00A71F0B" w:rsidRDefault="000908C8" w:rsidP="00BC5171">
      <w:pPr>
        <w:pStyle w:val="a7"/>
        <w:tabs>
          <w:tab w:val="left" w:pos="4395"/>
        </w:tabs>
        <w:ind w:right="4395"/>
        <w:jc w:val="both"/>
        <w:rPr>
          <w:b/>
          <w:sz w:val="28"/>
          <w:szCs w:val="28"/>
        </w:rPr>
      </w:pPr>
      <w:r w:rsidRPr="00A71F0B">
        <w:rPr>
          <w:b/>
          <w:sz w:val="28"/>
          <w:szCs w:val="28"/>
        </w:rPr>
        <w:t>О</w:t>
      </w:r>
      <w:r w:rsidR="003A0FA5" w:rsidRPr="00A71F0B">
        <w:rPr>
          <w:b/>
          <w:sz w:val="28"/>
          <w:szCs w:val="28"/>
        </w:rPr>
        <w:t xml:space="preserve"> внесении изменений в</w:t>
      </w:r>
      <w:r w:rsidR="00C91ED4" w:rsidRPr="00A71F0B">
        <w:rPr>
          <w:b/>
          <w:sz w:val="28"/>
          <w:szCs w:val="28"/>
        </w:rPr>
        <w:t xml:space="preserve"> Правил</w:t>
      </w:r>
      <w:r w:rsidR="003A0FA5" w:rsidRPr="00A71F0B">
        <w:rPr>
          <w:b/>
          <w:sz w:val="28"/>
          <w:szCs w:val="28"/>
        </w:rPr>
        <w:t>а</w:t>
      </w:r>
      <w:r w:rsidR="00C91ED4" w:rsidRPr="00A71F0B">
        <w:rPr>
          <w:b/>
          <w:sz w:val="28"/>
          <w:szCs w:val="28"/>
        </w:rPr>
        <w:t xml:space="preserve"> благоустройства </w:t>
      </w:r>
      <w:r w:rsidR="00BC5171" w:rsidRPr="00A71F0B">
        <w:rPr>
          <w:b/>
          <w:bCs/>
          <w:color w:val="000000" w:themeColor="text1"/>
          <w:sz w:val="28"/>
          <w:szCs w:val="28"/>
        </w:rPr>
        <w:t>территории</w:t>
      </w:r>
      <w:r w:rsidR="00AC4BD8" w:rsidRPr="00A71F0B">
        <w:rPr>
          <w:b/>
          <w:bCs/>
          <w:color w:val="000000" w:themeColor="text1"/>
          <w:sz w:val="28"/>
          <w:szCs w:val="28"/>
        </w:rPr>
        <w:t xml:space="preserve"> </w:t>
      </w:r>
      <w:r w:rsidRPr="00A71F0B">
        <w:rPr>
          <w:b/>
          <w:sz w:val="28"/>
          <w:szCs w:val="28"/>
        </w:rPr>
        <w:t>муниципального</w:t>
      </w:r>
      <w:r w:rsidR="00517B12" w:rsidRPr="00A71F0B">
        <w:rPr>
          <w:b/>
          <w:sz w:val="28"/>
          <w:szCs w:val="28"/>
        </w:rPr>
        <w:t xml:space="preserve"> образования</w:t>
      </w:r>
      <w:r w:rsidR="00AC4BD8" w:rsidRPr="00A71F0B">
        <w:rPr>
          <w:b/>
          <w:sz w:val="28"/>
          <w:szCs w:val="28"/>
        </w:rPr>
        <w:t xml:space="preserve"> </w:t>
      </w:r>
      <w:r w:rsidR="00517B12" w:rsidRPr="00A71F0B">
        <w:rPr>
          <w:b/>
          <w:sz w:val="28"/>
          <w:szCs w:val="28"/>
        </w:rPr>
        <w:t>«Сычевский муниципальный округ»</w:t>
      </w:r>
      <w:r w:rsidR="00F812DA" w:rsidRPr="00A71F0B">
        <w:rPr>
          <w:b/>
          <w:sz w:val="28"/>
          <w:szCs w:val="28"/>
        </w:rPr>
        <w:t xml:space="preserve"> Смоленской области</w:t>
      </w: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892A17" w:rsidRPr="00B8361D" w:rsidRDefault="00892A17" w:rsidP="000908C8">
      <w:pPr>
        <w:ind w:right="5810"/>
        <w:jc w:val="both"/>
        <w:rPr>
          <w:sz w:val="28"/>
          <w:szCs w:val="28"/>
        </w:rPr>
      </w:pPr>
    </w:p>
    <w:p w:rsidR="00A71F0B" w:rsidRDefault="00F658C9" w:rsidP="00A71F0B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В соответствии с Федеральным законом</w:t>
      </w:r>
      <w:r w:rsidR="00743EBD" w:rsidRPr="00743EBD">
        <w:rPr>
          <w:sz w:val="28"/>
        </w:rPr>
        <w:t xml:space="preserve"> от 0</w:t>
      </w:r>
      <w:r>
        <w:rPr>
          <w:sz w:val="28"/>
        </w:rPr>
        <w:t xml:space="preserve">6.10.2003 № 131-ФЗ </w:t>
      </w:r>
      <w:r w:rsidR="00743EBD" w:rsidRPr="00743EBD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64245E">
        <w:rPr>
          <w:sz w:val="28"/>
        </w:rPr>
        <w:t>Уставом</w:t>
      </w:r>
      <w:r w:rsidR="00743EBD" w:rsidRPr="00743EBD">
        <w:rPr>
          <w:sz w:val="28"/>
        </w:rPr>
        <w:t xml:space="preserve"> муниципального образования «</w:t>
      </w:r>
      <w:r w:rsidR="0064245E">
        <w:rPr>
          <w:sz w:val="28"/>
        </w:rPr>
        <w:t>Сычевский муниципальный округ</w:t>
      </w:r>
      <w:r w:rsidR="00743EBD" w:rsidRPr="00743EBD">
        <w:rPr>
          <w:sz w:val="28"/>
        </w:rPr>
        <w:t xml:space="preserve">» Смоленской области, </w:t>
      </w:r>
      <w:r w:rsidR="000908C8" w:rsidRPr="00F8677E">
        <w:rPr>
          <w:sz w:val="28"/>
          <w:szCs w:val="28"/>
        </w:rPr>
        <w:t xml:space="preserve">Сычевская </w:t>
      </w:r>
      <w:r w:rsidR="00F8677E">
        <w:rPr>
          <w:sz w:val="28"/>
          <w:szCs w:val="28"/>
        </w:rPr>
        <w:t>окружная</w:t>
      </w:r>
      <w:r w:rsidR="000908C8" w:rsidRPr="00F8677E">
        <w:rPr>
          <w:sz w:val="28"/>
          <w:szCs w:val="28"/>
        </w:rPr>
        <w:t xml:space="preserve"> Дума</w:t>
      </w:r>
      <w:r w:rsidR="00A71F0B">
        <w:rPr>
          <w:sz w:val="28"/>
          <w:szCs w:val="28"/>
        </w:rPr>
        <w:t xml:space="preserve"> </w:t>
      </w:r>
    </w:p>
    <w:p w:rsidR="000908C8" w:rsidRPr="00A71F0B" w:rsidRDefault="000908C8" w:rsidP="00A71F0B">
      <w:pPr>
        <w:ind w:right="-2" w:firstLine="709"/>
        <w:jc w:val="both"/>
        <w:rPr>
          <w:sz w:val="28"/>
        </w:rPr>
      </w:pPr>
      <w:r w:rsidRPr="00F8677E">
        <w:rPr>
          <w:b/>
          <w:sz w:val="28"/>
          <w:szCs w:val="28"/>
        </w:rPr>
        <w:t>Р Е Ш И Л А:</w:t>
      </w:r>
    </w:p>
    <w:p w:rsidR="000908C8" w:rsidRDefault="000908C8" w:rsidP="000908C8">
      <w:pPr>
        <w:pStyle w:val="a3"/>
        <w:ind w:firstLine="0"/>
      </w:pPr>
    </w:p>
    <w:p w:rsidR="00F658C9" w:rsidRDefault="00F658C9" w:rsidP="0067434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3A0FA5">
        <w:rPr>
          <w:sz w:val="28"/>
          <w:szCs w:val="28"/>
        </w:rPr>
        <w:t xml:space="preserve"> в</w:t>
      </w:r>
      <w:r w:rsidR="0064245E" w:rsidRPr="0064245E">
        <w:rPr>
          <w:sz w:val="28"/>
          <w:szCs w:val="28"/>
        </w:rPr>
        <w:t xml:space="preserve"> Правил</w:t>
      </w:r>
      <w:r w:rsidR="003A0FA5">
        <w:rPr>
          <w:sz w:val="28"/>
          <w:szCs w:val="28"/>
        </w:rPr>
        <w:t>а</w:t>
      </w:r>
      <w:r w:rsidR="0064245E" w:rsidRPr="0064245E">
        <w:rPr>
          <w:sz w:val="28"/>
          <w:szCs w:val="28"/>
        </w:rPr>
        <w:t xml:space="preserve"> благоустройства территории муниципального образования «Сычевский муниципал</w:t>
      </w:r>
      <w:r>
        <w:rPr>
          <w:sz w:val="28"/>
          <w:szCs w:val="28"/>
        </w:rPr>
        <w:t>ьный округ» Смоленской области», утвержденные решением Сычевской окружной Думой от 30.05.2025 № 54 следующие изменения:</w:t>
      </w:r>
    </w:p>
    <w:p w:rsidR="000908C8" w:rsidRDefault="002F3042" w:rsidP="0067434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</w:t>
      </w:r>
      <w:r w:rsidRPr="0064245E">
        <w:rPr>
          <w:sz w:val="28"/>
          <w:szCs w:val="28"/>
        </w:rPr>
        <w:t>благоустройства территории муниципального образования «Сычевский муниципал</w:t>
      </w:r>
      <w:r>
        <w:rPr>
          <w:sz w:val="28"/>
          <w:szCs w:val="28"/>
        </w:rPr>
        <w:t>ьный округ» Смоленской области» дополнить главой 18.1 следующего содержания:</w:t>
      </w:r>
    </w:p>
    <w:p w:rsidR="00B638CB" w:rsidRPr="00B638CB" w:rsidRDefault="005037EA" w:rsidP="00B638CB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8CB">
        <w:rPr>
          <w:rFonts w:ascii="Times New Roman" w:hAnsi="Times New Roman" w:cs="Times New Roman"/>
          <w:sz w:val="28"/>
          <w:szCs w:val="28"/>
        </w:rPr>
        <w:t>«</w:t>
      </w:r>
      <w:r w:rsidR="002F3042" w:rsidRPr="00B638CB">
        <w:rPr>
          <w:rFonts w:ascii="Times New Roman" w:hAnsi="Times New Roman" w:cs="Times New Roman"/>
          <w:sz w:val="28"/>
          <w:szCs w:val="28"/>
        </w:rPr>
        <w:t>Глава 18.1.</w:t>
      </w:r>
      <w:r w:rsidR="00B638CB" w:rsidRPr="00B6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проведения </w:t>
      </w:r>
      <w:r w:rsidR="00B6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земляных </w:t>
      </w:r>
      <w:r w:rsidR="00AC30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аварийных </w:t>
      </w:r>
      <w:r w:rsidR="00B638CB" w:rsidRPr="00B638CB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B638CB" w:rsidRPr="00B638CB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CB">
        <w:rPr>
          <w:rFonts w:ascii="Times New Roman" w:hAnsi="Times New Roman" w:cs="Times New Roman"/>
          <w:color w:val="000000"/>
          <w:sz w:val="28"/>
          <w:szCs w:val="28"/>
        </w:rPr>
        <w:t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Администрацией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образования «Сычевский муниципальный округ»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 (разрешения на осуществление земляных работ), в соответствии с порядком производства земляных работ, утвержденным Администрацией.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Согласование,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муниципального образования «Сычевский муниципальный округ»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о намеченных работах по прокладке коммуникаций с указанием предполагаемых сроков производства работ.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«Сычевский муниципальный округ»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7. Организация, получившая разрешение на производство работ, обязана: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1) установить дорожные знаки в соответствии с согласованной схемой;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3) на пешеходной части установить через траншею мостки шириной не менее 1,5 метра с перилами высотой не менее 1 метра;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4)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Разрешение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земляных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работ должно находиться на месте работ и предъявляться по первому требованию лиц, осуществляющих контроль по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выполнению настоящих Правил. В разрешении устанавливаются сроки и условия производства работ.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10. При производстве работ на проезжей части улиц асфальт и щебень разбираются и вывозятся производителем работ в специально отведенное место.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11. Бордюр разбирается, складируется на месте производства работ для дальнейшей установки.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12. При необходимости строительная (ремонтная) организация обеспечивает планировку грунта на отвале.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олько по согласованию с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жилищно-коммунального хозяйства и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Администрации муниципального образования «Сычевский муниципальный округ»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1) работы проводятся короткими участками в соответствии с графико</w:t>
      </w:r>
      <w:r>
        <w:rPr>
          <w:rFonts w:ascii="Times New Roman" w:hAnsi="Times New Roman" w:cs="Times New Roman"/>
          <w:color w:val="000000"/>
          <w:sz w:val="28"/>
          <w:szCs w:val="28"/>
        </w:rPr>
        <w:t>м работ, согласованным с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жилищно-коммунального хозяйства и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Администрации муниципального образования «Сычевский муниципальный округ»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3) ширина траншеи должна быть минимальной, не превышающей норм технических условий на подземные прокладки;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4) вскрытие дорожного покрытия должно производиться послойно, прямолинейно специальной техникой (штроборезом) на 20 сантиметров шире траншеи и иметь прямолинейное очертание;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5) стены глубоких траншей и котлованов в целях безопасности должны крепиться досками или щитами;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6) вынутый из траншеи и котлованов грунт должен вывозиться с места работ в течение одних суток после выемки из траншеи в места, определенные </w:t>
      </w:r>
      <w:r w:rsidR="006A2E3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="006A2E38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жилищно-коммунального хозяйства и благоустройства </w:t>
      </w:r>
      <w:r w:rsidR="006A2E38">
        <w:rPr>
          <w:rFonts w:ascii="Times New Roman" w:hAnsi="Times New Roman" w:cs="Times New Roman"/>
          <w:color w:val="000000"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6A2E38">
        <w:rPr>
          <w:rFonts w:ascii="Times New Roman" w:hAnsi="Times New Roman" w:cs="Times New Roman"/>
          <w:color w:val="000000"/>
          <w:sz w:val="28"/>
          <w:szCs w:val="28"/>
        </w:rPr>
        <w:t>ого образования «Сычевский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полезный грунт вывозится на специальные площадки, определенные специализированным предприятием, занимающимся благоустройством на территории муниципального образования;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8) для предохранения пересекающих траншеей подземных коммуникаций от повреждения их необходимо укрепить и подвесить на жестких опорах, укладываемых поперек траншей;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9) материалы от разобранной дорожной «одежды» и строительные материалы должны складироваться в пределах огражденного места или на специально отведенных местах, места складирования согласовываются с </w:t>
      </w:r>
      <w:r w:rsidR="006A2E3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="006A2E38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жилищно-коммунального хозяйства и благоустройства </w:t>
      </w:r>
      <w:r w:rsidR="006A2E38">
        <w:rPr>
          <w:rFonts w:ascii="Times New Roman" w:hAnsi="Times New Roman" w:cs="Times New Roman"/>
          <w:color w:val="000000"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6A2E38">
        <w:rPr>
          <w:rFonts w:ascii="Times New Roman" w:hAnsi="Times New Roman" w:cs="Times New Roman"/>
          <w:color w:val="000000"/>
          <w:sz w:val="28"/>
          <w:szCs w:val="28"/>
        </w:rPr>
        <w:t>ого образования «Сычевский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10)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11) при складировании труб, рельсов и т.п. на дорожных покрытиях необходима прокладка под ними лежней.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18. Вскрытие вдоль улиц должно производиться длиной: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для водопровода, газопровода, канализации и теплотрассы 90 - 300 погонных метров;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для телефонного и электрического кабеля 90 - 600 погонных метров (на всю длину катушек).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20. При производстве </w:t>
      </w:r>
      <w:r w:rsidR="00186524">
        <w:rPr>
          <w:rFonts w:ascii="Times New Roman" w:hAnsi="Times New Roman" w:cs="Times New Roman"/>
          <w:color w:val="000000"/>
          <w:sz w:val="28"/>
          <w:szCs w:val="28"/>
        </w:rPr>
        <w:t xml:space="preserve">земляных 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работ </w:t>
      </w:r>
      <w:r w:rsidRPr="005C15E3">
        <w:rPr>
          <w:rFonts w:ascii="Times New Roman" w:hAnsi="Times New Roman" w:cs="Times New Roman"/>
          <w:sz w:val="28"/>
          <w:szCs w:val="28"/>
        </w:rPr>
        <w:t>запрещается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38CB" w:rsidRPr="005C15E3" w:rsidRDefault="00AC30C8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засыпать землей или строительными материалами зеленые насаждения, крышки колодцев, инженерных сооружений, решеток дождеприемных колодцев (для защиты крышек колодцев, решеток дождеприемных колодцев и лотков должны применяться щиты и короба, обеспечивающие доступ к люкам и колодцам);</w:t>
      </w:r>
    </w:p>
    <w:p w:rsidR="00B638CB" w:rsidRPr="005C15E3" w:rsidRDefault="00AC30C8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засыпать кюветы и водостоки, а также устраивать переезды через водосточные каналы и кюветы без оборудования подмостковых пропусков воды;</w:t>
      </w:r>
    </w:p>
    <w:p w:rsidR="00B638CB" w:rsidRPr="005C15E3" w:rsidRDefault="00AC30C8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засорять обочины дорог остатками стройматериалов, грунтом, мусором;</w:t>
      </w:r>
    </w:p>
    <w:p w:rsidR="00B638CB" w:rsidRPr="005C15E3" w:rsidRDefault="00AC30C8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закрытой и открытой ливневой канализации по согласованию с </w:t>
      </w:r>
      <w:r w:rsidR="0018652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="00186524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жилищно-коммунального хозяйства и благоустройства </w:t>
      </w:r>
      <w:r w:rsidR="0018652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8652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«Сычевский </w:t>
      </w:r>
      <w:r w:rsidR="00B631E7">
        <w:rPr>
          <w:rFonts w:ascii="Times New Roman" w:hAnsi="Times New Roman" w:cs="Times New Roman"/>
          <w:color w:val="000000"/>
          <w:sz w:val="28"/>
          <w:szCs w:val="28"/>
        </w:rPr>
        <w:t>муниципальный округ» Смоленской области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, а при ее отсутствии - вывозить в емкостях.</w:t>
      </w:r>
    </w:p>
    <w:p w:rsidR="00AC30C8" w:rsidRDefault="00AC30C8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сносить и повреждать зеленые насаждения, обнажать корни деревьев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кустарников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, засорять прилегающие улицы и ливневые канализации; </w:t>
      </w:r>
    </w:p>
    <w:p w:rsidR="00B638CB" w:rsidRPr="005C15E3" w:rsidRDefault="00AC30C8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перегонять по улицам машины на гусеничном ходу;</w:t>
      </w:r>
    </w:p>
    <w:p w:rsidR="00AC30C8" w:rsidRDefault="00AC30C8" w:rsidP="00B638C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выносить грунт и грязь колесами автотранспорта на улицы; </w:t>
      </w:r>
    </w:p>
    <w:p w:rsidR="00AC30C8" w:rsidRDefault="00AC30C8" w:rsidP="00B638C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раствор или бетон непосредственно на проезжей части; </w:t>
      </w:r>
    </w:p>
    <w:p w:rsidR="00B638CB" w:rsidRPr="005C15E3" w:rsidRDefault="00AC30C8" w:rsidP="00B638C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638CB" w:rsidRPr="005C15E3">
        <w:rPr>
          <w:rFonts w:ascii="Times New Roman" w:hAnsi="Times New Roman" w:cs="Times New Roman"/>
          <w:color w:val="000000"/>
          <w:sz w:val="28"/>
          <w:szCs w:val="28"/>
        </w:rPr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21. На центральных улицах населенных пунктов,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время. Уборку ограждений, грунта и материалов в таких случаях необходимо производить до 6 часов утра.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22.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переносу, прокладке подземных коммуникаций должны быть отражены на исполнительных съемках и переданы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муниципальн</w:t>
      </w:r>
      <w:r w:rsidR="00AC30C8">
        <w:rPr>
          <w:rFonts w:ascii="Times New Roman" w:hAnsi="Times New Roman" w:cs="Times New Roman"/>
          <w:color w:val="000000"/>
          <w:sz w:val="28"/>
          <w:szCs w:val="28"/>
        </w:rPr>
        <w:t>ого образования «Сычевский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8CB" w:rsidRPr="00BC1CD9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D9">
        <w:rPr>
          <w:rFonts w:ascii="Times New Roman" w:hAnsi="Times New Roman" w:cs="Times New Roman"/>
          <w:color w:val="000000"/>
          <w:sz w:val="28"/>
          <w:szCs w:val="28"/>
        </w:rPr>
        <w:t>23. Порядок производства аварийных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1.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условий:</w:t>
      </w:r>
    </w:p>
    <w:p w:rsidR="00B638CB" w:rsidRPr="00257E52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) ответственный исполнитель обязан </w:t>
      </w:r>
      <w:r w:rsidRPr="00257E52">
        <w:rPr>
          <w:rFonts w:ascii="Times New Roman" w:hAnsi="Times New Roman" w:cs="Times New Roman"/>
          <w:sz w:val="28"/>
          <w:szCs w:val="28"/>
        </w:rPr>
        <w:t xml:space="preserve">немедленно оповестить о начале работы телефонограммой ГИБДД, МЧС, факсимильной связью </w:t>
      </w:r>
      <w:r w:rsidR="00257E52">
        <w:rPr>
          <w:rFonts w:ascii="Times New Roman" w:hAnsi="Times New Roman" w:cs="Times New Roman"/>
          <w:sz w:val="28"/>
          <w:szCs w:val="28"/>
        </w:rPr>
        <w:t>Администрацию</w:t>
      </w:r>
      <w:r w:rsidR="00257E52" w:rsidRPr="00257E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«Сычевский муниципальный округ» Смоленской области</w:t>
      </w:r>
      <w:r w:rsidRPr="00257E52">
        <w:rPr>
          <w:rFonts w:ascii="Times New Roman" w:hAnsi="Times New Roman" w:cs="Times New Roman"/>
          <w:sz w:val="28"/>
          <w:szCs w:val="28"/>
        </w:rPr>
        <w:t>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E52">
        <w:rPr>
          <w:rFonts w:ascii="Times New Roman" w:hAnsi="Times New Roman" w:cs="Times New Roman"/>
          <w:sz w:val="28"/>
          <w:szCs w:val="28"/>
        </w:rPr>
        <w:t>б) уведомить о проведении аварийных работ организации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>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B638CB" w:rsidRPr="005C15E3" w:rsidRDefault="00B638CB" w:rsidP="00B638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B638CB" w:rsidRPr="00801008" w:rsidRDefault="00B638CB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08">
        <w:rPr>
          <w:rFonts w:ascii="Times New Roman" w:hAnsi="Times New Roman" w:cs="Times New Roman"/>
          <w:color w:val="000000"/>
          <w:sz w:val="28"/>
          <w:szCs w:val="28"/>
        </w:rPr>
        <w:t>4. Аварийные работы большого объема должны выполняться в максимально короткие сроки с трехсменным режимом работы</w:t>
      </w:r>
      <w:r w:rsidRPr="00801008">
        <w:rPr>
          <w:rFonts w:ascii="Times New Roman" w:hAnsi="Times New Roman" w:cs="Times New Roman"/>
          <w:sz w:val="28"/>
          <w:szCs w:val="28"/>
        </w:rPr>
        <w:t xml:space="preserve">. В таких случаях срок вскрытия и способы производства работ согласовываются </w:t>
      </w:r>
      <w:r w:rsidR="00257E52" w:rsidRPr="00801008">
        <w:rPr>
          <w:rFonts w:ascii="Times New Roman" w:hAnsi="Times New Roman" w:cs="Times New Roman"/>
          <w:sz w:val="28"/>
          <w:szCs w:val="28"/>
        </w:rPr>
        <w:t>с Администрацией муниципального образования «Сычевский муниципальный округ» Смоленской области</w:t>
      </w:r>
      <w:r w:rsidRPr="00801008">
        <w:rPr>
          <w:rFonts w:ascii="Times New Roman" w:hAnsi="Times New Roman" w:cs="Times New Roman"/>
          <w:sz w:val="28"/>
          <w:szCs w:val="28"/>
        </w:rPr>
        <w:t>.».</w:t>
      </w:r>
    </w:p>
    <w:p w:rsidR="00AC30C8" w:rsidRPr="00F41A27" w:rsidRDefault="00AC30C8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27">
        <w:rPr>
          <w:rFonts w:ascii="Times New Roman" w:hAnsi="Times New Roman" w:cs="Times New Roman"/>
          <w:sz w:val="28"/>
          <w:szCs w:val="28"/>
        </w:rPr>
        <w:t xml:space="preserve">1.2. </w:t>
      </w:r>
      <w:r w:rsidR="001F010D" w:rsidRPr="00F41A27">
        <w:rPr>
          <w:rFonts w:ascii="Times New Roman" w:hAnsi="Times New Roman" w:cs="Times New Roman"/>
          <w:sz w:val="28"/>
          <w:szCs w:val="28"/>
        </w:rPr>
        <w:t>Подпункт 3.1.3 пункта 3 раздела 1 Дизайн-кода муниципального образования «Сычевский муниципальный округ» Смоленской области изложить в следующей редакции:</w:t>
      </w:r>
    </w:p>
    <w:p w:rsidR="009478BB" w:rsidRPr="00F41A27" w:rsidRDefault="009478BB" w:rsidP="00801008">
      <w:pPr>
        <w:tabs>
          <w:tab w:val="left" w:pos="1879"/>
        </w:tabs>
        <w:ind w:firstLine="709"/>
        <w:jc w:val="both"/>
        <w:rPr>
          <w:sz w:val="28"/>
          <w:szCs w:val="28"/>
        </w:rPr>
      </w:pPr>
      <w:r w:rsidRPr="00F41A27">
        <w:rPr>
          <w:sz w:val="28"/>
          <w:szCs w:val="28"/>
        </w:rPr>
        <w:lastRenderedPageBreak/>
        <w:t>«</w:t>
      </w:r>
      <w:r w:rsidR="001F010D" w:rsidRPr="00F41A27">
        <w:rPr>
          <w:sz w:val="28"/>
          <w:szCs w:val="28"/>
        </w:rPr>
        <w:t xml:space="preserve">3.1.3. </w:t>
      </w:r>
      <w:r w:rsidRPr="00F41A27">
        <w:rPr>
          <w:sz w:val="28"/>
          <w:szCs w:val="28"/>
        </w:rPr>
        <w:t>Конструктивным решением фасадных вывесок является композиция из отдельных объемных букв, цифр, символов, декоративно-художественных элементов с использованием подложки или без использования подложки.».</w:t>
      </w:r>
    </w:p>
    <w:p w:rsidR="00F41A27" w:rsidRPr="00F41A27" w:rsidRDefault="009478BB" w:rsidP="00F4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27">
        <w:rPr>
          <w:rFonts w:ascii="Times New Roman" w:hAnsi="Times New Roman" w:cs="Times New Roman"/>
          <w:sz w:val="28"/>
          <w:szCs w:val="28"/>
        </w:rPr>
        <w:t xml:space="preserve">1.3. </w:t>
      </w:r>
      <w:r w:rsidR="00914C1E" w:rsidRPr="00F41A27">
        <w:rPr>
          <w:rFonts w:ascii="Times New Roman" w:hAnsi="Times New Roman" w:cs="Times New Roman"/>
          <w:sz w:val="28"/>
          <w:szCs w:val="28"/>
        </w:rPr>
        <w:t>Подпункт 3.1.4 пункта 3 раздела 1 Дизайн-кода муниципального образования «Сычевский муниципальный округ» Смоленской</w:t>
      </w:r>
      <w:r w:rsidR="00F41A27" w:rsidRPr="00F41A27">
        <w:rPr>
          <w:rFonts w:ascii="Times New Roman" w:hAnsi="Times New Roman" w:cs="Times New Roman"/>
          <w:sz w:val="28"/>
          <w:szCs w:val="28"/>
        </w:rPr>
        <w:t xml:space="preserve"> области изложить в следующей редакции:</w:t>
      </w:r>
    </w:p>
    <w:p w:rsidR="009478BB" w:rsidRPr="00F41A27" w:rsidRDefault="00F41A27" w:rsidP="00801008">
      <w:pPr>
        <w:tabs>
          <w:tab w:val="left" w:pos="1879"/>
        </w:tabs>
        <w:ind w:firstLine="709"/>
        <w:jc w:val="both"/>
        <w:rPr>
          <w:sz w:val="28"/>
          <w:szCs w:val="28"/>
        </w:rPr>
      </w:pPr>
      <w:r w:rsidRPr="00F41A27">
        <w:rPr>
          <w:sz w:val="28"/>
          <w:szCs w:val="28"/>
        </w:rPr>
        <w:t xml:space="preserve">«3.1.4. Размещение фасадных вывесок из отдельных плоских букв, цифр, символов, декоративно-художественных элементов с использованием подложки по  согласованию с уполномоченным органом Администрации.». </w:t>
      </w:r>
    </w:p>
    <w:p w:rsidR="00801008" w:rsidRPr="00F41A27" w:rsidRDefault="00914C1E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27">
        <w:rPr>
          <w:rFonts w:ascii="Times New Roman" w:hAnsi="Times New Roman" w:cs="Times New Roman"/>
          <w:sz w:val="28"/>
          <w:szCs w:val="28"/>
        </w:rPr>
        <w:t xml:space="preserve">1.4. </w:t>
      </w:r>
      <w:r w:rsidR="00801008" w:rsidRPr="00F41A27">
        <w:rPr>
          <w:rFonts w:ascii="Times New Roman" w:hAnsi="Times New Roman" w:cs="Times New Roman"/>
          <w:sz w:val="28"/>
          <w:szCs w:val="28"/>
        </w:rPr>
        <w:t>Цветовое решение элементо</w:t>
      </w:r>
      <w:r w:rsidR="00E70CCF">
        <w:rPr>
          <w:rFonts w:ascii="Times New Roman" w:hAnsi="Times New Roman" w:cs="Times New Roman"/>
          <w:sz w:val="28"/>
          <w:szCs w:val="28"/>
        </w:rPr>
        <w:t>в фасадов зданий, представленное</w:t>
      </w:r>
      <w:r w:rsidR="00801008" w:rsidRPr="00F41A27">
        <w:rPr>
          <w:rFonts w:ascii="Times New Roman" w:hAnsi="Times New Roman" w:cs="Times New Roman"/>
          <w:sz w:val="28"/>
          <w:szCs w:val="28"/>
        </w:rPr>
        <w:t xml:space="preserve"> в разделе 2 Дизайн-кода муниципального образования «Сычевский муниципальный округ» Смоленской области изложить в следующей редакции:</w:t>
      </w:r>
    </w:p>
    <w:p w:rsidR="00914C1E" w:rsidRPr="00F41A27" w:rsidRDefault="00801008" w:rsidP="00801008">
      <w:pPr>
        <w:tabs>
          <w:tab w:val="left" w:pos="1879"/>
        </w:tabs>
        <w:jc w:val="both"/>
        <w:rPr>
          <w:sz w:val="28"/>
          <w:szCs w:val="28"/>
        </w:rPr>
      </w:pPr>
      <w:r w:rsidRPr="00F41A27">
        <w:rPr>
          <w:sz w:val="28"/>
          <w:szCs w:val="28"/>
        </w:rPr>
        <w:t>(палитра цветов прилагается).</w:t>
      </w:r>
    </w:p>
    <w:p w:rsidR="001F010D" w:rsidRPr="00F41A27" w:rsidRDefault="001F010D" w:rsidP="00801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CB" w:rsidRDefault="00B638CB" w:rsidP="00801008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3042" w:rsidRPr="00674348" w:rsidRDefault="002F3042" w:rsidP="00801008">
      <w:pPr>
        <w:pStyle w:val="a7"/>
        <w:ind w:firstLine="709"/>
        <w:jc w:val="both"/>
        <w:rPr>
          <w:sz w:val="28"/>
          <w:szCs w:val="28"/>
        </w:rPr>
      </w:pPr>
    </w:p>
    <w:p w:rsidR="00FB56C6" w:rsidRDefault="000908C8" w:rsidP="00801008">
      <w:pPr>
        <w:ind w:firstLine="709"/>
        <w:jc w:val="both"/>
        <w:rPr>
          <w:sz w:val="28"/>
          <w:szCs w:val="28"/>
        </w:rPr>
      </w:pPr>
      <w:r w:rsidRPr="00F658C9">
        <w:rPr>
          <w:sz w:val="28"/>
          <w:szCs w:val="28"/>
        </w:rPr>
        <w:t xml:space="preserve">2. </w:t>
      </w:r>
      <w:r w:rsidR="00F658C9">
        <w:rPr>
          <w:sz w:val="28"/>
          <w:szCs w:val="28"/>
        </w:rPr>
        <w:t>Опубл</w:t>
      </w:r>
      <w:r w:rsidR="00F658C9" w:rsidRPr="00F658C9">
        <w:rPr>
          <w:sz w:val="28"/>
          <w:szCs w:val="28"/>
        </w:rPr>
        <w:t>иковать настоящее</w:t>
      </w:r>
      <w:r w:rsidR="00FB56C6" w:rsidRPr="00F658C9">
        <w:rPr>
          <w:sz w:val="28"/>
          <w:szCs w:val="28"/>
        </w:rPr>
        <w:t xml:space="preserve"> решени</w:t>
      </w:r>
      <w:r w:rsidR="00F658C9">
        <w:rPr>
          <w:sz w:val="28"/>
          <w:szCs w:val="28"/>
        </w:rPr>
        <w:t>е в газете «Сычевские вести»и разместить</w:t>
      </w:r>
      <w:r w:rsidR="00A12162">
        <w:rPr>
          <w:sz w:val="28"/>
          <w:szCs w:val="28"/>
        </w:rPr>
        <w:t xml:space="preserve"> </w:t>
      </w:r>
      <w:r w:rsidR="00DA6B09" w:rsidRPr="00F658C9">
        <w:rPr>
          <w:sz w:val="28"/>
          <w:szCs w:val="28"/>
        </w:rPr>
        <w:t xml:space="preserve">на </w:t>
      </w:r>
      <w:r w:rsidR="00674348" w:rsidRPr="00F658C9">
        <w:rPr>
          <w:sz w:val="28"/>
          <w:szCs w:val="28"/>
        </w:rPr>
        <w:t>официально</w:t>
      </w:r>
      <w:r w:rsidR="00DA6B09" w:rsidRPr="00F658C9">
        <w:rPr>
          <w:sz w:val="28"/>
          <w:szCs w:val="28"/>
        </w:rPr>
        <w:t>м</w:t>
      </w:r>
      <w:r w:rsidR="00674348" w:rsidRPr="00F658C9">
        <w:rPr>
          <w:sz w:val="28"/>
          <w:szCs w:val="28"/>
        </w:rPr>
        <w:t xml:space="preserve"> сайт</w:t>
      </w:r>
      <w:r w:rsidR="00DA6B09" w:rsidRPr="00F658C9">
        <w:rPr>
          <w:sz w:val="28"/>
          <w:szCs w:val="28"/>
        </w:rPr>
        <w:t>е</w:t>
      </w:r>
      <w:r w:rsidR="00674348" w:rsidRPr="00F658C9">
        <w:rPr>
          <w:sz w:val="28"/>
          <w:szCs w:val="28"/>
        </w:rPr>
        <w:t xml:space="preserve"> Администрации муниципального образования «</w:t>
      </w:r>
      <w:r w:rsidR="00FB56C6" w:rsidRPr="00F658C9">
        <w:rPr>
          <w:sz w:val="28"/>
          <w:szCs w:val="28"/>
        </w:rPr>
        <w:t>Сычевский муниципальный округ</w:t>
      </w:r>
      <w:r w:rsidR="00674348" w:rsidRPr="00F658C9">
        <w:rPr>
          <w:sz w:val="28"/>
          <w:szCs w:val="28"/>
        </w:rPr>
        <w:t>» Смоленской</w:t>
      </w:r>
      <w:r w:rsidR="00F658C9">
        <w:rPr>
          <w:sz w:val="28"/>
          <w:szCs w:val="28"/>
        </w:rPr>
        <w:t xml:space="preserve"> области</w:t>
      </w:r>
      <w:r w:rsidR="00674348" w:rsidRPr="00F658C9">
        <w:rPr>
          <w:sz w:val="28"/>
          <w:szCs w:val="28"/>
        </w:rPr>
        <w:t xml:space="preserve"> в информационно-телекоммуникационной сети </w:t>
      </w:r>
      <w:r w:rsidR="00FB56C6" w:rsidRPr="00F658C9">
        <w:rPr>
          <w:sz w:val="28"/>
          <w:szCs w:val="28"/>
        </w:rPr>
        <w:t>«</w:t>
      </w:r>
      <w:r w:rsidR="00674348" w:rsidRPr="00F658C9">
        <w:rPr>
          <w:sz w:val="28"/>
          <w:szCs w:val="28"/>
        </w:rPr>
        <w:t>Интернет</w:t>
      </w:r>
      <w:r w:rsidR="00FB56C6" w:rsidRPr="00F658C9">
        <w:rPr>
          <w:sz w:val="28"/>
          <w:szCs w:val="28"/>
        </w:rPr>
        <w:t>»</w:t>
      </w:r>
      <w:r w:rsidR="002F3042">
        <w:rPr>
          <w:sz w:val="28"/>
          <w:szCs w:val="28"/>
        </w:rPr>
        <w:t>.</w:t>
      </w:r>
    </w:p>
    <w:p w:rsidR="00801008" w:rsidRPr="00F658C9" w:rsidRDefault="00801008" w:rsidP="00801008">
      <w:pPr>
        <w:ind w:firstLine="709"/>
        <w:jc w:val="both"/>
        <w:rPr>
          <w:sz w:val="28"/>
          <w:szCs w:val="28"/>
        </w:rPr>
      </w:pPr>
    </w:p>
    <w:p w:rsidR="0043322E" w:rsidRDefault="0043322E" w:rsidP="0043322E">
      <w:pPr>
        <w:tabs>
          <w:tab w:val="left" w:pos="0"/>
        </w:tabs>
        <w:ind w:firstLine="720"/>
        <w:jc w:val="both"/>
        <w:rPr>
          <w:sz w:val="28"/>
        </w:rPr>
      </w:pPr>
    </w:p>
    <w:p w:rsidR="00801008" w:rsidRDefault="00801008" w:rsidP="004A53BA"/>
    <w:tbl>
      <w:tblPr>
        <w:tblW w:w="0" w:type="auto"/>
        <w:tblLook w:val="01E0"/>
      </w:tblPr>
      <w:tblGrid>
        <w:gridCol w:w="5140"/>
        <w:gridCol w:w="5141"/>
      </w:tblGrid>
      <w:tr w:rsidR="00A71F0B" w:rsidRPr="006D76D6" w:rsidTr="00B86523"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A71F0B" w:rsidRPr="00B223E5" w:rsidTr="00B86523">
              <w:trPr>
                <w:cantSplit/>
              </w:trPr>
              <w:tc>
                <w:tcPr>
                  <w:tcW w:w="4606" w:type="dxa"/>
                </w:tcPr>
                <w:p w:rsidR="00A71F0B" w:rsidRPr="00B223E5" w:rsidRDefault="00A71F0B" w:rsidP="00A71F0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223E5">
                    <w:rPr>
                      <w:color w:val="000000"/>
                      <w:sz w:val="28"/>
                      <w:szCs w:val="28"/>
                    </w:rPr>
                    <w:t>Председатель Сычевской окружной Думы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 w:rsidRPr="00B223E5">
                    <w:rPr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71F0B" w:rsidRPr="00B223E5" w:rsidRDefault="00A71F0B" w:rsidP="00B8652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A71F0B" w:rsidRPr="00B223E5" w:rsidRDefault="00A71F0B" w:rsidP="00B86523">
                  <w:pPr>
                    <w:ind w:right="7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223E5">
                    <w:rPr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A71F0B" w:rsidRPr="00B223E5" w:rsidTr="00B86523">
              <w:trPr>
                <w:cantSplit/>
              </w:trPr>
              <w:tc>
                <w:tcPr>
                  <w:tcW w:w="4606" w:type="dxa"/>
                </w:tcPr>
                <w:p w:rsidR="00A71F0B" w:rsidRPr="00A71F0B" w:rsidRDefault="00A71F0B" w:rsidP="00B86523">
                  <w:pPr>
                    <w:pStyle w:val="4"/>
                    <w:jc w:val="right"/>
                    <w:rPr>
                      <w:color w:val="000000"/>
                    </w:rPr>
                  </w:pPr>
                  <w:r w:rsidRPr="00A71F0B">
                    <w:rPr>
                      <w:color w:val="000000"/>
                      <w:sz w:val="28"/>
                      <w:szCs w:val="28"/>
                    </w:rPr>
                    <w:t>Е.А.Трофимова</w:t>
                  </w:r>
                </w:p>
              </w:tc>
              <w:tc>
                <w:tcPr>
                  <w:tcW w:w="567" w:type="dxa"/>
                </w:tcPr>
                <w:p w:rsidR="00A71F0B" w:rsidRPr="00B223E5" w:rsidRDefault="00A71F0B" w:rsidP="00B8652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A71F0B" w:rsidRPr="00C14244" w:rsidRDefault="00A71F0B" w:rsidP="00B86523">
                  <w:pPr>
                    <w:pStyle w:val="4"/>
                    <w:ind w:right="-70"/>
                    <w:jc w:val="center"/>
                    <w:rPr>
                      <w:b w:val="0"/>
                      <w:color w:val="000000"/>
                    </w:rPr>
                  </w:pPr>
                  <w:r w:rsidRPr="00C14244">
                    <w:rPr>
                      <w:color w:val="000000"/>
                    </w:rPr>
                    <w:t xml:space="preserve">                                        ФИО</w:t>
                  </w:r>
                </w:p>
              </w:tc>
            </w:tr>
          </w:tbl>
          <w:p w:rsidR="00A71F0B" w:rsidRPr="00B223E5" w:rsidRDefault="00A71F0B" w:rsidP="00B86523"/>
        </w:tc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A71F0B" w:rsidRPr="006D76D6" w:rsidTr="00B86523">
              <w:trPr>
                <w:cantSplit/>
              </w:trPr>
              <w:tc>
                <w:tcPr>
                  <w:tcW w:w="4606" w:type="dxa"/>
                </w:tcPr>
                <w:p w:rsidR="00A71F0B" w:rsidRPr="00B223E5" w:rsidRDefault="00A71F0B" w:rsidP="00B86523">
                  <w:pPr>
                    <w:pStyle w:val="a7"/>
                    <w:rPr>
                      <w:sz w:val="28"/>
                      <w:szCs w:val="28"/>
                    </w:rPr>
                  </w:pPr>
                  <w:r w:rsidRPr="00B223E5">
                    <w:rPr>
                      <w:sz w:val="28"/>
                      <w:szCs w:val="28"/>
                    </w:rPr>
                    <w:t>И.п. Главы  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«Сычевский </w:t>
                  </w:r>
                  <w:r w:rsidRPr="00B223E5">
                    <w:rPr>
                      <w:sz w:val="28"/>
                      <w:szCs w:val="28"/>
                    </w:rPr>
                    <w:t>муниципальный округ»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Pr="00B223E5">
                    <w:rPr>
                      <w:b/>
                      <w:sz w:val="28"/>
                      <w:szCs w:val="28"/>
                    </w:rPr>
                    <w:t>С.Н.Митенкова</w:t>
                  </w:r>
                </w:p>
              </w:tc>
              <w:tc>
                <w:tcPr>
                  <w:tcW w:w="567" w:type="dxa"/>
                </w:tcPr>
                <w:p w:rsidR="00A71F0B" w:rsidRPr="006D76D6" w:rsidRDefault="00A71F0B" w:rsidP="00B8652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A71F0B" w:rsidRPr="006D76D6" w:rsidRDefault="00A71F0B" w:rsidP="00B86523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A71F0B" w:rsidRPr="006D76D6" w:rsidTr="00B86523">
              <w:trPr>
                <w:cantSplit/>
              </w:trPr>
              <w:tc>
                <w:tcPr>
                  <w:tcW w:w="4606" w:type="dxa"/>
                </w:tcPr>
                <w:p w:rsidR="00A71F0B" w:rsidRPr="00C14244" w:rsidRDefault="00A71F0B" w:rsidP="00B86523">
                  <w:pPr>
                    <w:pStyle w:val="4"/>
                    <w:jc w:val="right"/>
                    <w:rPr>
                      <w:b w:val="0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A71F0B" w:rsidRPr="00B223E5" w:rsidRDefault="00A71F0B" w:rsidP="00B8652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A71F0B" w:rsidRPr="00C14244" w:rsidRDefault="00A71F0B" w:rsidP="00B86523">
                  <w:pPr>
                    <w:pStyle w:val="4"/>
                    <w:ind w:right="-70"/>
                    <w:jc w:val="center"/>
                    <w:rPr>
                      <w:b w:val="0"/>
                      <w:color w:val="000000"/>
                    </w:rPr>
                  </w:pPr>
                  <w:r w:rsidRPr="00C14244">
                    <w:rPr>
                      <w:color w:val="000000"/>
                    </w:rPr>
                    <w:t xml:space="preserve">                                        ФИО</w:t>
                  </w:r>
                </w:p>
              </w:tc>
            </w:tr>
          </w:tbl>
          <w:p w:rsidR="00A71F0B" w:rsidRPr="006D76D6" w:rsidRDefault="00A71F0B" w:rsidP="00B86523"/>
        </w:tc>
      </w:tr>
    </w:tbl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Pr="00801008" w:rsidRDefault="00801008" w:rsidP="00801008"/>
    <w:p w:rsidR="00801008" w:rsidRDefault="00801008" w:rsidP="00801008"/>
    <w:p w:rsidR="00371990" w:rsidRDefault="00371990" w:rsidP="00801008">
      <w:pPr>
        <w:ind w:firstLine="708"/>
      </w:pPr>
    </w:p>
    <w:p w:rsidR="00801008" w:rsidRDefault="00801008" w:rsidP="00801008">
      <w:pPr>
        <w:ind w:firstLine="708"/>
      </w:pPr>
    </w:p>
    <w:p w:rsidR="00801008" w:rsidRDefault="00801008" w:rsidP="00801008">
      <w:pPr>
        <w:ind w:firstLine="708"/>
      </w:pPr>
    </w:p>
    <w:p w:rsidR="00801008" w:rsidRDefault="00801008" w:rsidP="00801008">
      <w:pPr>
        <w:ind w:firstLine="708"/>
      </w:pPr>
    </w:p>
    <w:p w:rsidR="00801008" w:rsidRDefault="00801008" w:rsidP="00801008">
      <w:pPr>
        <w:ind w:firstLine="708"/>
      </w:pPr>
    </w:p>
    <w:p w:rsidR="00A94F3E" w:rsidRDefault="00A94F3E" w:rsidP="00801008">
      <w:pPr>
        <w:ind w:firstLine="708"/>
        <w:sectPr w:rsidR="00A94F3E" w:rsidSect="0043322E">
          <w:headerReference w:type="even" r:id="rId9"/>
          <w:headerReference w:type="default" r:id="rId10"/>
          <w:pgSz w:w="11906" w:h="16838"/>
          <w:pgMar w:top="568" w:right="707" w:bottom="851" w:left="1134" w:header="708" w:footer="708" w:gutter="0"/>
          <w:cols w:space="708"/>
          <w:titlePg/>
          <w:docGrid w:linePitch="360"/>
        </w:sectPr>
      </w:pPr>
    </w:p>
    <w:p w:rsidR="00801008" w:rsidRPr="00801008" w:rsidRDefault="00A94F3E" w:rsidP="00A94F3E">
      <w:pPr>
        <w:ind w:firstLine="708"/>
        <w:jc w:val="center"/>
      </w:pPr>
      <w:r>
        <w:rPr>
          <w:noProof/>
        </w:rPr>
        <w:lastRenderedPageBreak/>
        <w:drawing>
          <wp:inline distT="0" distB="0" distL="0" distR="0">
            <wp:extent cx="6769100" cy="6391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проект (18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008" w:rsidRPr="00801008" w:rsidSect="00A94F3E">
      <w:pgSz w:w="16838" w:h="11906" w:orient="landscape"/>
      <w:pgMar w:top="1134" w:right="568" w:bottom="70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BD" w:rsidRDefault="00C14BBD">
      <w:r>
        <w:separator/>
      </w:r>
    </w:p>
  </w:endnote>
  <w:endnote w:type="continuationSeparator" w:id="1">
    <w:p w:rsidR="00C14BBD" w:rsidRDefault="00C1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BD" w:rsidRDefault="00C14BBD">
      <w:r>
        <w:separator/>
      </w:r>
    </w:p>
  </w:footnote>
  <w:footnote w:type="continuationSeparator" w:id="1">
    <w:p w:rsidR="00C14BBD" w:rsidRDefault="00C1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61026C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61026C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658">
      <w:rPr>
        <w:rStyle w:val="a6"/>
        <w:noProof/>
      </w:rPr>
      <w:t>7</w: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2EE0"/>
    <w:multiLevelType w:val="multilevel"/>
    <w:tmpl w:val="92B0EF98"/>
    <w:lvl w:ilvl="0">
      <w:start w:val="1"/>
      <w:numFmt w:val="decimal"/>
      <w:lvlText w:val="%1"/>
      <w:lvlJc w:val="left"/>
      <w:pPr>
        <w:ind w:left="526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26" w:hanging="475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5813" w:hanging="3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5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32" w:hanging="4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1132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-"/>
      <w:lvlJc w:val="left"/>
      <w:pPr>
        <w:ind w:left="113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4301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3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61D"/>
    <w:rsid w:val="00001658"/>
    <w:rsid w:val="00003027"/>
    <w:rsid w:val="00004522"/>
    <w:rsid w:val="0000645A"/>
    <w:rsid w:val="0000653A"/>
    <w:rsid w:val="00017591"/>
    <w:rsid w:val="000253FD"/>
    <w:rsid w:val="0002660A"/>
    <w:rsid w:val="000305FB"/>
    <w:rsid w:val="00057831"/>
    <w:rsid w:val="000642CE"/>
    <w:rsid w:val="000646CF"/>
    <w:rsid w:val="00065BB0"/>
    <w:rsid w:val="00074F27"/>
    <w:rsid w:val="000806F9"/>
    <w:rsid w:val="00084E5C"/>
    <w:rsid w:val="000908C8"/>
    <w:rsid w:val="0009177A"/>
    <w:rsid w:val="0009207C"/>
    <w:rsid w:val="00096549"/>
    <w:rsid w:val="000A37B3"/>
    <w:rsid w:val="000B4DC5"/>
    <w:rsid w:val="000C6297"/>
    <w:rsid w:val="000D126E"/>
    <w:rsid w:val="000D3BB8"/>
    <w:rsid w:val="000E065C"/>
    <w:rsid w:val="000E0906"/>
    <w:rsid w:val="000E2A23"/>
    <w:rsid w:val="000E2D5E"/>
    <w:rsid w:val="000F0776"/>
    <w:rsid w:val="000F1885"/>
    <w:rsid w:val="000F330F"/>
    <w:rsid w:val="00103813"/>
    <w:rsid w:val="001123D2"/>
    <w:rsid w:val="00126E99"/>
    <w:rsid w:val="00131863"/>
    <w:rsid w:val="00134535"/>
    <w:rsid w:val="00134A10"/>
    <w:rsid w:val="00135508"/>
    <w:rsid w:val="00141A84"/>
    <w:rsid w:val="00152A0D"/>
    <w:rsid w:val="00156630"/>
    <w:rsid w:val="00161E56"/>
    <w:rsid w:val="00165930"/>
    <w:rsid w:val="00170B17"/>
    <w:rsid w:val="00186524"/>
    <w:rsid w:val="001918C5"/>
    <w:rsid w:val="001938DD"/>
    <w:rsid w:val="001A5145"/>
    <w:rsid w:val="001A54BE"/>
    <w:rsid w:val="001B02C4"/>
    <w:rsid w:val="001C355D"/>
    <w:rsid w:val="001D7043"/>
    <w:rsid w:val="001F010D"/>
    <w:rsid w:val="001F038E"/>
    <w:rsid w:val="001F6100"/>
    <w:rsid w:val="00200ACE"/>
    <w:rsid w:val="00203B07"/>
    <w:rsid w:val="0021135B"/>
    <w:rsid w:val="002119DA"/>
    <w:rsid w:val="0021299F"/>
    <w:rsid w:val="00220023"/>
    <w:rsid w:val="00220F34"/>
    <w:rsid w:val="00233678"/>
    <w:rsid w:val="0023750B"/>
    <w:rsid w:val="00242B1A"/>
    <w:rsid w:val="00243407"/>
    <w:rsid w:val="00251B8B"/>
    <w:rsid w:val="00252098"/>
    <w:rsid w:val="00253461"/>
    <w:rsid w:val="00257E52"/>
    <w:rsid w:val="002669B8"/>
    <w:rsid w:val="002712F7"/>
    <w:rsid w:val="00276095"/>
    <w:rsid w:val="00277D9F"/>
    <w:rsid w:val="00280619"/>
    <w:rsid w:val="00281729"/>
    <w:rsid w:val="00284AF8"/>
    <w:rsid w:val="00285EF7"/>
    <w:rsid w:val="002A02C7"/>
    <w:rsid w:val="002A3FA2"/>
    <w:rsid w:val="002A6B2A"/>
    <w:rsid w:val="002B0FED"/>
    <w:rsid w:val="002D13E3"/>
    <w:rsid w:val="002D1F09"/>
    <w:rsid w:val="002D2E01"/>
    <w:rsid w:val="002D6360"/>
    <w:rsid w:val="002F3042"/>
    <w:rsid w:val="002F4BBA"/>
    <w:rsid w:val="00302B53"/>
    <w:rsid w:val="00304B3D"/>
    <w:rsid w:val="003107D4"/>
    <w:rsid w:val="00311D4C"/>
    <w:rsid w:val="00313DC8"/>
    <w:rsid w:val="00313FA2"/>
    <w:rsid w:val="00314AE8"/>
    <w:rsid w:val="00314DC7"/>
    <w:rsid w:val="00316266"/>
    <w:rsid w:val="003274DA"/>
    <w:rsid w:val="00330547"/>
    <w:rsid w:val="00350ED7"/>
    <w:rsid w:val="0035171C"/>
    <w:rsid w:val="00360C97"/>
    <w:rsid w:val="00365689"/>
    <w:rsid w:val="00371990"/>
    <w:rsid w:val="00375196"/>
    <w:rsid w:val="00386055"/>
    <w:rsid w:val="003862F8"/>
    <w:rsid w:val="003A0FA5"/>
    <w:rsid w:val="003C3A63"/>
    <w:rsid w:val="003C689B"/>
    <w:rsid w:val="003D172D"/>
    <w:rsid w:val="003D37BF"/>
    <w:rsid w:val="003D6A0E"/>
    <w:rsid w:val="003D7433"/>
    <w:rsid w:val="003D7556"/>
    <w:rsid w:val="003F0E49"/>
    <w:rsid w:val="003F50BF"/>
    <w:rsid w:val="003F5E2B"/>
    <w:rsid w:val="00400044"/>
    <w:rsid w:val="0040554E"/>
    <w:rsid w:val="00406D99"/>
    <w:rsid w:val="00424C05"/>
    <w:rsid w:val="0043322E"/>
    <w:rsid w:val="004345E2"/>
    <w:rsid w:val="00437100"/>
    <w:rsid w:val="00440C79"/>
    <w:rsid w:val="00441A17"/>
    <w:rsid w:val="004465EE"/>
    <w:rsid w:val="00451D47"/>
    <w:rsid w:val="00455179"/>
    <w:rsid w:val="00465537"/>
    <w:rsid w:val="004674FE"/>
    <w:rsid w:val="00474329"/>
    <w:rsid w:val="004751E1"/>
    <w:rsid w:val="00475EFB"/>
    <w:rsid w:val="00476272"/>
    <w:rsid w:val="00483E44"/>
    <w:rsid w:val="004927B0"/>
    <w:rsid w:val="004A53BA"/>
    <w:rsid w:val="004B0765"/>
    <w:rsid w:val="004B0EA6"/>
    <w:rsid w:val="004B7DF2"/>
    <w:rsid w:val="004B7E4A"/>
    <w:rsid w:val="004C087E"/>
    <w:rsid w:val="004C3DEE"/>
    <w:rsid w:val="004C7A00"/>
    <w:rsid w:val="004D00CD"/>
    <w:rsid w:val="004D0DE2"/>
    <w:rsid w:val="004D4C97"/>
    <w:rsid w:val="004E2399"/>
    <w:rsid w:val="004E2E09"/>
    <w:rsid w:val="004F04CC"/>
    <w:rsid w:val="004F4143"/>
    <w:rsid w:val="00502B92"/>
    <w:rsid w:val="005037EA"/>
    <w:rsid w:val="00516582"/>
    <w:rsid w:val="00517B12"/>
    <w:rsid w:val="00527E47"/>
    <w:rsid w:val="00534DFE"/>
    <w:rsid w:val="00537560"/>
    <w:rsid w:val="00545794"/>
    <w:rsid w:val="0055766A"/>
    <w:rsid w:val="00563412"/>
    <w:rsid w:val="00566195"/>
    <w:rsid w:val="005664C0"/>
    <w:rsid w:val="00593277"/>
    <w:rsid w:val="005956E7"/>
    <w:rsid w:val="005B31DC"/>
    <w:rsid w:val="005C233E"/>
    <w:rsid w:val="005C6007"/>
    <w:rsid w:val="005E085D"/>
    <w:rsid w:val="005E4EB0"/>
    <w:rsid w:val="005E71CC"/>
    <w:rsid w:val="005F1C84"/>
    <w:rsid w:val="0060051B"/>
    <w:rsid w:val="006019EA"/>
    <w:rsid w:val="006023C8"/>
    <w:rsid w:val="00603BD3"/>
    <w:rsid w:val="0061026C"/>
    <w:rsid w:val="006141AE"/>
    <w:rsid w:val="00615220"/>
    <w:rsid w:val="00616013"/>
    <w:rsid w:val="006178CB"/>
    <w:rsid w:val="00622372"/>
    <w:rsid w:val="00625A18"/>
    <w:rsid w:val="00630904"/>
    <w:rsid w:val="006318BF"/>
    <w:rsid w:val="00637D43"/>
    <w:rsid w:val="0064245E"/>
    <w:rsid w:val="006439EA"/>
    <w:rsid w:val="00644CAC"/>
    <w:rsid w:val="0064535F"/>
    <w:rsid w:val="0064769C"/>
    <w:rsid w:val="00655668"/>
    <w:rsid w:val="006564E4"/>
    <w:rsid w:val="006603D0"/>
    <w:rsid w:val="00663240"/>
    <w:rsid w:val="00664698"/>
    <w:rsid w:val="0066493A"/>
    <w:rsid w:val="0066498A"/>
    <w:rsid w:val="00666B64"/>
    <w:rsid w:val="00670700"/>
    <w:rsid w:val="00674348"/>
    <w:rsid w:val="006860C0"/>
    <w:rsid w:val="006A29B1"/>
    <w:rsid w:val="006A2E38"/>
    <w:rsid w:val="006A7A9F"/>
    <w:rsid w:val="006B0434"/>
    <w:rsid w:val="006B4F55"/>
    <w:rsid w:val="006D03AB"/>
    <w:rsid w:val="006D4CC5"/>
    <w:rsid w:val="006F20E1"/>
    <w:rsid w:val="006F505B"/>
    <w:rsid w:val="00700BD2"/>
    <w:rsid w:val="0070507C"/>
    <w:rsid w:val="00706B38"/>
    <w:rsid w:val="0072670B"/>
    <w:rsid w:val="00727E92"/>
    <w:rsid w:val="007322E7"/>
    <w:rsid w:val="00740A09"/>
    <w:rsid w:val="00743EBD"/>
    <w:rsid w:val="007456BF"/>
    <w:rsid w:val="00747449"/>
    <w:rsid w:val="00755E80"/>
    <w:rsid w:val="0075662A"/>
    <w:rsid w:val="00756BFA"/>
    <w:rsid w:val="007623FE"/>
    <w:rsid w:val="007709EA"/>
    <w:rsid w:val="00777AAB"/>
    <w:rsid w:val="0078075D"/>
    <w:rsid w:val="00787A96"/>
    <w:rsid w:val="00792754"/>
    <w:rsid w:val="007A71E6"/>
    <w:rsid w:val="007A75AE"/>
    <w:rsid w:val="007C40EB"/>
    <w:rsid w:val="007C5BB3"/>
    <w:rsid w:val="007D0A4A"/>
    <w:rsid w:val="007D2000"/>
    <w:rsid w:val="007E3696"/>
    <w:rsid w:val="00801008"/>
    <w:rsid w:val="0081355B"/>
    <w:rsid w:val="0082025E"/>
    <w:rsid w:val="0082057A"/>
    <w:rsid w:val="008272C5"/>
    <w:rsid w:val="0084134E"/>
    <w:rsid w:val="008746FE"/>
    <w:rsid w:val="00874FFB"/>
    <w:rsid w:val="008814B8"/>
    <w:rsid w:val="00892A17"/>
    <w:rsid w:val="008A1820"/>
    <w:rsid w:val="008A4C96"/>
    <w:rsid w:val="008A71CA"/>
    <w:rsid w:val="008B0197"/>
    <w:rsid w:val="008B1C84"/>
    <w:rsid w:val="008B61B4"/>
    <w:rsid w:val="008C213D"/>
    <w:rsid w:val="008C389A"/>
    <w:rsid w:val="008C3B62"/>
    <w:rsid w:val="008D2CDF"/>
    <w:rsid w:val="008D405B"/>
    <w:rsid w:val="008D49BA"/>
    <w:rsid w:val="008E2AD8"/>
    <w:rsid w:val="008F6144"/>
    <w:rsid w:val="009001C6"/>
    <w:rsid w:val="00914C1E"/>
    <w:rsid w:val="00915837"/>
    <w:rsid w:val="009171F1"/>
    <w:rsid w:val="00924836"/>
    <w:rsid w:val="009270F7"/>
    <w:rsid w:val="00927A18"/>
    <w:rsid w:val="00932408"/>
    <w:rsid w:val="009326B0"/>
    <w:rsid w:val="009341D3"/>
    <w:rsid w:val="009448D0"/>
    <w:rsid w:val="00945E23"/>
    <w:rsid w:val="009478BB"/>
    <w:rsid w:val="00951CAC"/>
    <w:rsid w:val="0095332A"/>
    <w:rsid w:val="0095398C"/>
    <w:rsid w:val="009602E8"/>
    <w:rsid w:val="00964CD1"/>
    <w:rsid w:val="00965341"/>
    <w:rsid w:val="00970B5D"/>
    <w:rsid w:val="00984D8C"/>
    <w:rsid w:val="00995321"/>
    <w:rsid w:val="009A111F"/>
    <w:rsid w:val="009A4868"/>
    <w:rsid w:val="009B6A8D"/>
    <w:rsid w:val="009C26EB"/>
    <w:rsid w:val="009D03F4"/>
    <w:rsid w:val="009D76C1"/>
    <w:rsid w:val="009D798C"/>
    <w:rsid w:val="009E5831"/>
    <w:rsid w:val="009E61BE"/>
    <w:rsid w:val="009F32E7"/>
    <w:rsid w:val="009F796D"/>
    <w:rsid w:val="00A00569"/>
    <w:rsid w:val="00A0252E"/>
    <w:rsid w:val="00A027CA"/>
    <w:rsid w:val="00A03377"/>
    <w:rsid w:val="00A03D96"/>
    <w:rsid w:val="00A06100"/>
    <w:rsid w:val="00A11222"/>
    <w:rsid w:val="00A12162"/>
    <w:rsid w:val="00A121C3"/>
    <w:rsid w:val="00A26103"/>
    <w:rsid w:val="00A30D13"/>
    <w:rsid w:val="00A35270"/>
    <w:rsid w:val="00A4495A"/>
    <w:rsid w:val="00A5069F"/>
    <w:rsid w:val="00A61614"/>
    <w:rsid w:val="00A647E5"/>
    <w:rsid w:val="00A7081F"/>
    <w:rsid w:val="00A71F0B"/>
    <w:rsid w:val="00A72CF0"/>
    <w:rsid w:val="00A74461"/>
    <w:rsid w:val="00A87F0E"/>
    <w:rsid w:val="00A94F3E"/>
    <w:rsid w:val="00AA1F95"/>
    <w:rsid w:val="00AA439C"/>
    <w:rsid w:val="00AA5ADC"/>
    <w:rsid w:val="00AA5FD8"/>
    <w:rsid w:val="00AA662B"/>
    <w:rsid w:val="00AB68F9"/>
    <w:rsid w:val="00AC30C8"/>
    <w:rsid w:val="00AC41B7"/>
    <w:rsid w:val="00AC4BD8"/>
    <w:rsid w:val="00AD222C"/>
    <w:rsid w:val="00AE0AFA"/>
    <w:rsid w:val="00AE3AE9"/>
    <w:rsid w:val="00AE4631"/>
    <w:rsid w:val="00AE467F"/>
    <w:rsid w:val="00AF4D19"/>
    <w:rsid w:val="00B04621"/>
    <w:rsid w:val="00B0470A"/>
    <w:rsid w:val="00B04A2D"/>
    <w:rsid w:val="00B06B61"/>
    <w:rsid w:val="00B0747B"/>
    <w:rsid w:val="00B1276D"/>
    <w:rsid w:val="00B12822"/>
    <w:rsid w:val="00B24DBA"/>
    <w:rsid w:val="00B41E95"/>
    <w:rsid w:val="00B45933"/>
    <w:rsid w:val="00B4783B"/>
    <w:rsid w:val="00B6051E"/>
    <w:rsid w:val="00B61B83"/>
    <w:rsid w:val="00B631E7"/>
    <w:rsid w:val="00B638CB"/>
    <w:rsid w:val="00B81F81"/>
    <w:rsid w:val="00B8361D"/>
    <w:rsid w:val="00B94A17"/>
    <w:rsid w:val="00B94BEE"/>
    <w:rsid w:val="00B97E2C"/>
    <w:rsid w:val="00BA5D39"/>
    <w:rsid w:val="00BA6093"/>
    <w:rsid w:val="00BA7C17"/>
    <w:rsid w:val="00BB1429"/>
    <w:rsid w:val="00BB2BF5"/>
    <w:rsid w:val="00BB3627"/>
    <w:rsid w:val="00BC048D"/>
    <w:rsid w:val="00BC50A1"/>
    <w:rsid w:val="00BC5171"/>
    <w:rsid w:val="00BD4356"/>
    <w:rsid w:val="00BD5333"/>
    <w:rsid w:val="00BF2A7B"/>
    <w:rsid w:val="00BF3C62"/>
    <w:rsid w:val="00BF48F2"/>
    <w:rsid w:val="00BF515C"/>
    <w:rsid w:val="00BF5B38"/>
    <w:rsid w:val="00C0417F"/>
    <w:rsid w:val="00C13D30"/>
    <w:rsid w:val="00C14BBD"/>
    <w:rsid w:val="00C3163F"/>
    <w:rsid w:val="00C43EC3"/>
    <w:rsid w:val="00C44D96"/>
    <w:rsid w:val="00C44F50"/>
    <w:rsid w:val="00C46F3E"/>
    <w:rsid w:val="00C52696"/>
    <w:rsid w:val="00C55D31"/>
    <w:rsid w:val="00C605AE"/>
    <w:rsid w:val="00C60B58"/>
    <w:rsid w:val="00C66B97"/>
    <w:rsid w:val="00C73CE0"/>
    <w:rsid w:val="00C80CD1"/>
    <w:rsid w:val="00C834C1"/>
    <w:rsid w:val="00C840A3"/>
    <w:rsid w:val="00C87030"/>
    <w:rsid w:val="00C91ED4"/>
    <w:rsid w:val="00C928A1"/>
    <w:rsid w:val="00C931DF"/>
    <w:rsid w:val="00C935AE"/>
    <w:rsid w:val="00C94BA7"/>
    <w:rsid w:val="00C96D3C"/>
    <w:rsid w:val="00CA708C"/>
    <w:rsid w:val="00CA7A89"/>
    <w:rsid w:val="00CB1497"/>
    <w:rsid w:val="00CB5AA9"/>
    <w:rsid w:val="00CB6131"/>
    <w:rsid w:val="00CC4A99"/>
    <w:rsid w:val="00CF4A6D"/>
    <w:rsid w:val="00CF67A1"/>
    <w:rsid w:val="00D00292"/>
    <w:rsid w:val="00D10117"/>
    <w:rsid w:val="00D169AB"/>
    <w:rsid w:val="00D17098"/>
    <w:rsid w:val="00D24174"/>
    <w:rsid w:val="00D35734"/>
    <w:rsid w:val="00D36C7F"/>
    <w:rsid w:val="00D40E71"/>
    <w:rsid w:val="00D442E4"/>
    <w:rsid w:val="00D45A5F"/>
    <w:rsid w:val="00D52556"/>
    <w:rsid w:val="00D532DD"/>
    <w:rsid w:val="00D62643"/>
    <w:rsid w:val="00D72D11"/>
    <w:rsid w:val="00D86B37"/>
    <w:rsid w:val="00DA6B09"/>
    <w:rsid w:val="00DC5734"/>
    <w:rsid w:val="00DF0888"/>
    <w:rsid w:val="00DF2536"/>
    <w:rsid w:val="00E01036"/>
    <w:rsid w:val="00E079E0"/>
    <w:rsid w:val="00E13793"/>
    <w:rsid w:val="00E212A1"/>
    <w:rsid w:val="00E22FB3"/>
    <w:rsid w:val="00E2413E"/>
    <w:rsid w:val="00E3110E"/>
    <w:rsid w:val="00E55A62"/>
    <w:rsid w:val="00E56CFF"/>
    <w:rsid w:val="00E6793B"/>
    <w:rsid w:val="00E70CCF"/>
    <w:rsid w:val="00E73699"/>
    <w:rsid w:val="00E7654D"/>
    <w:rsid w:val="00E767B8"/>
    <w:rsid w:val="00E804EC"/>
    <w:rsid w:val="00E8217B"/>
    <w:rsid w:val="00E83256"/>
    <w:rsid w:val="00E83D45"/>
    <w:rsid w:val="00E9555F"/>
    <w:rsid w:val="00EA11B5"/>
    <w:rsid w:val="00EB1781"/>
    <w:rsid w:val="00EC0F43"/>
    <w:rsid w:val="00EC388A"/>
    <w:rsid w:val="00EC5116"/>
    <w:rsid w:val="00ED17D1"/>
    <w:rsid w:val="00ED24F6"/>
    <w:rsid w:val="00ED2D62"/>
    <w:rsid w:val="00EE08BE"/>
    <w:rsid w:val="00EE2482"/>
    <w:rsid w:val="00EE3B34"/>
    <w:rsid w:val="00EF21CC"/>
    <w:rsid w:val="00EF222E"/>
    <w:rsid w:val="00EF4B66"/>
    <w:rsid w:val="00EF76DE"/>
    <w:rsid w:val="00F04777"/>
    <w:rsid w:val="00F115F0"/>
    <w:rsid w:val="00F2168D"/>
    <w:rsid w:val="00F32918"/>
    <w:rsid w:val="00F36388"/>
    <w:rsid w:val="00F36F86"/>
    <w:rsid w:val="00F37C26"/>
    <w:rsid w:val="00F405A7"/>
    <w:rsid w:val="00F41A27"/>
    <w:rsid w:val="00F43EB6"/>
    <w:rsid w:val="00F54A4A"/>
    <w:rsid w:val="00F60939"/>
    <w:rsid w:val="00F62105"/>
    <w:rsid w:val="00F626F4"/>
    <w:rsid w:val="00F658C9"/>
    <w:rsid w:val="00F65E39"/>
    <w:rsid w:val="00F75A28"/>
    <w:rsid w:val="00F77CDC"/>
    <w:rsid w:val="00F812DA"/>
    <w:rsid w:val="00F8677E"/>
    <w:rsid w:val="00F96D1B"/>
    <w:rsid w:val="00FA14B9"/>
    <w:rsid w:val="00FA3795"/>
    <w:rsid w:val="00FB55F4"/>
    <w:rsid w:val="00FB56C6"/>
    <w:rsid w:val="00FB6224"/>
    <w:rsid w:val="00FC55DC"/>
    <w:rsid w:val="00FD1EEA"/>
    <w:rsid w:val="00FD3CBD"/>
    <w:rsid w:val="00FD3E2D"/>
    <w:rsid w:val="00FD4B00"/>
    <w:rsid w:val="00FE18DE"/>
    <w:rsid w:val="00FE268D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1D"/>
  </w:style>
  <w:style w:type="paragraph" w:styleId="4">
    <w:name w:val="heading 4"/>
    <w:basedOn w:val="a"/>
    <w:link w:val="40"/>
    <w:qFormat/>
    <w:rsid w:val="00B638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  <w:style w:type="character" w:styleId="aa">
    <w:name w:val="Hyperlink"/>
    <w:rsid w:val="0064245E"/>
    <w:rPr>
      <w:color w:val="000080"/>
      <w:u w:val="single"/>
    </w:rPr>
  </w:style>
  <w:style w:type="character" w:customStyle="1" w:styleId="40">
    <w:name w:val="Заголовок 4 Знак"/>
    <w:basedOn w:val="a0"/>
    <w:link w:val="4"/>
    <w:rsid w:val="00B638CB"/>
    <w:rPr>
      <w:b/>
      <w:bCs/>
      <w:sz w:val="24"/>
      <w:szCs w:val="24"/>
    </w:rPr>
  </w:style>
  <w:style w:type="paragraph" w:customStyle="1" w:styleId="ConsPlusNormal">
    <w:name w:val="ConsPlusNormal"/>
    <w:rsid w:val="00B638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1"/>
    <w:qFormat/>
    <w:rsid w:val="009478BB"/>
    <w:pPr>
      <w:widowControl w:val="0"/>
      <w:autoSpaceDE w:val="0"/>
      <w:autoSpaceDN w:val="0"/>
      <w:ind w:left="1132" w:firstLine="55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B92A-76D4-4901-90AB-241FA867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«Глава 18.1. Порядок проведения земляных и аварийных работ</vt:lpstr>
    </vt:vector>
  </TitlesOfParts>
  <Company>RePack by SPecialiST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2025-09-19T09:14:00Z</cp:lastPrinted>
  <dcterms:created xsi:type="dcterms:W3CDTF">2025-09-19T13:44:00Z</dcterms:created>
  <dcterms:modified xsi:type="dcterms:W3CDTF">2025-09-24T10:44:00Z</dcterms:modified>
</cp:coreProperties>
</file>