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16" w:rsidRPr="00B5135D" w:rsidRDefault="009F3716" w:rsidP="002F08F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135D">
        <w:rPr>
          <w:rFonts w:ascii="Times New Roman" w:hAnsi="Times New Roman"/>
          <w:b/>
          <w:sz w:val="28"/>
          <w:szCs w:val="28"/>
          <w:lang w:val="ru-RU"/>
        </w:rPr>
        <w:t>Доклад начальника Отдела по образованию</w:t>
      </w:r>
    </w:p>
    <w:p w:rsidR="009F3716" w:rsidRPr="00B5135D" w:rsidRDefault="009F3716" w:rsidP="002F08F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135D">
        <w:rPr>
          <w:rFonts w:ascii="Times New Roman" w:hAnsi="Times New Roman"/>
          <w:b/>
          <w:sz w:val="28"/>
          <w:szCs w:val="28"/>
          <w:lang w:val="ru-RU"/>
        </w:rPr>
        <w:t>Администрации МО «Сычевский район» Смоленской области</w:t>
      </w:r>
    </w:p>
    <w:p w:rsidR="009F3716" w:rsidRPr="00B5135D" w:rsidRDefault="009F3716" w:rsidP="002F08F1">
      <w:pPr>
        <w:pStyle w:val="a3"/>
        <w:ind w:firstLine="709"/>
        <w:jc w:val="both"/>
        <w:rPr>
          <w:rFonts w:ascii="Times New Roman" w:hAnsi="Times New Roman"/>
          <w:color w:val="385623"/>
          <w:sz w:val="28"/>
          <w:szCs w:val="28"/>
          <w:lang w:val="ru-RU"/>
        </w:rPr>
      </w:pPr>
    </w:p>
    <w:p w:rsidR="009F3716" w:rsidRPr="00B5135D" w:rsidRDefault="009F3716" w:rsidP="002F08F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135D">
        <w:rPr>
          <w:rFonts w:ascii="Times New Roman" w:hAnsi="Times New Roman"/>
          <w:b/>
          <w:sz w:val="28"/>
          <w:szCs w:val="28"/>
          <w:lang w:val="ru-RU"/>
        </w:rPr>
        <w:t>«</w:t>
      </w:r>
      <w:r w:rsidR="00F87287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образование. Трансформация смыслов</w:t>
      </w:r>
      <w:r w:rsidRPr="00B5135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F3716" w:rsidRPr="00B5135D" w:rsidRDefault="009F3716" w:rsidP="002F08F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135D">
        <w:rPr>
          <w:rFonts w:ascii="Times New Roman" w:hAnsi="Times New Roman"/>
          <w:b/>
          <w:sz w:val="28"/>
          <w:szCs w:val="28"/>
          <w:lang w:val="ru-RU"/>
        </w:rPr>
        <w:t>на августовской  педагогической конференции</w:t>
      </w:r>
    </w:p>
    <w:p w:rsidR="009F3716" w:rsidRPr="00B5135D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716" w:rsidRPr="00B5135D" w:rsidRDefault="00380F83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0F8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7805C5">
        <w:rPr>
          <w:rFonts w:ascii="Times New Roman" w:hAnsi="Times New Roman"/>
          <w:sz w:val="28"/>
          <w:szCs w:val="28"/>
          <w:lang w:val="ru-RU"/>
        </w:rPr>
        <w:t>29</w:t>
      </w:r>
      <w:r w:rsidR="009F3716" w:rsidRPr="00B5135D">
        <w:rPr>
          <w:rFonts w:ascii="Times New Roman" w:hAnsi="Times New Roman"/>
          <w:sz w:val="28"/>
          <w:szCs w:val="28"/>
          <w:lang w:val="ru-RU"/>
        </w:rPr>
        <w:t xml:space="preserve"> августа 202</w:t>
      </w:r>
      <w:r w:rsidR="007805C5">
        <w:rPr>
          <w:rFonts w:ascii="Times New Roman" w:hAnsi="Times New Roman"/>
          <w:sz w:val="28"/>
          <w:szCs w:val="28"/>
          <w:lang w:val="ru-RU"/>
        </w:rPr>
        <w:t>2</w:t>
      </w:r>
      <w:r w:rsidR="009F3716" w:rsidRPr="00B5135D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9F3716" w:rsidRPr="00B5135D" w:rsidRDefault="009F3716" w:rsidP="002F08F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135D">
        <w:rPr>
          <w:rFonts w:ascii="Times New Roman" w:hAnsi="Times New Roman"/>
          <w:b/>
          <w:sz w:val="28"/>
          <w:szCs w:val="28"/>
          <w:lang w:val="ru-RU"/>
        </w:rPr>
        <w:t>Дорогие коллеги и уважаемые гости!</w:t>
      </w:r>
    </w:p>
    <w:p w:rsidR="009F3716" w:rsidRPr="00B5135D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2CDB" w:rsidRDefault="007805C5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и снова мы у порога удивительного и непредсказуемого сезона - учебного года. Перед нами вновь стоят важные задачи, решение которых требует как традиционных, так и  новых подходов. Поэтому р</w:t>
      </w:r>
      <w:r w:rsidR="009F3716" w:rsidRPr="00B5135D">
        <w:rPr>
          <w:rFonts w:ascii="Times New Roman" w:hAnsi="Times New Roman"/>
          <w:sz w:val="28"/>
          <w:szCs w:val="28"/>
          <w:lang w:val="ru-RU"/>
        </w:rPr>
        <w:t>азрешите поп</w:t>
      </w:r>
      <w:r>
        <w:rPr>
          <w:rFonts w:ascii="Times New Roman" w:hAnsi="Times New Roman"/>
          <w:sz w:val="28"/>
          <w:szCs w:val="28"/>
          <w:lang w:val="ru-RU"/>
        </w:rPr>
        <w:t xml:space="preserve">риветствовать вас и </w:t>
      </w:r>
      <w:r w:rsidR="0030092B" w:rsidRPr="00B5135D">
        <w:rPr>
          <w:rFonts w:ascii="Times New Roman" w:hAnsi="Times New Roman"/>
          <w:sz w:val="28"/>
          <w:szCs w:val="28"/>
          <w:lang w:val="ru-RU"/>
        </w:rPr>
        <w:t xml:space="preserve"> пожелать неиссякаемой энергии, </w:t>
      </w:r>
      <w:r>
        <w:rPr>
          <w:rFonts w:ascii="Times New Roman" w:hAnsi="Times New Roman"/>
          <w:sz w:val="28"/>
          <w:szCs w:val="28"/>
          <w:lang w:val="ru-RU"/>
        </w:rPr>
        <w:t>вечного задора</w:t>
      </w:r>
      <w:r w:rsidR="0030092B" w:rsidRPr="00B5135D">
        <w:rPr>
          <w:rFonts w:ascii="Times New Roman" w:hAnsi="Times New Roman"/>
          <w:sz w:val="28"/>
          <w:szCs w:val="28"/>
          <w:lang w:val="ru-RU"/>
        </w:rPr>
        <w:t>,</w:t>
      </w:r>
      <w:r w:rsidR="00A9692B">
        <w:rPr>
          <w:rFonts w:ascii="Times New Roman" w:hAnsi="Times New Roman"/>
          <w:sz w:val="28"/>
          <w:szCs w:val="28"/>
          <w:lang w:val="ru-RU"/>
        </w:rPr>
        <w:t xml:space="preserve"> постоянного стремления</w:t>
      </w:r>
      <w:r w:rsidR="0030092B" w:rsidRPr="00B51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692B">
        <w:rPr>
          <w:rFonts w:ascii="Times New Roman" w:hAnsi="Times New Roman"/>
          <w:sz w:val="28"/>
          <w:szCs w:val="28"/>
          <w:lang w:val="ru-RU"/>
        </w:rPr>
        <w:t>и реальных и нереальных возможностей!!!</w:t>
      </w:r>
      <w:r w:rsidR="004D2CDB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424097" w:rsidRDefault="00424097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10F2" w:rsidRDefault="0030092B" w:rsidP="006010F2">
      <w:pPr>
        <w:pStyle w:val="aa"/>
        <w:spacing w:before="1" w:line="276" w:lineRule="auto"/>
        <w:ind w:right="110" w:firstLine="566"/>
      </w:pPr>
      <w:r w:rsidRPr="00B5135D">
        <w:t>Т</w:t>
      </w:r>
      <w:r w:rsidR="009F3716" w:rsidRPr="00B5135D">
        <w:t xml:space="preserve">ема </w:t>
      </w:r>
      <w:r w:rsidRPr="00B5135D">
        <w:t xml:space="preserve">августовской </w:t>
      </w:r>
      <w:r w:rsidR="009F3716" w:rsidRPr="00B5135D">
        <w:t>конференции «</w:t>
      </w:r>
      <w:r w:rsidR="00A9692B">
        <w:rPr>
          <w:b/>
        </w:rPr>
        <w:t>Муниципальное образование. Трансформация смыслов</w:t>
      </w:r>
      <w:r w:rsidR="009F3716" w:rsidRPr="00B5135D">
        <w:t xml:space="preserve">». </w:t>
      </w:r>
      <w:r w:rsidRPr="00B5135D">
        <w:t xml:space="preserve"> </w:t>
      </w:r>
      <w:r w:rsidR="006010F2">
        <w:t>Ключевыми</w:t>
      </w:r>
      <w:r w:rsidR="006010F2">
        <w:rPr>
          <w:spacing w:val="1"/>
        </w:rPr>
        <w:t xml:space="preserve"> </w:t>
      </w:r>
      <w:r w:rsidR="006010F2">
        <w:t>факторами,</w:t>
      </w:r>
      <w:r w:rsidR="006010F2">
        <w:rPr>
          <w:spacing w:val="1"/>
        </w:rPr>
        <w:t xml:space="preserve"> </w:t>
      </w:r>
      <w:r w:rsidR="006010F2">
        <w:t>определяющими</w:t>
      </w:r>
      <w:r w:rsidR="006010F2">
        <w:rPr>
          <w:spacing w:val="1"/>
        </w:rPr>
        <w:t xml:space="preserve"> </w:t>
      </w:r>
      <w:r w:rsidR="006010F2">
        <w:t>развитие</w:t>
      </w:r>
      <w:r w:rsidR="006010F2">
        <w:rPr>
          <w:spacing w:val="1"/>
        </w:rPr>
        <w:t xml:space="preserve"> </w:t>
      </w:r>
      <w:r w:rsidR="006010F2">
        <w:t>региональной</w:t>
      </w:r>
      <w:r w:rsidR="006010F2">
        <w:rPr>
          <w:spacing w:val="1"/>
        </w:rPr>
        <w:t xml:space="preserve"> </w:t>
      </w:r>
      <w:r w:rsidR="00021C60">
        <w:rPr>
          <w:spacing w:val="1"/>
        </w:rPr>
        <w:t xml:space="preserve"> и муниципальной </w:t>
      </w:r>
      <w:r w:rsidR="006010F2">
        <w:t>системы</w:t>
      </w:r>
      <w:r w:rsidR="006010F2">
        <w:rPr>
          <w:spacing w:val="1"/>
        </w:rPr>
        <w:t xml:space="preserve"> </w:t>
      </w:r>
      <w:r w:rsidR="006010F2">
        <w:t>образования,</w:t>
      </w:r>
      <w:r w:rsidR="006010F2">
        <w:rPr>
          <w:spacing w:val="1"/>
        </w:rPr>
        <w:t xml:space="preserve"> </w:t>
      </w:r>
      <w:r w:rsidR="006010F2">
        <w:t>являются:</w:t>
      </w:r>
      <w:r w:rsidR="006010F2">
        <w:rPr>
          <w:spacing w:val="1"/>
        </w:rPr>
        <w:t xml:space="preserve"> </w:t>
      </w:r>
      <w:r w:rsidR="006010F2">
        <w:t>реализуемый</w:t>
      </w:r>
      <w:r w:rsidR="006010F2">
        <w:rPr>
          <w:spacing w:val="1"/>
        </w:rPr>
        <w:t xml:space="preserve"> </w:t>
      </w:r>
      <w:r w:rsidR="006010F2">
        <w:t>национальный</w:t>
      </w:r>
      <w:r w:rsidR="006010F2">
        <w:rPr>
          <w:spacing w:val="1"/>
        </w:rPr>
        <w:t xml:space="preserve"> </w:t>
      </w:r>
      <w:r w:rsidR="006010F2">
        <w:t>проект</w:t>
      </w:r>
      <w:r w:rsidR="006010F2">
        <w:rPr>
          <w:spacing w:val="1"/>
        </w:rPr>
        <w:t xml:space="preserve"> </w:t>
      </w:r>
      <w:r w:rsidR="006010F2">
        <w:t>«Образование»,</w:t>
      </w:r>
      <w:r w:rsidR="006010F2">
        <w:rPr>
          <w:spacing w:val="1"/>
        </w:rPr>
        <w:t xml:space="preserve"> </w:t>
      </w:r>
      <w:r w:rsidR="006010F2">
        <w:t>«Стратегия</w:t>
      </w:r>
      <w:r w:rsidR="006010F2">
        <w:rPr>
          <w:spacing w:val="1"/>
        </w:rPr>
        <w:t xml:space="preserve"> </w:t>
      </w:r>
      <w:r w:rsidR="006010F2">
        <w:t>воспитания</w:t>
      </w:r>
      <w:r w:rsidR="006010F2">
        <w:rPr>
          <w:spacing w:val="1"/>
        </w:rPr>
        <w:t xml:space="preserve"> </w:t>
      </w:r>
      <w:r w:rsidR="006010F2">
        <w:t>в</w:t>
      </w:r>
      <w:r w:rsidR="006010F2">
        <w:rPr>
          <w:spacing w:val="1"/>
        </w:rPr>
        <w:t xml:space="preserve"> </w:t>
      </w:r>
      <w:r w:rsidR="006010F2">
        <w:t>Российской</w:t>
      </w:r>
      <w:r w:rsidR="006010F2">
        <w:rPr>
          <w:spacing w:val="1"/>
        </w:rPr>
        <w:t xml:space="preserve"> </w:t>
      </w:r>
      <w:r w:rsidR="006010F2">
        <w:t>Федерации</w:t>
      </w:r>
      <w:r w:rsidR="006010F2">
        <w:rPr>
          <w:spacing w:val="1"/>
        </w:rPr>
        <w:t xml:space="preserve"> </w:t>
      </w:r>
      <w:r w:rsidR="006010F2">
        <w:t>на</w:t>
      </w:r>
      <w:r w:rsidR="006010F2">
        <w:rPr>
          <w:spacing w:val="1"/>
        </w:rPr>
        <w:t xml:space="preserve"> </w:t>
      </w:r>
      <w:r w:rsidR="006010F2">
        <w:t>период до 2025 года», проект «Школа Министерства просвещения России»,</w:t>
      </w:r>
      <w:r w:rsidR="006010F2">
        <w:rPr>
          <w:spacing w:val="1"/>
        </w:rPr>
        <w:t xml:space="preserve"> </w:t>
      </w:r>
      <w:r w:rsidR="006010F2">
        <w:t>федеральная государственная информационная система «Моя школа», а также</w:t>
      </w:r>
      <w:r w:rsidR="006010F2">
        <w:rPr>
          <w:spacing w:val="1"/>
        </w:rPr>
        <w:t xml:space="preserve"> </w:t>
      </w:r>
      <w:r w:rsidR="006010F2">
        <w:t>вызовы,</w:t>
      </w:r>
      <w:r w:rsidR="006010F2">
        <w:rPr>
          <w:spacing w:val="1"/>
        </w:rPr>
        <w:t xml:space="preserve"> </w:t>
      </w:r>
      <w:r w:rsidR="006010F2">
        <w:t>обусловленные</w:t>
      </w:r>
      <w:r w:rsidR="006010F2">
        <w:rPr>
          <w:spacing w:val="1"/>
        </w:rPr>
        <w:t xml:space="preserve"> </w:t>
      </w:r>
      <w:r w:rsidR="006010F2">
        <w:t>изменениями</w:t>
      </w:r>
      <w:r w:rsidR="006010F2">
        <w:rPr>
          <w:spacing w:val="1"/>
        </w:rPr>
        <w:t xml:space="preserve"> </w:t>
      </w:r>
      <w:r w:rsidR="006010F2">
        <w:t>в</w:t>
      </w:r>
      <w:r w:rsidR="006010F2">
        <w:rPr>
          <w:spacing w:val="1"/>
        </w:rPr>
        <w:t xml:space="preserve"> </w:t>
      </w:r>
      <w:r w:rsidR="006010F2">
        <w:t>социально-экономической</w:t>
      </w:r>
      <w:r w:rsidR="006010F2">
        <w:rPr>
          <w:spacing w:val="1"/>
        </w:rPr>
        <w:t xml:space="preserve"> </w:t>
      </w:r>
      <w:r w:rsidR="006010F2">
        <w:t>сфере,</w:t>
      </w:r>
      <w:r w:rsidR="006010F2">
        <w:rPr>
          <w:spacing w:val="1"/>
        </w:rPr>
        <w:t xml:space="preserve"> </w:t>
      </w:r>
      <w:r w:rsidR="006010F2">
        <w:t>геополитическая</w:t>
      </w:r>
      <w:r w:rsidR="006010F2">
        <w:rPr>
          <w:spacing w:val="1"/>
        </w:rPr>
        <w:t xml:space="preserve"> </w:t>
      </w:r>
      <w:r w:rsidR="006010F2">
        <w:t>ситуация.</w:t>
      </w:r>
      <w:r w:rsidR="006010F2">
        <w:rPr>
          <w:spacing w:val="1"/>
        </w:rPr>
        <w:t xml:space="preserve"> </w:t>
      </w:r>
      <w:r w:rsidR="006010F2">
        <w:t>Стратегическим</w:t>
      </w:r>
      <w:r w:rsidR="006010F2">
        <w:rPr>
          <w:spacing w:val="1"/>
        </w:rPr>
        <w:t xml:space="preserve"> </w:t>
      </w:r>
      <w:r w:rsidR="006010F2">
        <w:t>вектором,</w:t>
      </w:r>
      <w:r w:rsidR="006010F2">
        <w:rPr>
          <w:spacing w:val="1"/>
        </w:rPr>
        <w:t xml:space="preserve"> </w:t>
      </w:r>
      <w:r w:rsidR="006010F2">
        <w:t>определяющим</w:t>
      </w:r>
      <w:r w:rsidR="006010F2">
        <w:rPr>
          <w:spacing w:val="1"/>
        </w:rPr>
        <w:t xml:space="preserve"> </w:t>
      </w:r>
      <w:r w:rsidR="006010F2">
        <w:t>изменения</w:t>
      </w:r>
      <w:r w:rsidR="006010F2">
        <w:rPr>
          <w:spacing w:val="1"/>
        </w:rPr>
        <w:t xml:space="preserve"> </w:t>
      </w:r>
      <w:r w:rsidR="006010F2">
        <w:t>в</w:t>
      </w:r>
      <w:r w:rsidR="006010F2">
        <w:rPr>
          <w:spacing w:val="1"/>
        </w:rPr>
        <w:t xml:space="preserve"> </w:t>
      </w:r>
      <w:r w:rsidR="006010F2">
        <w:t>региональной</w:t>
      </w:r>
      <w:r w:rsidR="006010F2">
        <w:rPr>
          <w:spacing w:val="1"/>
        </w:rPr>
        <w:t xml:space="preserve"> </w:t>
      </w:r>
      <w:r w:rsidR="006010F2">
        <w:t>системе</w:t>
      </w:r>
      <w:r w:rsidR="006010F2">
        <w:rPr>
          <w:spacing w:val="1"/>
        </w:rPr>
        <w:t xml:space="preserve"> </w:t>
      </w:r>
      <w:r w:rsidR="006010F2">
        <w:t>образования,</w:t>
      </w:r>
      <w:r w:rsidR="006010F2">
        <w:rPr>
          <w:spacing w:val="1"/>
        </w:rPr>
        <w:t xml:space="preserve"> </w:t>
      </w:r>
      <w:r w:rsidR="006010F2">
        <w:t>является</w:t>
      </w:r>
      <w:r w:rsidR="006010F2">
        <w:rPr>
          <w:spacing w:val="1"/>
        </w:rPr>
        <w:t xml:space="preserve"> </w:t>
      </w:r>
      <w:r w:rsidR="006010F2">
        <w:t>формирование</w:t>
      </w:r>
      <w:r w:rsidR="006010F2">
        <w:rPr>
          <w:spacing w:val="-67"/>
        </w:rPr>
        <w:t xml:space="preserve">   </w:t>
      </w:r>
      <w:r w:rsidR="006010F2">
        <w:t>личности</w:t>
      </w:r>
      <w:r w:rsidR="006010F2">
        <w:rPr>
          <w:spacing w:val="-1"/>
        </w:rPr>
        <w:t xml:space="preserve"> </w:t>
      </w:r>
      <w:r w:rsidR="006010F2">
        <w:t>гражданина</w:t>
      </w:r>
      <w:r w:rsidR="006010F2">
        <w:rPr>
          <w:spacing w:val="-1"/>
        </w:rPr>
        <w:t xml:space="preserve"> </w:t>
      </w:r>
      <w:r w:rsidR="006010F2">
        <w:t>России.</w:t>
      </w:r>
    </w:p>
    <w:p w:rsidR="0030092B" w:rsidRPr="00B5135D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/>
        </w:rPr>
        <w:t xml:space="preserve">Соответственно и наши основные задачи на текущий год будут отвечать заданной проблематике. </w:t>
      </w:r>
    </w:p>
    <w:p w:rsidR="009F3716" w:rsidRPr="00B5135D" w:rsidRDefault="0030092B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/>
        </w:rPr>
        <w:t xml:space="preserve">Традиционно мы говорим слова благодарности Администрации муниципального образования </w:t>
      </w:r>
      <w:r w:rsidR="00EF5121" w:rsidRPr="00B5135D">
        <w:rPr>
          <w:rFonts w:ascii="Times New Roman" w:hAnsi="Times New Roman"/>
          <w:sz w:val="28"/>
          <w:szCs w:val="28"/>
          <w:lang w:val="ru-RU"/>
        </w:rPr>
        <w:t xml:space="preserve">"Сычевский район" Смоленской области 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за поддержку </w:t>
      </w:r>
      <w:r w:rsidR="00EF5121" w:rsidRPr="00B5135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5135D">
        <w:rPr>
          <w:rFonts w:ascii="Times New Roman" w:hAnsi="Times New Roman"/>
          <w:sz w:val="28"/>
          <w:szCs w:val="28"/>
          <w:lang w:val="ru-RU"/>
        </w:rPr>
        <w:t>системы образован</w:t>
      </w:r>
      <w:r w:rsidR="006010F2">
        <w:rPr>
          <w:rFonts w:ascii="Times New Roman" w:hAnsi="Times New Roman"/>
          <w:sz w:val="28"/>
          <w:szCs w:val="28"/>
          <w:lang w:val="ru-RU"/>
        </w:rPr>
        <w:t>ия и возможность работать в оптимально созданных условиях.</w:t>
      </w:r>
    </w:p>
    <w:p w:rsidR="00424097" w:rsidRDefault="00424097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716" w:rsidRPr="002F08F1" w:rsidRDefault="009F3716" w:rsidP="0051240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F08F1">
        <w:rPr>
          <w:rFonts w:ascii="Times New Roman" w:hAnsi="Times New Roman"/>
          <w:sz w:val="28"/>
          <w:szCs w:val="28"/>
          <w:lang w:val="ru-RU"/>
        </w:rPr>
        <w:t xml:space="preserve">      Первого  сентября 202</w:t>
      </w:r>
      <w:r w:rsidR="006010F2">
        <w:rPr>
          <w:rFonts w:ascii="Times New Roman" w:hAnsi="Times New Roman"/>
          <w:sz w:val="28"/>
          <w:szCs w:val="28"/>
          <w:lang w:val="ru-RU"/>
        </w:rPr>
        <w:t>2</w:t>
      </w:r>
      <w:r w:rsidRPr="002F08F1">
        <w:rPr>
          <w:rFonts w:ascii="Times New Roman" w:hAnsi="Times New Roman"/>
          <w:sz w:val="28"/>
          <w:szCs w:val="28"/>
          <w:lang w:val="ru-RU"/>
        </w:rPr>
        <w:t xml:space="preserve"> г начнут новый учебный год  1</w:t>
      </w:r>
      <w:r w:rsidR="006010F2">
        <w:rPr>
          <w:rFonts w:ascii="Times New Roman" w:hAnsi="Times New Roman"/>
          <w:sz w:val="28"/>
          <w:szCs w:val="28"/>
          <w:lang w:val="ru-RU"/>
        </w:rPr>
        <w:t>6</w:t>
      </w:r>
      <w:r w:rsidRPr="002F08F1">
        <w:rPr>
          <w:rFonts w:ascii="Times New Roman" w:hAnsi="Times New Roman"/>
          <w:sz w:val="28"/>
          <w:szCs w:val="28"/>
          <w:lang w:val="ru-RU"/>
        </w:rPr>
        <w:t xml:space="preserve"> образовательных учреждения: </w:t>
      </w:r>
      <w:r w:rsidR="006010F2">
        <w:rPr>
          <w:rFonts w:ascii="Times New Roman" w:hAnsi="Times New Roman"/>
          <w:sz w:val="28"/>
          <w:szCs w:val="28"/>
          <w:lang w:val="ru-RU"/>
        </w:rPr>
        <w:t>9</w:t>
      </w:r>
      <w:r w:rsidRPr="002F08F1">
        <w:rPr>
          <w:rFonts w:ascii="Times New Roman" w:hAnsi="Times New Roman"/>
          <w:sz w:val="28"/>
          <w:szCs w:val="28"/>
          <w:lang w:val="ru-RU"/>
        </w:rPr>
        <w:t xml:space="preserve"> школ, </w:t>
      </w:r>
      <w:r w:rsidR="006010F2">
        <w:rPr>
          <w:rFonts w:ascii="Times New Roman" w:hAnsi="Times New Roman"/>
          <w:sz w:val="28"/>
          <w:szCs w:val="28"/>
          <w:lang w:val="ru-RU"/>
        </w:rPr>
        <w:t>6</w:t>
      </w:r>
      <w:r w:rsidRPr="002F08F1">
        <w:rPr>
          <w:rFonts w:ascii="Times New Roman" w:hAnsi="Times New Roman"/>
          <w:sz w:val="28"/>
          <w:szCs w:val="28"/>
          <w:lang w:val="ru-RU"/>
        </w:rPr>
        <w:t xml:space="preserve"> детских садов и 1 учреждения дополнительного образования</w:t>
      </w:r>
      <w:r w:rsidR="006010F2">
        <w:rPr>
          <w:rFonts w:ascii="Times New Roman" w:hAnsi="Times New Roman"/>
          <w:sz w:val="28"/>
          <w:szCs w:val="28"/>
          <w:lang w:val="ru-RU"/>
        </w:rPr>
        <w:t xml:space="preserve"> (МКОУ </w:t>
      </w:r>
      <w:proofErr w:type="spellStart"/>
      <w:r w:rsidR="006010F2">
        <w:rPr>
          <w:rFonts w:ascii="Times New Roman" w:hAnsi="Times New Roman"/>
          <w:sz w:val="28"/>
          <w:szCs w:val="28"/>
          <w:lang w:val="ru-RU"/>
        </w:rPr>
        <w:t>Дугинская</w:t>
      </w:r>
      <w:proofErr w:type="spellEnd"/>
      <w:r w:rsidR="006010F2">
        <w:rPr>
          <w:rFonts w:ascii="Times New Roman" w:hAnsi="Times New Roman"/>
          <w:sz w:val="28"/>
          <w:szCs w:val="28"/>
          <w:lang w:val="ru-RU"/>
        </w:rPr>
        <w:t xml:space="preserve"> ОШ</w:t>
      </w:r>
      <w:r w:rsidRPr="002F08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0F2">
        <w:rPr>
          <w:rFonts w:ascii="Times New Roman" w:hAnsi="Times New Roman"/>
          <w:sz w:val="28"/>
          <w:szCs w:val="28"/>
          <w:lang w:val="ru-RU"/>
        </w:rPr>
        <w:t xml:space="preserve">и МКДОУ </w:t>
      </w:r>
      <w:proofErr w:type="spellStart"/>
      <w:r w:rsidR="006010F2">
        <w:rPr>
          <w:rFonts w:ascii="Times New Roman" w:hAnsi="Times New Roman"/>
          <w:sz w:val="28"/>
          <w:szCs w:val="28"/>
          <w:lang w:val="ru-RU"/>
        </w:rPr>
        <w:t>Дугинский</w:t>
      </w:r>
      <w:proofErr w:type="spellEnd"/>
      <w:r w:rsidR="006010F2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r w:rsidRPr="002F08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0F2">
        <w:rPr>
          <w:rFonts w:ascii="Times New Roman" w:hAnsi="Times New Roman"/>
          <w:sz w:val="28"/>
          <w:szCs w:val="28"/>
          <w:lang w:val="ru-RU"/>
        </w:rPr>
        <w:t>переданы в областное подчинение в апреле 2022г.)</w:t>
      </w:r>
      <w:r w:rsidRPr="002F08F1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124E6A" w:rsidRPr="00394ACA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08F1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5135D">
        <w:rPr>
          <w:rFonts w:ascii="Times New Roman" w:hAnsi="Times New Roman"/>
          <w:sz w:val="28"/>
          <w:szCs w:val="28"/>
          <w:lang w:val="ru-RU"/>
        </w:rPr>
        <w:t>Из 1</w:t>
      </w:r>
      <w:r w:rsidR="006010F2">
        <w:rPr>
          <w:rFonts w:ascii="Times New Roman" w:hAnsi="Times New Roman"/>
          <w:sz w:val="28"/>
          <w:szCs w:val="28"/>
          <w:lang w:val="ru-RU"/>
        </w:rPr>
        <w:t>6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муниципальных образовательных учреждений в районе будут действовать 2 средних школы</w:t>
      </w:r>
      <w:r w:rsidR="006010F2">
        <w:rPr>
          <w:rFonts w:ascii="Times New Roman" w:hAnsi="Times New Roman"/>
          <w:sz w:val="28"/>
          <w:szCs w:val="28"/>
          <w:lang w:val="ru-RU"/>
        </w:rPr>
        <w:t>, 7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основных школ. </w:t>
      </w:r>
      <w:r w:rsidRPr="00B5135D">
        <w:rPr>
          <w:rFonts w:ascii="Times New Roman" w:hAnsi="Times New Roman"/>
          <w:color w:val="000000"/>
          <w:sz w:val="28"/>
          <w:szCs w:val="28"/>
          <w:lang w:val="ru-RU"/>
        </w:rPr>
        <w:t xml:space="preserve">В дошкольных образовательных </w:t>
      </w:r>
      <w:r w:rsidRPr="00394ACA">
        <w:rPr>
          <w:rFonts w:ascii="Times New Roman" w:hAnsi="Times New Roman"/>
          <w:sz w:val="28"/>
          <w:szCs w:val="28"/>
          <w:lang w:val="ru-RU"/>
        </w:rPr>
        <w:t>учреждениях с 1 сентября 202</w:t>
      </w:r>
      <w:r w:rsidR="006010F2" w:rsidRPr="00394ACA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года ожидается - </w:t>
      </w:r>
      <w:r w:rsidR="00310FC8">
        <w:rPr>
          <w:rFonts w:ascii="Times New Roman" w:hAnsi="Times New Roman"/>
          <w:sz w:val="28"/>
          <w:szCs w:val="28"/>
          <w:lang w:val="ru-RU"/>
        </w:rPr>
        <w:t>271 человек (219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– город, </w:t>
      </w:r>
      <w:r w:rsidR="00124E6A" w:rsidRPr="00394ACA">
        <w:rPr>
          <w:rFonts w:ascii="Times New Roman" w:hAnsi="Times New Roman"/>
          <w:sz w:val="28"/>
          <w:szCs w:val="28"/>
          <w:lang w:val="ru-RU"/>
        </w:rPr>
        <w:t>5</w:t>
      </w:r>
      <w:r w:rsidR="00310FC8">
        <w:rPr>
          <w:rFonts w:ascii="Times New Roman" w:hAnsi="Times New Roman"/>
          <w:sz w:val="28"/>
          <w:szCs w:val="28"/>
          <w:lang w:val="ru-RU"/>
        </w:rPr>
        <w:t>2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- село), в школах - </w:t>
      </w:r>
      <w:r w:rsidR="002C21A9" w:rsidRPr="00394ACA">
        <w:rPr>
          <w:rFonts w:ascii="Times New Roman" w:hAnsi="Times New Roman"/>
          <w:sz w:val="28"/>
          <w:szCs w:val="28"/>
          <w:lang w:val="ru-RU"/>
        </w:rPr>
        <w:t>1</w:t>
      </w:r>
      <w:r w:rsidR="00394ACA" w:rsidRPr="00394ACA">
        <w:rPr>
          <w:rFonts w:ascii="Times New Roman" w:hAnsi="Times New Roman"/>
          <w:sz w:val="28"/>
          <w:szCs w:val="28"/>
          <w:lang w:val="ru-RU"/>
        </w:rPr>
        <w:t>114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обучающихся (</w:t>
      </w:r>
      <w:r w:rsidR="00394ACA" w:rsidRPr="00394ACA">
        <w:rPr>
          <w:rFonts w:ascii="Times New Roman" w:hAnsi="Times New Roman"/>
          <w:sz w:val="28"/>
          <w:szCs w:val="28"/>
          <w:lang w:val="ru-RU"/>
        </w:rPr>
        <w:t>928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– город, </w:t>
      </w:r>
      <w:r w:rsidR="00394ACA" w:rsidRPr="00394ACA">
        <w:rPr>
          <w:rFonts w:ascii="Times New Roman" w:hAnsi="Times New Roman"/>
          <w:sz w:val="28"/>
          <w:szCs w:val="28"/>
          <w:lang w:val="ru-RU"/>
        </w:rPr>
        <w:t>186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– село). Первоклассников – 1</w:t>
      </w:r>
      <w:r w:rsidR="00394ACA" w:rsidRPr="00394ACA">
        <w:rPr>
          <w:rFonts w:ascii="Times New Roman" w:hAnsi="Times New Roman"/>
          <w:sz w:val="28"/>
          <w:szCs w:val="28"/>
          <w:lang w:val="ru-RU"/>
        </w:rPr>
        <w:t>22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обучающихся (</w:t>
      </w:r>
      <w:r w:rsidR="00394ACA" w:rsidRPr="00394ACA">
        <w:rPr>
          <w:rFonts w:ascii="Times New Roman" w:hAnsi="Times New Roman"/>
          <w:sz w:val="28"/>
          <w:szCs w:val="28"/>
          <w:lang w:val="ru-RU"/>
        </w:rPr>
        <w:t>107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- город, </w:t>
      </w:r>
      <w:r w:rsidR="00394ACA" w:rsidRPr="00394ACA">
        <w:rPr>
          <w:rFonts w:ascii="Times New Roman" w:hAnsi="Times New Roman"/>
          <w:sz w:val="28"/>
          <w:szCs w:val="28"/>
          <w:lang w:val="ru-RU"/>
        </w:rPr>
        <w:t>15</w:t>
      </w:r>
      <w:r w:rsidRPr="00394ACA">
        <w:rPr>
          <w:rFonts w:ascii="Times New Roman" w:hAnsi="Times New Roman"/>
          <w:sz w:val="28"/>
          <w:szCs w:val="28"/>
          <w:lang w:val="ru-RU"/>
        </w:rPr>
        <w:t xml:space="preserve"> –село)</w:t>
      </w:r>
      <w:r w:rsidR="006010F2" w:rsidRPr="00394ACA">
        <w:rPr>
          <w:rFonts w:ascii="Times New Roman" w:hAnsi="Times New Roman"/>
          <w:sz w:val="28"/>
          <w:szCs w:val="28"/>
          <w:lang w:val="ru-RU"/>
        </w:rPr>
        <w:t xml:space="preserve">. Группы кратковременного пребывания с нового учебного года функционировать не будут по причине </w:t>
      </w:r>
      <w:r w:rsidR="00996AC0" w:rsidRPr="00394ACA">
        <w:rPr>
          <w:rFonts w:ascii="Times New Roman" w:hAnsi="Times New Roman"/>
          <w:sz w:val="28"/>
          <w:szCs w:val="28"/>
          <w:lang w:val="ru-RU"/>
        </w:rPr>
        <w:t xml:space="preserve">недостаточной </w:t>
      </w:r>
      <w:r w:rsidR="006010F2" w:rsidRPr="00394ACA">
        <w:rPr>
          <w:rFonts w:ascii="Times New Roman" w:hAnsi="Times New Roman"/>
          <w:sz w:val="28"/>
          <w:szCs w:val="28"/>
          <w:lang w:val="ru-RU"/>
        </w:rPr>
        <w:t xml:space="preserve">наполняемости дошкольниками.  </w:t>
      </w:r>
    </w:p>
    <w:p w:rsidR="00EF5121" w:rsidRPr="00394ACA" w:rsidRDefault="00124E6A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4ACA">
        <w:rPr>
          <w:rFonts w:ascii="Times New Roman" w:hAnsi="Times New Roman"/>
          <w:sz w:val="28"/>
          <w:szCs w:val="28"/>
          <w:lang w:val="ru-RU"/>
        </w:rPr>
        <w:lastRenderedPageBreak/>
        <w:t xml:space="preserve">В </w:t>
      </w:r>
      <w:r w:rsidR="009F3716" w:rsidRPr="00394ACA">
        <w:rPr>
          <w:rFonts w:ascii="Times New Roman" w:hAnsi="Times New Roman"/>
          <w:sz w:val="28"/>
          <w:szCs w:val="28"/>
          <w:lang w:val="ru-RU"/>
        </w:rPr>
        <w:t>М</w:t>
      </w:r>
      <w:r w:rsidRPr="00394ACA">
        <w:rPr>
          <w:rFonts w:ascii="Times New Roman" w:hAnsi="Times New Roman"/>
          <w:sz w:val="28"/>
          <w:szCs w:val="28"/>
          <w:lang w:val="ru-RU"/>
        </w:rPr>
        <w:t>Б</w:t>
      </w:r>
      <w:r w:rsidR="009F3716" w:rsidRPr="00394ACA">
        <w:rPr>
          <w:rFonts w:ascii="Times New Roman" w:hAnsi="Times New Roman"/>
          <w:sz w:val="28"/>
          <w:szCs w:val="28"/>
          <w:lang w:val="ru-RU"/>
        </w:rPr>
        <w:t>УДО Дом</w:t>
      </w:r>
      <w:r w:rsidR="002F08F1" w:rsidRPr="00394ACA">
        <w:rPr>
          <w:rFonts w:ascii="Times New Roman" w:hAnsi="Times New Roman"/>
          <w:sz w:val="28"/>
          <w:szCs w:val="28"/>
          <w:lang w:val="ru-RU"/>
        </w:rPr>
        <w:t>е</w:t>
      </w:r>
      <w:r w:rsidR="009F3716" w:rsidRPr="00394ACA">
        <w:rPr>
          <w:rFonts w:ascii="Times New Roman" w:hAnsi="Times New Roman"/>
          <w:sz w:val="28"/>
          <w:szCs w:val="28"/>
          <w:lang w:val="ru-RU"/>
        </w:rPr>
        <w:t xml:space="preserve"> детского творчества </w:t>
      </w:r>
      <w:proofErr w:type="gramStart"/>
      <w:r w:rsidR="009F3716" w:rsidRPr="00394AC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9F3716" w:rsidRPr="00394ACA">
        <w:rPr>
          <w:rFonts w:ascii="Times New Roman" w:hAnsi="Times New Roman"/>
          <w:sz w:val="28"/>
          <w:szCs w:val="28"/>
          <w:lang w:val="ru-RU"/>
        </w:rPr>
        <w:t>. Сычевки будет функционировать 1</w:t>
      </w:r>
      <w:r w:rsidRPr="00394ACA">
        <w:rPr>
          <w:rFonts w:ascii="Times New Roman" w:hAnsi="Times New Roman"/>
          <w:sz w:val="28"/>
          <w:szCs w:val="28"/>
          <w:lang w:val="ru-RU"/>
        </w:rPr>
        <w:t>3</w:t>
      </w:r>
      <w:r w:rsidR="009F3716" w:rsidRPr="00394ACA">
        <w:rPr>
          <w:rFonts w:ascii="Times New Roman" w:hAnsi="Times New Roman"/>
          <w:sz w:val="28"/>
          <w:szCs w:val="28"/>
          <w:lang w:val="ru-RU"/>
        </w:rPr>
        <w:t xml:space="preserve"> творческих объединений, которые примут  </w:t>
      </w:r>
      <w:r w:rsidRPr="00394ACA">
        <w:rPr>
          <w:rFonts w:ascii="Times New Roman" w:hAnsi="Times New Roman"/>
          <w:sz w:val="28"/>
          <w:szCs w:val="28"/>
          <w:lang w:val="ru-RU"/>
        </w:rPr>
        <w:t>6</w:t>
      </w:r>
      <w:r w:rsidR="009F3716" w:rsidRPr="00394ACA">
        <w:rPr>
          <w:rFonts w:ascii="Times New Roman" w:hAnsi="Times New Roman"/>
          <w:sz w:val="28"/>
          <w:szCs w:val="28"/>
          <w:lang w:val="ru-RU"/>
        </w:rPr>
        <w:t>00 детей</w:t>
      </w:r>
      <w:r w:rsidR="0082330E" w:rsidRPr="00394AC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24097" w:rsidRDefault="006010F2" w:rsidP="004240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Третий</w:t>
      </w:r>
      <w:r w:rsidR="00EF5121" w:rsidRPr="00B5135D">
        <w:rPr>
          <w:rFonts w:ascii="Times New Roman" w:hAnsi="Times New Roman"/>
          <w:sz w:val="28"/>
          <w:szCs w:val="28"/>
          <w:lang w:val="ru-RU"/>
        </w:rPr>
        <w:t xml:space="preserve"> год  мы успешно реализуем национальный проект "Образование", в рамках которого действуют такие структурные подразделения, как </w:t>
      </w:r>
    </w:p>
    <w:p w:rsidR="00424097" w:rsidRDefault="00424097" w:rsidP="004240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5121" w:rsidRPr="00B5135D">
        <w:rPr>
          <w:rFonts w:ascii="Times New Roman" w:hAnsi="Times New Roman"/>
          <w:sz w:val="28"/>
          <w:szCs w:val="28"/>
          <w:lang w:val="ru-RU"/>
        </w:rPr>
        <w:t>Муниципальный опорный центр дополнительного образования на базе МБУДО ДДТ г</w:t>
      </w:r>
      <w:proofErr w:type="gramStart"/>
      <w:r w:rsidR="00EF5121" w:rsidRPr="00B5135D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EF5121" w:rsidRPr="00B5135D">
        <w:rPr>
          <w:rFonts w:ascii="Times New Roman" w:hAnsi="Times New Roman"/>
          <w:sz w:val="28"/>
          <w:szCs w:val="28"/>
          <w:lang w:val="ru-RU"/>
        </w:rPr>
        <w:t xml:space="preserve">ычевки, </w:t>
      </w:r>
      <w:r w:rsidR="009F3716" w:rsidRPr="00B5135D">
        <w:rPr>
          <w:rFonts w:ascii="Times New Roman" w:hAnsi="Times New Roman"/>
          <w:sz w:val="28"/>
          <w:szCs w:val="28"/>
          <w:lang w:val="ru-RU"/>
        </w:rPr>
        <w:t xml:space="preserve">центры цифрового и гуманитарного профилей «Точка роста» на базе МБОУ СШ №1 г.Сычевки Смол. обл. 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3716" w:rsidRPr="00B5135D">
        <w:rPr>
          <w:rFonts w:ascii="Times New Roman" w:hAnsi="Times New Roman"/>
          <w:sz w:val="28"/>
          <w:szCs w:val="28"/>
          <w:lang w:val="ru-RU"/>
        </w:rPr>
        <w:t>МБОУ СШ №2 г.Сычевки</w:t>
      </w:r>
      <w:r w:rsidR="00EF5121" w:rsidRPr="00B5135D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5121" w:rsidRPr="00B5135D">
        <w:rPr>
          <w:rFonts w:ascii="Times New Roman" w:hAnsi="Times New Roman"/>
          <w:sz w:val="28"/>
          <w:szCs w:val="28"/>
          <w:lang w:val="ru-RU"/>
        </w:rPr>
        <w:t xml:space="preserve">и центр естественно - научной и технологической направленностей на базе МКОУ </w:t>
      </w:r>
      <w:proofErr w:type="spellStart"/>
      <w:r w:rsidR="00EF5121" w:rsidRPr="00B5135D">
        <w:rPr>
          <w:rFonts w:ascii="Times New Roman" w:hAnsi="Times New Roman"/>
          <w:sz w:val="28"/>
          <w:szCs w:val="28"/>
          <w:lang w:val="ru-RU"/>
        </w:rPr>
        <w:t>Юшинской</w:t>
      </w:r>
      <w:proofErr w:type="spellEnd"/>
      <w:r w:rsidR="00EF5121" w:rsidRPr="00B5135D">
        <w:rPr>
          <w:rFonts w:ascii="Times New Roman" w:hAnsi="Times New Roman"/>
          <w:sz w:val="28"/>
          <w:szCs w:val="28"/>
          <w:lang w:val="ru-RU"/>
        </w:rPr>
        <w:t xml:space="preserve"> ОШ.</w:t>
      </w:r>
      <w:r w:rsidR="00E07FF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4097" w:rsidRPr="00B5135D" w:rsidRDefault="00424097" w:rsidP="004240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/>
        </w:rPr>
        <w:t>Также реализуются необходимые мероприятия для функционирования с системы персонифицированного финансирования (ПФДОД),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системе дополнительного образования АИС "Навигатор".</w:t>
      </w:r>
    </w:p>
    <w:p w:rsidR="00424097" w:rsidRPr="00B5135D" w:rsidRDefault="00424097" w:rsidP="0042409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716" w:rsidRPr="00B5135D" w:rsidRDefault="0082330E" w:rsidP="002F08F1">
      <w:pPr>
        <w:pStyle w:val="a3"/>
        <w:ind w:firstLine="709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/>
        </w:rPr>
        <w:t xml:space="preserve">Традиционно мы обращаем внимание на успехи </w:t>
      </w:r>
      <w:r w:rsidR="009F3716" w:rsidRPr="00B5135D">
        <w:rPr>
          <w:rFonts w:ascii="Times New Roman" w:hAnsi="Times New Roman"/>
          <w:sz w:val="28"/>
          <w:szCs w:val="28"/>
          <w:lang w:val="ru-RU" w:eastAsia="ru-RU"/>
        </w:rPr>
        <w:t>наших учеников, ежегодно принимающих участие в</w:t>
      </w:r>
      <w:r w:rsidR="009F3716" w:rsidRPr="00B5135D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9F3716" w:rsidRPr="00B5135D">
        <w:rPr>
          <w:rFonts w:ascii="Times New Roman" w:hAnsi="Times New Roman"/>
          <w:sz w:val="28"/>
          <w:szCs w:val="28"/>
          <w:lang w:val="ru-RU" w:eastAsia="ru-RU"/>
        </w:rPr>
        <w:t>Всероссийской олимпиаде школьников.</w:t>
      </w:r>
    </w:p>
    <w:p w:rsidR="00394ACA" w:rsidRPr="00051490" w:rsidRDefault="00394ACA" w:rsidP="00394ACA">
      <w:pPr>
        <w:jc w:val="both"/>
        <w:rPr>
          <w:rFonts w:ascii="Times New Roman" w:hAnsi="Times New Roman"/>
          <w:sz w:val="28"/>
          <w:szCs w:val="28"/>
        </w:rPr>
      </w:pPr>
      <w:r w:rsidRPr="00051490">
        <w:rPr>
          <w:rFonts w:ascii="Times New Roman" w:hAnsi="Times New Roman"/>
          <w:sz w:val="28"/>
          <w:szCs w:val="28"/>
        </w:rPr>
        <w:t xml:space="preserve">         В 19 предметных олимпиадах на муниципальном этапе приняли участие 451 обучающихся муниципальных общеобразовательных организаций</w:t>
      </w:r>
      <w:proofErr w:type="gramStart"/>
      <w:r w:rsidRPr="0005149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94ACA" w:rsidRPr="00051490" w:rsidRDefault="00394ACA" w:rsidP="00394A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1490">
        <w:rPr>
          <w:rFonts w:ascii="Times New Roman" w:hAnsi="Times New Roman"/>
          <w:sz w:val="28"/>
          <w:szCs w:val="28"/>
        </w:rPr>
        <w:t>По предметам активность и результативность участников определилась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31"/>
        <w:gridCol w:w="1617"/>
        <w:gridCol w:w="1726"/>
        <w:gridCol w:w="1665"/>
        <w:gridCol w:w="1673"/>
      </w:tblGrid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14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149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14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Количество победителей</w:t>
            </w:r>
          </w:p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Количество призёров</w:t>
            </w:r>
          </w:p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Всего приняло участие</w:t>
            </w:r>
          </w:p>
        </w:tc>
      </w:tr>
      <w:tr w:rsidR="00394ACA" w:rsidRPr="00051490" w:rsidTr="00051490">
        <w:trPr>
          <w:trHeight w:val="477"/>
        </w:trPr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  <w:r w:rsidR="0005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4ACA" w:rsidRPr="00051490" w:rsidTr="008B271F">
        <w:tc>
          <w:tcPr>
            <w:tcW w:w="594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394ACA" w:rsidRPr="00051490" w:rsidRDefault="00394ACA" w:rsidP="008B27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490">
              <w:rPr>
                <w:rFonts w:ascii="Times New Roman" w:hAnsi="Times New Roman"/>
                <w:b/>
                <w:sz w:val="28"/>
                <w:szCs w:val="28"/>
              </w:rPr>
              <w:t>309</w:t>
            </w:r>
          </w:p>
        </w:tc>
        <w:tc>
          <w:tcPr>
            <w:tcW w:w="1726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49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65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490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673" w:type="dxa"/>
          </w:tcPr>
          <w:p w:rsidR="00394ACA" w:rsidRPr="00051490" w:rsidRDefault="00394ACA" w:rsidP="008B2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490">
              <w:rPr>
                <w:rFonts w:ascii="Times New Roman" w:hAnsi="Times New Roman"/>
                <w:b/>
                <w:sz w:val="28"/>
                <w:szCs w:val="28"/>
              </w:rPr>
              <w:t>451</w:t>
            </w:r>
          </w:p>
        </w:tc>
      </w:tr>
    </w:tbl>
    <w:p w:rsidR="00394ACA" w:rsidRPr="00051490" w:rsidRDefault="00394ACA" w:rsidP="00394ACA">
      <w:pPr>
        <w:jc w:val="both"/>
        <w:rPr>
          <w:rFonts w:ascii="Times New Roman" w:hAnsi="Times New Roman"/>
          <w:sz w:val="28"/>
          <w:szCs w:val="28"/>
        </w:rPr>
      </w:pPr>
    </w:p>
    <w:p w:rsidR="00394ACA" w:rsidRPr="00051490" w:rsidRDefault="00394ACA" w:rsidP="00394A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1490">
        <w:rPr>
          <w:rFonts w:ascii="Times New Roman" w:hAnsi="Times New Roman"/>
          <w:sz w:val="28"/>
          <w:szCs w:val="28"/>
        </w:rPr>
        <w:t>Наиболее результативными стали олимпиады по</w:t>
      </w:r>
      <w:r w:rsidR="00512403">
        <w:rPr>
          <w:rFonts w:ascii="Times New Roman" w:hAnsi="Times New Roman"/>
          <w:sz w:val="28"/>
          <w:szCs w:val="28"/>
        </w:rPr>
        <w:t xml:space="preserve"> обществознанию (20), биологии (</w:t>
      </w:r>
      <w:r w:rsidRPr="00051490">
        <w:rPr>
          <w:rFonts w:ascii="Times New Roman" w:hAnsi="Times New Roman"/>
          <w:sz w:val="28"/>
          <w:szCs w:val="28"/>
        </w:rPr>
        <w:t>30), физической культуре (15) .</w:t>
      </w:r>
    </w:p>
    <w:p w:rsidR="00394ACA" w:rsidRPr="00051490" w:rsidRDefault="00394ACA" w:rsidP="00394A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1490">
        <w:rPr>
          <w:rFonts w:ascii="Times New Roman" w:hAnsi="Times New Roman"/>
          <w:sz w:val="28"/>
          <w:szCs w:val="28"/>
        </w:rPr>
        <w:t xml:space="preserve"> По итогам муниципального этапа Олимпиады 142 обучающихся стали победителями и призерами, что составляет 30% от всех участников, из них 34 победители, что составляет 7 % от общего числа участников, 108 призеры – 23 % от общего числа участников. </w:t>
      </w:r>
    </w:p>
    <w:p w:rsidR="00394ACA" w:rsidRPr="00051490" w:rsidRDefault="00394ACA" w:rsidP="00780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1490">
        <w:rPr>
          <w:rFonts w:ascii="Times New Roman" w:hAnsi="Times New Roman"/>
          <w:sz w:val="28"/>
          <w:szCs w:val="28"/>
        </w:rPr>
        <w:t>Соотношение количества победителей и призеров к общему числу участников муниципального этапа предметных олимпиад за три последних года отражено в таблице.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856"/>
        <w:gridCol w:w="3247"/>
        <w:gridCol w:w="2268"/>
      </w:tblGrid>
      <w:tr w:rsidR="00394ACA" w:rsidRPr="00051490" w:rsidTr="008B271F">
        <w:tc>
          <w:tcPr>
            <w:tcW w:w="3085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Количество участников всего</w:t>
            </w:r>
          </w:p>
        </w:tc>
        <w:tc>
          <w:tcPr>
            <w:tcW w:w="3247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268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% от общего числа участников</w:t>
            </w:r>
          </w:p>
        </w:tc>
      </w:tr>
      <w:tr w:rsidR="00394ACA" w:rsidRPr="00051490" w:rsidTr="008B271F">
        <w:tc>
          <w:tcPr>
            <w:tcW w:w="3085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1856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3247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</w:tr>
      <w:tr w:rsidR="00394ACA" w:rsidRPr="00051490" w:rsidTr="008B271F">
        <w:tc>
          <w:tcPr>
            <w:tcW w:w="3085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1856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3247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268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394ACA" w:rsidRPr="00051490" w:rsidTr="008B271F">
        <w:tc>
          <w:tcPr>
            <w:tcW w:w="3085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2021-2022 учебный год</w:t>
            </w:r>
          </w:p>
        </w:tc>
        <w:tc>
          <w:tcPr>
            <w:tcW w:w="1856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3247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268" w:type="dxa"/>
          </w:tcPr>
          <w:p w:rsidR="00394ACA" w:rsidRPr="00051490" w:rsidRDefault="00394ACA" w:rsidP="008B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9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394ACA" w:rsidRPr="00051490" w:rsidRDefault="00394ACA" w:rsidP="00394AC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ACA" w:rsidRPr="00051490" w:rsidRDefault="00394ACA" w:rsidP="00394A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51490">
        <w:rPr>
          <w:rFonts w:ascii="Times New Roman" w:hAnsi="Times New Roman"/>
          <w:sz w:val="28"/>
          <w:szCs w:val="28"/>
        </w:rPr>
        <w:lastRenderedPageBreak/>
        <w:t>Характеризуя итоги муниципального этапа олимпиады 2021-2022 учебного года, следует отметить, что показатель качества составил 31%.</w:t>
      </w:r>
    </w:p>
    <w:p w:rsidR="009F3716" w:rsidRPr="00051490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490">
        <w:rPr>
          <w:rFonts w:ascii="Times New Roman" w:hAnsi="Times New Roman"/>
          <w:sz w:val="28"/>
          <w:szCs w:val="28"/>
          <w:lang w:val="ru-RU" w:eastAsia="ru-RU"/>
        </w:rPr>
        <w:t xml:space="preserve">В региональном этапе Олимпиады приняли участие </w:t>
      </w:r>
      <w:r w:rsidR="00051490" w:rsidRPr="00051490"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051490">
        <w:rPr>
          <w:rFonts w:ascii="Times New Roman" w:hAnsi="Times New Roman"/>
          <w:sz w:val="28"/>
          <w:szCs w:val="28"/>
          <w:lang w:val="ru-RU" w:eastAsia="ru-RU"/>
        </w:rPr>
        <w:t xml:space="preserve"> человек</w:t>
      </w:r>
      <w:r w:rsidR="00051490" w:rsidRPr="0005149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18B5" w:rsidRPr="00051490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r w:rsidR="00051490" w:rsidRPr="00051490">
        <w:rPr>
          <w:rFonts w:ascii="Times New Roman" w:hAnsi="Times New Roman"/>
          <w:sz w:val="28"/>
          <w:szCs w:val="28"/>
          <w:lang w:val="ru-RU" w:eastAsia="ru-RU"/>
        </w:rPr>
        <w:t>4</w:t>
      </w:r>
      <w:r w:rsidR="00F918B5" w:rsidRPr="00051490">
        <w:rPr>
          <w:rFonts w:ascii="Times New Roman" w:hAnsi="Times New Roman"/>
          <w:sz w:val="28"/>
          <w:szCs w:val="28"/>
          <w:lang w:val="ru-RU" w:eastAsia="ru-RU"/>
        </w:rPr>
        <w:t xml:space="preserve"> предметам</w:t>
      </w:r>
      <w:r w:rsidRPr="00051490">
        <w:rPr>
          <w:rFonts w:ascii="Times New Roman" w:hAnsi="Times New Roman"/>
          <w:sz w:val="28"/>
          <w:szCs w:val="28"/>
          <w:lang w:val="ru-RU" w:eastAsia="ru-RU"/>
        </w:rPr>
        <w:t xml:space="preserve">. Результативным стало участие в олимпиаде по </w:t>
      </w:r>
      <w:r w:rsidR="00051490" w:rsidRPr="00051490">
        <w:rPr>
          <w:rFonts w:ascii="Times New Roman" w:hAnsi="Times New Roman"/>
          <w:sz w:val="28"/>
          <w:szCs w:val="28"/>
          <w:lang w:val="ru-RU" w:eastAsia="ru-RU"/>
        </w:rPr>
        <w:t>экологии</w:t>
      </w:r>
      <w:r w:rsidRPr="0005149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18B5" w:rsidRPr="00051490">
        <w:rPr>
          <w:rFonts w:ascii="Times New Roman" w:hAnsi="Times New Roman"/>
          <w:sz w:val="28"/>
          <w:szCs w:val="28"/>
          <w:lang w:val="ru-RU" w:eastAsia="ru-RU"/>
        </w:rPr>
        <w:t>(</w:t>
      </w:r>
      <w:r w:rsidR="00051490" w:rsidRPr="00051490">
        <w:rPr>
          <w:rFonts w:ascii="Times New Roman" w:hAnsi="Times New Roman"/>
          <w:sz w:val="28"/>
          <w:szCs w:val="28"/>
          <w:lang w:val="ru-RU"/>
        </w:rPr>
        <w:t xml:space="preserve">победитель </w:t>
      </w:r>
      <w:proofErr w:type="spellStart"/>
      <w:r w:rsidR="00051490" w:rsidRPr="00051490">
        <w:rPr>
          <w:rFonts w:ascii="Times New Roman" w:hAnsi="Times New Roman"/>
          <w:sz w:val="28"/>
          <w:szCs w:val="28"/>
          <w:lang w:val="ru-RU"/>
        </w:rPr>
        <w:t>Митенкова</w:t>
      </w:r>
      <w:proofErr w:type="spellEnd"/>
      <w:r w:rsidR="00051490" w:rsidRPr="000514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51490" w:rsidRPr="00051490">
        <w:rPr>
          <w:rFonts w:ascii="Times New Roman" w:hAnsi="Times New Roman"/>
          <w:sz w:val="28"/>
          <w:szCs w:val="28"/>
          <w:lang w:val="ru-RU"/>
        </w:rPr>
        <w:t>Карина</w:t>
      </w:r>
      <w:proofErr w:type="spellEnd"/>
      <w:r w:rsidR="00051490" w:rsidRPr="00051490">
        <w:rPr>
          <w:rFonts w:ascii="Times New Roman" w:hAnsi="Times New Roman"/>
          <w:sz w:val="28"/>
          <w:szCs w:val="28"/>
          <w:lang w:val="ru-RU"/>
        </w:rPr>
        <w:t>,</w:t>
      </w:r>
      <w:r w:rsidR="005124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490" w:rsidRPr="00051490">
        <w:rPr>
          <w:rFonts w:ascii="Times New Roman" w:hAnsi="Times New Roman"/>
          <w:sz w:val="28"/>
          <w:szCs w:val="28"/>
          <w:lang w:val="ru-RU"/>
        </w:rPr>
        <w:t>обучающаяся МБОУ СШ№ 1 г</w:t>
      </w:r>
      <w:proofErr w:type="gramStart"/>
      <w:r w:rsidR="00051490" w:rsidRPr="00051490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051490" w:rsidRPr="00051490">
        <w:rPr>
          <w:rFonts w:ascii="Times New Roman" w:hAnsi="Times New Roman"/>
          <w:sz w:val="28"/>
          <w:szCs w:val="28"/>
          <w:lang w:val="ru-RU"/>
        </w:rPr>
        <w:t>ычевки Смол.</w:t>
      </w:r>
      <w:r w:rsidR="00780E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490" w:rsidRPr="00051490">
        <w:rPr>
          <w:rFonts w:ascii="Times New Roman" w:hAnsi="Times New Roman"/>
          <w:sz w:val="28"/>
          <w:szCs w:val="28"/>
          <w:lang w:val="ru-RU"/>
        </w:rPr>
        <w:t>обл.</w:t>
      </w:r>
      <w:r w:rsidR="00780E5F">
        <w:rPr>
          <w:rFonts w:ascii="Times New Roman" w:hAnsi="Times New Roman"/>
          <w:sz w:val="28"/>
          <w:szCs w:val="28"/>
          <w:lang w:val="ru-RU"/>
        </w:rPr>
        <w:t>)</w:t>
      </w:r>
      <w:r w:rsidR="0051240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80E5F">
        <w:rPr>
          <w:rFonts w:ascii="Times New Roman" w:hAnsi="Times New Roman"/>
          <w:sz w:val="28"/>
          <w:szCs w:val="28"/>
          <w:lang w:val="ru-RU"/>
        </w:rPr>
        <w:t>по праву (призер Кротов Владислав, обучающийся МБОУ СШ № 1 г.Сычевки</w:t>
      </w:r>
      <w:r w:rsidR="00051490" w:rsidRPr="00051490">
        <w:rPr>
          <w:rFonts w:ascii="Times New Roman" w:hAnsi="Times New Roman"/>
          <w:sz w:val="28"/>
          <w:szCs w:val="28"/>
          <w:lang w:val="ru-RU"/>
        </w:rPr>
        <w:t>)</w:t>
      </w:r>
    </w:p>
    <w:p w:rsidR="00424097" w:rsidRDefault="00424097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3716" w:rsidRPr="00B5135D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135D">
        <w:rPr>
          <w:rFonts w:ascii="Times New Roman" w:hAnsi="Times New Roman"/>
          <w:sz w:val="28"/>
          <w:szCs w:val="28"/>
          <w:lang w:val="ru-RU" w:eastAsia="ru-RU"/>
        </w:rPr>
        <w:t xml:space="preserve">В рамках реализации муниципальной программы «Развитие молодежной политики в муниципальном образовании «Сычевский район» Смоленской области» с целью стимулирования интереса к обучению, получению высококачественных знаний </w:t>
      </w:r>
      <w:proofErr w:type="gramStart"/>
      <w:r w:rsidRPr="00B5135D">
        <w:rPr>
          <w:rFonts w:ascii="Times New Roman" w:hAnsi="Times New Roman"/>
          <w:sz w:val="28"/>
          <w:szCs w:val="28"/>
          <w:lang w:val="ru-RU" w:eastAsia="ru-RU"/>
        </w:rPr>
        <w:t>обучающимися</w:t>
      </w:r>
      <w:proofErr w:type="gramEnd"/>
      <w:r w:rsidRPr="00B5135D">
        <w:rPr>
          <w:rFonts w:ascii="Times New Roman" w:hAnsi="Times New Roman"/>
          <w:sz w:val="28"/>
          <w:szCs w:val="28"/>
          <w:lang w:val="ru-RU" w:eastAsia="ru-RU"/>
        </w:rPr>
        <w:t xml:space="preserve"> ежегодно выпускники 11 классов общеобразовательных учреждений района, получившие золотые медали «За особые успехи в учении», награждаются денежным поощ</w:t>
      </w:r>
      <w:r w:rsidR="00E07FF5">
        <w:rPr>
          <w:rFonts w:ascii="Times New Roman" w:hAnsi="Times New Roman"/>
          <w:sz w:val="28"/>
          <w:szCs w:val="28"/>
          <w:lang w:val="ru-RU" w:eastAsia="ru-RU"/>
        </w:rPr>
        <w:t xml:space="preserve">рением. </w:t>
      </w:r>
      <w:r w:rsidRPr="00B5135D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E07FF5">
        <w:rPr>
          <w:rFonts w:ascii="Times New Roman" w:hAnsi="Times New Roman"/>
          <w:sz w:val="28"/>
          <w:szCs w:val="28"/>
          <w:lang w:val="ru-RU" w:eastAsia="ru-RU"/>
        </w:rPr>
        <w:t xml:space="preserve">2022 </w:t>
      </w:r>
      <w:r w:rsidRPr="00B5135D">
        <w:rPr>
          <w:rFonts w:ascii="Times New Roman" w:hAnsi="Times New Roman"/>
          <w:sz w:val="28"/>
          <w:szCs w:val="28"/>
          <w:lang w:val="ru-RU" w:eastAsia="ru-RU"/>
        </w:rPr>
        <w:t xml:space="preserve">году были награждены </w:t>
      </w:r>
      <w:r w:rsidR="00E07FF5">
        <w:rPr>
          <w:rFonts w:ascii="Times New Roman" w:hAnsi="Times New Roman"/>
          <w:sz w:val="28"/>
          <w:szCs w:val="28"/>
          <w:lang w:val="ru-RU" w:eastAsia="ru-RU"/>
        </w:rPr>
        <w:t>4 выпускника</w:t>
      </w:r>
      <w:r w:rsidRPr="00B5135D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9F3716" w:rsidRPr="00B5135D" w:rsidRDefault="00E07FF5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-выпускница</w:t>
      </w:r>
      <w:r w:rsidR="009F3716" w:rsidRPr="00B5135D">
        <w:rPr>
          <w:rFonts w:ascii="Times New Roman" w:hAnsi="Times New Roman"/>
          <w:sz w:val="28"/>
          <w:szCs w:val="28"/>
          <w:lang w:val="ru-RU" w:eastAsia="ru-RU"/>
        </w:rPr>
        <w:t xml:space="preserve"> МБОУ средней школы №1 г. Сычевки Смоленской области –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Митенкова</w:t>
      </w:r>
      <w:proofErr w:type="spellEnd"/>
      <w:r w:rsidR="0082181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Карина</w:t>
      </w:r>
      <w:proofErr w:type="spellEnd"/>
    </w:p>
    <w:p w:rsidR="009F3716" w:rsidRPr="00B5135D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5135D">
        <w:rPr>
          <w:rFonts w:ascii="Times New Roman" w:hAnsi="Times New Roman"/>
          <w:sz w:val="28"/>
          <w:szCs w:val="28"/>
          <w:lang w:val="ru-RU" w:eastAsia="ru-RU"/>
        </w:rPr>
        <w:t xml:space="preserve">-выпускники МБОУ средней школы №2 г. Сычевки – </w:t>
      </w:r>
      <w:proofErr w:type="spellStart"/>
      <w:r w:rsidR="00E07FF5">
        <w:rPr>
          <w:rFonts w:ascii="Times New Roman" w:hAnsi="Times New Roman"/>
          <w:sz w:val="28"/>
          <w:szCs w:val="28"/>
          <w:lang w:val="ru-RU" w:eastAsia="ru-RU"/>
        </w:rPr>
        <w:t>Лобазова</w:t>
      </w:r>
      <w:proofErr w:type="spellEnd"/>
      <w:r w:rsidR="00E07FF5">
        <w:rPr>
          <w:rFonts w:ascii="Times New Roman" w:hAnsi="Times New Roman"/>
          <w:sz w:val="28"/>
          <w:szCs w:val="28"/>
          <w:lang w:val="ru-RU" w:eastAsia="ru-RU"/>
        </w:rPr>
        <w:t xml:space="preserve"> Марина,  </w:t>
      </w:r>
      <w:proofErr w:type="spellStart"/>
      <w:r w:rsidR="00E07FF5">
        <w:rPr>
          <w:rFonts w:ascii="Times New Roman" w:hAnsi="Times New Roman"/>
          <w:sz w:val="28"/>
          <w:szCs w:val="28"/>
          <w:lang w:val="ru-RU" w:eastAsia="ru-RU"/>
        </w:rPr>
        <w:t>Леонченкова</w:t>
      </w:r>
      <w:proofErr w:type="spellEnd"/>
      <w:r w:rsidR="00E07FF5">
        <w:rPr>
          <w:rFonts w:ascii="Times New Roman" w:hAnsi="Times New Roman"/>
          <w:sz w:val="28"/>
          <w:szCs w:val="28"/>
          <w:lang w:val="ru-RU" w:eastAsia="ru-RU"/>
        </w:rPr>
        <w:t xml:space="preserve"> Елизавета, Терентьева </w:t>
      </w:r>
      <w:proofErr w:type="spellStart"/>
      <w:r w:rsidR="00E07FF5">
        <w:rPr>
          <w:rFonts w:ascii="Times New Roman" w:hAnsi="Times New Roman"/>
          <w:sz w:val="28"/>
          <w:szCs w:val="28"/>
          <w:lang w:val="ru-RU" w:eastAsia="ru-RU"/>
        </w:rPr>
        <w:t>Карина</w:t>
      </w:r>
      <w:proofErr w:type="spellEnd"/>
      <w:r w:rsidR="00E07FF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F3716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 w:eastAsia="ru-RU"/>
        </w:rPr>
        <w:t>Они же порадовали нас высокими результатами ЕГЭ:</w:t>
      </w:r>
      <w:r w:rsidR="00E07F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5135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E07FF5">
        <w:rPr>
          <w:rFonts w:ascii="Times New Roman" w:hAnsi="Times New Roman"/>
          <w:sz w:val="28"/>
          <w:szCs w:val="28"/>
          <w:lang w:val="ru-RU" w:eastAsia="ru-RU"/>
        </w:rPr>
        <w:t>Митенкова</w:t>
      </w:r>
      <w:proofErr w:type="spellEnd"/>
      <w:r w:rsidR="00E07F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0E42">
        <w:rPr>
          <w:rFonts w:ascii="Times New Roman" w:hAnsi="Times New Roman"/>
          <w:sz w:val="28"/>
          <w:szCs w:val="28"/>
          <w:lang w:val="ru-RU" w:eastAsia="ru-RU"/>
        </w:rPr>
        <w:t>Карина</w:t>
      </w:r>
      <w:proofErr w:type="spellEnd"/>
      <w:r w:rsidR="007C1056">
        <w:rPr>
          <w:rFonts w:ascii="Times New Roman" w:hAnsi="Times New Roman"/>
          <w:sz w:val="28"/>
          <w:szCs w:val="28"/>
          <w:lang w:val="ru-RU" w:eastAsia="ru-RU"/>
        </w:rPr>
        <w:t xml:space="preserve"> (94- русский язык</w:t>
      </w:r>
      <w:r w:rsidR="009D0E42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C1056">
        <w:rPr>
          <w:rFonts w:ascii="Times New Roman" w:hAnsi="Times New Roman"/>
          <w:sz w:val="28"/>
          <w:szCs w:val="28"/>
          <w:lang w:val="ru-RU" w:eastAsia="ru-RU"/>
        </w:rPr>
        <w:t xml:space="preserve"> 84 - химия, базовая математика - "5",</w:t>
      </w:r>
      <w:r w:rsidR="009D0E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D0E42">
        <w:rPr>
          <w:rFonts w:ascii="Times New Roman" w:hAnsi="Times New Roman"/>
          <w:sz w:val="28"/>
          <w:szCs w:val="28"/>
          <w:lang w:val="ru-RU" w:eastAsia="ru-RU"/>
        </w:rPr>
        <w:t>Лобазова</w:t>
      </w:r>
      <w:proofErr w:type="spellEnd"/>
      <w:r w:rsidR="009D0E42">
        <w:rPr>
          <w:rFonts w:ascii="Times New Roman" w:hAnsi="Times New Roman"/>
          <w:sz w:val="28"/>
          <w:szCs w:val="28"/>
          <w:lang w:val="ru-RU" w:eastAsia="ru-RU"/>
        </w:rPr>
        <w:t xml:space="preserve"> Марина </w:t>
      </w:r>
      <w:r w:rsidR="00512403">
        <w:rPr>
          <w:rFonts w:ascii="Times New Roman" w:hAnsi="Times New Roman"/>
          <w:sz w:val="28"/>
          <w:szCs w:val="28"/>
          <w:lang w:val="ru-RU" w:eastAsia="ru-RU"/>
        </w:rPr>
        <w:t xml:space="preserve"> (91</w:t>
      </w:r>
      <w:r w:rsidR="007C1056">
        <w:rPr>
          <w:rFonts w:ascii="Times New Roman" w:hAnsi="Times New Roman"/>
          <w:sz w:val="28"/>
          <w:szCs w:val="28"/>
          <w:lang w:val="ru-RU" w:eastAsia="ru-RU"/>
        </w:rPr>
        <w:t xml:space="preserve"> -русский язык, 92 - обществознание, 70 - профильная математика)</w:t>
      </w:r>
      <w:r w:rsidR="009D0E42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="009D0E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D0E42" w:rsidRPr="00B51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В целом, </w:t>
      </w:r>
      <w:r w:rsidR="00E07FF5">
        <w:rPr>
          <w:rFonts w:ascii="Times New Roman" w:hAnsi="Times New Roman"/>
          <w:sz w:val="28"/>
          <w:szCs w:val="28"/>
          <w:lang w:val="ru-RU"/>
        </w:rPr>
        <w:t>2021-2022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учебный год </w:t>
      </w:r>
      <w:r w:rsidRPr="00821817">
        <w:rPr>
          <w:rFonts w:ascii="Times New Roman" w:hAnsi="Times New Roman"/>
          <w:sz w:val="28"/>
          <w:szCs w:val="28"/>
          <w:lang w:val="ru-RU"/>
        </w:rPr>
        <w:t xml:space="preserve">завершили </w:t>
      </w:r>
      <w:r w:rsidR="00E07FF5" w:rsidRPr="00821817">
        <w:rPr>
          <w:rFonts w:ascii="Times New Roman" w:hAnsi="Times New Roman"/>
          <w:sz w:val="28"/>
          <w:szCs w:val="28"/>
          <w:lang w:val="ru-RU"/>
        </w:rPr>
        <w:t>33</w:t>
      </w:r>
      <w:r w:rsidRPr="00821817">
        <w:rPr>
          <w:rFonts w:ascii="Times New Roman" w:hAnsi="Times New Roman"/>
          <w:sz w:val="28"/>
          <w:szCs w:val="28"/>
          <w:lang w:val="ru-RU"/>
        </w:rPr>
        <w:t xml:space="preserve"> выпускник</w:t>
      </w:r>
      <w:r w:rsidR="00E07FF5" w:rsidRPr="00821817">
        <w:rPr>
          <w:rFonts w:ascii="Times New Roman" w:hAnsi="Times New Roman"/>
          <w:sz w:val="28"/>
          <w:szCs w:val="28"/>
          <w:lang w:val="ru-RU"/>
        </w:rPr>
        <w:t>а</w:t>
      </w:r>
      <w:r w:rsidRPr="00821817">
        <w:rPr>
          <w:rFonts w:ascii="Times New Roman" w:hAnsi="Times New Roman"/>
          <w:sz w:val="28"/>
          <w:szCs w:val="28"/>
          <w:lang w:val="ru-RU"/>
        </w:rPr>
        <w:t xml:space="preserve"> 11 классов и </w:t>
      </w:r>
      <w:r w:rsidR="001B5EFA" w:rsidRPr="00821817">
        <w:rPr>
          <w:rFonts w:ascii="Times New Roman" w:hAnsi="Times New Roman"/>
          <w:sz w:val="28"/>
          <w:szCs w:val="28"/>
          <w:lang w:val="ru-RU"/>
        </w:rPr>
        <w:t>10</w:t>
      </w:r>
      <w:r w:rsidR="00821817" w:rsidRPr="00821817">
        <w:rPr>
          <w:rFonts w:ascii="Times New Roman" w:hAnsi="Times New Roman"/>
          <w:sz w:val="28"/>
          <w:szCs w:val="28"/>
          <w:lang w:val="ru-RU"/>
        </w:rPr>
        <w:t>3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выпускников 9-х классов </w:t>
      </w:r>
      <w:r w:rsidRPr="00310FC8">
        <w:rPr>
          <w:rFonts w:ascii="Times New Roman" w:hAnsi="Times New Roman"/>
          <w:sz w:val="28"/>
          <w:szCs w:val="28"/>
          <w:lang w:val="ru-RU"/>
        </w:rPr>
        <w:t>(</w:t>
      </w:r>
      <w:r w:rsidR="00310FC8" w:rsidRPr="00310FC8">
        <w:rPr>
          <w:rFonts w:ascii="Times New Roman" w:hAnsi="Times New Roman"/>
          <w:sz w:val="28"/>
          <w:szCs w:val="28"/>
          <w:lang w:val="ru-RU"/>
        </w:rPr>
        <w:t xml:space="preserve">10 </w:t>
      </w:r>
      <w:r w:rsidRPr="00310FC8">
        <w:rPr>
          <w:rFonts w:ascii="Times New Roman" w:hAnsi="Times New Roman"/>
          <w:sz w:val="28"/>
          <w:szCs w:val="28"/>
          <w:lang w:val="ru-RU"/>
        </w:rPr>
        <w:t>отличник</w:t>
      </w:r>
      <w:r w:rsidR="00310FC8" w:rsidRPr="00310FC8">
        <w:rPr>
          <w:rFonts w:ascii="Times New Roman" w:hAnsi="Times New Roman"/>
          <w:sz w:val="28"/>
          <w:szCs w:val="28"/>
          <w:lang w:val="ru-RU"/>
        </w:rPr>
        <w:t>ов</w:t>
      </w:r>
      <w:r w:rsidRPr="00310FC8">
        <w:rPr>
          <w:rFonts w:ascii="Times New Roman" w:hAnsi="Times New Roman"/>
          <w:sz w:val="28"/>
          <w:szCs w:val="28"/>
          <w:lang w:val="ru-RU"/>
        </w:rPr>
        <w:t>).</w:t>
      </w:r>
      <w:r w:rsidR="001B5EFA" w:rsidRPr="00310F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7FF5" w:rsidRPr="00310FC8">
        <w:rPr>
          <w:rFonts w:ascii="Times New Roman" w:hAnsi="Times New Roman"/>
          <w:sz w:val="28"/>
          <w:szCs w:val="28"/>
          <w:lang w:val="ru-RU"/>
        </w:rPr>
        <w:t>Экзамены в этом году</w:t>
      </w:r>
      <w:r w:rsidR="00E07FF5">
        <w:rPr>
          <w:rFonts w:ascii="Times New Roman" w:hAnsi="Times New Roman"/>
          <w:sz w:val="28"/>
          <w:szCs w:val="28"/>
          <w:lang w:val="ru-RU"/>
        </w:rPr>
        <w:t xml:space="preserve"> проходили в обычной форме, более того - 9-ки сдавали  экзамены тоже под камерами видеонаблюдения. </w:t>
      </w:r>
    </w:p>
    <w:p w:rsidR="00424097" w:rsidRPr="00B5135D" w:rsidRDefault="00424097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716" w:rsidRPr="00B5135D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/>
        </w:rPr>
        <w:t xml:space="preserve">Результаты ЕГЭ в </w:t>
      </w:r>
      <w:proofErr w:type="spellStart"/>
      <w:r w:rsidRPr="00B5135D">
        <w:rPr>
          <w:rFonts w:ascii="Times New Roman" w:hAnsi="Times New Roman"/>
          <w:sz w:val="28"/>
          <w:szCs w:val="28"/>
          <w:lang w:val="ru-RU"/>
        </w:rPr>
        <w:t>Сычевском</w:t>
      </w:r>
      <w:proofErr w:type="spellEnd"/>
      <w:r w:rsidRPr="00B5135D">
        <w:rPr>
          <w:rFonts w:ascii="Times New Roman" w:hAnsi="Times New Roman"/>
          <w:sz w:val="28"/>
          <w:szCs w:val="28"/>
          <w:lang w:val="ru-RU"/>
        </w:rPr>
        <w:t xml:space="preserve"> районе.</w:t>
      </w:r>
    </w:p>
    <w:p w:rsidR="007E0306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B5EFA" w:rsidRPr="00B5135D">
        <w:rPr>
          <w:rFonts w:ascii="Times New Roman" w:hAnsi="Times New Roman"/>
          <w:sz w:val="28"/>
          <w:szCs w:val="28"/>
          <w:lang w:val="ru-RU"/>
        </w:rPr>
        <w:t>202</w:t>
      </w:r>
      <w:r w:rsidR="009D0E42">
        <w:rPr>
          <w:rFonts w:ascii="Times New Roman" w:hAnsi="Times New Roman"/>
          <w:sz w:val="28"/>
          <w:szCs w:val="28"/>
          <w:lang w:val="ru-RU"/>
        </w:rPr>
        <w:t>1-2022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учебном году государственную итоговую аттестацию в форме ЕГЭ проходили </w:t>
      </w:r>
      <w:r w:rsidR="009D0E42">
        <w:rPr>
          <w:rFonts w:ascii="Times New Roman" w:hAnsi="Times New Roman"/>
          <w:sz w:val="28"/>
          <w:szCs w:val="28"/>
          <w:lang w:val="ru-RU"/>
        </w:rPr>
        <w:t>33</w:t>
      </w:r>
      <w:r w:rsidR="001B5EFA" w:rsidRPr="00B51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135D">
        <w:rPr>
          <w:rFonts w:ascii="Times New Roman" w:hAnsi="Times New Roman"/>
          <w:sz w:val="28"/>
          <w:szCs w:val="28"/>
          <w:lang w:val="ru-RU"/>
        </w:rPr>
        <w:t>выпускник</w:t>
      </w:r>
      <w:r w:rsidR="009D0E42">
        <w:rPr>
          <w:rFonts w:ascii="Times New Roman" w:hAnsi="Times New Roman"/>
          <w:sz w:val="28"/>
          <w:szCs w:val="28"/>
          <w:lang w:val="ru-RU"/>
        </w:rPr>
        <w:t>а.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Средний балл по русскому языку </w:t>
      </w:r>
      <w:r w:rsidR="00EB2DF2" w:rsidRPr="00B5135D">
        <w:rPr>
          <w:rFonts w:ascii="Times New Roman" w:hAnsi="Times New Roman"/>
          <w:sz w:val="28"/>
          <w:szCs w:val="28"/>
          <w:lang w:val="ru-RU"/>
        </w:rPr>
        <w:t>7</w:t>
      </w:r>
      <w:r w:rsidR="006C596D">
        <w:rPr>
          <w:rFonts w:ascii="Times New Roman" w:hAnsi="Times New Roman"/>
          <w:sz w:val="28"/>
          <w:szCs w:val="28"/>
          <w:lang w:val="ru-RU"/>
        </w:rPr>
        <w:t>0</w:t>
      </w:r>
      <w:r w:rsidR="00EB2DF2" w:rsidRPr="00B5135D">
        <w:rPr>
          <w:rFonts w:ascii="Times New Roman" w:hAnsi="Times New Roman"/>
          <w:sz w:val="28"/>
          <w:szCs w:val="28"/>
          <w:lang w:val="ru-RU"/>
        </w:rPr>
        <w:t>,</w:t>
      </w:r>
      <w:r w:rsidR="006C596D">
        <w:rPr>
          <w:rFonts w:ascii="Times New Roman" w:hAnsi="Times New Roman"/>
          <w:sz w:val="28"/>
          <w:szCs w:val="28"/>
          <w:lang w:val="ru-RU"/>
        </w:rPr>
        <w:t>2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(на </w:t>
      </w:r>
      <w:r w:rsidR="006C596D">
        <w:rPr>
          <w:rFonts w:ascii="Times New Roman" w:hAnsi="Times New Roman"/>
          <w:sz w:val="28"/>
          <w:szCs w:val="28"/>
          <w:lang w:val="ru-RU"/>
        </w:rPr>
        <w:t>0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,7 баллов ниже прошлого у/г), средний балл по профильной математике </w:t>
      </w:r>
      <w:r w:rsidR="00C016F8" w:rsidRPr="00B5135D">
        <w:rPr>
          <w:rFonts w:ascii="Times New Roman" w:hAnsi="Times New Roman"/>
          <w:sz w:val="28"/>
          <w:szCs w:val="28"/>
          <w:lang w:val="ru-RU"/>
        </w:rPr>
        <w:t>5</w:t>
      </w:r>
      <w:r w:rsidR="006C596D">
        <w:rPr>
          <w:rFonts w:ascii="Times New Roman" w:hAnsi="Times New Roman"/>
          <w:sz w:val="28"/>
          <w:szCs w:val="28"/>
          <w:lang w:val="ru-RU"/>
        </w:rPr>
        <w:t>0,6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E0306">
        <w:rPr>
          <w:rFonts w:ascii="Times New Roman" w:hAnsi="Times New Roman"/>
          <w:sz w:val="28"/>
          <w:szCs w:val="28"/>
          <w:lang w:val="ru-RU"/>
        </w:rPr>
        <w:t>ниже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E0306">
        <w:rPr>
          <w:rFonts w:ascii="Times New Roman" w:hAnsi="Times New Roman"/>
          <w:sz w:val="28"/>
          <w:szCs w:val="28"/>
          <w:lang w:val="ru-RU"/>
        </w:rPr>
        <w:t>0</w:t>
      </w:r>
      <w:r w:rsidR="00C016F8" w:rsidRPr="00B5135D">
        <w:rPr>
          <w:rFonts w:ascii="Times New Roman" w:hAnsi="Times New Roman"/>
          <w:sz w:val="28"/>
          <w:szCs w:val="28"/>
          <w:lang w:val="ru-RU"/>
        </w:rPr>
        <w:t>,8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 баллов). </w:t>
      </w:r>
    </w:p>
    <w:p w:rsidR="009F3716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35D">
        <w:rPr>
          <w:rFonts w:ascii="Times New Roman" w:hAnsi="Times New Roman"/>
          <w:sz w:val="28"/>
          <w:szCs w:val="28"/>
          <w:lang w:val="ru-RU"/>
        </w:rPr>
        <w:t>В таблице представлены результаты</w:t>
      </w:r>
      <w:r w:rsidR="00471BB5">
        <w:rPr>
          <w:rFonts w:ascii="Times New Roman" w:hAnsi="Times New Roman"/>
          <w:sz w:val="28"/>
          <w:szCs w:val="28"/>
          <w:lang w:val="ru-RU"/>
        </w:rPr>
        <w:t xml:space="preserve"> ранжирования</w:t>
      </w:r>
      <w:r w:rsidRPr="00B5135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71BB5" w:rsidRDefault="00471BB5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682"/>
        <w:gridCol w:w="1747"/>
        <w:gridCol w:w="1748"/>
        <w:gridCol w:w="1748"/>
        <w:gridCol w:w="1748"/>
        <w:gridCol w:w="1748"/>
      </w:tblGrid>
      <w:tr w:rsidR="00471BB5" w:rsidTr="00471BB5">
        <w:tc>
          <w:tcPr>
            <w:tcW w:w="1796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выпускников 11кл.</w:t>
            </w:r>
          </w:p>
        </w:tc>
        <w:tc>
          <w:tcPr>
            <w:tcW w:w="1865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выпускников, сдававших менее 3-х экзаменов</w:t>
            </w:r>
          </w:p>
        </w:tc>
        <w:tc>
          <w:tcPr>
            <w:tcW w:w="1865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выпускников, набравших по 3 экзаменам в сумме до160 баллов</w:t>
            </w:r>
          </w:p>
        </w:tc>
        <w:tc>
          <w:tcPr>
            <w:tcW w:w="1865" w:type="dxa"/>
          </w:tcPr>
          <w:p w:rsidR="00471BB5" w:rsidRDefault="00471BB5" w:rsidP="00471B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выпускников, набравших по 3 экзаменам в сумме 161-220 баллов</w:t>
            </w:r>
          </w:p>
        </w:tc>
        <w:tc>
          <w:tcPr>
            <w:tcW w:w="1865" w:type="dxa"/>
          </w:tcPr>
          <w:p w:rsidR="00471BB5" w:rsidRDefault="00471BB5" w:rsidP="00471B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выпускников, набравших по 3 экзаменам в сумме 221-250 баллов</w:t>
            </w:r>
          </w:p>
        </w:tc>
        <w:tc>
          <w:tcPr>
            <w:tcW w:w="1165" w:type="dxa"/>
          </w:tcPr>
          <w:p w:rsidR="00471BB5" w:rsidRDefault="00471BB5" w:rsidP="008B27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выпускников, набравших по 3 экзаменам в сумме 251-300 баллов</w:t>
            </w:r>
          </w:p>
        </w:tc>
      </w:tr>
      <w:tr w:rsidR="00471BB5" w:rsidTr="00471BB5">
        <w:tc>
          <w:tcPr>
            <w:tcW w:w="1796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865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865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65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865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65" w:type="dxa"/>
          </w:tcPr>
          <w:p w:rsidR="00471BB5" w:rsidRDefault="00471BB5" w:rsidP="002F08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471BB5" w:rsidRDefault="00471BB5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BB5" w:rsidRPr="00B5135D" w:rsidRDefault="00471BB5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90" w:type="dxa"/>
        <w:tblCellMar>
          <w:left w:w="0" w:type="dxa"/>
          <w:right w:w="0" w:type="dxa"/>
        </w:tblCellMar>
        <w:tblLook w:val="04A0"/>
      </w:tblPr>
      <w:tblGrid>
        <w:gridCol w:w="1242"/>
        <w:gridCol w:w="606"/>
        <w:gridCol w:w="670"/>
        <w:gridCol w:w="606"/>
        <w:gridCol w:w="812"/>
        <w:gridCol w:w="708"/>
        <w:gridCol w:w="709"/>
        <w:gridCol w:w="709"/>
        <w:gridCol w:w="1176"/>
        <w:gridCol w:w="1176"/>
        <w:gridCol w:w="1176"/>
      </w:tblGrid>
      <w:tr w:rsidR="00310FC8" w:rsidRPr="00B5135D" w:rsidTr="00310FC8">
        <w:trPr>
          <w:trHeight w:val="180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lastRenderedPageBreak/>
              <w:t>Предмет</w:t>
            </w:r>
            <w:proofErr w:type="spellEnd"/>
            <w:r w:rsidRPr="00B5135D">
              <w:t xml:space="preserve"> 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t>Русский</w:t>
            </w:r>
            <w:proofErr w:type="spellEnd"/>
            <w:r w:rsidRPr="00B5135D">
              <w:t xml:space="preserve"> </w:t>
            </w:r>
            <w:proofErr w:type="spellStart"/>
            <w:r w:rsidRPr="00B5135D">
              <w:t>язык</w:t>
            </w:r>
            <w:proofErr w:type="spellEnd"/>
            <w:r w:rsidRPr="00B5135D">
              <w:t xml:space="preserve"> 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t>Математика</w:t>
            </w:r>
            <w:proofErr w:type="spellEnd"/>
            <w:r w:rsidRPr="00B5135D">
              <w:t xml:space="preserve"> 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t>Физика</w:t>
            </w:r>
            <w:proofErr w:type="spellEnd"/>
            <w:r w:rsidRPr="00B5135D"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t>Химия</w:t>
            </w:r>
            <w:proofErr w:type="spellEnd"/>
            <w:r w:rsidRPr="00B5135D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310FC8" w:rsidRDefault="00310FC8" w:rsidP="00B5135D">
            <w:pPr>
              <w:pStyle w:val="a3"/>
            </w:pPr>
            <w:proofErr w:type="spellStart"/>
            <w:r w:rsidRPr="00310FC8">
              <w:t>Биология</w:t>
            </w:r>
            <w:proofErr w:type="spellEnd"/>
            <w:r w:rsidRPr="00310FC8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t>История</w:t>
            </w:r>
            <w:proofErr w:type="spellEnd"/>
            <w:r w:rsidRPr="00B5135D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310FC8" w:rsidRDefault="00310FC8" w:rsidP="00B5135D">
            <w:pPr>
              <w:pStyle w:val="a3"/>
            </w:pPr>
            <w:proofErr w:type="spellStart"/>
            <w:r w:rsidRPr="00310FC8">
              <w:t>Обществознание</w:t>
            </w:r>
            <w:proofErr w:type="spellEnd"/>
            <w:r w:rsidRPr="00310FC8"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t>география</w:t>
            </w:r>
            <w:proofErr w:type="spellEnd"/>
            <w:r w:rsidRPr="00B5135D"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10FC8" w:rsidRPr="007E0306" w:rsidRDefault="00310FC8" w:rsidP="00B51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10FC8" w:rsidRDefault="00310FC8" w:rsidP="00B51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</w:tr>
      <w:tr w:rsidR="00310FC8" w:rsidRPr="00B5135D" w:rsidTr="00310FC8">
        <w:trPr>
          <w:trHeight w:val="8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B5135D" w:rsidRDefault="00310FC8" w:rsidP="00B5135D">
            <w:pPr>
              <w:pStyle w:val="a3"/>
            </w:pPr>
            <w:proofErr w:type="spellStart"/>
            <w:r w:rsidRPr="00B5135D">
              <w:t>Результат</w:t>
            </w:r>
            <w:proofErr w:type="spellEnd"/>
            <w:r w:rsidRPr="00B5135D">
              <w:t xml:space="preserve"> </w:t>
            </w:r>
            <w:proofErr w:type="spellStart"/>
            <w:r w:rsidRPr="00B5135D">
              <w:t>по</w:t>
            </w:r>
            <w:proofErr w:type="spellEnd"/>
            <w:r w:rsidRPr="00B5135D">
              <w:t xml:space="preserve"> </w:t>
            </w:r>
            <w:proofErr w:type="spellStart"/>
            <w:r w:rsidRPr="00B5135D">
              <w:t>району</w:t>
            </w:r>
            <w:proofErr w:type="spellEnd"/>
            <w:r w:rsidRPr="00B5135D">
              <w:t xml:space="preserve"> 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B5135D" w:rsidRDefault="00310FC8" w:rsidP="007E0306">
            <w:pPr>
              <w:pStyle w:val="a3"/>
            </w:pPr>
            <w:r>
              <w:rPr>
                <w:lang w:val="ru-RU"/>
              </w:rPr>
              <w:t>70,2</w:t>
            </w:r>
            <w:r w:rsidRPr="00B5135D">
              <w:t xml:space="preserve"> 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7E0306" w:rsidRDefault="00310FC8" w:rsidP="00B51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50,6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B5135D" w:rsidRDefault="00310FC8" w:rsidP="00B5135D">
            <w:pPr>
              <w:pStyle w:val="a3"/>
            </w:pPr>
            <w:r>
              <w:rPr>
                <w:lang w:val="ru-RU"/>
              </w:rPr>
              <w:t>43,6</w:t>
            </w:r>
            <w:r w:rsidRPr="00B5135D"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7E0306" w:rsidRDefault="00310FC8" w:rsidP="00B51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310FC8" w:rsidRDefault="00310FC8" w:rsidP="00B5135D">
            <w:pPr>
              <w:pStyle w:val="a3"/>
            </w:pPr>
            <w:r>
              <w:rPr>
                <w:lang w:val="ru-RU"/>
              </w:rPr>
              <w:t>69,0</w:t>
            </w:r>
            <w:r w:rsidRPr="00310FC8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7E0306" w:rsidRDefault="00310FC8" w:rsidP="00B51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61,8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310FC8" w:rsidRDefault="00310FC8" w:rsidP="00B5135D">
            <w:pPr>
              <w:pStyle w:val="a3"/>
            </w:pPr>
            <w:r w:rsidRPr="00310FC8">
              <w:rPr>
                <w:lang w:val="ru-RU"/>
              </w:rPr>
              <w:t>58,9</w:t>
            </w:r>
            <w:r w:rsidRPr="00310FC8"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0FC8" w:rsidRPr="00B5135D" w:rsidRDefault="00310FC8" w:rsidP="00B5135D">
            <w:pPr>
              <w:pStyle w:val="a3"/>
            </w:pPr>
            <w:r>
              <w:rPr>
                <w:lang w:val="ru-RU"/>
              </w:rPr>
              <w:t>50,0</w:t>
            </w:r>
            <w:r w:rsidRPr="00B5135D"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FC8" w:rsidRPr="007E0306" w:rsidRDefault="00310FC8" w:rsidP="00310FC8">
            <w:r>
              <w:t>62,7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FC8" w:rsidRDefault="00310FC8" w:rsidP="00B51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47,3</w:t>
            </w:r>
          </w:p>
        </w:tc>
      </w:tr>
    </w:tbl>
    <w:p w:rsidR="00471BB5" w:rsidRDefault="00471BB5" w:rsidP="00471B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BB5" w:rsidRDefault="00471BB5" w:rsidP="00471BB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ОГЭ</w:t>
      </w:r>
      <w:r w:rsidR="00A63432">
        <w:rPr>
          <w:rFonts w:ascii="Times New Roman" w:hAnsi="Times New Roman"/>
          <w:sz w:val="28"/>
          <w:szCs w:val="28"/>
          <w:lang w:val="ru-RU"/>
        </w:rPr>
        <w:t>* (данные с учетом пересдачи)</w:t>
      </w:r>
    </w:p>
    <w:p w:rsidR="00471BB5" w:rsidRDefault="00471BB5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1242"/>
        <w:gridCol w:w="606"/>
        <w:gridCol w:w="670"/>
        <w:gridCol w:w="606"/>
        <w:gridCol w:w="812"/>
        <w:gridCol w:w="708"/>
        <w:gridCol w:w="708"/>
        <w:gridCol w:w="709"/>
        <w:gridCol w:w="709"/>
        <w:gridCol w:w="709"/>
        <w:gridCol w:w="993"/>
      </w:tblGrid>
      <w:tr w:rsidR="00A578C3" w:rsidRPr="00051490" w:rsidTr="00A578C3">
        <w:trPr>
          <w:trHeight w:val="180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Предмет</w:t>
            </w:r>
            <w:proofErr w:type="spellEnd"/>
            <w:r w:rsidRPr="00051490">
              <w:t xml:space="preserve"> 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Русский</w:t>
            </w:r>
            <w:proofErr w:type="spellEnd"/>
            <w:r w:rsidRPr="00051490">
              <w:t xml:space="preserve"> </w:t>
            </w:r>
            <w:proofErr w:type="spellStart"/>
            <w:r w:rsidRPr="00051490">
              <w:t>язык</w:t>
            </w:r>
            <w:proofErr w:type="spellEnd"/>
            <w:r w:rsidRPr="00051490">
              <w:t xml:space="preserve"> 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Математика</w:t>
            </w:r>
            <w:proofErr w:type="spellEnd"/>
            <w:r w:rsidRPr="00051490">
              <w:t xml:space="preserve"> 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Физика</w:t>
            </w:r>
            <w:proofErr w:type="spellEnd"/>
            <w:r w:rsidRPr="00051490"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Химия</w:t>
            </w:r>
            <w:proofErr w:type="spellEnd"/>
            <w:r w:rsidRPr="00051490"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Биология</w:t>
            </w:r>
            <w:proofErr w:type="spellEnd"/>
            <w:r w:rsidRPr="00051490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История</w:t>
            </w:r>
            <w:proofErr w:type="spellEnd"/>
            <w:r w:rsidRPr="00051490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Обществознание</w:t>
            </w:r>
            <w:proofErr w:type="spellEnd"/>
            <w:r w:rsidRPr="00051490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78C3" w:rsidRPr="00051490" w:rsidRDefault="00A578C3" w:rsidP="008B271F">
            <w:pPr>
              <w:pStyle w:val="a3"/>
            </w:pPr>
            <w:proofErr w:type="spellStart"/>
            <w:r w:rsidRPr="00051490">
              <w:t>география</w:t>
            </w:r>
            <w:proofErr w:type="spellEnd"/>
            <w:r w:rsidRPr="00051490"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литература</w:t>
            </w:r>
          </w:p>
        </w:tc>
      </w:tr>
      <w:tr w:rsidR="00A578C3" w:rsidRPr="00051490" w:rsidTr="00A578C3">
        <w:trPr>
          <w:trHeight w:val="8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"2"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</w:pPr>
            <w:r>
              <w:rPr>
                <w:lang w:val="ru-RU"/>
              </w:rPr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</w:pPr>
            <w:r>
              <w:rPr>
                <w:lang w:val="ru-RU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</w:pPr>
            <w:r>
              <w:rPr>
                <w:lang w:val="ru-RU"/>
              </w:rPr>
              <w:t>0</w:t>
            </w:r>
            <w:r w:rsidR="00A578C3" w:rsidRPr="00051490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8C3" w:rsidRPr="00051490" w:rsidRDefault="00A578C3" w:rsidP="00A578C3">
            <w:r w:rsidRPr="00051490">
              <w:t>0</w:t>
            </w:r>
          </w:p>
        </w:tc>
      </w:tr>
      <w:tr w:rsidR="00A578C3" w:rsidRPr="00051490" w:rsidTr="00A578C3">
        <w:trPr>
          <w:trHeight w:val="8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"3"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A63432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4</w:t>
            </w:r>
            <w:r w:rsidR="00A63432">
              <w:rPr>
                <w:lang w:val="ru-RU"/>
              </w:rPr>
              <w:t>6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A63432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</w:t>
            </w:r>
            <w:r w:rsidR="00A63432"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63432" w:rsidP="008B271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 xml:space="preserve"> 0</w:t>
            </w:r>
          </w:p>
        </w:tc>
      </w:tr>
      <w:tr w:rsidR="00A578C3" w:rsidRPr="00051490" w:rsidTr="00A578C3">
        <w:trPr>
          <w:trHeight w:val="8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"4"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19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53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</w:t>
            </w:r>
          </w:p>
        </w:tc>
      </w:tr>
      <w:tr w:rsidR="00A578C3" w:rsidRPr="00051490" w:rsidTr="00A578C3">
        <w:trPr>
          <w:trHeight w:val="8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"5"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60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</w:t>
            </w:r>
          </w:p>
        </w:tc>
      </w:tr>
      <w:tr w:rsidR="00A578C3" w:rsidRPr="00051490" w:rsidTr="00A578C3">
        <w:trPr>
          <w:trHeight w:val="8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всего сдавали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103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103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57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8C3" w:rsidRPr="00051490" w:rsidRDefault="00A578C3" w:rsidP="008B271F">
            <w:pPr>
              <w:pStyle w:val="a3"/>
              <w:rPr>
                <w:lang w:val="ru-RU"/>
              </w:rPr>
            </w:pPr>
            <w:r w:rsidRPr="00051490">
              <w:rPr>
                <w:lang w:val="ru-RU"/>
              </w:rPr>
              <w:t>2</w:t>
            </w:r>
          </w:p>
        </w:tc>
      </w:tr>
    </w:tbl>
    <w:p w:rsidR="00424097" w:rsidRDefault="00424097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594E" w:rsidRDefault="008B594E" w:rsidP="00E615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Конечно, неотъемлемой частью образовательной системы является деятельность по благополучию наших детей, а это основная функция</w:t>
      </w:r>
      <w:r w:rsidR="009041C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возлагаемая на органы опеки и попечительства. На следующих слайдах вы можете видеть отчетные цифры по сведениям о выявлении и устройстве детей-сирот и детей, оставшихся бе</w:t>
      </w:r>
      <w:r w:rsidR="009041C4">
        <w:rPr>
          <w:rFonts w:ascii="Times New Roman" w:hAnsi="Times New Roman"/>
          <w:sz w:val="28"/>
          <w:szCs w:val="28"/>
          <w:lang w:val="ru-RU"/>
        </w:rPr>
        <w:t>з попечения родителей</w:t>
      </w:r>
      <w:r>
        <w:rPr>
          <w:rFonts w:ascii="Times New Roman" w:hAnsi="Times New Roman"/>
          <w:sz w:val="28"/>
          <w:szCs w:val="28"/>
          <w:lang w:val="ru-RU"/>
        </w:rPr>
        <w:t>, по п</w:t>
      </w:r>
      <w:r w:rsidR="009041C4">
        <w:rPr>
          <w:rFonts w:ascii="Times New Roman" w:hAnsi="Times New Roman"/>
          <w:sz w:val="28"/>
          <w:szCs w:val="28"/>
          <w:lang w:val="ru-RU"/>
        </w:rPr>
        <w:t>рофилактической работе</w:t>
      </w:r>
      <w:r>
        <w:rPr>
          <w:rFonts w:ascii="Times New Roman" w:hAnsi="Times New Roman"/>
          <w:sz w:val="28"/>
          <w:szCs w:val="28"/>
          <w:lang w:val="ru-RU"/>
        </w:rPr>
        <w:t>, по обеспечению жилыми помещениями д</w:t>
      </w:r>
      <w:r w:rsidR="009041C4">
        <w:rPr>
          <w:rFonts w:ascii="Times New Roman" w:hAnsi="Times New Roman"/>
          <w:sz w:val="28"/>
          <w:szCs w:val="28"/>
          <w:lang w:val="ru-RU"/>
        </w:rPr>
        <w:t xml:space="preserve">етей данных категорий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221"/>
        <w:gridCol w:w="1134"/>
      </w:tblGrid>
      <w:tr w:rsidR="009041C4" w:rsidRPr="00B42696" w:rsidTr="002E67E8">
        <w:tc>
          <w:tcPr>
            <w:tcW w:w="851" w:type="dxa"/>
          </w:tcPr>
          <w:p w:rsidR="009041C4" w:rsidRPr="00B42696" w:rsidRDefault="009041C4" w:rsidP="002E67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221" w:type="dxa"/>
          </w:tcPr>
          <w:p w:rsidR="009041C4" w:rsidRDefault="009041C4" w:rsidP="002E67E8">
            <w:pPr>
              <w:jc w:val="center"/>
              <w:rPr>
                <w:b/>
              </w:rPr>
            </w:pPr>
            <w:r w:rsidRPr="00B42696">
              <w:rPr>
                <w:b/>
              </w:rPr>
              <w:t>Вид деятельности</w:t>
            </w:r>
          </w:p>
          <w:p w:rsidR="009041C4" w:rsidRPr="00B42696" w:rsidRDefault="009041C4" w:rsidP="002E67E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041C4" w:rsidRPr="00B42696" w:rsidRDefault="009041C4" w:rsidP="002E67E8">
            <w:pPr>
              <w:jc w:val="center"/>
              <w:rPr>
                <w:b/>
              </w:rPr>
            </w:pPr>
          </w:p>
        </w:tc>
      </w:tr>
      <w:tr w:rsidR="009041C4" w:rsidRPr="00B42696" w:rsidTr="002E67E8">
        <w:tc>
          <w:tcPr>
            <w:tcW w:w="851" w:type="dxa"/>
          </w:tcPr>
          <w:p w:rsidR="009041C4" w:rsidRPr="00ED7E73" w:rsidRDefault="009041C4" w:rsidP="002E67E8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9041C4" w:rsidRPr="00B42696" w:rsidRDefault="009041C4" w:rsidP="002E67E8">
            <w:pPr>
              <w:jc w:val="center"/>
              <w:rPr>
                <w:b/>
              </w:rPr>
            </w:pPr>
            <w:r>
              <w:rPr>
                <w:b/>
              </w:rPr>
              <w:t>Сведения о выявлении и устройстве детей-сирот и детей, оставшихся без попечения родителей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 xml:space="preserve">Количество детей-сирот и детей, оставшихся без попечения родителей, </w:t>
            </w:r>
          </w:p>
          <w:p w:rsidR="009041C4" w:rsidRPr="0022225C" w:rsidRDefault="009041C4" w:rsidP="002E67E8">
            <w:pPr>
              <w:jc w:val="both"/>
            </w:pPr>
            <w:r>
              <w:lastRenderedPageBreak/>
              <w:t xml:space="preserve">не </w:t>
            </w:r>
            <w:proofErr w:type="gramStart"/>
            <w:r>
              <w:t>устроенных</w:t>
            </w:r>
            <w:proofErr w:type="gramEnd"/>
            <w:r>
              <w:t xml:space="preserve"> к началу отчетного года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lastRenderedPageBreak/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lastRenderedPageBreak/>
              <w:t>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Выявлено детей, оставшихся без попечения родителей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3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proofErr w:type="gramStart"/>
            <w:r>
              <w:t>Устроены</w:t>
            </w:r>
            <w:proofErr w:type="gramEnd"/>
            <w:r>
              <w:t xml:space="preserve"> (из пунктов 1, 2):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3.1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-</w:t>
            </w:r>
            <w:r>
              <w:t xml:space="preserve"> в</w:t>
            </w:r>
            <w:r w:rsidRPr="0022225C">
              <w:t xml:space="preserve"> организации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3.2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proofErr w:type="gramStart"/>
            <w:r w:rsidRPr="0022225C">
              <w:t>- переданы под опеку/попечительство</w:t>
            </w:r>
            <w:r>
              <w:t xml:space="preserve"> (без предварительной опеки)</w:t>
            </w:r>
            <w:r w:rsidRPr="0022225C">
              <w:t xml:space="preserve"> </w:t>
            </w:r>
            <w:proofErr w:type="gramEnd"/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3.3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proofErr w:type="gramStart"/>
            <w:r w:rsidRPr="0022225C">
              <w:t>- переданы в приемную семью</w:t>
            </w:r>
            <w:r>
              <w:t xml:space="preserve"> (без предварительной опеки)</w:t>
            </w:r>
            <w:proofErr w:type="gramEnd"/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3.4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proofErr w:type="gramStart"/>
            <w:r w:rsidRPr="0022225C">
              <w:t>- усыновлены</w:t>
            </w:r>
            <w:r>
              <w:t xml:space="preserve"> (без предварительной опеки)</w:t>
            </w:r>
            <w:proofErr w:type="gramEnd"/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3.5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 xml:space="preserve">- </w:t>
            </w:r>
            <w:proofErr w:type="gramStart"/>
            <w:r>
              <w:t>переданы</w:t>
            </w:r>
            <w:proofErr w:type="gramEnd"/>
            <w:r>
              <w:t xml:space="preserve"> под предварительную опеку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3.6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</w:t>
            </w:r>
            <w:proofErr w:type="gramStart"/>
            <w:r w:rsidRPr="0022225C">
              <w:t>переданы</w:t>
            </w:r>
            <w:proofErr w:type="gramEnd"/>
            <w:r w:rsidRPr="0022225C">
              <w:t xml:space="preserve"> родителям</w:t>
            </w:r>
            <w: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3.7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>- иное (умерли, достигли совершеннолетия, эмансипация и др.)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4</w:t>
            </w:r>
          </w:p>
        </w:tc>
        <w:tc>
          <w:tcPr>
            <w:tcW w:w="8221" w:type="dxa"/>
          </w:tcPr>
          <w:p w:rsidR="009041C4" w:rsidRPr="001341CD" w:rsidRDefault="009041C4" w:rsidP="002E67E8">
            <w:pPr>
              <w:jc w:val="both"/>
            </w:pPr>
            <w:r>
              <w:t xml:space="preserve">Количество </w:t>
            </w:r>
            <w:r w:rsidRPr="001341CD">
              <w:t>детей, оставленных</w:t>
            </w:r>
            <w:r>
              <w:t xml:space="preserve"> </w:t>
            </w:r>
            <w:r w:rsidRPr="001341CD">
              <w:t>матерями при рождении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5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 xml:space="preserve">Количество детей, находящихся под предварительной опекой на начало отчетного года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6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 xml:space="preserve">Количество </w:t>
            </w:r>
            <w:r w:rsidRPr="0022225C">
              <w:t>детей-сирот и детей, оставшихся без попечения родителей</w:t>
            </w:r>
            <w:r>
              <w:t xml:space="preserve">, переданных </w:t>
            </w:r>
            <w:r w:rsidRPr="0022225C">
              <w:t>по истечении</w:t>
            </w:r>
            <w:r>
              <w:t xml:space="preserve"> срока предварительной опеки (в том числе, установленной до начала отчетного периода), </w:t>
            </w:r>
            <w:r w:rsidRPr="0022225C">
              <w:t>из них</w:t>
            </w:r>
            <w:r>
              <w:t>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6.1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</w:t>
            </w:r>
            <w:r>
              <w:t>на</w:t>
            </w:r>
            <w:r w:rsidRPr="0022225C">
              <w:t xml:space="preserve"> безвозмездную форму опеки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6.2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на возмездную форму опеки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6.3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</w:t>
            </w:r>
            <w:r>
              <w:t>в</w:t>
            </w:r>
            <w:r w:rsidRPr="0022225C">
              <w:t xml:space="preserve"> организации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6.4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усыновлены                               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6.5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>- родителям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6.6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- сняты с учета (в связи с переменой места жительства, достигли совершеннолетия и др.)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7</w:t>
            </w:r>
          </w:p>
        </w:tc>
        <w:tc>
          <w:tcPr>
            <w:tcW w:w="8221" w:type="dxa"/>
          </w:tcPr>
          <w:p w:rsidR="009041C4" w:rsidRPr="002E003D" w:rsidRDefault="009041C4" w:rsidP="002E67E8">
            <w:pPr>
              <w:jc w:val="both"/>
            </w:pPr>
            <w:r>
              <w:t xml:space="preserve">Количество </w:t>
            </w:r>
            <w:r w:rsidRPr="0022225C">
              <w:t>детей-сирот и детей, оставшихся без попечения родителей</w:t>
            </w:r>
            <w:r>
              <w:t>,</w:t>
            </w:r>
            <w:r w:rsidRPr="0022225C">
              <w:t xml:space="preserve"> воспитывающихся в семьях</w:t>
            </w:r>
            <w:r>
              <w:t>,</w:t>
            </w:r>
            <w:r>
              <w:rPr>
                <w:b/>
                <w:i/>
              </w:rPr>
              <w:t xml:space="preserve"> </w:t>
            </w:r>
            <w:r w:rsidRPr="003E151F">
              <w:t>в том числе: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25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7.1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</w:t>
            </w:r>
            <w:r>
              <w:t>в семье опекуна/попечителя, из них: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24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7.1.1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 xml:space="preserve"> - по согласию родителей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7.1.2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 xml:space="preserve"> - под предварительной опекой (попечительством)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rPr>
          <w:trHeight w:val="383"/>
        </w:trPr>
        <w:tc>
          <w:tcPr>
            <w:tcW w:w="851" w:type="dxa"/>
          </w:tcPr>
          <w:p w:rsidR="009041C4" w:rsidRPr="0022225C" w:rsidRDefault="009041C4" w:rsidP="002E67E8">
            <w:r>
              <w:t>7.2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</w:t>
            </w:r>
            <w:r>
              <w:t xml:space="preserve">в семье приемного родителя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8.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Выплачивается пособий</w:t>
            </w:r>
            <w: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25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lastRenderedPageBreak/>
              <w:t>9.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 xml:space="preserve">Количество </w:t>
            </w:r>
            <w:r w:rsidRPr="0022225C">
              <w:t>семей, воспитывающих ребенка, оставшегося без попечения родителей</w:t>
            </w:r>
            <w:r>
              <w:t xml:space="preserve">, </w:t>
            </w:r>
            <w:r w:rsidRPr="003E151F">
              <w:t>в том числе</w:t>
            </w:r>
            <w:r>
              <w:t>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9.1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 xml:space="preserve">- семьи опекунов/попечителей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9.2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 xml:space="preserve">- приемные семьи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10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Лишено</w:t>
            </w:r>
            <w:r>
              <w:t xml:space="preserve"> родительских прав р</w:t>
            </w:r>
            <w:r w:rsidRPr="0022225C">
              <w:t>одителей</w:t>
            </w:r>
            <w: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10.1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в отношении детей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3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Ограничено в </w:t>
            </w:r>
            <w:r>
              <w:t xml:space="preserve">родительских правах </w:t>
            </w:r>
            <w:r w:rsidRPr="0022225C">
              <w:t>родителей</w:t>
            </w:r>
            <w: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11.1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в отношении детей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Восстановлено в </w:t>
            </w:r>
            <w:r>
              <w:t xml:space="preserve">родительских правах </w:t>
            </w:r>
            <w:r w:rsidRPr="0022225C">
              <w:t>родителей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12.1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- в отношении детей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13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Отменено ограничение в родительских правах</w:t>
            </w:r>
            <w: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13.1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- в отношении детей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14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>Количество</w:t>
            </w:r>
            <w:r w:rsidRPr="0022225C">
              <w:t xml:space="preserve"> детей, переданных в семьи из организаций для детей-сирот и детей, оставшихся без попечения родителей</w:t>
            </w:r>
            <w:r>
              <w:t>, из них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14.1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переданы на безвозмездную форму опеки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14.2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переданы на возмездную форму опеки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2225C" w:rsidRDefault="009041C4" w:rsidP="002E67E8">
            <w:r>
              <w:t>14.3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- усыновлены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14.4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 xml:space="preserve">- </w:t>
            </w:r>
            <w:proofErr w:type="gramStart"/>
            <w:r>
              <w:t>переданы</w:t>
            </w:r>
            <w:proofErr w:type="gramEnd"/>
            <w:r>
              <w:t xml:space="preserve"> родителям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</w:t>
            </w:r>
          </w:p>
        </w:tc>
        <w:tc>
          <w:tcPr>
            <w:tcW w:w="8221" w:type="dxa"/>
          </w:tcPr>
          <w:p w:rsidR="009041C4" w:rsidRDefault="009041C4" w:rsidP="002E67E8">
            <w:r>
              <w:t xml:space="preserve">Количество </w:t>
            </w:r>
            <w:r w:rsidRPr="0022225C">
              <w:t>детей-сирот и детей, оставшихся без попечения родителей</w:t>
            </w:r>
            <w:r>
              <w:t>, в отношении которых отменено решение о передаче в семью</w:t>
            </w:r>
            <w:r w:rsidRPr="0022225C">
              <w:t xml:space="preserve">, </w:t>
            </w:r>
            <w:r>
              <w:t>из них: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15.1</w:t>
            </w:r>
          </w:p>
        </w:tc>
        <w:tc>
          <w:tcPr>
            <w:tcW w:w="8221" w:type="dxa"/>
          </w:tcPr>
          <w:p w:rsidR="009041C4" w:rsidRPr="0022225C" w:rsidRDefault="009041C4" w:rsidP="002E67E8">
            <w:r w:rsidRPr="0022225C">
              <w:t xml:space="preserve">- по причине жестокого обращения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15.2</w:t>
            </w:r>
          </w:p>
        </w:tc>
        <w:tc>
          <w:tcPr>
            <w:tcW w:w="8221" w:type="dxa"/>
          </w:tcPr>
          <w:p w:rsidR="009041C4" w:rsidRPr="0022225C" w:rsidRDefault="009041C4" w:rsidP="002E67E8">
            <w:r w:rsidRPr="0022225C">
              <w:t>- в связи с ненадлежащим исполнением обязанностей по воспитанию детей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15.3</w:t>
            </w:r>
          </w:p>
        </w:tc>
        <w:tc>
          <w:tcPr>
            <w:tcW w:w="8221" w:type="dxa"/>
          </w:tcPr>
          <w:p w:rsidR="009041C4" w:rsidRPr="0022225C" w:rsidRDefault="009041C4" w:rsidP="002E67E8">
            <w:r w:rsidRPr="0022225C">
              <w:t>- по инициативе опекуна/попечителя, усыновителя</w:t>
            </w:r>
            <w:r>
              <w:t>, из них: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15.3.1</w:t>
            </w:r>
          </w:p>
        </w:tc>
        <w:tc>
          <w:tcPr>
            <w:tcW w:w="8221" w:type="dxa"/>
          </w:tcPr>
          <w:p w:rsidR="009041C4" w:rsidRDefault="009041C4" w:rsidP="002E67E8">
            <w:r>
              <w:t>-  в связи с болезнью опекуна (попечителя)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15.3.2</w:t>
            </w:r>
          </w:p>
        </w:tc>
        <w:tc>
          <w:tcPr>
            <w:tcW w:w="8221" w:type="dxa"/>
          </w:tcPr>
          <w:p w:rsidR="009041C4" w:rsidRDefault="009041C4" w:rsidP="002E67E8">
            <w:r>
              <w:t>- в связи с состоянием здоровья подопечного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15.3.3</w:t>
            </w:r>
          </w:p>
        </w:tc>
        <w:tc>
          <w:tcPr>
            <w:tcW w:w="8221" w:type="dxa"/>
          </w:tcPr>
          <w:p w:rsidR="009041C4" w:rsidRDefault="009041C4" w:rsidP="002E67E8">
            <w:r>
              <w:t>- в связи с отсутствием взаимопонимания и трудностями в воспитании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15.4</w:t>
            </w:r>
          </w:p>
        </w:tc>
        <w:tc>
          <w:tcPr>
            <w:tcW w:w="8221" w:type="dxa"/>
          </w:tcPr>
          <w:p w:rsidR="009041C4" w:rsidRDefault="009041C4" w:rsidP="002E67E8">
            <w:r>
              <w:t>- в связи с передачей родителям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15.5</w:t>
            </w:r>
          </w:p>
        </w:tc>
        <w:tc>
          <w:tcPr>
            <w:tcW w:w="8221" w:type="dxa"/>
          </w:tcPr>
          <w:p w:rsidR="009041C4" w:rsidRDefault="009041C4" w:rsidP="002E67E8">
            <w:r>
              <w:t>- в связи с изменением формы устройства (усыновление, приемная семья</w:t>
            </w:r>
            <w:r w:rsidRPr="002E003D">
              <w:t xml:space="preserve"> </w:t>
            </w:r>
            <w:r>
              <w:t>и т.д.)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15.6</w:t>
            </w:r>
          </w:p>
        </w:tc>
        <w:tc>
          <w:tcPr>
            <w:tcW w:w="8221" w:type="dxa"/>
          </w:tcPr>
          <w:p w:rsidR="009041C4" w:rsidRDefault="009041C4" w:rsidP="002E67E8">
            <w:r>
              <w:t>- в связи со смертью опекуна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lastRenderedPageBreak/>
              <w:t>15.7</w:t>
            </w:r>
          </w:p>
        </w:tc>
        <w:tc>
          <w:tcPr>
            <w:tcW w:w="8221" w:type="dxa"/>
          </w:tcPr>
          <w:p w:rsidR="009041C4" w:rsidRDefault="009041C4" w:rsidP="002E67E8">
            <w:r>
              <w:t>- по личному заявлению подопечного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Pr="0022225C" w:rsidRDefault="009041C4" w:rsidP="002E67E8">
            <w:r>
              <w:t>16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>Количество</w:t>
            </w:r>
            <w:r w:rsidRPr="0022225C">
              <w:t xml:space="preserve"> детей, устроенных в организации для детей-сирот и детей, оставшихся без попечения родителей, после отмены опеки/попечительства, усыновления,</w:t>
            </w:r>
            <w:r>
              <w:t xml:space="preserve"> </w:t>
            </w:r>
            <w:r w:rsidRPr="0022225C">
              <w:t>из них</w:t>
            </w:r>
            <w:r>
              <w:t>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Pr="0022225C" w:rsidRDefault="009041C4" w:rsidP="002E67E8">
            <w:r>
              <w:t>16.1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 xml:space="preserve">- по причине жестокого обращения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Pr="0022225C" w:rsidRDefault="009041C4" w:rsidP="002E67E8">
            <w:r>
              <w:t>16.2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- в связи с ненадлежащим исполнением обязанностей по воспитанию детей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Pr="0022225C" w:rsidRDefault="009041C4" w:rsidP="002E67E8">
            <w:r>
              <w:t>16.3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- по инициативе опекуна/попечителя, усыновителя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16.4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>
              <w:t>- в связи со смертью опекуна (попечителя)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16.5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-  по личному заявлению подопечного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Pr="0022225C" w:rsidRDefault="009041C4" w:rsidP="002E67E8">
            <w:r>
              <w:t>17</w:t>
            </w:r>
          </w:p>
        </w:tc>
        <w:tc>
          <w:tcPr>
            <w:tcW w:w="8221" w:type="dxa"/>
          </w:tcPr>
          <w:p w:rsidR="009041C4" w:rsidRPr="0022225C" w:rsidRDefault="009041C4" w:rsidP="002E67E8">
            <w:pPr>
              <w:jc w:val="both"/>
            </w:pPr>
            <w:r w:rsidRPr="0022225C">
              <w:t>Количество детей, повторно помещенных в организации для детей-сирот и детей, оставшихся без попечения родителей</w:t>
            </w:r>
            <w: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Pr="002E003D" w:rsidRDefault="009041C4" w:rsidP="002E67E8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9041C4" w:rsidRPr="0022225C" w:rsidRDefault="009041C4" w:rsidP="002E67E8">
            <w:pPr>
              <w:jc w:val="center"/>
            </w:pPr>
            <w:r>
              <w:rPr>
                <w:b/>
              </w:rPr>
              <w:t>Профилактическая р</w:t>
            </w:r>
            <w:r w:rsidRPr="00F44E7E">
              <w:rPr>
                <w:b/>
              </w:rPr>
              <w:t>абота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18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 xml:space="preserve">Количество семей, находящихся в социально опасном положении, состоящих на едином учете,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12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18.1</w:t>
            </w:r>
          </w:p>
        </w:tc>
        <w:tc>
          <w:tcPr>
            <w:tcW w:w="8221" w:type="dxa"/>
          </w:tcPr>
          <w:p w:rsidR="009041C4" w:rsidRPr="002E003D" w:rsidRDefault="009041C4" w:rsidP="002E67E8">
            <w:pPr>
              <w:jc w:val="both"/>
            </w:pPr>
            <w:r>
              <w:t>в них детей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25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19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 xml:space="preserve">Количество семей, находящихся в социально опасном положении, поставленных на учет,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3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19.1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в них детей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6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20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 xml:space="preserve">Количество семей, находящихся в социально опасном положении, снятых с учета,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4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20.1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в них детей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9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20.2</w:t>
            </w:r>
          </w:p>
        </w:tc>
        <w:tc>
          <w:tcPr>
            <w:tcW w:w="8221" w:type="dxa"/>
          </w:tcPr>
          <w:p w:rsidR="009041C4" w:rsidRDefault="009041C4" w:rsidP="002E67E8">
            <w:r>
              <w:t>Количество семей, находящихся в социально опасном положении, снятых с учета в связи с улучшением ситуации в семье (</w:t>
            </w:r>
            <w:r>
              <w:rPr>
                <w:b/>
                <w:i/>
              </w:rPr>
              <w:t>из графы 20)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20.3</w:t>
            </w:r>
          </w:p>
        </w:tc>
        <w:tc>
          <w:tcPr>
            <w:tcW w:w="8221" w:type="dxa"/>
          </w:tcPr>
          <w:p w:rsidR="009041C4" w:rsidRDefault="009041C4" w:rsidP="002E67E8">
            <w:r>
              <w:t>Количество семей, находящихся в социально опасном положении, снятых с учета в связи с лишением (ограничением) родительских прав (</w:t>
            </w:r>
            <w:r>
              <w:rPr>
                <w:b/>
                <w:i/>
              </w:rPr>
              <w:t>из графы 20)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 xml:space="preserve">21 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Мероприятия, проведенные в рамках исполнения программы (плана) по информированию граждан (перечислить):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21.1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 xml:space="preserve">Информация о детях-сиротах и </w:t>
            </w:r>
            <w:proofErr w:type="gramStart"/>
            <w:r>
              <w:t>детях, оставшихся без попечения родителей размещена</w:t>
            </w:r>
            <w:proofErr w:type="gramEnd"/>
            <w:r>
              <w:t xml:space="preserve"> на сайте Администрации МО «Сычевский район» Смоленской области в рубрике «Найди меня, мама»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21.2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Опубликована статья в районной газете «</w:t>
            </w:r>
            <w:proofErr w:type="spellStart"/>
            <w:r>
              <w:t>Сычевские</w:t>
            </w:r>
            <w:proofErr w:type="spellEnd"/>
            <w:r>
              <w:t xml:space="preserve"> вести»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…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 xml:space="preserve">22 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Работа службы сопровождения замещающих семей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Х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lastRenderedPageBreak/>
              <w:t>22.1</w:t>
            </w:r>
          </w:p>
        </w:tc>
        <w:tc>
          <w:tcPr>
            <w:tcW w:w="8221" w:type="dxa"/>
          </w:tcPr>
          <w:p w:rsidR="009041C4" w:rsidRDefault="009041C4" w:rsidP="002E67E8">
            <w:r>
              <w:t>Проведено индивидуальных консультаций:</w:t>
            </w:r>
          </w:p>
          <w:p w:rsidR="009041C4" w:rsidRDefault="009041C4" w:rsidP="002E67E8">
            <w:pPr>
              <w:jc w:val="both"/>
            </w:pPr>
            <w:r>
              <w:t xml:space="preserve"> </w:t>
            </w:r>
            <w:r>
              <w:rPr>
                <w:u w:val="single"/>
              </w:rPr>
              <w:t>с опекунами</w:t>
            </w:r>
            <w:r>
              <w:t xml:space="preserve"> </w:t>
            </w:r>
            <w:proofErr w:type="gramStart"/>
            <w:r>
              <w:t>–п</w:t>
            </w:r>
            <w:proofErr w:type="gramEnd"/>
            <w:r>
              <w:t>о правовым вопросам: распоряжению имуществом, дальнейшему обучению в профессиональных образовательных учреждениях,     приобретению жилых помещений лицам из числа детей-сирот и детей, оставшихся без попечения родителей,</w:t>
            </w:r>
          </w:p>
          <w:p w:rsidR="009041C4" w:rsidRDefault="009041C4" w:rsidP="002E67E8">
            <w:pPr>
              <w:jc w:val="both"/>
            </w:pPr>
            <w:r>
              <w:rPr>
                <w:u w:val="single"/>
              </w:rPr>
              <w:t>с гражданами</w:t>
            </w:r>
            <w:r>
              <w:t xml:space="preserve"> – о лишении (ограничении) родительских прав,  по усыновлению, передаче под опеку, распоряжению имуществом несовершеннолетних, продаже жилых помещений, по прохождению ПМПК, распоряжению средствами материнского капитала, об определении места жительства ребенка </w:t>
            </w:r>
          </w:p>
        </w:tc>
        <w:tc>
          <w:tcPr>
            <w:tcW w:w="1134" w:type="dxa"/>
          </w:tcPr>
          <w:p w:rsidR="009041C4" w:rsidRDefault="009041C4" w:rsidP="002E67E8">
            <w:pPr>
              <w:jc w:val="center"/>
            </w:pPr>
            <w:r>
              <w:t>45</w:t>
            </w:r>
          </w:p>
          <w:p w:rsidR="009041C4" w:rsidRDefault="009041C4" w:rsidP="002E67E8">
            <w:pPr>
              <w:jc w:val="center"/>
            </w:pPr>
            <w:r>
              <w:t>12</w:t>
            </w:r>
          </w:p>
          <w:p w:rsidR="009041C4" w:rsidRDefault="009041C4" w:rsidP="002E67E8">
            <w:pPr>
              <w:jc w:val="center"/>
            </w:pPr>
          </w:p>
          <w:p w:rsidR="009041C4" w:rsidRDefault="009041C4" w:rsidP="002E67E8">
            <w:pPr>
              <w:jc w:val="center"/>
            </w:pPr>
          </w:p>
          <w:p w:rsidR="009041C4" w:rsidRPr="0022225C" w:rsidRDefault="009041C4" w:rsidP="002E67E8">
            <w:pPr>
              <w:jc w:val="center"/>
            </w:pPr>
            <w:r>
              <w:t>18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22.2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Открыто случаев (с начала отчетного периода)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22.3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Закрыто случаев, из них: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22.3.1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- в связи с улучшением ситуации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22225C" w:rsidTr="002E67E8">
        <w:tc>
          <w:tcPr>
            <w:tcW w:w="851" w:type="dxa"/>
          </w:tcPr>
          <w:p w:rsidR="009041C4" w:rsidRDefault="009041C4" w:rsidP="002E67E8">
            <w:r>
              <w:t>22.3.2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- в связи с принятием акта о прекращении опеки (попечительства)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E40B25" w:rsidRDefault="009041C4" w:rsidP="002E67E8">
            <w:pPr>
              <w:rPr>
                <w:b/>
                <w:lang w:val="en-US"/>
              </w:rPr>
            </w:pPr>
            <w:r w:rsidRPr="00E40B25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center"/>
              <w:rPr>
                <w:b/>
              </w:rPr>
            </w:pPr>
            <w:r w:rsidRPr="004F3052">
              <w:rPr>
                <w:b/>
              </w:rPr>
              <w:t xml:space="preserve">Сведения о детях-сиротах и детях, оставшихся без попечения родителей </w:t>
            </w:r>
            <w:r w:rsidRPr="0087770E">
              <w:t>(далее – дети-сироты)</w:t>
            </w:r>
            <w:r w:rsidRPr="004F3052">
              <w:rPr>
                <w:b/>
              </w:rPr>
              <w:t>, лиц</w:t>
            </w:r>
            <w:r>
              <w:rPr>
                <w:b/>
              </w:rPr>
              <w:t>ах</w:t>
            </w:r>
            <w:r w:rsidRPr="004F3052">
              <w:rPr>
                <w:b/>
              </w:rPr>
              <w:t xml:space="preserve"> из их числа, </w:t>
            </w:r>
          </w:p>
          <w:p w:rsidR="009041C4" w:rsidRPr="00F52A72" w:rsidRDefault="009041C4" w:rsidP="002E67E8">
            <w:pPr>
              <w:jc w:val="center"/>
            </w:pPr>
            <w:r w:rsidRPr="004F3052">
              <w:rPr>
                <w:b/>
              </w:rPr>
              <w:t>подлежащих обеспечению жилыми помещениями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</w:p>
        </w:tc>
      </w:tr>
      <w:tr w:rsidR="009041C4" w:rsidRPr="00B42696" w:rsidTr="002E67E8">
        <w:tc>
          <w:tcPr>
            <w:tcW w:w="851" w:type="dxa"/>
          </w:tcPr>
          <w:p w:rsidR="009041C4" w:rsidRPr="00B6182B" w:rsidRDefault="009041C4" w:rsidP="002E67E8">
            <w:r>
              <w:t>23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Количество детей-сирот, нуждающихся в предоставлении жилых помещений в возрасте от 0 до 14 лет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6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Количество детей-сирот и лиц из их числа, нуждающихся в предоставлении жилых помещений </w:t>
            </w:r>
            <w:r w:rsidRPr="009C55E9">
              <w:t xml:space="preserve">и </w:t>
            </w:r>
            <w:r w:rsidRPr="00BA607E">
              <w:t>включенных в муниципальный Список</w:t>
            </w:r>
            <w:r w:rsidRPr="009C55E9">
              <w:t xml:space="preserve"> детей-сирот и лиц из их числа, подлежащих обеспечению жилыми помещениями</w:t>
            </w:r>
            <w:r>
              <w:t xml:space="preserve"> (далее – Список),</w:t>
            </w:r>
            <w:r w:rsidRPr="009C55E9">
              <w:t xml:space="preserve"> из них: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26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2</w:t>
            </w:r>
            <w:r>
              <w:t>4.1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от 14 до 18 лет</w:t>
            </w:r>
            <w:r>
              <w:t>, в том числе: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8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2</w:t>
            </w:r>
            <w:r>
              <w:t>4.1.1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- в возрасте 14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2</w:t>
            </w:r>
            <w:r>
              <w:t>4.1.2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>- в возрасте 15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2</w:t>
            </w:r>
            <w:r>
              <w:t>4.1.3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>- в возрасте 16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rPr>
                <w:lang w:val="en-US"/>
              </w:rPr>
              <w:t>2</w:t>
            </w:r>
            <w:r>
              <w:t>4.1.4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>- в возрасте 17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3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rPr>
                <w:lang w:val="en-US"/>
              </w:rPr>
              <w:t>2</w:t>
            </w:r>
            <w:r>
              <w:t>4.2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от 18 до 23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16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2</w:t>
            </w:r>
            <w:r>
              <w:t>4.3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от 23 лет и старше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8221" w:type="dxa"/>
          </w:tcPr>
          <w:p w:rsidR="009041C4" w:rsidRPr="00BE7C27" w:rsidRDefault="009041C4" w:rsidP="002E67E8">
            <w:pPr>
              <w:jc w:val="both"/>
              <w:rPr>
                <w:vertAlign w:val="superscript"/>
              </w:rPr>
            </w:pPr>
            <w:r>
              <w:t>Количество детей-сирот и лиц из их числа, признанных нуждающимися в предоставлении жилых помещений по причине установления факта невозможности их проживания в ранее занимаемом жилом помещении</w:t>
            </w:r>
            <w:r>
              <w:rPr>
                <w:vertAlign w:val="superscript"/>
              </w:rPr>
              <w:t>*</w:t>
            </w:r>
            <w:r>
              <w:t>, из них в связи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2</w:t>
            </w:r>
            <w:r>
              <w:t>5.1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- с проживанием в жилом помещении родителей, лишенных родительских прав (при </w:t>
            </w:r>
            <w:r w:rsidRPr="0080301F">
              <w:t>наличии решения суда</w:t>
            </w:r>
            <w:r>
              <w:t xml:space="preserve"> об отказе в принудительном обмене жилого </w:t>
            </w:r>
            <w:r>
              <w:lastRenderedPageBreak/>
              <w:t xml:space="preserve">помещения)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lastRenderedPageBreak/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lastRenderedPageBreak/>
              <w:t>2</w:t>
            </w:r>
            <w:r>
              <w:t>5.2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- с непригодностью жилого помещения для постоянного проживания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2</w:t>
            </w:r>
            <w:r>
              <w:t>5.3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- с недостаточностью жилой площади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C27B7" w:rsidRDefault="009041C4" w:rsidP="002E67E8">
            <w:r>
              <w:t>26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Количество детей-сирот и лиц из их числа из пункта 25, включенных в Список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B6182B" w:rsidRDefault="009041C4" w:rsidP="002E67E8"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Количество жилых помещений, в отношении которых </w:t>
            </w:r>
            <w:r w:rsidRPr="00BA607E">
              <w:t>установлен</w:t>
            </w:r>
            <w:r>
              <w:rPr>
                <w:b/>
              </w:rPr>
              <w:t xml:space="preserve"> </w:t>
            </w:r>
            <w:r w:rsidRPr="00F52A72">
              <w:t>факт невозможности проживания</w:t>
            </w:r>
            <w:r>
              <w:t xml:space="preserve"> детей-сирот и лиц из их числа</w:t>
            </w:r>
            <w:r w:rsidRPr="00866914">
              <w:rPr>
                <w:b/>
                <w:i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Количество детей-сирот и лиц из их числа, признанных нуждающимися в предоставлении жилых помещений по причине установления факта невозможности их проживания в ранее занимаемом жилом помещении </w:t>
            </w:r>
            <w:r w:rsidRPr="00BA607E">
              <w:t>по другим основаниям (указать)</w:t>
            </w:r>
            <w:r>
              <w:t xml:space="preserve">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61676" w:rsidRDefault="009041C4" w:rsidP="002E67E8">
            <w:r>
              <w:t>29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t>Количество детей-сирот и лиц из их числа из пункта 28, включенных в Список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61676" w:rsidRDefault="009041C4" w:rsidP="002E67E8">
            <w:r>
              <w:t>30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Количество жилых помещений, в отношении которых </w:t>
            </w:r>
            <w:r w:rsidRPr="00BA607E">
              <w:t>установлен факт невозможности проживания детей-сирот и лиц из их числа по другим основаниям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t>31</w:t>
            </w:r>
          </w:p>
        </w:tc>
        <w:tc>
          <w:tcPr>
            <w:tcW w:w="8221" w:type="dxa"/>
          </w:tcPr>
          <w:p w:rsidR="009041C4" w:rsidRPr="004F3052" w:rsidRDefault="009041C4" w:rsidP="002E67E8">
            <w:pPr>
              <w:jc w:val="both"/>
              <w:rPr>
                <w:b/>
              </w:rPr>
            </w:pPr>
            <w:r>
              <w:t>Количество детей-сирот и лиц из их числа, включенных в Список, из них: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31.1</w:t>
            </w:r>
          </w:p>
        </w:tc>
        <w:tc>
          <w:tcPr>
            <w:tcW w:w="8221" w:type="dxa"/>
          </w:tcPr>
          <w:p w:rsidR="009041C4" w:rsidRPr="004F3052" w:rsidRDefault="009041C4" w:rsidP="002E67E8">
            <w:pPr>
              <w:jc w:val="both"/>
              <w:rPr>
                <w:b/>
              </w:rPr>
            </w:pPr>
            <w:r w:rsidRPr="00F52A72">
              <w:t>- от 14 до 18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31.2</w:t>
            </w:r>
          </w:p>
        </w:tc>
        <w:tc>
          <w:tcPr>
            <w:tcW w:w="8221" w:type="dxa"/>
          </w:tcPr>
          <w:p w:rsidR="009041C4" w:rsidRPr="004F3052" w:rsidRDefault="009041C4" w:rsidP="002E67E8">
            <w:pPr>
              <w:jc w:val="both"/>
              <w:rPr>
                <w:b/>
              </w:rPr>
            </w:pPr>
            <w:r w:rsidRPr="00F52A72">
              <w:t>- от 18 до 23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31.3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от 23 лет и старше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t>32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>Количество детей-сирот и лиц из их числа, которым отказано во включении в Список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t>33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87770E">
              <w:t>Количество</w:t>
            </w:r>
            <w:r>
              <w:rPr>
                <w:b/>
              </w:rPr>
              <w:t xml:space="preserve"> </w:t>
            </w:r>
            <w:r w:rsidRPr="0087770E">
              <w:t>лиц</w:t>
            </w:r>
            <w:r>
              <w:t xml:space="preserve"> из числа детей-сирот, которым до момента обеспечения жилым помещением предоставлено временное жилье: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t>33.1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>- муниципального жилищного фонда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t>33.2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>- иного жилищного фонда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E0002" w:rsidRDefault="009041C4" w:rsidP="002E67E8">
            <w:pPr>
              <w:rPr>
                <w:lang w:val="en-US"/>
              </w:rPr>
            </w:pPr>
            <w:r>
              <w:t>34</w:t>
            </w:r>
          </w:p>
        </w:tc>
        <w:tc>
          <w:tcPr>
            <w:tcW w:w="8221" w:type="dxa"/>
          </w:tcPr>
          <w:p w:rsidR="009041C4" w:rsidRPr="00454C39" w:rsidRDefault="009041C4" w:rsidP="002E67E8">
            <w:pPr>
              <w:jc w:val="both"/>
            </w:pPr>
            <w:r>
              <w:t>Количество детей-сирот и лиц из их числа, исключенных из Списка, из них: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B03D63" w:rsidRDefault="009041C4" w:rsidP="002E67E8">
            <w:r>
              <w:t>34</w:t>
            </w:r>
            <w:r w:rsidRPr="00B03D63">
              <w:t>.1</w:t>
            </w:r>
          </w:p>
        </w:tc>
        <w:tc>
          <w:tcPr>
            <w:tcW w:w="8221" w:type="dxa"/>
          </w:tcPr>
          <w:p w:rsidR="009041C4" w:rsidRPr="004F3052" w:rsidRDefault="009041C4" w:rsidP="002E67E8">
            <w:pPr>
              <w:jc w:val="both"/>
              <w:rPr>
                <w:b/>
              </w:rPr>
            </w:pPr>
            <w:r w:rsidRPr="00F52A72">
              <w:t xml:space="preserve">- </w:t>
            </w:r>
            <w:r>
              <w:t>в связи с предоставлением жилого помещения, в том числе в возрасте: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B03D63" w:rsidRDefault="009041C4" w:rsidP="002E67E8">
            <w:r>
              <w:t>34</w:t>
            </w:r>
            <w:r w:rsidRPr="00B03D63">
              <w:t>.1</w:t>
            </w:r>
            <w:r>
              <w:t>.1</w:t>
            </w:r>
          </w:p>
        </w:tc>
        <w:tc>
          <w:tcPr>
            <w:tcW w:w="8221" w:type="dxa"/>
          </w:tcPr>
          <w:p w:rsidR="009041C4" w:rsidRPr="004F3052" w:rsidRDefault="009041C4" w:rsidP="002E67E8">
            <w:pPr>
              <w:jc w:val="both"/>
              <w:rPr>
                <w:b/>
              </w:rPr>
            </w:pPr>
            <w:r w:rsidRPr="00F52A72">
              <w:t>- от 14 до 18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B03D63" w:rsidRDefault="009041C4" w:rsidP="002E67E8">
            <w:r>
              <w:t>34</w:t>
            </w:r>
            <w:r w:rsidRPr="00B03D63">
              <w:t>.1</w:t>
            </w:r>
            <w:r>
              <w:t>.2</w:t>
            </w:r>
          </w:p>
        </w:tc>
        <w:tc>
          <w:tcPr>
            <w:tcW w:w="8221" w:type="dxa"/>
          </w:tcPr>
          <w:p w:rsidR="009041C4" w:rsidRPr="004F3052" w:rsidRDefault="009041C4" w:rsidP="002E67E8">
            <w:pPr>
              <w:jc w:val="both"/>
              <w:rPr>
                <w:b/>
              </w:rPr>
            </w:pPr>
            <w:r w:rsidRPr="00F52A72">
              <w:t>- от 18 до 23 лет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B03D63" w:rsidRDefault="009041C4" w:rsidP="002E67E8">
            <w:r>
              <w:t>34</w:t>
            </w:r>
            <w:r w:rsidRPr="00B03D63">
              <w:t>.1</w:t>
            </w:r>
            <w:r>
              <w:t>.3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от 23 лет и старше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B03D63" w:rsidRDefault="009041C4" w:rsidP="002E67E8">
            <w:r>
              <w:t>34.2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both"/>
            </w:pPr>
            <w:r>
              <w:rPr>
                <w:b/>
              </w:rPr>
              <w:t xml:space="preserve">- </w:t>
            </w:r>
            <w:r w:rsidRPr="0000222A">
              <w:t>по другим основаниям (указать)</w:t>
            </w:r>
          </w:p>
          <w:p w:rsidR="009041C4" w:rsidRPr="004F3052" w:rsidRDefault="009041C4" w:rsidP="002E67E8">
            <w:pPr>
              <w:jc w:val="both"/>
              <w:rPr>
                <w:b/>
              </w:rPr>
            </w:pPr>
            <w:r>
              <w:t xml:space="preserve"> </w:t>
            </w:r>
            <w:proofErr w:type="gramStart"/>
            <w:r>
              <w:t>В связи с включением в Список в субъекте РФ по новому месту</w:t>
            </w:r>
            <w:proofErr w:type="gramEnd"/>
            <w:r>
              <w:t xml:space="preserve"> жительства.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E40B25" w:rsidRDefault="009041C4" w:rsidP="002E67E8">
            <w:pPr>
              <w:rPr>
                <w:b/>
                <w:lang w:val="en-US"/>
              </w:rPr>
            </w:pPr>
            <w:r w:rsidRPr="00E40B25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221" w:type="dxa"/>
          </w:tcPr>
          <w:p w:rsidR="009041C4" w:rsidRDefault="009041C4" w:rsidP="002E67E8">
            <w:pPr>
              <w:jc w:val="center"/>
              <w:rPr>
                <w:b/>
              </w:rPr>
            </w:pPr>
            <w:r w:rsidRPr="004F3052">
              <w:rPr>
                <w:b/>
              </w:rPr>
              <w:t>Сведения о детях-сиротах</w:t>
            </w:r>
            <w:r>
              <w:rPr>
                <w:b/>
              </w:rPr>
              <w:t xml:space="preserve"> и</w:t>
            </w:r>
            <w:r w:rsidRPr="004F3052">
              <w:rPr>
                <w:b/>
              </w:rPr>
              <w:t xml:space="preserve"> лиц</w:t>
            </w:r>
            <w:r>
              <w:rPr>
                <w:b/>
              </w:rPr>
              <w:t>ах</w:t>
            </w:r>
            <w:r w:rsidRPr="004F3052">
              <w:rPr>
                <w:b/>
              </w:rPr>
              <w:t xml:space="preserve"> из их числа,</w:t>
            </w:r>
            <w:r>
              <w:rPr>
                <w:b/>
              </w:rPr>
              <w:t xml:space="preserve"> </w:t>
            </w:r>
          </w:p>
          <w:p w:rsidR="009041C4" w:rsidRPr="00F52A72" w:rsidRDefault="009041C4" w:rsidP="002E67E8">
            <w:pPr>
              <w:jc w:val="center"/>
            </w:pPr>
            <w:proofErr w:type="gramStart"/>
            <w:r>
              <w:rPr>
                <w:b/>
              </w:rPr>
              <w:t>имеющих</w:t>
            </w:r>
            <w:proofErr w:type="gramEnd"/>
            <w:r>
              <w:rPr>
                <w:b/>
              </w:rPr>
              <w:t xml:space="preserve"> жилые помещения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t>35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Количество</w:t>
            </w:r>
            <w:r>
              <w:t xml:space="preserve"> </w:t>
            </w:r>
            <w:r w:rsidRPr="00F52A72">
              <w:t>детей</w:t>
            </w:r>
            <w:r>
              <w:t>-сирот</w:t>
            </w:r>
            <w:r w:rsidRPr="00F52A72">
              <w:t xml:space="preserve">, за которыми сохранено: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27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t>35.1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пользования жилым помещением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15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t>35.2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собственности на жилое помещение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B6182B" w:rsidRDefault="009041C4" w:rsidP="002E67E8">
            <w:r>
              <w:t>36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Количество</w:t>
            </w:r>
            <w:r>
              <w:t xml:space="preserve"> </w:t>
            </w:r>
            <w:r w:rsidRPr="00F52A72">
              <w:t>жилых помещений, в которых за детьми</w:t>
            </w:r>
            <w:r>
              <w:t>-сиротами</w:t>
            </w:r>
            <w:r w:rsidRPr="00F52A72">
              <w:t xml:space="preserve"> сохранено: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19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t>36.1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пользования жилым помещением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12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F52A72" w:rsidRDefault="009041C4" w:rsidP="002E67E8">
            <w:r>
              <w:t>36.2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собственности на жилое помещение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7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 xml:space="preserve">Количество </w:t>
            </w:r>
            <w:r>
              <w:t xml:space="preserve">лиц из числа </w:t>
            </w:r>
            <w:r w:rsidRPr="00F52A72">
              <w:t>детей</w:t>
            </w:r>
            <w:r>
              <w:t>-сирот</w:t>
            </w:r>
            <w:r w:rsidRPr="00F52A72">
              <w:t xml:space="preserve">, за которыми сохранено: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6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3</w:t>
            </w:r>
            <w:r>
              <w:t>7.1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пользования жилым помещением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3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3</w:t>
            </w:r>
            <w:r>
              <w:t>7.2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собственности на жилое помещение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3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 xml:space="preserve">Количество жилых помещений, в которых за </w:t>
            </w:r>
            <w:r>
              <w:t xml:space="preserve">лицами из числа </w:t>
            </w:r>
            <w:r w:rsidRPr="00F52A72">
              <w:t>дет</w:t>
            </w:r>
            <w:r>
              <w:t>ей-сирот</w:t>
            </w:r>
            <w:r w:rsidRPr="00F52A72">
              <w:t xml:space="preserve"> сохранено: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6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3</w:t>
            </w:r>
            <w:r>
              <w:t>8.1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пользования жилым помещением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3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Default="009041C4" w:rsidP="002E67E8">
            <w:r>
              <w:rPr>
                <w:lang w:val="en-US"/>
              </w:rPr>
              <w:t>3</w:t>
            </w:r>
            <w:r>
              <w:t>8.2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 w:rsidRPr="00F52A72">
              <w:t>- право собственности на жилое помещение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3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rPr>
                <w:lang w:val="en-US"/>
              </w:rPr>
              <w:t>3</w:t>
            </w:r>
            <w:r>
              <w:t>9</w:t>
            </w:r>
          </w:p>
        </w:tc>
        <w:tc>
          <w:tcPr>
            <w:tcW w:w="8221" w:type="dxa"/>
          </w:tcPr>
          <w:p w:rsidR="009041C4" w:rsidRPr="00F52A72" w:rsidRDefault="009041C4" w:rsidP="002E67E8">
            <w:pPr>
              <w:jc w:val="both"/>
            </w:pPr>
            <w:r>
              <w:t xml:space="preserve">Количество детей-сирот, которым оказана социальная поддержка по оплате жилых помещений и коммунальных услуг 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61676" w:rsidRDefault="009041C4" w:rsidP="002E67E8">
            <w:r>
              <w:t>40</w:t>
            </w:r>
          </w:p>
        </w:tc>
        <w:tc>
          <w:tcPr>
            <w:tcW w:w="8221" w:type="dxa"/>
          </w:tcPr>
          <w:p w:rsidR="009041C4" w:rsidRPr="00BA607E" w:rsidRDefault="009041C4" w:rsidP="002E67E8">
            <w:pPr>
              <w:jc w:val="both"/>
            </w:pPr>
            <w:r>
              <w:t xml:space="preserve">Количество лиц из числа детей-сирот, которым оказана социальная поддержка по оплате жилых помещений и коммунальных услуг 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261676" w:rsidRDefault="009041C4" w:rsidP="002E67E8">
            <w:r>
              <w:t>41</w:t>
            </w:r>
          </w:p>
        </w:tc>
        <w:tc>
          <w:tcPr>
            <w:tcW w:w="8221" w:type="dxa"/>
          </w:tcPr>
          <w:p w:rsidR="009041C4" w:rsidRPr="00BA607E" w:rsidRDefault="009041C4" w:rsidP="002E67E8">
            <w:pPr>
              <w:jc w:val="both"/>
            </w:pPr>
            <w:r w:rsidRPr="00BA607E">
              <w:t xml:space="preserve">Количество детей-сирот и лиц из их числа, которым оказана помощь в проведении ремонта жилых помещений (без учета средств областной субвенции на ремонт жилья детей-сирот и лиц из их числа) 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  <w:tr w:rsidR="009041C4" w:rsidRPr="00B42696" w:rsidTr="002E67E8">
        <w:tc>
          <w:tcPr>
            <w:tcW w:w="851" w:type="dxa"/>
          </w:tcPr>
          <w:p w:rsidR="009041C4" w:rsidRPr="00D64580" w:rsidRDefault="009041C4" w:rsidP="002E67E8">
            <w:r>
              <w:t>42</w:t>
            </w:r>
          </w:p>
        </w:tc>
        <w:tc>
          <w:tcPr>
            <w:tcW w:w="8221" w:type="dxa"/>
          </w:tcPr>
          <w:p w:rsidR="009041C4" w:rsidRPr="00BA607E" w:rsidRDefault="009041C4" w:rsidP="002E67E8">
            <w:pPr>
              <w:jc w:val="both"/>
            </w:pPr>
            <w:r w:rsidRPr="00BA607E">
              <w:t>Количество жилых помещений, в которых проведен ремонт (без учета жилых помещений, отремонтированных за счет средств областной субвенции на ремонт жилья детей-сирот и лиц из их числа)</w:t>
            </w:r>
          </w:p>
        </w:tc>
        <w:tc>
          <w:tcPr>
            <w:tcW w:w="1134" w:type="dxa"/>
          </w:tcPr>
          <w:p w:rsidR="009041C4" w:rsidRPr="0022225C" w:rsidRDefault="009041C4" w:rsidP="002E67E8">
            <w:pPr>
              <w:jc w:val="center"/>
            </w:pPr>
            <w:r>
              <w:t>0</w:t>
            </w:r>
          </w:p>
        </w:tc>
      </w:tr>
    </w:tbl>
    <w:p w:rsidR="00512403" w:rsidRDefault="00512403" w:rsidP="00E615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432" w:rsidRDefault="00A63432" w:rsidP="00E615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F10" w:rsidRDefault="00072F10" w:rsidP="00072F10">
      <w:pPr>
        <w:pStyle w:val="aa"/>
        <w:spacing w:line="276" w:lineRule="auto"/>
        <w:ind w:left="113" w:right="111" w:firstLine="566"/>
      </w:pPr>
      <w:r>
        <w:t>Факторы и образовательные тренды требуют корректировки и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очерченных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планирования, меняется взгляд на выбор эффективных стратегий управления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 xml:space="preserve">образовательных организаций, органов управления </w:t>
      </w:r>
      <w:r>
        <w:lastRenderedPageBreak/>
        <w:t>образованием, социальных</w:t>
      </w:r>
      <w:r>
        <w:rPr>
          <w:spacing w:val="1"/>
        </w:rPr>
        <w:t xml:space="preserve"> </w:t>
      </w:r>
      <w:r>
        <w:t>партнеров.</w:t>
      </w:r>
    </w:p>
    <w:p w:rsidR="00072F10" w:rsidRDefault="00072F10" w:rsidP="00072F10">
      <w:pPr>
        <w:pStyle w:val="aa"/>
        <w:spacing w:line="276" w:lineRule="auto"/>
        <w:ind w:left="113" w:right="111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67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актуальных направлений изменений, учитывающих специфику;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 создания условий для непрерывного профессионального развития</w:t>
      </w:r>
      <w:r>
        <w:rPr>
          <w:spacing w:val="1"/>
        </w:rPr>
        <w:t xml:space="preserve"> </w:t>
      </w:r>
      <w:r>
        <w:t>педагогических и управленческих кадров системы образования;</w:t>
      </w:r>
      <w:r>
        <w:rPr>
          <w:spacing w:val="1"/>
        </w:rPr>
        <w:t xml:space="preserve"> </w:t>
      </w:r>
      <w:r>
        <w:t>консолидированного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социальных институтов в решении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образования.</w:t>
      </w:r>
    </w:p>
    <w:p w:rsidR="00E6153B" w:rsidRPr="00E6153B" w:rsidRDefault="00E6153B" w:rsidP="00E615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53B">
        <w:rPr>
          <w:rFonts w:ascii="Times New Roman" w:hAnsi="Times New Roman"/>
          <w:sz w:val="28"/>
          <w:szCs w:val="28"/>
          <w:lang w:val="ru-RU"/>
        </w:rPr>
        <w:t>Для  обеспечения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72F10">
        <w:rPr>
          <w:rFonts w:ascii="Times New Roman" w:hAnsi="Times New Roman"/>
          <w:sz w:val="28"/>
          <w:szCs w:val="28"/>
          <w:lang w:val="ru-RU"/>
        </w:rPr>
        <w:t>развития муниципальной системы образования</w:t>
      </w:r>
      <w:r w:rsidRPr="00E6153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E6153B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E615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6153B" w:rsidRPr="00E6153B" w:rsidRDefault="00E6153B" w:rsidP="00E615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53B">
        <w:rPr>
          <w:rFonts w:ascii="Times New Roman" w:hAnsi="Times New Roman"/>
          <w:sz w:val="28"/>
          <w:szCs w:val="28"/>
          <w:lang w:val="ru-RU"/>
        </w:rPr>
        <w:t>202</w:t>
      </w:r>
      <w:r w:rsidR="003D477C">
        <w:rPr>
          <w:rFonts w:ascii="Times New Roman" w:hAnsi="Times New Roman"/>
          <w:sz w:val="28"/>
          <w:szCs w:val="28"/>
          <w:lang w:val="ru-RU"/>
        </w:rPr>
        <w:t>2</w:t>
      </w:r>
      <w:r w:rsidRPr="00E6153B">
        <w:rPr>
          <w:rFonts w:ascii="Times New Roman" w:hAnsi="Times New Roman"/>
          <w:sz w:val="28"/>
          <w:szCs w:val="28"/>
          <w:lang w:val="ru-RU"/>
        </w:rPr>
        <w:t>–202</w:t>
      </w:r>
      <w:r w:rsidR="003D477C">
        <w:rPr>
          <w:rFonts w:ascii="Times New Roman" w:hAnsi="Times New Roman"/>
          <w:sz w:val="28"/>
          <w:szCs w:val="28"/>
          <w:lang w:val="ru-RU"/>
        </w:rPr>
        <w:t>3</w:t>
      </w:r>
      <w:r w:rsidRPr="00E6153B">
        <w:rPr>
          <w:rFonts w:ascii="Times New Roman" w:hAnsi="Times New Roman"/>
          <w:sz w:val="28"/>
          <w:szCs w:val="28"/>
          <w:lang w:val="ru-RU"/>
        </w:rPr>
        <w:t xml:space="preserve"> учебный год </w:t>
      </w:r>
      <w:r>
        <w:rPr>
          <w:rFonts w:ascii="Times New Roman" w:hAnsi="Times New Roman"/>
          <w:sz w:val="28"/>
          <w:szCs w:val="28"/>
          <w:lang w:val="ru-RU"/>
        </w:rPr>
        <w:t>следует:</w:t>
      </w:r>
    </w:p>
    <w:p w:rsidR="003D477C" w:rsidRDefault="003D477C" w:rsidP="003D477C">
      <w:pPr>
        <w:pStyle w:val="ac"/>
        <w:numPr>
          <w:ilvl w:val="0"/>
          <w:numId w:val="2"/>
        </w:numPr>
        <w:tabs>
          <w:tab w:val="left" w:pos="1032"/>
        </w:tabs>
        <w:spacing w:line="318" w:lineRule="exact"/>
        <w:ind w:left="1031" w:right="0" w:hanging="212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3D477C" w:rsidRDefault="003D477C" w:rsidP="003D477C">
      <w:pPr>
        <w:pStyle w:val="ac"/>
        <w:numPr>
          <w:ilvl w:val="0"/>
          <w:numId w:val="2"/>
        </w:numPr>
        <w:tabs>
          <w:tab w:val="left" w:pos="1319"/>
        </w:tabs>
        <w:spacing w:line="276" w:lineRule="auto"/>
        <w:ind w:left="113" w:right="114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 системами образовательных организаций,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образования;</w:t>
      </w:r>
    </w:p>
    <w:p w:rsidR="003D477C" w:rsidRDefault="003D477C" w:rsidP="003D477C">
      <w:pPr>
        <w:pStyle w:val="ac"/>
        <w:numPr>
          <w:ilvl w:val="0"/>
          <w:numId w:val="2"/>
        </w:numPr>
        <w:tabs>
          <w:tab w:val="left" w:pos="1530"/>
        </w:tabs>
        <w:spacing w:before="1"/>
        <w:ind w:left="113" w:right="112" w:firstLine="707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муниципального профессионального экспертного сообщества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D477C" w:rsidRDefault="003D477C" w:rsidP="003D477C">
      <w:pPr>
        <w:pStyle w:val="ac"/>
        <w:numPr>
          <w:ilvl w:val="0"/>
          <w:numId w:val="2"/>
        </w:numPr>
        <w:tabs>
          <w:tab w:val="left" w:pos="1198"/>
        </w:tabs>
        <w:spacing w:line="276" w:lineRule="auto"/>
        <w:ind w:left="112" w:right="114" w:firstLine="707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неблагополучия;</w:t>
      </w:r>
    </w:p>
    <w:p w:rsidR="003D477C" w:rsidRDefault="003D477C" w:rsidP="003D477C">
      <w:pPr>
        <w:pStyle w:val="aa"/>
        <w:spacing w:before="1" w:line="276" w:lineRule="auto"/>
        <w:ind w:right="110" w:firstLine="708"/>
      </w:pPr>
      <w:r>
        <w:t>−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профессиональных сообществ;</w:t>
      </w:r>
    </w:p>
    <w:p w:rsidR="003D477C" w:rsidRDefault="003D477C" w:rsidP="003D477C">
      <w:pPr>
        <w:pStyle w:val="ac"/>
        <w:numPr>
          <w:ilvl w:val="0"/>
          <w:numId w:val="2"/>
        </w:numPr>
        <w:tabs>
          <w:tab w:val="left" w:pos="1196"/>
        </w:tabs>
        <w:spacing w:line="276" w:lineRule="auto"/>
        <w:ind w:left="11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в реализации актуальных проектов и программ,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D477C" w:rsidRDefault="003D477C" w:rsidP="003D477C">
      <w:pPr>
        <w:pStyle w:val="aa"/>
        <w:spacing w:line="276" w:lineRule="auto"/>
        <w:ind w:right="114"/>
      </w:pPr>
      <w:r>
        <w:t>− обеспечить своевременное информирование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реализуемых проектах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программах,</w:t>
      </w:r>
      <w:r>
        <w:rPr>
          <w:spacing w:val="-2"/>
        </w:rPr>
        <w:t xml:space="preserve"> </w:t>
      </w:r>
      <w:r>
        <w:t>достижениях;</w:t>
      </w:r>
    </w:p>
    <w:p w:rsidR="003D477C" w:rsidRDefault="003D477C" w:rsidP="003D477C">
      <w:pPr>
        <w:pStyle w:val="aa"/>
        <w:spacing w:line="276" w:lineRule="auto"/>
        <w:ind w:right="113" w:firstLine="708"/>
      </w:pPr>
      <w:r>
        <w:t>−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актив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педагогов-наставников;</w:t>
      </w:r>
    </w:p>
    <w:p w:rsidR="003D477C" w:rsidRDefault="003D477C" w:rsidP="003D477C">
      <w:pPr>
        <w:pStyle w:val="ac"/>
        <w:numPr>
          <w:ilvl w:val="0"/>
          <w:numId w:val="4"/>
        </w:numPr>
        <w:tabs>
          <w:tab w:val="left" w:pos="1261"/>
        </w:tabs>
        <w:spacing w:line="276" w:lineRule="auto"/>
        <w:ind w:right="112" w:firstLine="70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возможностями;</w:t>
      </w:r>
    </w:p>
    <w:p w:rsidR="00072F10" w:rsidRDefault="003D477C" w:rsidP="003D477C">
      <w:pPr>
        <w:pStyle w:val="ac"/>
        <w:numPr>
          <w:ilvl w:val="0"/>
          <w:numId w:val="4"/>
        </w:numPr>
        <w:tabs>
          <w:tab w:val="left" w:pos="1155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разных типов, программ воспитания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социальными запросами, экономическими условиями и тенденциями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региона.</w:t>
      </w:r>
    </w:p>
    <w:p w:rsidR="009F3716" w:rsidRPr="002F08F1" w:rsidRDefault="009F3716" w:rsidP="002F08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F3716" w:rsidRPr="002F08F1" w:rsidSect="00C977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F2" w:rsidRDefault="00C875F2" w:rsidP="00C70CBB">
      <w:pPr>
        <w:spacing w:after="0" w:line="240" w:lineRule="auto"/>
      </w:pPr>
      <w:r>
        <w:separator/>
      </w:r>
    </w:p>
  </w:endnote>
  <w:endnote w:type="continuationSeparator" w:id="1">
    <w:p w:rsidR="00C875F2" w:rsidRDefault="00C875F2" w:rsidP="00C7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F2" w:rsidRDefault="00C875F2" w:rsidP="00C70CBB">
      <w:pPr>
        <w:spacing w:after="0" w:line="240" w:lineRule="auto"/>
      </w:pPr>
      <w:r>
        <w:separator/>
      </w:r>
    </w:p>
  </w:footnote>
  <w:footnote w:type="continuationSeparator" w:id="1">
    <w:p w:rsidR="00C875F2" w:rsidRDefault="00C875F2" w:rsidP="00C7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F5A"/>
    <w:multiLevelType w:val="hybridMultilevel"/>
    <w:tmpl w:val="D13C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D0A6C"/>
    <w:multiLevelType w:val="hybridMultilevel"/>
    <w:tmpl w:val="1F3A73A0"/>
    <w:lvl w:ilvl="0" w:tplc="354630AE">
      <w:numFmt w:val="bullet"/>
      <w:lvlText w:val="–"/>
      <w:lvlJc w:val="left"/>
      <w:pPr>
        <w:ind w:left="11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AE106">
      <w:numFmt w:val="bullet"/>
      <w:lvlText w:val="•"/>
      <w:lvlJc w:val="left"/>
      <w:pPr>
        <w:ind w:left="1094" w:hanging="478"/>
      </w:pPr>
      <w:rPr>
        <w:rFonts w:hint="default"/>
        <w:lang w:val="ru-RU" w:eastAsia="en-US" w:bidi="ar-SA"/>
      </w:rPr>
    </w:lvl>
    <w:lvl w:ilvl="2" w:tplc="44446CAA">
      <w:numFmt w:val="bullet"/>
      <w:lvlText w:val="•"/>
      <w:lvlJc w:val="left"/>
      <w:pPr>
        <w:ind w:left="2069" w:hanging="478"/>
      </w:pPr>
      <w:rPr>
        <w:rFonts w:hint="default"/>
        <w:lang w:val="ru-RU" w:eastAsia="en-US" w:bidi="ar-SA"/>
      </w:rPr>
    </w:lvl>
    <w:lvl w:ilvl="3" w:tplc="37F29568">
      <w:numFmt w:val="bullet"/>
      <w:lvlText w:val="•"/>
      <w:lvlJc w:val="left"/>
      <w:pPr>
        <w:ind w:left="3043" w:hanging="478"/>
      </w:pPr>
      <w:rPr>
        <w:rFonts w:hint="default"/>
        <w:lang w:val="ru-RU" w:eastAsia="en-US" w:bidi="ar-SA"/>
      </w:rPr>
    </w:lvl>
    <w:lvl w:ilvl="4" w:tplc="63148A86">
      <w:numFmt w:val="bullet"/>
      <w:lvlText w:val="•"/>
      <w:lvlJc w:val="left"/>
      <w:pPr>
        <w:ind w:left="4018" w:hanging="478"/>
      </w:pPr>
      <w:rPr>
        <w:rFonts w:hint="default"/>
        <w:lang w:val="ru-RU" w:eastAsia="en-US" w:bidi="ar-SA"/>
      </w:rPr>
    </w:lvl>
    <w:lvl w:ilvl="5" w:tplc="A91E91AC">
      <w:numFmt w:val="bullet"/>
      <w:lvlText w:val="•"/>
      <w:lvlJc w:val="left"/>
      <w:pPr>
        <w:ind w:left="4993" w:hanging="478"/>
      </w:pPr>
      <w:rPr>
        <w:rFonts w:hint="default"/>
        <w:lang w:val="ru-RU" w:eastAsia="en-US" w:bidi="ar-SA"/>
      </w:rPr>
    </w:lvl>
    <w:lvl w:ilvl="6" w:tplc="DE0C12D2">
      <w:numFmt w:val="bullet"/>
      <w:lvlText w:val="•"/>
      <w:lvlJc w:val="left"/>
      <w:pPr>
        <w:ind w:left="5967" w:hanging="478"/>
      </w:pPr>
      <w:rPr>
        <w:rFonts w:hint="default"/>
        <w:lang w:val="ru-RU" w:eastAsia="en-US" w:bidi="ar-SA"/>
      </w:rPr>
    </w:lvl>
    <w:lvl w:ilvl="7" w:tplc="61902CC0">
      <w:numFmt w:val="bullet"/>
      <w:lvlText w:val="•"/>
      <w:lvlJc w:val="left"/>
      <w:pPr>
        <w:ind w:left="6942" w:hanging="478"/>
      </w:pPr>
      <w:rPr>
        <w:rFonts w:hint="default"/>
        <w:lang w:val="ru-RU" w:eastAsia="en-US" w:bidi="ar-SA"/>
      </w:rPr>
    </w:lvl>
    <w:lvl w:ilvl="8" w:tplc="33825444">
      <w:numFmt w:val="bullet"/>
      <w:lvlText w:val="•"/>
      <w:lvlJc w:val="left"/>
      <w:pPr>
        <w:ind w:left="7917" w:hanging="478"/>
      </w:pPr>
      <w:rPr>
        <w:rFonts w:hint="default"/>
        <w:lang w:val="ru-RU" w:eastAsia="en-US" w:bidi="ar-SA"/>
      </w:rPr>
    </w:lvl>
  </w:abstractNum>
  <w:abstractNum w:abstractNumId="2">
    <w:nsid w:val="4E1D002F"/>
    <w:multiLevelType w:val="hybridMultilevel"/>
    <w:tmpl w:val="62944A80"/>
    <w:lvl w:ilvl="0" w:tplc="A60EF23C">
      <w:numFmt w:val="bullet"/>
      <w:lvlText w:val="–"/>
      <w:lvlJc w:val="left"/>
      <w:pPr>
        <w:ind w:left="113" w:hanging="4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1C2A16">
      <w:numFmt w:val="bullet"/>
      <w:lvlText w:val="•"/>
      <w:lvlJc w:val="left"/>
      <w:pPr>
        <w:ind w:left="1094" w:hanging="440"/>
      </w:pPr>
      <w:rPr>
        <w:rFonts w:hint="default"/>
        <w:lang w:val="ru-RU" w:eastAsia="en-US" w:bidi="ar-SA"/>
      </w:rPr>
    </w:lvl>
    <w:lvl w:ilvl="2" w:tplc="E8B4FCEE">
      <w:numFmt w:val="bullet"/>
      <w:lvlText w:val="•"/>
      <w:lvlJc w:val="left"/>
      <w:pPr>
        <w:ind w:left="2069" w:hanging="440"/>
      </w:pPr>
      <w:rPr>
        <w:rFonts w:hint="default"/>
        <w:lang w:val="ru-RU" w:eastAsia="en-US" w:bidi="ar-SA"/>
      </w:rPr>
    </w:lvl>
    <w:lvl w:ilvl="3" w:tplc="DD7C6674">
      <w:numFmt w:val="bullet"/>
      <w:lvlText w:val="•"/>
      <w:lvlJc w:val="left"/>
      <w:pPr>
        <w:ind w:left="3043" w:hanging="440"/>
      </w:pPr>
      <w:rPr>
        <w:rFonts w:hint="default"/>
        <w:lang w:val="ru-RU" w:eastAsia="en-US" w:bidi="ar-SA"/>
      </w:rPr>
    </w:lvl>
    <w:lvl w:ilvl="4" w:tplc="DDE2A9FA">
      <w:numFmt w:val="bullet"/>
      <w:lvlText w:val="•"/>
      <w:lvlJc w:val="left"/>
      <w:pPr>
        <w:ind w:left="4018" w:hanging="440"/>
      </w:pPr>
      <w:rPr>
        <w:rFonts w:hint="default"/>
        <w:lang w:val="ru-RU" w:eastAsia="en-US" w:bidi="ar-SA"/>
      </w:rPr>
    </w:lvl>
    <w:lvl w:ilvl="5" w:tplc="52E80B02">
      <w:numFmt w:val="bullet"/>
      <w:lvlText w:val="•"/>
      <w:lvlJc w:val="left"/>
      <w:pPr>
        <w:ind w:left="4993" w:hanging="440"/>
      </w:pPr>
      <w:rPr>
        <w:rFonts w:hint="default"/>
        <w:lang w:val="ru-RU" w:eastAsia="en-US" w:bidi="ar-SA"/>
      </w:rPr>
    </w:lvl>
    <w:lvl w:ilvl="6" w:tplc="90CA10CE">
      <w:numFmt w:val="bullet"/>
      <w:lvlText w:val="•"/>
      <w:lvlJc w:val="left"/>
      <w:pPr>
        <w:ind w:left="5967" w:hanging="440"/>
      </w:pPr>
      <w:rPr>
        <w:rFonts w:hint="default"/>
        <w:lang w:val="ru-RU" w:eastAsia="en-US" w:bidi="ar-SA"/>
      </w:rPr>
    </w:lvl>
    <w:lvl w:ilvl="7" w:tplc="0D04A1DA">
      <w:numFmt w:val="bullet"/>
      <w:lvlText w:val="•"/>
      <w:lvlJc w:val="left"/>
      <w:pPr>
        <w:ind w:left="6942" w:hanging="440"/>
      </w:pPr>
      <w:rPr>
        <w:rFonts w:hint="default"/>
        <w:lang w:val="ru-RU" w:eastAsia="en-US" w:bidi="ar-SA"/>
      </w:rPr>
    </w:lvl>
    <w:lvl w:ilvl="8" w:tplc="B96A93D2">
      <w:numFmt w:val="bullet"/>
      <w:lvlText w:val="•"/>
      <w:lvlJc w:val="left"/>
      <w:pPr>
        <w:ind w:left="7917" w:hanging="440"/>
      </w:pPr>
      <w:rPr>
        <w:rFonts w:hint="default"/>
        <w:lang w:val="ru-RU" w:eastAsia="en-US" w:bidi="ar-SA"/>
      </w:rPr>
    </w:lvl>
  </w:abstractNum>
  <w:abstractNum w:abstractNumId="3">
    <w:nsid w:val="57C57458"/>
    <w:multiLevelType w:val="hybridMultilevel"/>
    <w:tmpl w:val="393881E6"/>
    <w:lvl w:ilvl="0" w:tplc="D84C55DE">
      <w:numFmt w:val="bullet"/>
      <w:lvlText w:val="-"/>
      <w:lvlJc w:val="left"/>
      <w:pPr>
        <w:ind w:left="112" w:hanging="850"/>
      </w:pPr>
      <w:rPr>
        <w:rFonts w:ascii="Courier New" w:eastAsia="Courier New" w:hAnsi="Courier New" w:cs="Courier New" w:hint="default"/>
        <w:w w:val="101"/>
        <w:sz w:val="28"/>
        <w:szCs w:val="28"/>
        <w:lang w:val="ru-RU" w:eastAsia="en-US" w:bidi="ar-SA"/>
      </w:rPr>
    </w:lvl>
    <w:lvl w:ilvl="1" w:tplc="BCA6B6CE">
      <w:numFmt w:val="bullet"/>
      <w:lvlText w:val="–"/>
      <w:lvlJc w:val="left"/>
      <w:pPr>
        <w:ind w:left="113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60B5BE">
      <w:numFmt w:val="bullet"/>
      <w:lvlText w:val="•"/>
      <w:lvlJc w:val="left"/>
      <w:pPr>
        <w:ind w:left="2069" w:hanging="531"/>
      </w:pPr>
      <w:rPr>
        <w:rFonts w:hint="default"/>
        <w:lang w:val="ru-RU" w:eastAsia="en-US" w:bidi="ar-SA"/>
      </w:rPr>
    </w:lvl>
    <w:lvl w:ilvl="3" w:tplc="CD54B18C">
      <w:numFmt w:val="bullet"/>
      <w:lvlText w:val="•"/>
      <w:lvlJc w:val="left"/>
      <w:pPr>
        <w:ind w:left="3043" w:hanging="531"/>
      </w:pPr>
      <w:rPr>
        <w:rFonts w:hint="default"/>
        <w:lang w:val="ru-RU" w:eastAsia="en-US" w:bidi="ar-SA"/>
      </w:rPr>
    </w:lvl>
    <w:lvl w:ilvl="4" w:tplc="E2824620">
      <w:numFmt w:val="bullet"/>
      <w:lvlText w:val="•"/>
      <w:lvlJc w:val="left"/>
      <w:pPr>
        <w:ind w:left="4018" w:hanging="531"/>
      </w:pPr>
      <w:rPr>
        <w:rFonts w:hint="default"/>
        <w:lang w:val="ru-RU" w:eastAsia="en-US" w:bidi="ar-SA"/>
      </w:rPr>
    </w:lvl>
    <w:lvl w:ilvl="5" w:tplc="8608409C">
      <w:numFmt w:val="bullet"/>
      <w:lvlText w:val="•"/>
      <w:lvlJc w:val="left"/>
      <w:pPr>
        <w:ind w:left="4993" w:hanging="531"/>
      </w:pPr>
      <w:rPr>
        <w:rFonts w:hint="default"/>
        <w:lang w:val="ru-RU" w:eastAsia="en-US" w:bidi="ar-SA"/>
      </w:rPr>
    </w:lvl>
    <w:lvl w:ilvl="6" w:tplc="FA16A236">
      <w:numFmt w:val="bullet"/>
      <w:lvlText w:val="•"/>
      <w:lvlJc w:val="left"/>
      <w:pPr>
        <w:ind w:left="5967" w:hanging="531"/>
      </w:pPr>
      <w:rPr>
        <w:rFonts w:hint="default"/>
        <w:lang w:val="ru-RU" w:eastAsia="en-US" w:bidi="ar-SA"/>
      </w:rPr>
    </w:lvl>
    <w:lvl w:ilvl="7" w:tplc="A2F8AC5A">
      <w:numFmt w:val="bullet"/>
      <w:lvlText w:val="•"/>
      <w:lvlJc w:val="left"/>
      <w:pPr>
        <w:ind w:left="6942" w:hanging="531"/>
      </w:pPr>
      <w:rPr>
        <w:rFonts w:hint="default"/>
        <w:lang w:val="ru-RU" w:eastAsia="en-US" w:bidi="ar-SA"/>
      </w:rPr>
    </w:lvl>
    <w:lvl w:ilvl="8" w:tplc="67C683B0">
      <w:numFmt w:val="bullet"/>
      <w:lvlText w:val="•"/>
      <w:lvlJc w:val="left"/>
      <w:pPr>
        <w:ind w:left="7917" w:hanging="5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3E2"/>
    <w:rsid w:val="00021C60"/>
    <w:rsid w:val="00051490"/>
    <w:rsid w:val="00072F10"/>
    <w:rsid w:val="000D5DEA"/>
    <w:rsid w:val="000F73E2"/>
    <w:rsid w:val="0010011B"/>
    <w:rsid w:val="0011258C"/>
    <w:rsid w:val="00124E6A"/>
    <w:rsid w:val="00135E7B"/>
    <w:rsid w:val="0014273E"/>
    <w:rsid w:val="0018178C"/>
    <w:rsid w:val="001B5EFA"/>
    <w:rsid w:val="001C1EB8"/>
    <w:rsid w:val="001C75D5"/>
    <w:rsid w:val="002066B7"/>
    <w:rsid w:val="00240203"/>
    <w:rsid w:val="002C21A9"/>
    <w:rsid w:val="002F08F1"/>
    <w:rsid w:val="002F1B3C"/>
    <w:rsid w:val="0030092B"/>
    <w:rsid w:val="00310FC8"/>
    <w:rsid w:val="00380F83"/>
    <w:rsid w:val="00394ACA"/>
    <w:rsid w:val="003C1204"/>
    <w:rsid w:val="003D477C"/>
    <w:rsid w:val="00424097"/>
    <w:rsid w:val="004363BF"/>
    <w:rsid w:val="00460258"/>
    <w:rsid w:val="00471BB5"/>
    <w:rsid w:val="004B2B12"/>
    <w:rsid w:val="004B7CFC"/>
    <w:rsid w:val="004C0D5B"/>
    <w:rsid w:val="004D2CDB"/>
    <w:rsid w:val="004F3754"/>
    <w:rsid w:val="00512403"/>
    <w:rsid w:val="00513CD4"/>
    <w:rsid w:val="00515C9D"/>
    <w:rsid w:val="005405F1"/>
    <w:rsid w:val="005F3876"/>
    <w:rsid w:val="006010F2"/>
    <w:rsid w:val="00635A30"/>
    <w:rsid w:val="006763FA"/>
    <w:rsid w:val="006A7814"/>
    <w:rsid w:val="006B2AF6"/>
    <w:rsid w:val="006C596D"/>
    <w:rsid w:val="0070623D"/>
    <w:rsid w:val="007077B7"/>
    <w:rsid w:val="00717C77"/>
    <w:rsid w:val="007610F7"/>
    <w:rsid w:val="007754AA"/>
    <w:rsid w:val="007805C5"/>
    <w:rsid w:val="00780E5F"/>
    <w:rsid w:val="00784570"/>
    <w:rsid w:val="007A6920"/>
    <w:rsid w:val="007C1056"/>
    <w:rsid w:val="007E0306"/>
    <w:rsid w:val="00821817"/>
    <w:rsid w:val="0082330E"/>
    <w:rsid w:val="008B594E"/>
    <w:rsid w:val="008C6ED5"/>
    <w:rsid w:val="009041C4"/>
    <w:rsid w:val="009251FD"/>
    <w:rsid w:val="009870F7"/>
    <w:rsid w:val="009926A7"/>
    <w:rsid w:val="00996AC0"/>
    <w:rsid w:val="009D0E42"/>
    <w:rsid w:val="009D4FE5"/>
    <w:rsid w:val="009E0D69"/>
    <w:rsid w:val="009E69F8"/>
    <w:rsid w:val="009E6DCF"/>
    <w:rsid w:val="009F3716"/>
    <w:rsid w:val="00A30343"/>
    <w:rsid w:val="00A32583"/>
    <w:rsid w:val="00A578C3"/>
    <w:rsid w:val="00A627EF"/>
    <w:rsid w:val="00A63432"/>
    <w:rsid w:val="00A77B1E"/>
    <w:rsid w:val="00A9692B"/>
    <w:rsid w:val="00AC43C6"/>
    <w:rsid w:val="00AD04CF"/>
    <w:rsid w:val="00B1045E"/>
    <w:rsid w:val="00B24B91"/>
    <w:rsid w:val="00B5135D"/>
    <w:rsid w:val="00C016F8"/>
    <w:rsid w:val="00C34ADB"/>
    <w:rsid w:val="00C433C9"/>
    <w:rsid w:val="00C70CBB"/>
    <w:rsid w:val="00C80D5A"/>
    <w:rsid w:val="00C875F2"/>
    <w:rsid w:val="00C977FD"/>
    <w:rsid w:val="00CD0609"/>
    <w:rsid w:val="00D37971"/>
    <w:rsid w:val="00D86512"/>
    <w:rsid w:val="00DA6BC3"/>
    <w:rsid w:val="00E02A92"/>
    <w:rsid w:val="00E07FF5"/>
    <w:rsid w:val="00E14811"/>
    <w:rsid w:val="00E6153B"/>
    <w:rsid w:val="00E87144"/>
    <w:rsid w:val="00EB2DF2"/>
    <w:rsid w:val="00EF5121"/>
    <w:rsid w:val="00EF58D6"/>
    <w:rsid w:val="00F1736A"/>
    <w:rsid w:val="00F652A7"/>
    <w:rsid w:val="00F87287"/>
    <w:rsid w:val="00F918B5"/>
    <w:rsid w:val="00FA31C9"/>
    <w:rsid w:val="00F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3E2"/>
    <w:rPr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0F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0F7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C7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70CB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rsid w:val="00C7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70CBB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9E6D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6010F2"/>
    <w:pPr>
      <w:widowControl w:val="0"/>
      <w:autoSpaceDE w:val="0"/>
      <w:autoSpaceDN w:val="0"/>
      <w:spacing w:after="0" w:line="240" w:lineRule="auto"/>
      <w:ind w:left="11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010F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D477C"/>
    <w:pPr>
      <w:widowControl w:val="0"/>
      <w:autoSpaceDE w:val="0"/>
      <w:autoSpaceDN w:val="0"/>
      <w:spacing w:after="0" w:line="240" w:lineRule="auto"/>
      <w:ind w:left="112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3D477C"/>
    <w:pPr>
      <w:widowControl w:val="0"/>
      <w:autoSpaceDE w:val="0"/>
      <w:autoSpaceDN w:val="0"/>
      <w:spacing w:after="0" w:line="240" w:lineRule="auto"/>
      <w:ind w:left="112" w:right="113" w:firstLine="707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497A-9663-4AC6-BF37-A3FD5F78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2841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2022-08-29T06:05:00Z</cp:lastPrinted>
  <dcterms:created xsi:type="dcterms:W3CDTF">2022-08-29T12:18:00Z</dcterms:created>
  <dcterms:modified xsi:type="dcterms:W3CDTF">2022-08-29T12:18:00Z</dcterms:modified>
</cp:coreProperties>
</file>