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813002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813002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</w:rPr>
        <w:t>за период  с 01.</w:t>
      </w:r>
      <w:r w:rsidR="00D625FA">
        <w:rPr>
          <w:rFonts w:ascii="Times New Roman" w:hAnsi="Times New Roman" w:cs="Times New Roman"/>
          <w:b/>
          <w:szCs w:val="24"/>
        </w:rPr>
        <w:t>02</w:t>
      </w:r>
      <w:r>
        <w:rPr>
          <w:rFonts w:ascii="Times New Roman" w:hAnsi="Times New Roman" w:cs="Times New Roman"/>
          <w:b/>
          <w:szCs w:val="24"/>
        </w:rPr>
        <w:t>.202</w:t>
      </w:r>
      <w:r w:rsidR="00D625FA">
        <w:rPr>
          <w:rFonts w:ascii="Times New Roman" w:hAnsi="Times New Roman" w:cs="Times New Roman"/>
          <w:b/>
          <w:szCs w:val="24"/>
        </w:rPr>
        <w:t>5</w:t>
      </w:r>
      <w:r>
        <w:rPr>
          <w:rFonts w:ascii="Times New Roman" w:hAnsi="Times New Roman" w:cs="Times New Roman"/>
          <w:b/>
          <w:szCs w:val="24"/>
        </w:rPr>
        <w:t xml:space="preserve"> года по 01.</w:t>
      </w:r>
      <w:r w:rsidR="00D625FA">
        <w:rPr>
          <w:rFonts w:ascii="Times New Roman" w:hAnsi="Times New Roman" w:cs="Times New Roman"/>
          <w:b/>
          <w:szCs w:val="24"/>
        </w:rPr>
        <w:t>02.2026</w:t>
      </w:r>
      <w:r>
        <w:rPr>
          <w:rFonts w:ascii="Times New Roman" w:hAnsi="Times New Roman" w:cs="Times New Roman"/>
          <w:b/>
          <w:szCs w:val="24"/>
        </w:rPr>
        <w:t xml:space="preserve"> года</w:t>
      </w:r>
    </w:p>
    <w:p w:rsidR="00D81DEC" w:rsidRPr="00752B05" w:rsidRDefault="00B03E86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0D513E" w:rsidRPr="00752B05">
        <w:rPr>
          <w:rFonts w:ascii="Times New Roman" w:hAnsi="Times New Roman" w:cs="Times New Roman"/>
          <w:sz w:val="24"/>
          <w:szCs w:val="24"/>
          <w:u w:val="single"/>
        </w:rPr>
        <w:t>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171E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34EC">
        <w:rPr>
          <w:rFonts w:ascii="Times New Roman" w:hAnsi="Times New Roman" w:cs="Times New Roman"/>
          <w:sz w:val="24"/>
          <w:szCs w:val="24"/>
          <w:u w:val="single"/>
        </w:rPr>
        <w:t>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6E34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46BD">
        <w:rPr>
          <w:rFonts w:ascii="Times New Roman" w:hAnsi="Times New Roman" w:cs="Times New Roman"/>
          <w:sz w:val="24"/>
          <w:szCs w:val="24"/>
          <w:u w:val="single"/>
        </w:rPr>
        <w:t>«Сычевский</w:t>
      </w:r>
      <w:r w:rsidR="00171E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0FE7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2846B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0D513E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55F5E" w:rsidRPr="00752B05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B3716B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е в сравнении</w:t>
      </w:r>
    </w:p>
    <w:p w:rsidR="005046A9" w:rsidRPr="00752B05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641" w:type="dxa"/>
        <w:tblInd w:w="-5" w:type="dxa"/>
        <w:tblLook w:val="04A0" w:firstRow="1" w:lastRow="0" w:firstColumn="1" w:lastColumn="0" w:noHBand="0" w:noVBand="1"/>
      </w:tblPr>
      <w:tblGrid>
        <w:gridCol w:w="520"/>
        <w:gridCol w:w="2260"/>
        <w:gridCol w:w="1189"/>
        <w:gridCol w:w="1276"/>
        <w:gridCol w:w="1134"/>
        <w:gridCol w:w="997"/>
        <w:gridCol w:w="1134"/>
        <w:gridCol w:w="997"/>
        <w:gridCol w:w="1134"/>
      </w:tblGrid>
      <w:tr w:rsidR="00E81E00" w:rsidRPr="00E81E00" w:rsidTr="00E81E00">
        <w:trPr>
          <w:trHeight w:val="7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625FA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10.02.2025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D6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</w:t>
            </w:r>
            <w:r w:rsidR="00D6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625FA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10.02.2026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Глинковский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27,91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Монастырщинский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Хиславичский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9,87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Ельнинский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8,46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Духовщинский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8,29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Холм-Жирковский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7,39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Починковский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7,08</w:t>
            </w:r>
          </w:p>
        </w:tc>
      </w:tr>
      <w:tr w:rsidR="003568EA" w:rsidRPr="00E81E00" w:rsidTr="00441AD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Default="005969F1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44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6,83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Кардымовский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0D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6,45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Руднянский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Демидовский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6,29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Тёмкинский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6,25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Сычёвский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5,6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5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Дорогобужский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5,34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Угранский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5,32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Новодугинский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4,71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Гагаринский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Шумячский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Рославльский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2,99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Вяземский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2,45</w:t>
            </w:r>
          </w:p>
        </w:tc>
      </w:tr>
      <w:tr w:rsidR="003568EA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44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1,85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Велижский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0,86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</w:tr>
      <w:tr w:rsidR="003568EA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Ершичский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-3,03</w:t>
            </w:r>
          </w:p>
        </w:tc>
      </w:tr>
      <w:tr w:rsidR="003568EA" w:rsidRPr="00E81E00" w:rsidTr="0074479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5969F1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EA" w:rsidRPr="00E81E00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EA" w:rsidRPr="00E81E00" w:rsidRDefault="003568EA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-5,68</w:t>
            </w:r>
          </w:p>
        </w:tc>
      </w:tr>
      <w:tr w:rsidR="00F557FF" w:rsidRPr="003568EA" w:rsidTr="00E81E00">
        <w:trPr>
          <w:trHeight w:val="255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3568EA" w:rsidRDefault="00F557FF" w:rsidP="00441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3568EA" w:rsidRDefault="00F557FF" w:rsidP="003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  <w:r w:rsidR="003568EA" w:rsidRPr="00356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3568EA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3568EA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40775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3568EA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68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3568EA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68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3568EA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68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3568EA" w:rsidRDefault="003568EA" w:rsidP="003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68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3,34</w:t>
            </w:r>
          </w:p>
        </w:tc>
      </w:tr>
    </w:tbl>
    <w:p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:rsidR="008A4B9C" w:rsidRPr="00813002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813002">
        <w:rPr>
          <w:rFonts w:ascii="Times New Roman" w:hAnsi="Times New Roman" w:cs="Times New Roman"/>
          <w:sz w:val="24"/>
          <w:szCs w:val="24"/>
        </w:rPr>
        <w:t>период с 10.</w:t>
      </w:r>
      <w:r w:rsidR="003568EA">
        <w:rPr>
          <w:rFonts w:ascii="Times New Roman" w:hAnsi="Times New Roman" w:cs="Times New Roman"/>
          <w:sz w:val="24"/>
          <w:szCs w:val="24"/>
        </w:rPr>
        <w:t>02</w:t>
      </w:r>
      <w:r w:rsidR="00414974" w:rsidRPr="00813002">
        <w:rPr>
          <w:rFonts w:ascii="Times New Roman" w:hAnsi="Times New Roman" w:cs="Times New Roman"/>
          <w:sz w:val="24"/>
          <w:szCs w:val="24"/>
        </w:rPr>
        <w:t>.202</w:t>
      </w:r>
      <w:r w:rsidR="003568EA">
        <w:rPr>
          <w:rFonts w:ascii="Times New Roman" w:hAnsi="Times New Roman" w:cs="Times New Roman"/>
          <w:sz w:val="24"/>
          <w:szCs w:val="24"/>
        </w:rPr>
        <w:t>5</w:t>
      </w:r>
      <w:r w:rsidR="00414974" w:rsidRPr="00813002">
        <w:rPr>
          <w:rFonts w:ascii="Times New Roman" w:hAnsi="Times New Roman" w:cs="Times New Roman"/>
          <w:sz w:val="24"/>
          <w:szCs w:val="24"/>
        </w:rPr>
        <w:t xml:space="preserve"> по 10.</w:t>
      </w:r>
      <w:r w:rsidR="003568EA">
        <w:rPr>
          <w:rFonts w:ascii="Times New Roman" w:hAnsi="Times New Roman" w:cs="Times New Roman"/>
          <w:sz w:val="24"/>
          <w:szCs w:val="24"/>
        </w:rPr>
        <w:t>02</w:t>
      </w:r>
      <w:r w:rsidR="00414974" w:rsidRPr="00813002">
        <w:rPr>
          <w:rFonts w:ascii="Times New Roman" w:hAnsi="Times New Roman" w:cs="Times New Roman"/>
          <w:sz w:val="24"/>
          <w:szCs w:val="24"/>
        </w:rPr>
        <w:t>.202</w:t>
      </w:r>
      <w:r w:rsidR="003568EA">
        <w:rPr>
          <w:rFonts w:ascii="Times New Roman" w:hAnsi="Times New Roman" w:cs="Times New Roman"/>
          <w:sz w:val="24"/>
          <w:szCs w:val="24"/>
        </w:rPr>
        <w:t>6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8D6D65" w:rsidRPr="00813002">
        <w:rPr>
          <w:rFonts w:ascii="Times New Roman" w:hAnsi="Times New Roman" w:cs="Times New Roman"/>
          <w:sz w:val="24"/>
          <w:szCs w:val="24"/>
        </w:rPr>
        <w:t>ч</w:t>
      </w:r>
      <w:r w:rsidRPr="00813002">
        <w:rPr>
          <w:rFonts w:ascii="Times New Roman" w:hAnsi="Times New Roman" w:cs="Times New Roman"/>
          <w:sz w:val="24"/>
          <w:szCs w:val="24"/>
        </w:rPr>
        <w:t xml:space="preserve">исло субъектов МСП </w:t>
      </w:r>
      <w:r w:rsidR="00B03E86" w:rsidRPr="00813002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1696B" w:rsidRPr="00813002">
        <w:rPr>
          <w:rFonts w:ascii="Times New Roman" w:hAnsi="Times New Roman" w:cs="Times New Roman"/>
          <w:sz w:val="24"/>
          <w:szCs w:val="24"/>
        </w:rPr>
        <w:t xml:space="preserve">в </w:t>
      </w:r>
      <w:r w:rsidR="003568EA">
        <w:rPr>
          <w:rFonts w:ascii="Times New Roman" w:hAnsi="Times New Roman" w:cs="Times New Roman"/>
          <w:sz w:val="24"/>
          <w:szCs w:val="24"/>
        </w:rPr>
        <w:t>25</w:t>
      </w:r>
      <w:r w:rsidRPr="00813002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1696B" w:rsidRPr="00813002">
        <w:rPr>
          <w:rFonts w:ascii="Times New Roman" w:hAnsi="Times New Roman" w:cs="Times New Roman"/>
          <w:sz w:val="24"/>
          <w:szCs w:val="24"/>
        </w:rPr>
        <w:t>ых</w:t>
      </w:r>
      <w:r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F557FF">
        <w:rPr>
          <w:rFonts w:ascii="Times New Roman" w:hAnsi="Times New Roman" w:cs="Times New Roman"/>
          <w:sz w:val="24"/>
          <w:szCs w:val="24"/>
        </w:rPr>
        <w:t>округах</w:t>
      </w:r>
      <w:r w:rsidR="0061696B" w:rsidRPr="00813002">
        <w:rPr>
          <w:rFonts w:ascii="Times New Roman" w:hAnsi="Times New Roman" w:cs="Times New Roman"/>
          <w:sz w:val="24"/>
          <w:szCs w:val="24"/>
        </w:rPr>
        <w:t>. Наибольший рост</w:t>
      </w:r>
      <w:r w:rsidR="003E5F58" w:rsidRPr="00813002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813002">
        <w:rPr>
          <w:rFonts w:ascii="Times New Roman" w:hAnsi="Times New Roman" w:cs="Times New Roman"/>
          <w:sz w:val="24"/>
          <w:szCs w:val="24"/>
        </w:rPr>
        <w:t xml:space="preserve">в </w:t>
      </w:r>
      <w:r w:rsidR="005969F1">
        <w:rPr>
          <w:rFonts w:ascii="Times New Roman" w:hAnsi="Times New Roman" w:cs="Times New Roman"/>
          <w:sz w:val="24"/>
          <w:szCs w:val="24"/>
        </w:rPr>
        <w:t>Глинковском</w:t>
      </w:r>
      <w:r w:rsidR="005969F1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CC561B" w:rsidRPr="00813002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813002">
        <w:rPr>
          <w:rFonts w:ascii="Times New Roman" w:hAnsi="Times New Roman" w:cs="Times New Roman"/>
          <w:sz w:val="24"/>
          <w:szCs w:val="24"/>
        </w:rPr>
        <w:t xml:space="preserve"> +</w:t>
      </w:r>
      <w:r w:rsidR="00F557FF">
        <w:rPr>
          <w:rFonts w:ascii="Times New Roman" w:hAnsi="Times New Roman" w:cs="Times New Roman"/>
          <w:sz w:val="24"/>
          <w:szCs w:val="24"/>
        </w:rPr>
        <w:t>2</w:t>
      </w:r>
      <w:r w:rsidR="005969F1">
        <w:rPr>
          <w:rFonts w:ascii="Times New Roman" w:hAnsi="Times New Roman" w:cs="Times New Roman"/>
          <w:sz w:val="24"/>
          <w:szCs w:val="24"/>
        </w:rPr>
        <w:t>4</w:t>
      </w:r>
      <w:r w:rsidR="002F6AE6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969F1">
        <w:rPr>
          <w:rFonts w:ascii="Times New Roman" w:hAnsi="Times New Roman" w:cs="Times New Roman"/>
          <w:sz w:val="24"/>
          <w:szCs w:val="24"/>
        </w:rPr>
        <w:t>27,91</w:t>
      </w:r>
      <w:r w:rsidR="00E03CA8">
        <w:rPr>
          <w:rFonts w:ascii="Times New Roman" w:hAnsi="Times New Roman" w:cs="Times New Roman"/>
          <w:sz w:val="24"/>
          <w:szCs w:val="24"/>
        </w:rPr>
        <w:t xml:space="preserve"> </w:t>
      </w:r>
      <w:r w:rsidR="009D07F4" w:rsidRPr="00813002">
        <w:rPr>
          <w:rFonts w:ascii="Times New Roman" w:hAnsi="Times New Roman" w:cs="Times New Roman"/>
          <w:sz w:val="24"/>
          <w:szCs w:val="24"/>
        </w:rPr>
        <w:t>%,</w:t>
      </w:r>
      <w:r w:rsidR="00E03CA8">
        <w:rPr>
          <w:rFonts w:ascii="Times New Roman" w:hAnsi="Times New Roman" w:cs="Times New Roman"/>
          <w:sz w:val="24"/>
          <w:szCs w:val="24"/>
        </w:rPr>
        <w:t xml:space="preserve">  </w:t>
      </w:r>
      <w:r w:rsidR="005969F1" w:rsidRPr="0059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Хиславичск</w:t>
      </w:r>
      <w:r w:rsidR="0059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5969F1" w:rsidRPr="00E81E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03CA8" w:rsidRPr="00813002">
        <w:rPr>
          <w:rFonts w:ascii="Times New Roman" w:hAnsi="Times New Roman" w:cs="Times New Roman"/>
          <w:sz w:val="24"/>
          <w:szCs w:val="24"/>
        </w:rPr>
        <w:t>округе +</w:t>
      </w:r>
      <w:r w:rsidR="00E03CA8">
        <w:rPr>
          <w:rFonts w:ascii="Times New Roman" w:hAnsi="Times New Roman" w:cs="Times New Roman"/>
          <w:sz w:val="24"/>
          <w:szCs w:val="24"/>
        </w:rPr>
        <w:t xml:space="preserve"> </w:t>
      </w:r>
      <w:r w:rsidR="00F557FF">
        <w:rPr>
          <w:rFonts w:ascii="Times New Roman" w:hAnsi="Times New Roman" w:cs="Times New Roman"/>
          <w:sz w:val="24"/>
          <w:szCs w:val="24"/>
        </w:rPr>
        <w:t>2</w:t>
      </w:r>
      <w:r w:rsidR="005969F1">
        <w:rPr>
          <w:rFonts w:ascii="Times New Roman" w:hAnsi="Times New Roman" w:cs="Times New Roman"/>
          <w:sz w:val="24"/>
          <w:szCs w:val="24"/>
        </w:rPr>
        <w:t>2</w:t>
      </w:r>
      <w:r w:rsidR="00E03CA8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969F1">
        <w:rPr>
          <w:rFonts w:ascii="Times New Roman" w:hAnsi="Times New Roman" w:cs="Times New Roman"/>
          <w:sz w:val="24"/>
          <w:szCs w:val="24"/>
        </w:rPr>
        <w:t>9,87</w:t>
      </w:r>
      <w:r w:rsidR="00E03CA8" w:rsidRPr="00813002">
        <w:rPr>
          <w:rFonts w:ascii="Times New Roman" w:hAnsi="Times New Roman" w:cs="Times New Roman"/>
          <w:sz w:val="24"/>
          <w:szCs w:val="24"/>
        </w:rPr>
        <w:t xml:space="preserve"> %</w:t>
      </w:r>
      <w:r w:rsidR="00E03CA8">
        <w:rPr>
          <w:rFonts w:ascii="Times New Roman" w:hAnsi="Times New Roman" w:cs="Times New Roman"/>
          <w:sz w:val="24"/>
          <w:szCs w:val="24"/>
        </w:rPr>
        <w:t>,</w:t>
      </w:r>
      <w:r w:rsidR="00CC561B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5969F1" w:rsidRPr="0059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Монастырщинск</w:t>
      </w:r>
      <w:r w:rsidR="0059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5969F1" w:rsidRPr="00E81E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3716B" w:rsidRPr="00813002">
        <w:rPr>
          <w:rFonts w:ascii="Times New Roman" w:hAnsi="Times New Roman" w:cs="Times New Roman"/>
          <w:sz w:val="24"/>
          <w:szCs w:val="24"/>
        </w:rPr>
        <w:t>округ</w:t>
      </w:r>
      <w:r w:rsidR="00AC5FA9" w:rsidRPr="00813002">
        <w:rPr>
          <w:rFonts w:ascii="Times New Roman" w:hAnsi="Times New Roman" w:cs="Times New Roman"/>
          <w:sz w:val="24"/>
          <w:szCs w:val="24"/>
        </w:rPr>
        <w:t>е +</w:t>
      </w:r>
      <w:r w:rsidR="005969F1">
        <w:rPr>
          <w:rFonts w:ascii="Times New Roman" w:hAnsi="Times New Roman" w:cs="Times New Roman"/>
          <w:sz w:val="24"/>
          <w:szCs w:val="24"/>
        </w:rPr>
        <w:t>19</w:t>
      </w:r>
      <w:r w:rsidR="00AC5FA9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557FF">
        <w:rPr>
          <w:rFonts w:ascii="Times New Roman" w:hAnsi="Times New Roman" w:cs="Times New Roman"/>
          <w:sz w:val="24"/>
          <w:szCs w:val="24"/>
        </w:rPr>
        <w:t>10</w:t>
      </w:r>
      <w:r w:rsidR="00D45CB8">
        <w:rPr>
          <w:rFonts w:ascii="Times New Roman" w:hAnsi="Times New Roman" w:cs="Times New Roman"/>
          <w:sz w:val="24"/>
          <w:szCs w:val="24"/>
        </w:rPr>
        <w:t xml:space="preserve"> </w:t>
      </w:r>
      <w:r w:rsidR="00AC5FA9" w:rsidRPr="00813002">
        <w:rPr>
          <w:rFonts w:ascii="Times New Roman" w:hAnsi="Times New Roman" w:cs="Times New Roman"/>
          <w:sz w:val="24"/>
          <w:szCs w:val="24"/>
        </w:rPr>
        <w:t>%</w:t>
      </w:r>
      <w:r w:rsidR="00E03CA8">
        <w:rPr>
          <w:rFonts w:ascii="Times New Roman" w:hAnsi="Times New Roman" w:cs="Times New Roman"/>
          <w:sz w:val="24"/>
          <w:szCs w:val="24"/>
        </w:rPr>
        <w:t>.</w:t>
      </w:r>
    </w:p>
    <w:p w:rsidR="00803EB7" w:rsidRPr="00813002" w:rsidRDefault="00FF79E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C40A0D" w:rsidRPr="00813002">
        <w:rPr>
          <w:rFonts w:ascii="Times New Roman" w:hAnsi="Times New Roman" w:cs="Times New Roman"/>
          <w:sz w:val="24"/>
          <w:szCs w:val="24"/>
        </w:rPr>
        <w:t>количеств</w:t>
      </w:r>
      <w:r w:rsidRPr="00813002">
        <w:rPr>
          <w:rFonts w:ascii="Times New Roman" w:hAnsi="Times New Roman" w:cs="Times New Roman"/>
          <w:sz w:val="24"/>
          <w:szCs w:val="24"/>
        </w:rPr>
        <w:t>а</w:t>
      </w:r>
      <w:r w:rsidR="00C40A0D" w:rsidRPr="00813002">
        <w:rPr>
          <w:rFonts w:ascii="Times New Roman" w:hAnsi="Times New Roman" w:cs="Times New Roman"/>
          <w:sz w:val="24"/>
          <w:szCs w:val="24"/>
        </w:rPr>
        <w:t xml:space="preserve"> субъектов МСП</w:t>
      </w:r>
      <w:r w:rsidRPr="00813002">
        <w:rPr>
          <w:rFonts w:ascii="Times New Roman" w:hAnsi="Times New Roman" w:cs="Times New Roman"/>
          <w:sz w:val="24"/>
          <w:szCs w:val="24"/>
        </w:rPr>
        <w:t xml:space="preserve">  наблюдается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в </w:t>
      </w:r>
      <w:r w:rsidR="005969F1">
        <w:rPr>
          <w:rFonts w:ascii="Times New Roman" w:hAnsi="Times New Roman" w:cs="Times New Roman"/>
          <w:sz w:val="24"/>
          <w:szCs w:val="24"/>
        </w:rPr>
        <w:t>2</w:t>
      </w:r>
      <w:r w:rsidR="00D82DDC">
        <w:rPr>
          <w:rFonts w:ascii="Times New Roman" w:hAnsi="Times New Roman" w:cs="Times New Roman"/>
          <w:sz w:val="24"/>
          <w:szCs w:val="24"/>
        </w:rPr>
        <w:t>-</w:t>
      </w:r>
      <w:r w:rsidR="00D45CB8">
        <w:rPr>
          <w:rFonts w:ascii="Times New Roman" w:hAnsi="Times New Roman" w:cs="Times New Roman"/>
          <w:sz w:val="24"/>
          <w:szCs w:val="24"/>
        </w:rPr>
        <w:t>х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E03CA8">
        <w:rPr>
          <w:rFonts w:ascii="Times New Roman" w:hAnsi="Times New Roman" w:cs="Times New Roman"/>
          <w:sz w:val="24"/>
          <w:szCs w:val="24"/>
        </w:rPr>
        <w:t xml:space="preserve"> </w:t>
      </w:r>
      <w:r w:rsidR="00F557FF">
        <w:rPr>
          <w:rFonts w:ascii="Times New Roman" w:hAnsi="Times New Roman" w:cs="Times New Roman"/>
          <w:sz w:val="24"/>
          <w:szCs w:val="24"/>
        </w:rPr>
        <w:t>округах</w:t>
      </w:r>
      <w:r w:rsidR="00E03CA8">
        <w:rPr>
          <w:rFonts w:ascii="Times New Roman" w:hAnsi="Times New Roman" w:cs="Times New Roman"/>
          <w:sz w:val="24"/>
          <w:szCs w:val="24"/>
        </w:rPr>
        <w:t xml:space="preserve">: 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D82DDC">
        <w:rPr>
          <w:rFonts w:ascii="Times New Roman" w:hAnsi="Times New Roman" w:cs="Times New Roman"/>
          <w:sz w:val="24"/>
          <w:szCs w:val="24"/>
        </w:rPr>
        <w:t>Краснинском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округе -</w:t>
      </w:r>
      <w:r w:rsidR="005969F1">
        <w:rPr>
          <w:rFonts w:ascii="Times New Roman" w:hAnsi="Times New Roman" w:cs="Times New Roman"/>
          <w:sz w:val="24"/>
          <w:szCs w:val="24"/>
        </w:rPr>
        <w:t>23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5969F1">
        <w:rPr>
          <w:rFonts w:ascii="Times New Roman" w:hAnsi="Times New Roman" w:cs="Times New Roman"/>
          <w:sz w:val="24"/>
          <w:szCs w:val="24"/>
        </w:rPr>
        <w:t>5,68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%,</w:t>
      </w:r>
      <w:r w:rsidR="00D45CB8">
        <w:rPr>
          <w:rFonts w:ascii="Times New Roman" w:hAnsi="Times New Roman" w:cs="Times New Roman"/>
          <w:sz w:val="24"/>
          <w:szCs w:val="24"/>
        </w:rPr>
        <w:t xml:space="preserve"> </w:t>
      </w:r>
      <w:r w:rsidR="00F557FF">
        <w:rPr>
          <w:rFonts w:ascii="Times New Roman" w:hAnsi="Times New Roman" w:cs="Times New Roman"/>
          <w:sz w:val="24"/>
          <w:szCs w:val="24"/>
        </w:rPr>
        <w:t>Ершиском округе -</w:t>
      </w:r>
      <w:r w:rsidR="005969F1">
        <w:rPr>
          <w:rFonts w:ascii="Times New Roman" w:hAnsi="Times New Roman" w:cs="Times New Roman"/>
          <w:sz w:val="24"/>
          <w:szCs w:val="24"/>
        </w:rPr>
        <w:t>4</w:t>
      </w:r>
      <w:r w:rsidR="00F557FF" w:rsidRPr="00813002">
        <w:rPr>
          <w:rFonts w:ascii="Times New Roman" w:hAnsi="Times New Roman" w:cs="Times New Roman"/>
          <w:sz w:val="24"/>
          <w:szCs w:val="24"/>
        </w:rPr>
        <w:t xml:space="preserve"> ед</w:t>
      </w:r>
      <w:r w:rsidR="00F557FF">
        <w:rPr>
          <w:rFonts w:ascii="Times New Roman" w:hAnsi="Times New Roman" w:cs="Times New Roman"/>
          <w:sz w:val="24"/>
          <w:szCs w:val="24"/>
        </w:rPr>
        <w:t>.</w:t>
      </w:r>
      <w:r w:rsidR="00F557FF" w:rsidRPr="00813002">
        <w:rPr>
          <w:rFonts w:ascii="Times New Roman" w:hAnsi="Times New Roman" w:cs="Times New Roman"/>
          <w:sz w:val="24"/>
          <w:szCs w:val="24"/>
        </w:rPr>
        <w:t xml:space="preserve"> или –</w:t>
      </w:r>
      <w:r w:rsidR="005969F1">
        <w:rPr>
          <w:rFonts w:ascii="Times New Roman" w:hAnsi="Times New Roman" w:cs="Times New Roman"/>
          <w:sz w:val="24"/>
          <w:szCs w:val="24"/>
        </w:rPr>
        <w:t>3,03</w:t>
      </w:r>
      <w:r w:rsidR="00F557FF" w:rsidRPr="00813002">
        <w:rPr>
          <w:rFonts w:ascii="Times New Roman" w:hAnsi="Times New Roman" w:cs="Times New Roman"/>
          <w:sz w:val="24"/>
          <w:szCs w:val="24"/>
        </w:rPr>
        <w:t xml:space="preserve"> %</w:t>
      </w:r>
      <w:r w:rsidR="005969F1">
        <w:rPr>
          <w:rFonts w:ascii="Times New Roman" w:hAnsi="Times New Roman" w:cs="Times New Roman"/>
          <w:sz w:val="24"/>
          <w:szCs w:val="24"/>
        </w:rPr>
        <w:t>.</w:t>
      </w:r>
    </w:p>
    <w:p w:rsidR="00D82DDC" w:rsidRPr="00813002" w:rsidRDefault="00B3716B" w:rsidP="00D82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>С начала 202</w:t>
      </w:r>
      <w:r w:rsidR="00322361">
        <w:rPr>
          <w:rFonts w:ascii="Times New Roman" w:hAnsi="Times New Roman" w:cs="Times New Roman"/>
          <w:sz w:val="24"/>
          <w:szCs w:val="24"/>
        </w:rPr>
        <w:t>6</w:t>
      </w:r>
      <w:r w:rsidRPr="0081300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D82DDC">
        <w:rPr>
          <w:rFonts w:ascii="Times New Roman" w:hAnsi="Times New Roman" w:cs="Times New Roman"/>
          <w:sz w:val="24"/>
          <w:szCs w:val="24"/>
        </w:rPr>
        <w:t>2</w:t>
      </w:r>
      <w:r w:rsidR="00322361">
        <w:rPr>
          <w:rFonts w:ascii="Times New Roman" w:hAnsi="Times New Roman" w:cs="Times New Roman"/>
          <w:sz w:val="24"/>
          <w:szCs w:val="24"/>
        </w:rPr>
        <w:t>6</w:t>
      </w:r>
      <w:r w:rsidR="003C540B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округах (наибольший рост </w:t>
      </w:r>
      <w:r w:rsidR="00D82DDC">
        <w:rPr>
          <w:rFonts w:ascii="Times New Roman" w:hAnsi="Times New Roman" w:cs="Times New Roman"/>
          <w:sz w:val="24"/>
          <w:szCs w:val="24"/>
        </w:rPr>
        <w:t xml:space="preserve">наблюдается в </w:t>
      </w:r>
      <w:r w:rsidR="00322361">
        <w:rPr>
          <w:rFonts w:ascii="Times New Roman" w:hAnsi="Times New Roman" w:cs="Times New Roman"/>
          <w:sz w:val="24"/>
          <w:szCs w:val="24"/>
        </w:rPr>
        <w:t>Починковском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322361">
        <w:rPr>
          <w:rFonts w:ascii="Times New Roman" w:hAnsi="Times New Roman" w:cs="Times New Roman"/>
          <w:sz w:val="24"/>
          <w:szCs w:val="24"/>
        </w:rPr>
        <w:t>10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22361">
        <w:rPr>
          <w:rFonts w:ascii="Times New Roman" w:hAnsi="Times New Roman" w:cs="Times New Roman"/>
          <w:sz w:val="24"/>
          <w:szCs w:val="24"/>
        </w:rPr>
        <w:t>1,64</w:t>
      </w:r>
      <w:r w:rsidR="00D82DDC" w:rsidRPr="00813002">
        <w:rPr>
          <w:rFonts w:ascii="Times New Roman" w:hAnsi="Times New Roman" w:cs="Times New Roman"/>
          <w:sz w:val="24"/>
          <w:szCs w:val="24"/>
        </w:rPr>
        <w:t>%,</w:t>
      </w:r>
      <w:r w:rsidR="00D82DDC">
        <w:rPr>
          <w:rFonts w:ascii="Times New Roman" w:hAnsi="Times New Roman" w:cs="Times New Roman"/>
          <w:sz w:val="24"/>
          <w:szCs w:val="24"/>
        </w:rPr>
        <w:t xml:space="preserve"> </w:t>
      </w:r>
      <w:r w:rsidR="00322361" w:rsidRPr="00813002">
        <w:rPr>
          <w:rFonts w:ascii="Times New Roman" w:hAnsi="Times New Roman" w:cs="Times New Roman"/>
          <w:sz w:val="24"/>
          <w:szCs w:val="24"/>
        </w:rPr>
        <w:t xml:space="preserve">Ершичском </w:t>
      </w:r>
      <w:r w:rsidR="00D82DDC" w:rsidRPr="00813002">
        <w:rPr>
          <w:rFonts w:ascii="Times New Roman" w:hAnsi="Times New Roman" w:cs="Times New Roman"/>
          <w:sz w:val="24"/>
          <w:szCs w:val="24"/>
        </w:rPr>
        <w:t>округе +</w:t>
      </w:r>
      <w:r w:rsidR="00D82DDC">
        <w:rPr>
          <w:rFonts w:ascii="Times New Roman" w:hAnsi="Times New Roman" w:cs="Times New Roman"/>
          <w:sz w:val="24"/>
          <w:szCs w:val="24"/>
        </w:rPr>
        <w:t xml:space="preserve"> </w:t>
      </w:r>
      <w:r w:rsidR="00D5263D">
        <w:rPr>
          <w:rFonts w:ascii="Times New Roman" w:hAnsi="Times New Roman" w:cs="Times New Roman"/>
          <w:sz w:val="24"/>
          <w:szCs w:val="24"/>
        </w:rPr>
        <w:t>2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22361">
        <w:rPr>
          <w:rFonts w:ascii="Times New Roman" w:hAnsi="Times New Roman" w:cs="Times New Roman"/>
          <w:sz w:val="24"/>
          <w:szCs w:val="24"/>
        </w:rPr>
        <w:t>1,59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%</w:t>
      </w:r>
      <w:r w:rsidR="00D82DDC">
        <w:rPr>
          <w:rFonts w:ascii="Times New Roman" w:hAnsi="Times New Roman" w:cs="Times New Roman"/>
          <w:sz w:val="24"/>
          <w:szCs w:val="24"/>
        </w:rPr>
        <w:t>,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322361">
        <w:rPr>
          <w:rFonts w:ascii="Times New Roman" w:hAnsi="Times New Roman" w:cs="Times New Roman"/>
          <w:sz w:val="24"/>
          <w:szCs w:val="24"/>
        </w:rPr>
        <w:t>Ельнинском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322361">
        <w:rPr>
          <w:rFonts w:ascii="Times New Roman" w:hAnsi="Times New Roman" w:cs="Times New Roman"/>
          <w:sz w:val="24"/>
          <w:szCs w:val="24"/>
        </w:rPr>
        <w:t>4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22361">
        <w:rPr>
          <w:rFonts w:ascii="Times New Roman" w:hAnsi="Times New Roman" w:cs="Times New Roman"/>
          <w:sz w:val="24"/>
          <w:szCs w:val="24"/>
        </w:rPr>
        <w:t>1,37</w:t>
      </w:r>
      <w:r w:rsidR="00D82DDC">
        <w:rPr>
          <w:rFonts w:ascii="Times New Roman" w:hAnsi="Times New Roman" w:cs="Times New Roman"/>
          <w:sz w:val="24"/>
          <w:szCs w:val="24"/>
        </w:rPr>
        <w:t xml:space="preserve"> </w:t>
      </w:r>
      <w:r w:rsidR="00D82DDC" w:rsidRPr="00813002">
        <w:rPr>
          <w:rFonts w:ascii="Times New Roman" w:hAnsi="Times New Roman" w:cs="Times New Roman"/>
          <w:sz w:val="24"/>
          <w:szCs w:val="24"/>
        </w:rPr>
        <w:t>%</w:t>
      </w:r>
      <w:r w:rsidR="00D82DDC">
        <w:rPr>
          <w:rFonts w:ascii="Times New Roman" w:hAnsi="Times New Roman" w:cs="Times New Roman"/>
          <w:sz w:val="24"/>
          <w:szCs w:val="24"/>
        </w:rPr>
        <w:t>.</w:t>
      </w:r>
    </w:p>
    <w:p w:rsidR="00B3716B" w:rsidRPr="00813002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 xml:space="preserve">В </w:t>
      </w:r>
      <w:r w:rsidR="00322361" w:rsidRPr="00813002">
        <w:rPr>
          <w:rFonts w:ascii="Times New Roman" w:hAnsi="Times New Roman" w:cs="Times New Roman"/>
          <w:sz w:val="24"/>
          <w:szCs w:val="24"/>
        </w:rPr>
        <w:t xml:space="preserve">Ершичском </w:t>
      </w:r>
      <w:r w:rsidRPr="00813002">
        <w:rPr>
          <w:rFonts w:ascii="Times New Roman" w:hAnsi="Times New Roman" w:cs="Times New Roman"/>
          <w:sz w:val="24"/>
          <w:szCs w:val="24"/>
        </w:rPr>
        <w:t>округ</w:t>
      </w:r>
      <w:r w:rsidR="00322361">
        <w:rPr>
          <w:rFonts w:ascii="Times New Roman" w:hAnsi="Times New Roman" w:cs="Times New Roman"/>
          <w:sz w:val="24"/>
          <w:szCs w:val="24"/>
        </w:rPr>
        <w:t>е</w:t>
      </w:r>
      <w:r w:rsidRPr="00813002">
        <w:rPr>
          <w:rFonts w:ascii="Times New Roman" w:hAnsi="Times New Roman" w:cs="Times New Roman"/>
          <w:sz w:val="24"/>
          <w:szCs w:val="24"/>
        </w:rPr>
        <w:t xml:space="preserve"> отмечено снижение числа зарегистрированных субъектов МСП</w:t>
      </w:r>
      <w:r w:rsidR="006E0BC3">
        <w:rPr>
          <w:rFonts w:ascii="Times New Roman" w:hAnsi="Times New Roman" w:cs="Times New Roman"/>
          <w:sz w:val="24"/>
          <w:szCs w:val="24"/>
        </w:rPr>
        <w:t>-3 ед.</w:t>
      </w:r>
      <w:r w:rsidRPr="00813002">
        <w:rPr>
          <w:rFonts w:ascii="Times New Roman" w:hAnsi="Times New Roman" w:cs="Times New Roman"/>
          <w:sz w:val="24"/>
          <w:szCs w:val="24"/>
        </w:rPr>
        <w:t xml:space="preserve">, или </w:t>
      </w:r>
      <w:r w:rsidR="006E0BC3">
        <w:rPr>
          <w:rFonts w:ascii="Times New Roman" w:hAnsi="Times New Roman" w:cs="Times New Roman"/>
          <w:sz w:val="24"/>
          <w:szCs w:val="24"/>
        </w:rPr>
        <w:t>-0,78</w:t>
      </w:r>
      <w:r w:rsidR="00D45CB8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%.</w:t>
      </w:r>
    </w:p>
    <w:p w:rsidR="00B3716B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«Сычевский муниципальный округ» Смоленской области с </w:t>
      </w:r>
      <w:r w:rsidR="006E0BC3" w:rsidRPr="00813002">
        <w:rPr>
          <w:rFonts w:ascii="Times New Roman" w:hAnsi="Times New Roman" w:cs="Times New Roman"/>
          <w:sz w:val="24"/>
          <w:szCs w:val="24"/>
        </w:rPr>
        <w:t>с 10.</w:t>
      </w:r>
      <w:r w:rsidR="006E0BC3">
        <w:rPr>
          <w:rFonts w:ascii="Times New Roman" w:hAnsi="Times New Roman" w:cs="Times New Roman"/>
          <w:sz w:val="24"/>
          <w:szCs w:val="24"/>
        </w:rPr>
        <w:t>02</w:t>
      </w:r>
      <w:r w:rsidR="006E0BC3" w:rsidRPr="00813002">
        <w:rPr>
          <w:rFonts w:ascii="Times New Roman" w:hAnsi="Times New Roman" w:cs="Times New Roman"/>
          <w:sz w:val="24"/>
          <w:szCs w:val="24"/>
        </w:rPr>
        <w:t>.202</w:t>
      </w:r>
      <w:r w:rsidR="006E0BC3">
        <w:rPr>
          <w:rFonts w:ascii="Times New Roman" w:hAnsi="Times New Roman" w:cs="Times New Roman"/>
          <w:sz w:val="24"/>
          <w:szCs w:val="24"/>
        </w:rPr>
        <w:t>5</w:t>
      </w:r>
      <w:r w:rsidR="006E0BC3" w:rsidRPr="00813002">
        <w:rPr>
          <w:rFonts w:ascii="Times New Roman" w:hAnsi="Times New Roman" w:cs="Times New Roman"/>
          <w:sz w:val="24"/>
          <w:szCs w:val="24"/>
        </w:rPr>
        <w:t xml:space="preserve"> по 10.</w:t>
      </w:r>
      <w:r w:rsidR="006E0BC3">
        <w:rPr>
          <w:rFonts w:ascii="Times New Roman" w:hAnsi="Times New Roman" w:cs="Times New Roman"/>
          <w:sz w:val="24"/>
          <w:szCs w:val="24"/>
        </w:rPr>
        <w:t>02</w:t>
      </w:r>
      <w:r w:rsidR="006E0BC3" w:rsidRPr="00813002">
        <w:rPr>
          <w:rFonts w:ascii="Times New Roman" w:hAnsi="Times New Roman" w:cs="Times New Roman"/>
          <w:sz w:val="24"/>
          <w:szCs w:val="24"/>
        </w:rPr>
        <w:t>.202</w:t>
      </w:r>
      <w:r w:rsidR="006E0BC3">
        <w:rPr>
          <w:rFonts w:ascii="Times New Roman" w:hAnsi="Times New Roman" w:cs="Times New Roman"/>
          <w:sz w:val="24"/>
          <w:szCs w:val="24"/>
        </w:rPr>
        <w:t>6</w:t>
      </w:r>
      <w:r w:rsidR="006E0BC3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г</w:t>
      </w:r>
      <w:r w:rsidR="006E0BC3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.увеличилось на </w:t>
      </w:r>
      <w:r w:rsidR="00D45CB8">
        <w:rPr>
          <w:rFonts w:ascii="Times New Roman" w:hAnsi="Times New Roman" w:cs="Times New Roman"/>
          <w:sz w:val="24"/>
          <w:szCs w:val="24"/>
        </w:rPr>
        <w:t>1</w:t>
      </w:r>
      <w:r w:rsidR="006E0BC3">
        <w:rPr>
          <w:rFonts w:ascii="Times New Roman" w:hAnsi="Times New Roman" w:cs="Times New Roman"/>
          <w:sz w:val="24"/>
          <w:szCs w:val="24"/>
        </w:rPr>
        <w:t>4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ед. или на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3C7477">
        <w:rPr>
          <w:rFonts w:ascii="Times New Roman" w:hAnsi="Times New Roman" w:cs="Times New Roman"/>
          <w:sz w:val="24"/>
          <w:szCs w:val="24"/>
        </w:rPr>
        <w:t xml:space="preserve"> </w:t>
      </w:r>
      <w:r w:rsidR="006E0BC3">
        <w:rPr>
          <w:rFonts w:ascii="Times New Roman" w:hAnsi="Times New Roman" w:cs="Times New Roman"/>
          <w:sz w:val="24"/>
          <w:szCs w:val="24"/>
        </w:rPr>
        <w:t xml:space="preserve">5,6 </w:t>
      </w:r>
      <w:r w:rsidR="003A1AB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%, с начала 202</w:t>
      </w:r>
      <w:r w:rsidR="006E0BC3">
        <w:rPr>
          <w:rFonts w:ascii="Times New Roman" w:hAnsi="Times New Roman" w:cs="Times New Roman"/>
          <w:sz w:val="24"/>
          <w:szCs w:val="24"/>
        </w:rPr>
        <w:t>6</w:t>
      </w:r>
      <w:r w:rsidRPr="00813002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13002">
        <w:rPr>
          <w:rFonts w:ascii="Times New Roman" w:hAnsi="Times New Roman" w:cs="Times New Roman"/>
          <w:sz w:val="24"/>
          <w:szCs w:val="24"/>
        </w:rPr>
        <w:lastRenderedPageBreak/>
        <w:t xml:space="preserve">число МСП </w:t>
      </w:r>
      <w:r w:rsidR="006E0BC3">
        <w:rPr>
          <w:rFonts w:ascii="Times New Roman" w:hAnsi="Times New Roman" w:cs="Times New Roman"/>
          <w:sz w:val="24"/>
          <w:szCs w:val="24"/>
        </w:rPr>
        <w:t xml:space="preserve">не изменилось и </w:t>
      </w:r>
      <w:r w:rsidRPr="00813002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6E0BC3">
        <w:rPr>
          <w:rFonts w:ascii="Times New Roman" w:hAnsi="Times New Roman" w:cs="Times New Roman"/>
          <w:sz w:val="24"/>
          <w:szCs w:val="24"/>
        </w:rPr>
        <w:t>14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показателем среди 27 муниципальных </w:t>
      </w:r>
      <w:r w:rsidR="003C7477">
        <w:rPr>
          <w:rFonts w:ascii="Times New Roman" w:hAnsi="Times New Roman" w:cs="Times New Roman"/>
          <w:sz w:val="24"/>
          <w:szCs w:val="24"/>
        </w:rPr>
        <w:t>округов</w:t>
      </w:r>
      <w:r w:rsidRPr="00813002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</w:p>
    <w:p w:rsidR="00B3716B" w:rsidRPr="00752B05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Pr="00752B05" w:rsidRDefault="005D31E0" w:rsidP="003311A1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:rsidR="005D31E0" w:rsidRDefault="005D31E0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ED1A61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4D73B9" w:rsidRPr="00ED1A61" w:rsidRDefault="004D73B9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912F1D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912F1D" w:rsidRDefault="005D31E0" w:rsidP="006E0B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E0B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E0B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912F1D" w:rsidRDefault="005D31E0" w:rsidP="006E0B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6E0B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912F1D" w:rsidRDefault="005D31E0" w:rsidP="006E0B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E0B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E0B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C5FA9" w:rsidRPr="00D85B4C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912F1D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D85B4C" w:rsidRDefault="00E444C2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13002"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D85B4C" w:rsidRDefault="00A3449C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D85B4C" w:rsidRDefault="00AC5FA9" w:rsidP="00D33A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D33A85"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D85B4C" w:rsidRDefault="00A3449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D85B4C" w:rsidRDefault="00A3449C" w:rsidP="0086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D85B4C" w:rsidRDefault="00FE1BE5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D85B4C" w:rsidRDefault="00FE1BE5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11,4</w:t>
            </w:r>
          </w:p>
        </w:tc>
      </w:tr>
      <w:tr w:rsidR="00A3449C" w:rsidRPr="00D85B4C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912F1D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</w:tr>
      <w:tr w:rsidR="00A3449C" w:rsidRPr="00D85B4C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912F1D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A3449C" w:rsidRPr="00D85B4C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912F1D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4,65</w:t>
            </w:r>
          </w:p>
        </w:tc>
      </w:tr>
      <w:tr w:rsidR="00A3449C" w:rsidRPr="00D85B4C" w:rsidTr="0007281B">
        <w:trPr>
          <w:trHeight w:val="33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912F1D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4,22</w:t>
            </w:r>
          </w:p>
        </w:tc>
      </w:tr>
      <w:tr w:rsidR="00A3449C" w:rsidRPr="00D85B4C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912F1D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A3449C" w:rsidRPr="00D85B4C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912F1D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449C" w:rsidRPr="00D85B4C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5,6</w:t>
            </w:r>
          </w:p>
        </w:tc>
      </w:tr>
      <w:tr w:rsidR="00912F1D" w:rsidRPr="00D85B4C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F1D" w:rsidRPr="00912F1D" w:rsidRDefault="00912F1D" w:rsidP="00912F1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D85B4C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D85B4C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D85B4C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D85B4C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D85B4C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D85B4C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2F1D" w:rsidRPr="00D85B4C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1BE5" w:rsidRDefault="000D5A7D" w:rsidP="00FE1B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6E0BC3">
        <w:rPr>
          <w:rFonts w:ascii="Times New Roman" w:hAnsi="Times New Roman" w:cs="Times New Roman"/>
          <w:sz w:val="24"/>
          <w:szCs w:val="24"/>
        </w:rPr>
        <w:t>февраль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6E0BC3">
        <w:rPr>
          <w:rFonts w:ascii="Times New Roman" w:hAnsi="Times New Roman" w:cs="Times New Roman"/>
          <w:sz w:val="24"/>
          <w:szCs w:val="24"/>
        </w:rPr>
        <w:t>6</w:t>
      </w:r>
      <w:r w:rsidRPr="00912F1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12F1D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«Сычевский муниципальный округ» Смоленской области </w:t>
      </w:r>
      <w:r w:rsidRPr="00912F1D">
        <w:rPr>
          <w:rFonts w:ascii="Times New Roman" w:hAnsi="Times New Roman" w:cs="Times New Roman"/>
          <w:sz w:val="24"/>
          <w:szCs w:val="24"/>
        </w:rPr>
        <w:t>количество юридических лиц</w:t>
      </w:r>
      <w:r w:rsidR="00A3449C">
        <w:rPr>
          <w:rFonts w:ascii="Times New Roman" w:hAnsi="Times New Roman" w:cs="Times New Roman"/>
          <w:sz w:val="24"/>
          <w:szCs w:val="24"/>
        </w:rPr>
        <w:t xml:space="preserve"> и </w:t>
      </w:r>
      <w:r w:rsidRPr="00912F1D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 </w:t>
      </w:r>
      <w:r w:rsidR="00A3449C">
        <w:rPr>
          <w:rFonts w:ascii="Times New Roman" w:hAnsi="Times New Roman" w:cs="Times New Roman"/>
          <w:sz w:val="24"/>
          <w:szCs w:val="24"/>
        </w:rPr>
        <w:t>не изменилось.</w:t>
      </w:r>
    </w:p>
    <w:p w:rsidR="00FE1BE5" w:rsidRDefault="000D5A7D" w:rsidP="00A344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6E0BC3">
        <w:rPr>
          <w:rFonts w:ascii="Times New Roman" w:hAnsi="Times New Roman" w:cs="Times New Roman"/>
          <w:sz w:val="24"/>
          <w:szCs w:val="24"/>
        </w:rPr>
        <w:t>февраля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6E0BC3">
        <w:rPr>
          <w:rFonts w:ascii="Times New Roman" w:hAnsi="Times New Roman" w:cs="Times New Roman"/>
          <w:sz w:val="24"/>
          <w:szCs w:val="24"/>
        </w:rPr>
        <w:t>5</w:t>
      </w:r>
      <w:r w:rsidRPr="00912F1D">
        <w:rPr>
          <w:rFonts w:ascii="Times New Roman" w:hAnsi="Times New Roman" w:cs="Times New Roman"/>
          <w:sz w:val="24"/>
          <w:szCs w:val="24"/>
        </w:rPr>
        <w:t xml:space="preserve"> по </w:t>
      </w:r>
      <w:r w:rsidR="006E0BC3">
        <w:rPr>
          <w:rFonts w:ascii="Times New Roman" w:hAnsi="Times New Roman" w:cs="Times New Roman"/>
          <w:sz w:val="24"/>
          <w:szCs w:val="24"/>
        </w:rPr>
        <w:t>февраль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6E0BC3">
        <w:rPr>
          <w:rFonts w:ascii="Times New Roman" w:hAnsi="Times New Roman" w:cs="Times New Roman"/>
          <w:sz w:val="24"/>
          <w:szCs w:val="24"/>
        </w:rPr>
        <w:t>6</w:t>
      </w:r>
      <w:r w:rsidRPr="00912F1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12F1D">
        <w:rPr>
          <w:rFonts w:ascii="Times New Roman" w:hAnsi="Times New Roman" w:cs="Times New Roman"/>
          <w:bCs/>
          <w:sz w:val="24"/>
          <w:szCs w:val="24"/>
        </w:rPr>
        <w:t>в муниципальном образовании</w:t>
      </w:r>
      <w:r w:rsidRPr="00E444C2">
        <w:rPr>
          <w:rFonts w:ascii="Times New Roman" w:hAnsi="Times New Roman" w:cs="Times New Roman"/>
          <w:bCs/>
          <w:sz w:val="24"/>
          <w:szCs w:val="24"/>
        </w:rPr>
        <w:t xml:space="preserve"> «Сычевский муниципальный округ» Смоленской области </w:t>
      </w:r>
      <w:r w:rsidRPr="00E444C2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юридических лиц - МСП увеличилось на </w:t>
      </w:r>
      <w:r w:rsidR="00A3449C">
        <w:rPr>
          <w:rFonts w:ascii="Times New Roman" w:hAnsi="Times New Roman" w:cs="Times New Roman"/>
          <w:sz w:val="24"/>
          <w:szCs w:val="24"/>
        </w:rPr>
        <w:t>4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A3449C">
        <w:rPr>
          <w:rFonts w:ascii="Times New Roman" w:hAnsi="Times New Roman" w:cs="Times New Roman"/>
          <w:sz w:val="24"/>
          <w:szCs w:val="24"/>
        </w:rPr>
        <w:t>11,4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 % и количество индивидуальных предпринимателей  МСП </w:t>
      </w:r>
      <w:r w:rsidR="00A3449C">
        <w:rPr>
          <w:rFonts w:ascii="Times New Roman" w:hAnsi="Times New Roman" w:cs="Times New Roman"/>
          <w:sz w:val="24"/>
          <w:szCs w:val="24"/>
        </w:rPr>
        <w:t>увеличилось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 на </w:t>
      </w:r>
      <w:r w:rsidR="00A3449C">
        <w:rPr>
          <w:rFonts w:ascii="Times New Roman" w:hAnsi="Times New Roman" w:cs="Times New Roman"/>
          <w:sz w:val="24"/>
          <w:szCs w:val="24"/>
        </w:rPr>
        <w:t xml:space="preserve">10 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A3449C">
        <w:rPr>
          <w:rFonts w:ascii="Times New Roman" w:hAnsi="Times New Roman" w:cs="Times New Roman"/>
          <w:sz w:val="24"/>
          <w:szCs w:val="24"/>
        </w:rPr>
        <w:t xml:space="preserve"> 4,65 </w:t>
      </w:r>
      <w:r w:rsidR="00A3449C" w:rsidRPr="00912F1D">
        <w:rPr>
          <w:rFonts w:ascii="Times New Roman" w:hAnsi="Times New Roman" w:cs="Times New Roman"/>
          <w:sz w:val="24"/>
          <w:szCs w:val="24"/>
        </w:rPr>
        <w:t>%.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="00A3449C" w:rsidRPr="00E444C2">
        <w:rPr>
          <w:rFonts w:ascii="Times New Roman" w:hAnsi="Times New Roman" w:cs="Times New Roman"/>
          <w:sz w:val="24"/>
          <w:szCs w:val="24"/>
        </w:rPr>
        <w:t xml:space="preserve">Общий прирост субъектов </w:t>
      </w:r>
      <w:r w:rsidR="00A3449C">
        <w:rPr>
          <w:rFonts w:ascii="Times New Roman" w:hAnsi="Times New Roman" w:cs="Times New Roman"/>
          <w:sz w:val="24"/>
          <w:szCs w:val="24"/>
        </w:rPr>
        <w:t>за год</w:t>
      </w:r>
      <w:r w:rsidR="00A3449C" w:rsidRPr="00E444C2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A3449C">
        <w:rPr>
          <w:rFonts w:ascii="Times New Roman" w:hAnsi="Times New Roman" w:cs="Times New Roman"/>
          <w:sz w:val="24"/>
          <w:szCs w:val="24"/>
        </w:rPr>
        <w:t>14</w:t>
      </w:r>
      <w:r w:rsidR="00A3449C" w:rsidRPr="00E444C2">
        <w:rPr>
          <w:rFonts w:ascii="Times New Roman" w:hAnsi="Times New Roman" w:cs="Times New Roman"/>
          <w:sz w:val="24"/>
          <w:szCs w:val="24"/>
        </w:rPr>
        <w:t xml:space="preserve"> ед. или  </w:t>
      </w:r>
      <w:r w:rsidR="00A3449C">
        <w:rPr>
          <w:rFonts w:ascii="Times New Roman" w:hAnsi="Times New Roman" w:cs="Times New Roman"/>
          <w:sz w:val="24"/>
          <w:szCs w:val="24"/>
        </w:rPr>
        <w:t xml:space="preserve">5,6 </w:t>
      </w:r>
      <w:r w:rsidR="00A3449C" w:rsidRPr="00E444C2">
        <w:rPr>
          <w:rFonts w:ascii="Times New Roman" w:hAnsi="Times New Roman" w:cs="Times New Roman"/>
          <w:sz w:val="24"/>
          <w:szCs w:val="24"/>
        </w:rPr>
        <w:t>%.</w:t>
      </w: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85B4C" w:rsidRPr="00752B05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</w:p>
    <w:p w:rsidR="00D85B4C" w:rsidRPr="00752B05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«Сычевскийокруг»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84E264" wp14:editId="27EE23A5">
            <wp:extent cx="6896100" cy="35909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Pr="00912F1D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12F1D">
        <w:rPr>
          <w:rFonts w:ascii="Times New Roman" w:hAnsi="Times New Roman" w:cs="Times New Roman"/>
          <w:sz w:val="24"/>
          <w:szCs w:val="24"/>
        </w:rPr>
        <w:t xml:space="preserve"> по 10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12F1D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не изменилась. В</w:t>
      </w:r>
      <w:r w:rsidRPr="00912F1D">
        <w:rPr>
          <w:rFonts w:ascii="Times New Roman" w:hAnsi="Times New Roman" w:cs="Times New Roman"/>
          <w:sz w:val="24"/>
          <w:szCs w:val="24"/>
        </w:rPr>
        <w:t xml:space="preserve"> силу специфики работы Единого реестра МСП в июле 2025 отмечено незначительное уменьшение.</w:t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12F1D">
        <w:rPr>
          <w:rFonts w:ascii="Times New Roman" w:hAnsi="Times New Roman" w:cs="Times New Roman"/>
          <w:sz w:val="24"/>
          <w:szCs w:val="24"/>
        </w:rPr>
        <w:lastRenderedPageBreak/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  <w:bookmarkStart w:id="0" w:name="_GoBack"/>
      <w:bookmarkEnd w:id="0"/>
    </w:p>
    <w:p w:rsidR="00D85B4C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5B4C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5B4C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 в муниципальном образовании</w:t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«Сычевский муниципальный округ»</w:t>
      </w:r>
      <w:r w:rsidRPr="00752B05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видам деятельности</w:t>
      </w:r>
    </w:p>
    <w:p w:rsidR="00D85B4C" w:rsidRPr="00752B05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DA3A98" wp14:editId="5006C843">
            <wp:extent cx="6637655" cy="399605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85B4C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85B4C" w:rsidRPr="006318E7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18E7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 в муниципальном образовании</w:t>
      </w:r>
    </w:p>
    <w:p w:rsidR="00D85B4C" w:rsidRPr="006318E7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18E7">
        <w:rPr>
          <w:rFonts w:ascii="Times New Roman" w:hAnsi="Times New Roman" w:cs="Times New Roman"/>
          <w:b/>
          <w:bCs/>
          <w:sz w:val="20"/>
          <w:szCs w:val="24"/>
        </w:rPr>
        <w:t>«Сычевский муниципальный округ»Смоленской области по видам деятельности</w:t>
      </w:r>
    </w:p>
    <w:tbl>
      <w:tblPr>
        <w:tblW w:w="10195" w:type="dxa"/>
        <w:jc w:val="center"/>
        <w:tblLook w:val="04A0" w:firstRow="1" w:lastRow="0" w:firstColumn="1" w:lastColumn="0" w:noHBand="0" w:noVBand="1"/>
      </w:tblPr>
      <w:tblGrid>
        <w:gridCol w:w="4673"/>
        <w:gridCol w:w="1096"/>
        <w:gridCol w:w="1116"/>
        <w:gridCol w:w="1316"/>
        <w:gridCol w:w="997"/>
        <w:gridCol w:w="997"/>
      </w:tblGrid>
      <w:tr w:rsidR="00D85B4C" w:rsidRPr="00F16D41" w:rsidTr="005D7CB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B4C" w:rsidRPr="006318E7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D85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D85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D85B4C" w:rsidRPr="00912F1D" w:rsidTr="005D7CB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B4C" w:rsidRPr="00912F1D" w:rsidRDefault="00D85B4C" w:rsidP="005D7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DA39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DA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D85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585727" w:rsidRDefault="00DA3955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585727" w:rsidRDefault="00DA3955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5,3</w:t>
            </w:r>
          </w:p>
        </w:tc>
      </w:tr>
      <w:tr w:rsidR="00D85B4C" w:rsidRPr="00912F1D" w:rsidTr="005D7CB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B4C" w:rsidRPr="00912F1D" w:rsidRDefault="00D85B4C" w:rsidP="005D7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DA39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A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DA39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A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A3955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</w:tr>
      <w:tr w:rsidR="00D85B4C" w:rsidRPr="00912F1D" w:rsidTr="005D7CB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B4C" w:rsidRPr="00912F1D" w:rsidRDefault="00D85B4C" w:rsidP="005D7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D85B4C" w:rsidRPr="00912F1D" w:rsidTr="005D7CB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B4C" w:rsidRPr="00912F1D" w:rsidRDefault="00D85B4C" w:rsidP="005D7C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DA39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A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A3955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A3955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-5,9</w:t>
            </w:r>
          </w:p>
        </w:tc>
      </w:tr>
      <w:tr w:rsidR="00D85B4C" w:rsidRPr="00912F1D" w:rsidTr="005D7CB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B4C" w:rsidRPr="00912F1D" w:rsidRDefault="00D85B4C" w:rsidP="005D7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</w:tr>
      <w:tr w:rsidR="00D85B4C" w:rsidRPr="00912F1D" w:rsidTr="005D7CB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B4C" w:rsidRPr="00912F1D" w:rsidRDefault="00D85B4C" w:rsidP="005D7C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D85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A3955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A3955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D85B4C" w:rsidRPr="00912F1D" w:rsidTr="005D7CB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B4C" w:rsidRPr="00912F1D" w:rsidRDefault="00D85B4C" w:rsidP="005D7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94 по 96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5B4C" w:rsidRPr="00912F1D" w:rsidTr="005D7CB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B4C" w:rsidRPr="00912F1D" w:rsidRDefault="00D85B4C" w:rsidP="005D7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5B4C" w:rsidRPr="00912F1D" w:rsidTr="005D7CB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B4C" w:rsidRPr="00912F1D" w:rsidRDefault="00D85B4C" w:rsidP="005D7C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A3955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A3955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D85B4C" w:rsidRPr="00912F1D" w:rsidTr="005D7CB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B4C" w:rsidRPr="00912F1D" w:rsidRDefault="00D85B4C" w:rsidP="005D7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5B4C" w:rsidRPr="00912F1D" w:rsidTr="005D7CB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B4C" w:rsidRPr="00912F1D" w:rsidRDefault="00D85B4C" w:rsidP="005D7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с недвижимом имуществом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5B4C" w:rsidRPr="00912F1D" w:rsidTr="005D7CB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B4C" w:rsidRPr="00912F1D" w:rsidRDefault="00D85B4C" w:rsidP="005D7C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здравоохранения, соц.услуг , спорта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86 по 93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5B4C" w:rsidRPr="00912F1D" w:rsidTr="005D7CB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B4C" w:rsidRPr="00912F1D" w:rsidRDefault="00D85B4C" w:rsidP="005D7C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водоотведение, сбор отходов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D85B4C" w:rsidRPr="00912F1D" w:rsidTr="005D7CB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B4C" w:rsidRPr="00912F1D" w:rsidRDefault="00D85B4C" w:rsidP="005D7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Деятельность финансовая и страховая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D85B4C" w:rsidRPr="00912F1D" w:rsidTr="005D7CB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B4C" w:rsidRPr="00912F1D" w:rsidRDefault="00D85B4C" w:rsidP="005D7C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5B4C" w:rsidRPr="00912F1D" w:rsidTr="005D7CB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912F1D" w:rsidRDefault="00D85B4C" w:rsidP="005D7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DA39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DA3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85B4C" w:rsidP="00DA39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A3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C" w:rsidRPr="00912F1D" w:rsidRDefault="00DA3955" w:rsidP="005D7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5,6</w:t>
            </w:r>
          </w:p>
        </w:tc>
      </w:tr>
    </w:tbl>
    <w:p w:rsidR="00D85B4C" w:rsidRPr="00912F1D" w:rsidRDefault="00D85B4C" w:rsidP="00D85B4C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912F1D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 и суммарно отнести в «Прочие виды деятельности».</w:t>
      </w:r>
    </w:p>
    <w:p w:rsidR="00D85B4C" w:rsidRPr="00912F1D" w:rsidRDefault="00D85B4C" w:rsidP="00D85B4C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912F1D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:rsidR="00D85B4C" w:rsidRPr="00912F1D" w:rsidRDefault="00D85B4C" w:rsidP="00D85B4C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85B4C" w:rsidRDefault="00D85B4C" w:rsidP="00DA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hAnsi="Times New Roman" w:cs="Times New Roman"/>
          <w:sz w:val="24"/>
          <w:szCs w:val="24"/>
        </w:rPr>
        <w:t xml:space="preserve">отмечается </w:t>
      </w:r>
      <w:r>
        <w:rPr>
          <w:rFonts w:ascii="Times New Roman" w:hAnsi="Times New Roman" w:cs="Times New Roman"/>
          <w:sz w:val="24"/>
          <w:szCs w:val="24"/>
        </w:rPr>
        <w:t>увеличение</w:t>
      </w:r>
      <w:r w:rsidRPr="00912F1D">
        <w:rPr>
          <w:rFonts w:ascii="Times New Roman" w:hAnsi="Times New Roman" w:cs="Times New Roman"/>
          <w:sz w:val="24"/>
          <w:szCs w:val="24"/>
        </w:rPr>
        <w:t xml:space="preserve"> количества субъектов МСП с начала года, в сфере розничной торговли (</w:t>
      </w:r>
      <w:r>
        <w:rPr>
          <w:rFonts w:ascii="Times New Roman" w:hAnsi="Times New Roman" w:cs="Times New Roman"/>
          <w:sz w:val="24"/>
          <w:szCs w:val="24"/>
        </w:rPr>
        <w:t>+</w:t>
      </w:r>
      <w:r w:rsidR="00DA395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  <w:r w:rsidRPr="00912F1D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955">
        <w:rPr>
          <w:rFonts w:ascii="Times New Roman" w:hAnsi="Times New Roman" w:cs="Times New Roman"/>
          <w:sz w:val="24"/>
          <w:szCs w:val="24"/>
        </w:rPr>
        <w:t>5,3</w:t>
      </w:r>
      <w:r w:rsidRPr="00912F1D">
        <w:rPr>
          <w:rFonts w:ascii="Times New Roman" w:hAnsi="Times New Roman" w:cs="Times New Roman"/>
          <w:sz w:val="24"/>
          <w:szCs w:val="24"/>
        </w:rPr>
        <w:t xml:space="preserve"> %) , </w:t>
      </w:r>
      <w:r>
        <w:rPr>
          <w:rFonts w:ascii="Times New Roman" w:hAnsi="Times New Roman" w:cs="Times New Roman"/>
          <w:sz w:val="24"/>
          <w:szCs w:val="24"/>
        </w:rPr>
        <w:t>строительство</w:t>
      </w:r>
      <w:r w:rsidRPr="00912F1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+4 </w:t>
      </w:r>
      <w:r w:rsidRPr="00912F1D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12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%)</w:t>
      </w:r>
      <w:r w:rsidR="00DA3955">
        <w:rPr>
          <w:rFonts w:ascii="Times New Roman" w:hAnsi="Times New Roman" w:cs="Times New Roman"/>
          <w:sz w:val="24"/>
          <w:szCs w:val="24"/>
        </w:rPr>
        <w:t>.</w:t>
      </w:r>
    </w:p>
    <w:p w:rsidR="00DA3955" w:rsidRPr="00E54367" w:rsidRDefault="00DA3955" w:rsidP="00DA39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B4C" w:rsidRPr="00950D3E" w:rsidRDefault="00D85B4C" w:rsidP="00D85B4C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85B4C" w:rsidRPr="00912F1D" w:rsidTr="005D7CBD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5D7CB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B4C" w:rsidRPr="00912F1D" w:rsidRDefault="00D85B4C" w:rsidP="005D7CB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85B4C" w:rsidRPr="00912F1D" w:rsidTr="005D7CBD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5D7CB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B4C" w:rsidRPr="00912F1D" w:rsidRDefault="00D85B4C" w:rsidP="005D7CB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B4C" w:rsidRPr="00912F1D" w:rsidRDefault="00D85B4C" w:rsidP="005D7CB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B4C" w:rsidRPr="00912F1D" w:rsidRDefault="00D85B4C" w:rsidP="005D7CB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85B4C" w:rsidRPr="00912F1D" w:rsidTr="005D7CBD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5D7CB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5D7CB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5D7CB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5D7CB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5D7CB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5D7CB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B4C" w:rsidRPr="00912F1D" w:rsidRDefault="00D85B4C" w:rsidP="005D7CB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5D7CB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5D7CB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5D7CB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5D7CB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A3955" w:rsidRPr="00912F1D" w:rsidTr="005D7CBD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9C59D1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9C59D1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DA3955" w:rsidRPr="00912F1D" w:rsidTr="005D7CBD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9C59D1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9C59D1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4,45</w:t>
            </w:r>
          </w:p>
        </w:tc>
      </w:tr>
      <w:tr w:rsidR="00DA3955" w:rsidRPr="00E444C2" w:rsidTr="005D7CBD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E444C2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9C59D1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E444C2" w:rsidRDefault="009C59D1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85B4C" w:rsidRPr="00E444C2" w:rsidRDefault="00D85B4C" w:rsidP="00D85B4C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444C2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D85B4C" w:rsidRPr="00B65970" w:rsidRDefault="00D85B4C" w:rsidP="00D85B4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85B4C" w:rsidRDefault="00D85B4C" w:rsidP="00D85B4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F1D">
        <w:rPr>
          <w:rFonts w:ascii="Times New Roman" w:eastAsia="Calibri" w:hAnsi="Times New Roman" w:cs="Times New Roman"/>
          <w:sz w:val="24"/>
          <w:szCs w:val="24"/>
        </w:rPr>
        <w:t>По данным ФНС в Сычевском округе по состоянию на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9C59D1">
        <w:rPr>
          <w:rFonts w:ascii="Times New Roman" w:eastAsia="Calibri" w:hAnsi="Times New Roman" w:cs="Times New Roman"/>
          <w:sz w:val="24"/>
          <w:szCs w:val="24"/>
        </w:rPr>
        <w:t>2</w:t>
      </w:r>
      <w:r w:rsidRPr="00912F1D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г. было зарегистрировано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9C59D1">
        <w:rPr>
          <w:rFonts w:ascii="Times New Roman" w:eastAsia="Calibri" w:hAnsi="Times New Roman" w:cs="Times New Roman"/>
          <w:sz w:val="24"/>
          <w:szCs w:val="24"/>
        </w:rPr>
        <w:t>5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 вновь созданных субъектов МСП, на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9C59D1">
        <w:rPr>
          <w:rFonts w:ascii="Times New Roman" w:eastAsia="Calibri" w:hAnsi="Times New Roman" w:cs="Times New Roman"/>
          <w:sz w:val="24"/>
          <w:szCs w:val="24"/>
        </w:rPr>
        <w:t>2</w:t>
      </w:r>
      <w:r w:rsidRPr="00912F1D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9C59D1">
        <w:rPr>
          <w:rFonts w:ascii="Times New Roman" w:eastAsia="Calibri" w:hAnsi="Times New Roman" w:cs="Times New Roman"/>
          <w:sz w:val="24"/>
          <w:szCs w:val="24"/>
        </w:rPr>
        <w:t>51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(количество субъектов МСП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9C59D1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д. или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59D1">
        <w:rPr>
          <w:rFonts w:ascii="Times New Roman" w:eastAsia="Calibri" w:hAnsi="Times New Roman" w:cs="Times New Roman"/>
          <w:sz w:val="24"/>
          <w:szCs w:val="24"/>
        </w:rPr>
        <w:t>13,3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%). Структура вновь созданных субъектов МСП – в прошлом периоде ИП занимали  </w:t>
      </w:r>
      <w:r>
        <w:rPr>
          <w:rFonts w:ascii="Times New Roman" w:eastAsia="Calibri" w:hAnsi="Times New Roman" w:cs="Times New Roman"/>
          <w:sz w:val="24"/>
          <w:szCs w:val="24"/>
        </w:rPr>
        <w:t>97,</w:t>
      </w:r>
      <w:r w:rsidR="009C59D1">
        <w:rPr>
          <w:rFonts w:ascii="Times New Roman" w:eastAsia="Calibri" w:hAnsi="Times New Roman" w:cs="Times New Roman"/>
          <w:sz w:val="24"/>
          <w:szCs w:val="24"/>
        </w:rPr>
        <w:t>8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%, в текущем –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9C59D1">
        <w:rPr>
          <w:rFonts w:ascii="Times New Roman" w:eastAsia="Calibri" w:hAnsi="Times New Roman" w:cs="Times New Roman"/>
          <w:sz w:val="24"/>
          <w:szCs w:val="24"/>
        </w:rPr>
        <w:t>2,2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% (снижение ИП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5,</w:t>
      </w:r>
      <w:r w:rsidR="009C59D1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D85B4C" w:rsidRPr="00752B05" w:rsidRDefault="00D85B4C" w:rsidP="00D85B4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D85B4C" w:rsidRPr="00950D3E" w:rsidRDefault="00D85B4C" w:rsidP="00D85B4C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D85B4C" w:rsidRPr="00950D3E" w:rsidRDefault="00D85B4C" w:rsidP="00D85B4C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470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1070"/>
        <w:gridCol w:w="992"/>
        <w:gridCol w:w="1070"/>
        <w:gridCol w:w="1276"/>
      </w:tblGrid>
      <w:tr w:rsidR="00D85B4C" w:rsidRPr="006633CF" w:rsidTr="005D7CBD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D85B4C" w:rsidRPr="006633CF" w:rsidRDefault="00D85B4C" w:rsidP="005D7CB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:rsidR="00D85B4C" w:rsidRPr="006633CF" w:rsidRDefault="00D85B4C" w:rsidP="00461AD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461AD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D85B4C" w:rsidRPr="006633CF" w:rsidRDefault="00D85B4C" w:rsidP="005D7CB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D85B4C" w:rsidRPr="006633CF" w:rsidRDefault="00D85B4C" w:rsidP="00461AD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461AD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:rsidR="00D85B4C" w:rsidRPr="006633CF" w:rsidRDefault="00D85B4C" w:rsidP="005D7CB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D85B4C" w:rsidRPr="006633CF" w:rsidRDefault="00D85B4C" w:rsidP="005D7CB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D85B4C" w:rsidRPr="006633CF" w:rsidTr="005D7CBD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94 по 96</w:t>
            </w:r>
            <w:r>
              <w:rPr>
                <w:rFonts w:ascii="Times New Roman" w:hAnsi="Times New Roman"/>
                <w:sz w:val="18"/>
                <w:szCs w:val="18"/>
              </w:rPr>
              <w:t>, 82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9C59D1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9C59D1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D85B4C" w:rsidP="009C59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D85B4C" w:rsidP="009C59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9C5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85B4C" w:rsidRPr="006633CF" w:rsidTr="005D7CBD">
        <w:trPr>
          <w:trHeight w:val="593"/>
        </w:trPr>
        <w:tc>
          <w:tcPr>
            <w:tcW w:w="3964" w:type="dxa"/>
            <w:vAlign w:val="center"/>
            <w:hideMark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9C59D1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9C59D1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9C59D1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9C59D1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9C59D1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D85B4C" w:rsidRPr="006633CF" w:rsidTr="005D7CBD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9C59D1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9C59D1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461ADB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9C59D1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85B4C" w:rsidRPr="006633CF" w:rsidTr="005D7CBD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9C59D1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9C59D1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461ADB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85B4C" w:rsidRPr="006633CF" w:rsidTr="005D7CBD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D85B4C" w:rsidP="009C59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9C59D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461ADB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461ADB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-5</w:t>
            </w:r>
          </w:p>
        </w:tc>
      </w:tr>
      <w:tr w:rsidR="00D85B4C" w:rsidRPr="006633CF" w:rsidTr="005D7CBD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9C59D1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461ADB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5B4C" w:rsidRPr="006633CF" w:rsidTr="005D7CBD">
        <w:trPr>
          <w:trHeight w:val="20"/>
        </w:trPr>
        <w:tc>
          <w:tcPr>
            <w:tcW w:w="3964" w:type="dxa"/>
            <w:vAlign w:val="center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 грузов</w:t>
            </w:r>
          </w:p>
        </w:tc>
        <w:tc>
          <w:tcPr>
            <w:tcW w:w="1041" w:type="dxa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49 по  53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9C59D1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461ADB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5B4C" w:rsidRPr="006633CF" w:rsidTr="009C59D1">
        <w:trPr>
          <w:trHeight w:val="20"/>
        </w:trPr>
        <w:tc>
          <w:tcPr>
            <w:tcW w:w="3964" w:type="dxa"/>
            <w:vAlign w:val="bottom"/>
          </w:tcPr>
          <w:p w:rsidR="00D85B4C" w:rsidRPr="006633CF" w:rsidRDefault="00D85B4C" w:rsidP="005D7CB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41" w:type="dxa"/>
          </w:tcPr>
          <w:p w:rsidR="00D85B4C" w:rsidRPr="006633CF" w:rsidRDefault="00D85B4C" w:rsidP="005D7CBD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D85B4C" w:rsidRPr="009C59D1" w:rsidRDefault="00D85B4C" w:rsidP="009C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9D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9C59D1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461ADB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461ADB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5B4C" w:rsidRPr="006633CF" w:rsidTr="009C59D1">
        <w:trPr>
          <w:trHeight w:val="20"/>
        </w:trPr>
        <w:tc>
          <w:tcPr>
            <w:tcW w:w="3964" w:type="dxa"/>
            <w:vAlign w:val="bottom"/>
          </w:tcPr>
          <w:p w:rsidR="00D85B4C" w:rsidRPr="006633CF" w:rsidRDefault="00D85B4C" w:rsidP="005D7CBD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D85B4C" w:rsidRPr="006633CF" w:rsidRDefault="00D85B4C" w:rsidP="005D7CBD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D85B4C" w:rsidRPr="009C59D1" w:rsidRDefault="00D85B4C" w:rsidP="009C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9D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5B4C" w:rsidRPr="00752B05" w:rsidTr="005D7CBD">
        <w:trPr>
          <w:trHeight w:val="20"/>
        </w:trPr>
        <w:tc>
          <w:tcPr>
            <w:tcW w:w="3964" w:type="dxa"/>
            <w:noWrap/>
            <w:hideMark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  <w:vAlign w:val="center"/>
          </w:tcPr>
          <w:p w:rsidR="00D85B4C" w:rsidRPr="006633CF" w:rsidRDefault="009C59D1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9C59D1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D85B4C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D85B4C" w:rsidRPr="00363EC7" w:rsidRDefault="00461ADB" w:rsidP="005D7CB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</w:tr>
    </w:tbl>
    <w:p w:rsidR="00D85B4C" w:rsidRPr="00950D3E" w:rsidRDefault="00D85B4C" w:rsidP="00D85B4C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3E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D85B4C" w:rsidRPr="00752B05" w:rsidRDefault="00D85B4C" w:rsidP="00D85B4C">
      <w:pPr>
        <w:shd w:val="clear" w:color="auto" w:fill="FFFFFF" w:themeFill="background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3E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461ADB">
        <w:rPr>
          <w:rFonts w:ascii="Times New Roman" w:eastAsia="Calibri" w:hAnsi="Times New Roman" w:cs="Times New Roman"/>
          <w:sz w:val="24"/>
          <w:szCs w:val="24"/>
        </w:rPr>
        <w:t>2</w:t>
      </w:r>
      <w:r w:rsidRPr="00950D3E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 г. по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461ADB">
        <w:rPr>
          <w:rFonts w:ascii="Times New Roman" w:eastAsia="Calibri" w:hAnsi="Times New Roman" w:cs="Times New Roman"/>
          <w:sz w:val="24"/>
          <w:szCs w:val="24"/>
        </w:rPr>
        <w:t>2</w:t>
      </w:r>
      <w:r w:rsidRPr="00950D3E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461A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0D3E">
        <w:rPr>
          <w:rFonts w:ascii="Times New Roman" w:eastAsia="Calibri" w:hAnsi="Times New Roman" w:cs="Times New Roman"/>
          <w:sz w:val="24"/>
          <w:szCs w:val="24"/>
        </w:rPr>
        <w:t>г. среди субъектов МСП  предприятий в сфере т</w:t>
      </w:r>
      <w:r w:rsidRPr="00950D3E">
        <w:rPr>
          <w:rFonts w:ascii="Times New Roman" w:hAnsi="Times New Roman"/>
          <w:sz w:val="24"/>
          <w:szCs w:val="24"/>
        </w:rPr>
        <w:t>орговли оптовой и розничной</w:t>
      </w:r>
      <w:r>
        <w:rPr>
          <w:rFonts w:ascii="Times New Roman" w:hAnsi="Times New Roman"/>
          <w:sz w:val="24"/>
          <w:szCs w:val="24"/>
        </w:rPr>
        <w:t xml:space="preserve"> уменьшилось на </w:t>
      </w:r>
      <w:r w:rsidR="00461AD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ед. </w:t>
      </w:r>
      <w:r w:rsidRPr="00950D3E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461ADB">
        <w:rPr>
          <w:rFonts w:ascii="Times New Roman" w:eastAsia="Calibri" w:hAnsi="Times New Roman" w:cs="Times New Roman"/>
          <w:sz w:val="24"/>
          <w:szCs w:val="24"/>
        </w:rPr>
        <w:t>7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) и сфере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предоставления прочих услуг  зарегистрировано вновь созданных 3 вместо </w:t>
      </w:r>
      <w:r w:rsidR="00461ADB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 Увеличиловь  количество вновь созданных субъектов в сфере общественного питания, обрабатывающего производства, строительства, транспортировки и хранения грузов .</w:t>
      </w:r>
    </w:p>
    <w:p w:rsidR="00461ADB" w:rsidRDefault="00461ADB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ADB" w:rsidRDefault="00461ADB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B4C" w:rsidRPr="00752B05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Краткие итоги</w:t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B4C" w:rsidRPr="00752B05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61A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61A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>
        <w:rPr>
          <w:rFonts w:ascii="Times New Roman" w:hAnsi="Times New Roman" w:cs="Times New Roman"/>
          <w:sz w:val="24"/>
          <w:szCs w:val="24"/>
        </w:rPr>
        <w:t>Сычевском 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>
        <w:rPr>
          <w:rFonts w:ascii="Times New Roman" w:hAnsi="Times New Roman" w:cs="Times New Roman"/>
          <w:sz w:val="24"/>
          <w:szCs w:val="24"/>
        </w:rPr>
        <w:t>Сычевском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>
        <w:rPr>
          <w:rFonts w:ascii="Times New Roman" w:hAnsi="Times New Roman" w:cs="Times New Roman"/>
          <w:sz w:val="24"/>
          <w:szCs w:val="24"/>
        </w:rPr>
        <w:t>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61ADB">
        <w:rPr>
          <w:rFonts w:ascii="Times New Roman" w:hAnsi="Times New Roman" w:cs="Times New Roman"/>
          <w:sz w:val="24"/>
          <w:szCs w:val="24"/>
        </w:rPr>
        <w:t>4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461ADB">
        <w:rPr>
          <w:rFonts w:ascii="Times New Roman" w:hAnsi="Times New Roman" w:cs="Times New Roman"/>
          <w:sz w:val="24"/>
          <w:szCs w:val="24"/>
        </w:rPr>
        <w:t>5,6</w:t>
      </w:r>
      <w:r>
        <w:rPr>
          <w:rFonts w:ascii="Times New Roman" w:hAnsi="Times New Roman" w:cs="Times New Roman"/>
          <w:sz w:val="24"/>
          <w:szCs w:val="24"/>
        </w:rPr>
        <w:t xml:space="preserve"> %. К</w:t>
      </w:r>
      <w:r w:rsidRPr="00752B05">
        <w:rPr>
          <w:rFonts w:ascii="Times New Roman" w:hAnsi="Times New Roman" w:cs="Times New Roman"/>
          <w:sz w:val="24"/>
          <w:szCs w:val="24"/>
        </w:rPr>
        <w:t>оличество субъектов МСП в разрезе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 выросло до 225, вместо 21</w:t>
      </w:r>
      <w:r w:rsidR="00614B3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(+1</w:t>
      </w:r>
      <w:r w:rsidR="00614B3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 юридических лиц  </w:t>
      </w:r>
      <w:r>
        <w:rPr>
          <w:rFonts w:ascii="Times New Roman" w:hAnsi="Times New Roman" w:cs="Times New Roman"/>
          <w:sz w:val="24"/>
          <w:szCs w:val="24"/>
        </w:rPr>
        <w:t>39 вместо 35(+4).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Незначительный </w:t>
      </w:r>
      <w:r w:rsidRPr="00752B05">
        <w:rPr>
          <w:rFonts w:ascii="Times New Roman" w:hAnsi="Times New Roman" w:cs="Times New Roman"/>
          <w:sz w:val="24"/>
          <w:szCs w:val="24"/>
        </w:rPr>
        <w:t>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D85B4C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>
        <w:rPr>
          <w:rFonts w:ascii="Times New Roman" w:hAnsi="Times New Roman" w:cs="Times New Roman"/>
          <w:sz w:val="24"/>
          <w:szCs w:val="24"/>
        </w:rPr>
        <w:t xml:space="preserve"> ремонт автотранспортных средств,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>
        <w:rPr>
          <w:rFonts w:ascii="Times New Roman" w:hAnsi="Times New Roman" w:cs="Times New Roman"/>
          <w:sz w:val="24"/>
          <w:szCs w:val="24"/>
        </w:rPr>
        <w:t xml:space="preserve"> обрабатывающие производства;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строительство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:rsidR="00D85B4C" w:rsidRDefault="00D85B4C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Default="00D85B4C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63C">
        <w:rPr>
          <w:rFonts w:ascii="Times New Roman" w:hAnsi="Times New Roman" w:cs="Times New Roman"/>
          <w:sz w:val="24"/>
          <w:szCs w:val="24"/>
        </w:rPr>
        <w:t>По состоянию на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614B3D">
        <w:rPr>
          <w:rFonts w:ascii="Times New Roman" w:hAnsi="Times New Roman" w:cs="Times New Roman"/>
          <w:sz w:val="24"/>
          <w:szCs w:val="24"/>
        </w:rPr>
        <w:t>2</w:t>
      </w:r>
      <w:r w:rsidRPr="00F9663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663C">
        <w:rPr>
          <w:rFonts w:ascii="Times New Roman" w:hAnsi="Times New Roman" w:cs="Times New Roman"/>
          <w:sz w:val="24"/>
          <w:szCs w:val="24"/>
        </w:rPr>
        <w:t xml:space="preserve"> года количество субъектов  в реестре МСП – 2</w:t>
      </w:r>
      <w:r>
        <w:rPr>
          <w:rFonts w:ascii="Times New Roman" w:hAnsi="Times New Roman" w:cs="Times New Roman"/>
          <w:sz w:val="24"/>
          <w:szCs w:val="24"/>
        </w:rPr>
        <w:t>64 единиц.</w:t>
      </w:r>
    </w:p>
    <w:p w:rsidR="00D85B4C" w:rsidRPr="00F9663C" w:rsidRDefault="00D85B4C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постоянной основе проводится информационная работа по восстановлению в реестре МСП, преимущества нахождения субъектов  в реестре и меры поддержки для них</w:t>
      </w:r>
      <w:r w:rsidRPr="00F9663C">
        <w:rPr>
          <w:rFonts w:ascii="Times New Roman" w:hAnsi="Times New Roman" w:cs="Times New Roman"/>
          <w:sz w:val="24"/>
          <w:szCs w:val="24"/>
        </w:rPr>
        <w:t>.</w:t>
      </w:r>
    </w:p>
    <w:p w:rsidR="0044723B" w:rsidRDefault="0044723B" w:rsidP="00614B3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723B" w:rsidRDefault="00D85B4C" w:rsidP="00614B3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614B3D" w:rsidRPr="00752B05">
        <w:rPr>
          <w:rFonts w:ascii="Times New Roman" w:hAnsi="Times New Roman" w:cs="Times New Roman"/>
          <w:sz w:val="24"/>
          <w:szCs w:val="24"/>
        </w:rPr>
        <w:t>с 10</w:t>
      </w:r>
      <w:r w:rsidR="00614B3D">
        <w:rPr>
          <w:rFonts w:ascii="Times New Roman" w:hAnsi="Times New Roman" w:cs="Times New Roman"/>
          <w:sz w:val="24"/>
          <w:szCs w:val="24"/>
        </w:rPr>
        <w:t>.01.</w:t>
      </w:r>
      <w:r w:rsidR="00614B3D" w:rsidRPr="00752B05">
        <w:rPr>
          <w:rFonts w:ascii="Times New Roman" w:hAnsi="Times New Roman" w:cs="Times New Roman"/>
          <w:sz w:val="24"/>
          <w:szCs w:val="24"/>
        </w:rPr>
        <w:t>202</w:t>
      </w:r>
      <w:r w:rsidR="00614B3D">
        <w:rPr>
          <w:rFonts w:ascii="Times New Roman" w:hAnsi="Times New Roman" w:cs="Times New Roman"/>
          <w:sz w:val="24"/>
          <w:szCs w:val="24"/>
        </w:rPr>
        <w:t xml:space="preserve">6 </w:t>
      </w:r>
      <w:r w:rsidR="00614B3D" w:rsidRPr="00752B05">
        <w:rPr>
          <w:rFonts w:ascii="Times New Roman" w:hAnsi="Times New Roman" w:cs="Times New Roman"/>
          <w:sz w:val="24"/>
          <w:szCs w:val="24"/>
        </w:rPr>
        <w:t>г. по 10</w:t>
      </w:r>
      <w:r w:rsidR="00614B3D">
        <w:rPr>
          <w:rFonts w:ascii="Times New Roman" w:hAnsi="Times New Roman" w:cs="Times New Roman"/>
          <w:sz w:val="24"/>
          <w:szCs w:val="24"/>
        </w:rPr>
        <w:t>.02.</w:t>
      </w:r>
      <w:r w:rsidR="00614B3D" w:rsidRPr="00752B05">
        <w:rPr>
          <w:rFonts w:ascii="Times New Roman" w:hAnsi="Times New Roman" w:cs="Times New Roman"/>
          <w:sz w:val="24"/>
          <w:szCs w:val="24"/>
        </w:rPr>
        <w:t>202</w:t>
      </w:r>
      <w:r w:rsidR="00614B3D">
        <w:rPr>
          <w:rFonts w:ascii="Times New Roman" w:hAnsi="Times New Roman" w:cs="Times New Roman"/>
          <w:sz w:val="24"/>
          <w:szCs w:val="24"/>
        </w:rPr>
        <w:t xml:space="preserve">6 </w:t>
      </w:r>
    </w:p>
    <w:p w:rsidR="00D85B4C" w:rsidRDefault="00D85B4C" w:rsidP="00614B3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выбыло из реестра </w:t>
      </w:r>
      <w:r w:rsidR="00614B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субъектов МСП</w:t>
      </w:r>
      <w:r w:rsidR="00614B3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прекратили деятельность по собственной инициативе в сфере розничной торговли</w:t>
      </w:r>
      <w:r w:rsidR="0044723B">
        <w:rPr>
          <w:rFonts w:ascii="Times New Roman" w:hAnsi="Times New Roman" w:cs="Times New Roman"/>
          <w:sz w:val="24"/>
          <w:szCs w:val="24"/>
        </w:rPr>
        <w:t>;</w:t>
      </w:r>
      <w:r w:rsidR="00614B3D" w:rsidRPr="00CE5C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B3D" w:rsidRDefault="0044723B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85B4C">
        <w:rPr>
          <w:rFonts w:ascii="Times New Roman" w:hAnsi="Times New Roman" w:cs="Times New Roman"/>
          <w:sz w:val="24"/>
          <w:szCs w:val="24"/>
        </w:rPr>
        <w:t xml:space="preserve">арегистрировали предпринимательскую деятельность на территории муниципального образования  </w:t>
      </w:r>
      <w:r w:rsidR="00614B3D">
        <w:rPr>
          <w:rFonts w:ascii="Times New Roman" w:hAnsi="Times New Roman" w:cs="Times New Roman"/>
          <w:sz w:val="24"/>
          <w:szCs w:val="24"/>
        </w:rPr>
        <w:t>2</w:t>
      </w:r>
      <w:r w:rsidR="00D85B4C">
        <w:rPr>
          <w:rFonts w:ascii="Times New Roman" w:hAnsi="Times New Roman" w:cs="Times New Roman"/>
          <w:sz w:val="24"/>
          <w:szCs w:val="24"/>
        </w:rPr>
        <w:t xml:space="preserve"> субъектов  МСП: </w:t>
      </w:r>
    </w:p>
    <w:p w:rsidR="00614B3D" w:rsidRDefault="00614B3D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5B4C">
        <w:rPr>
          <w:rFonts w:ascii="Times New Roman" w:hAnsi="Times New Roman" w:cs="Times New Roman"/>
          <w:sz w:val="24"/>
          <w:szCs w:val="24"/>
        </w:rPr>
        <w:t xml:space="preserve">в сфере </w:t>
      </w:r>
      <w:r>
        <w:rPr>
          <w:rFonts w:ascii="Times New Roman" w:hAnsi="Times New Roman" w:cs="Times New Roman"/>
          <w:sz w:val="24"/>
          <w:szCs w:val="24"/>
        </w:rPr>
        <w:t>общественного питания -1 ед.;</w:t>
      </w:r>
    </w:p>
    <w:p w:rsidR="00D85B4C" w:rsidRDefault="00614B3D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сфере предоставления прочих услуг</w:t>
      </w:r>
      <w:r w:rsidR="00D85B4C">
        <w:rPr>
          <w:rFonts w:ascii="Times New Roman" w:hAnsi="Times New Roman" w:cs="Times New Roman"/>
          <w:sz w:val="24"/>
          <w:szCs w:val="24"/>
        </w:rPr>
        <w:t>.</w:t>
      </w:r>
    </w:p>
    <w:p w:rsidR="00D85B4C" w:rsidRDefault="00D85B4C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Default="00D85B4C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63C" w:rsidRDefault="00F9663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F9663C" w:rsidSect="00935D39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8C7" w:rsidRDefault="009B48C7" w:rsidP="00434DB7">
      <w:pPr>
        <w:spacing w:after="0" w:line="240" w:lineRule="auto"/>
      </w:pPr>
      <w:r>
        <w:separator/>
      </w:r>
    </w:p>
  </w:endnote>
  <w:endnote w:type="continuationSeparator" w:id="0">
    <w:p w:rsidR="009B48C7" w:rsidRDefault="009B48C7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8C7" w:rsidRDefault="009B48C7" w:rsidP="00434DB7">
      <w:pPr>
        <w:spacing w:after="0" w:line="240" w:lineRule="auto"/>
      </w:pPr>
      <w:r>
        <w:separator/>
      </w:r>
    </w:p>
  </w:footnote>
  <w:footnote w:type="continuationSeparator" w:id="0">
    <w:p w:rsidR="009B48C7" w:rsidRDefault="009B48C7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C0DE1"/>
    <w:multiLevelType w:val="hybridMultilevel"/>
    <w:tmpl w:val="4648C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4C6"/>
    <w:rsid w:val="00001E77"/>
    <w:rsid w:val="00002757"/>
    <w:rsid w:val="00004994"/>
    <w:rsid w:val="00005B64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74E"/>
    <w:rsid w:val="00023F9B"/>
    <w:rsid w:val="0002685B"/>
    <w:rsid w:val="000274D1"/>
    <w:rsid w:val="00027506"/>
    <w:rsid w:val="000312CC"/>
    <w:rsid w:val="00032477"/>
    <w:rsid w:val="00032A9B"/>
    <w:rsid w:val="0003418E"/>
    <w:rsid w:val="0003636F"/>
    <w:rsid w:val="0004055E"/>
    <w:rsid w:val="00040EEB"/>
    <w:rsid w:val="000415AB"/>
    <w:rsid w:val="00042D9F"/>
    <w:rsid w:val="00044BF7"/>
    <w:rsid w:val="00045A24"/>
    <w:rsid w:val="00045BF2"/>
    <w:rsid w:val="00052523"/>
    <w:rsid w:val="00052701"/>
    <w:rsid w:val="0005389D"/>
    <w:rsid w:val="000563A8"/>
    <w:rsid w:val="00060102"/>
    <w:rsid w:val="000633D2"/>
    <w:rsid w:val="00065780"/>
    <w:rsid w:val="00066F84"/>
    <w:rsid w:val="0006717E"/>
    <w:rsid w:val="0006732D"/>
    <w:rsid w:val="00067407"/>
    <w:rsid w:val="00067934"/>
    <w:rsid w:val="0007281B"/>
    <w:rsid w:val="00074F6E"/>
    <w:rsid w:val="00075D83"/>
    <w:rsid w:val="0008191A"/>
    <w:rsid w:val="000846D1"/>
    <w:rsid w:val="00086719"/>
    <w:rsid w:val="00086871"/>
    <w:rsid w:val="00086962"/>
    <w:rsid w:val="00090383"/>
    <w:rsid w:val="00091135"/>
    <w:rsid w:val="00091B83"/>
    <w:rsid w:val="000929EC"/>
    <w:rsid w:val="00093683"/>
    <w:rsid w:val="0009435A"/>
    <w:rsid w:val="00094983"/>
    <w:rsid w:val="000957F8"/>
    <w:rsid w:val="00095F6B"/>
    <w:rsid w:val="000A0F6A"/>
    <w:rsid w:val="000A15C5"/>
    <w:rsid w:val="000A1FB7"/>
    <w:rsid w:val="000A2E7D"/>
    <w:rsid w:val="000A6224"/>
    <w:rsid w:val="000B0BB5"/>
    <w:rsid w:val="000B1BF3"/>
    <w:rsid w:val="000B2000"/>
    <w:rsid w:val="000B5477"/>
    <w:rsid w:val="000B6A82"/>
    <w:rsid w:val="000B6B65"/>
    <w:rsid w:val="000B6FEF"/>
    <w:rsid w:val="000B7178"/>
    <w:rsid w:val="000C0E7D"/>
    <w:rsid w:val="000C367C"/>
    <w:rsid w:val="000C3904"/>
    <w:rsid w:val="000D108F"/>
    <w:rsid w:val="000D2233"/>
    <w:rsid w:val="000D513E"/>
    <w:rsid w:val="000D5169"/>
    <w:rsid w:val="000D5A7D"/>
    <w:rsid w:val="000D7B2C"/>
    <w:rsid w:val="000E2308"/>
    <w:rsid w:val="000E24BA"/>
    <w:rsid w:val="000E3D9C"/>
    <w:rsid w:val="000E51C6"/>
    <w:rsid w:val="000E5536"/>
    <w:rsid w:val="000F20E2"/>
    <w:rsid w:val="000F2CD6"/>
    <w:rsid w:val="000F343C"/>
    <w:rsid w:val="000F5279"/>
    <w:rsid w:val="000F5D7B"/>
    <w:rsid w:val="000F7FC7"/>
    <w:rsid w:val="00102197"/>
    <w:rsid w:val="001024D2"/>
    <w:rsid w:val="0010547B"/>
    <w:rsid w:val="00114A1C"/>
    <w:rsid w:val="001169D4"/>
    <w:rsid w:val="00116E1B"/>
    <w:rsid w:val="001222D9"/>
    <w:rsid w:val="00122355"/>
    <w:rsid w:val="001224BB"/>
    <w:rsid w:val="00123D57"/>
    <w:rsid w:val="00123ECF"/>
    <w:rsid w:val="0012418B"/>
    <w:rsid w:val="00124A89"/>
    <w:rsid w:val="001301F9"/>
    <w:rsid w:val="001341FD"/>
    <w:rsid w:val="00135526"/>
    <w:rsid w:val="00140575"/>
    <w:rsid w:val="00141C59"/>
    <w:rsid w:val="00142AA0"/>
    <w:rsid w:val="00144C58"/>
    <w:rsid w:val="00145087"/>
    <w:rsid w:val="001452FD"/>
    <w:rsid w:val="00145526"/>
    <w:rsid w:val="00146624"/>
    <w:rsid w:val="001501D7"/>
    <w:rsid w:val="00150320"/>
    <w:rsid w:val="00154BF0"/>
    <w:rsid w:val="00154C99"/>
    <w:rsid w:val="00161617"/>
    <w:rsid w:val="00166A4B"/>
    <w:rsid w:val="00166B59"/>
    <w:rsid w:val="00166EB9"/>
    <w:rsid w:val="00166F4A"/>
    <w:rsid w:val="001672CC"/>
    <w:rsid w:val="00170C88"/>
    <w:rsid w:val="0017187A"/>
    <w:rsid w:val="00171E60"/>
    <w:rsid w:val="00172271"/>
    <w:rsid w:val="00173F0E"/>
    <w:rsid w:val="0017484D"/>
    <w:rsid w:val="00174F0D"/>
    <w:rsid w:val="00175C54"/>
    <w:rsid w:val="001818F6"/>
    <w:rsid w:val="0018254E"/>
    <w:rsid w:val="001829B7"/>
    <w:rsid w:val="0018426A"/>
    <w:rsid w:val="00184462"/>
    <w:rsid w:val="00185DD5"/>
    <w:rsid w:val="0019274D"/>
    <w:rsid w:val="001928B1"/>
    <w:rsid w:val="001930B1"/>
    <w:rsid w:val="00195AD3"/>
    <w:rsid w:val="00195F04"/>
    <w:rsid w:val="001A010C"/>
    <w:rsid w:val="001A01AF"/>
    <w:rsid w:val="001A0A8C"/>
    <w:rsid w:val="001A1027"/>
    <w:rsid w:val="001A3E94"/>
    <w:rsid w:val="001A42CF"/>
    <w:rsid w:val="001A42ED"/>
    <w:rsid w:val="001A4355"/>
    <w:rsid w:val="001A6138"/>
    <w:rsid w:val="001B0C47"/>
    <w:rsid w:val="001B14A3"/>
    <w:rsid w:val="001B2D85"/>
    <w:rsid w:val="001B4FF4"/>
    <w:rsid w:val="001B5397"/>
    <w:rsid w:val="001B59B6"/>
    <w:rsid w:val="001C1FBC"/>
    <w:rsid w:val="001C2F10"/>
    <w:rsid w:val="001C3604"/>
    <w:rsid w:val="001C3800"/>
    <w:rsid w:val="001C4411"/>
    <w:rsid w:val="001C601B"/>
    <w:rsid w:val="001C68C3"/>
    <w:rsid w:val="001C6ACA"/>
    <w:rsid w:val="001D129C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5D7F"/>
    <w:rsid w:val="001F6888"/>
    <w:rsid w:val="00206B60"/>
    <w:rsid w:val="002070F2"/>
    <w:rsid w:val="00214048"/>
    <w:rsid w:val="0021417B"/>
    <w:rsid w:val="0021438F"/>
    <w:rsid w:val="00214D13"/>
    <w:rsid w:val="002158FD"/>
    <w:rsid w:val="00215BAD"/>
    <w:rsid w:val="00216CDC"/>
    <w:rsid w:val="00217E6C"/>
    <w:rsid w:val="00222F2E"/>
    <w:rsid w:val="00226975"/>
    <w:rsid w:val="00230144"/>
    <w:rsid w:val="00230E69"/>
    <w:rsid w:val="002317D1"/>
    <w:rsid w:val="0023194F"/>
    <w:rsid w:val="00235833"/>
    <w:rsid w:val="00237CFA"/>
    <w:rsid w:val="0024120B"/>
    <w:rsid w:val="00241852"/>
    <w:rsid w:val="00241A0B"/>
    <w:rsid w:val="0024419D"/>
    <w:rsid w:val="002467C2"/>
    <w:rsid w:val="00250112"/>
    <w:rsid w:val="002524A6"/>
    <w:rsid w:val="00253846"/>
    <w:rsid w:val="0025496B"/>
    <w:rsid w:val="00254F6D"/>
    <w:rsid w:val="00256926"/>
    <w:rsid w:val="002640A6"/>
    <w:rsid w:val="002640D4"/>
    <w:rsid w:val="0026466F"/>
    <w:rsid w:val="00265550"/>
    <w:rsid w:val="002706E7"/>
    <w:rsid w:val="00271998"/>
    <w:rsid w:val="00271CD9"/>
    <w:rsid w:val="00273821"/>
    <w:rsid w:val="00275D19"/>
    <w:rsid w:val="00275ECC"/>
    <w:rsid w:val="00280E5C"/>
    <w:rsid w:val="00281A49"/>
    <w:rsid w:val="00282FA1"/>
    <w:rsid w:val="00283042"/>
    <w:rsid w:val="002836EE"/>
    <w:rsid w:val="002846BD"/>
    <w:rsid w:val="00284AE2"/>
    <w:rsid w:val="002900B5"/>
    <w:rsid w:val="00290278"/>
    <w:rsid w:val="0029104D"/>
    <w:rsid w:val="00294336"/>
    <w:rsid w:val="00295085"/>
    <w:rsid w:val="002A07A1"/>
    <w:rsid w:val="002A388A"/>
    <w:rsid w:val="002A405B"/>
    <w:rsid w:val="002A4A28"/>
    <w:rsid w:val="002B09A2"/>
    <w:rsid w:val="002B1811"/>
    <w:rsid w:val="002B32C6"/>
    <w:rsid w:val="002B6FEA"/>
    <w:rsid w:val="002C64D2"/>
    <w:rsid w:val="002C7DBA"/>
    <w:rsid w:val="002D0FFA"/>
    <w:rsid w:val="002D1359"/>
    <w:rsid w:val="002D2974"/>
    <w:rsid w:val="002D48D1"/>
    <w:rsid w:val="002D4E01"/>
    <w:rsid w:val="002D59ED"/>
    <w:rsid w:val="002D5AA4"/>
    <w:rsid w:val="002D66CC"/>
    <w:rsid w:val="002E04E0"/>
    <w:rsid w:val="002E0D1C"/>
    <w:rsid w:val="002E0F8F"/>
    <w:rsid w:val="002E1852"/>
    <w:rsid w:val="002E49B0"/>
    <w:rsid w:val="002E4D3E"/>
    <w:rsid w:val="002F3AA3"/>
    <w:rsid w:val="002F4320"/>
    <w:rsid w:val="002F517C"/>
    <w:rsid w:val="002F5DD1"/>
    <w:rsid w:val="002F6AE6"/>
    <w:rsid w:val="00301E07"/>
    <w:rsid w:val="00302B09"/>
    <w:rsid w:val="00305A35"/>
    <w:rsid w:val="00306231"/>
    <w:rsid w:val="00307143"/>
    <w:rsid w:val="0031142C"/>
    <w:rsid w:val="003118EB"/>
    <w:rsid w:val="003126D3"/>
    <w:rsid w:val="0031323B"/>
    <w:rsid w:val="00313435"/>
    <w:rsid w:val="00314C04"/>
    <w:rsid w:val="003155BE"/>
    <w:rsid w:val="0031581B"/>
    <w:rsid w:val="003175BC"/>
    <w:rsid w:val="00320880"/>
    <w:rsid w:val="00322361"/>
    <w:rsid w:val="00323B20"/>
    <w:rsid w:val="00323DE2"/>
    <w:rsid w:val="0032457D"/>
    <w:rsid w:val="003247DB"/>
    <w:rsid w:val="00326041"/>
    <w:rsid w:val="00327782"/>
    <w:rsid w:val="00330696"/>
    <w:rsid w:val="003306DC"/>
    <w:rsid w:val="003307AC"/>
    <w:rsid w:val="00330CDE"/>
    <w:rsid w:val="003311A1"/>
    <w:rsid w:val="00333055"/>
    <w:rsid w:val="00335753"/>
    <w:rsid w:val="003363E1"/>
    <w:rsid w:val="00337343"/>
    <w:rsid w:val="00340813"/>
    <w:rsid w:val="00341F56"/>
    <w:rsid w:val="003421C9"/>
    <w:rsid w:val="0034232B"/>
    <w:rsid w:val="00342BC9"/>
    <w:rsid w:val="003449FB"/>
    <w:rsid w:val="0034683D"/>
    <w:rsid w:val="00346ECF"/>
    <w:rsid w:val="00352315"/>
    <w:rsid w:val="003540F5"/>
    <w:rsid w:val="003568EA"/>
    <w:rsid w:val="00356C54"/>
    <w:rsid w:val="003630D4"/>
    <w:rsid w:val="00363EC7"/>
    <w:rsid w:val="00366EB1"/>
    <w:rsid w:val="00370DC0"/>
    <w:rsid w:val="00371085"/>
    <w:rsid w:val="00371BDB"/>
    <w:rsid w:val="00372C93"/>
    <w:rsid w:val="00374EE0"/>
    <w:rsid w:val="00375E36"/>
    <w:rsid w:val="00377409"/>
    <w:rsid w:val="003825AE"/>
    <w:rsid w:val="0038672A"/>
    <w:rsid w:val="00386FC9"/>
    <w:rsid w:val="003873E9"/>
    <w:rsid w:val="003904DA"/>
    <w:rsid w:val="00390E79"/>
    <w:rsid w:val="003955E4"/>
    <w:rsid w:val="00397D9D"/>
    <w:rsid w:val="003A1025"/>
    <w:rsid w:val="003A1AB0"/>
    <w:rsid w:val="003A3296"/>
    <w:rsid w:val="003A336D"/>
    <w:rsid w:val="003A4277"/>
    <w:rsid w:val="003A654B"/>
    <w:rsid w:val="003A6608"/>
    <w:rsid w:val="003A66F8"/>
    <w:rsid w:val="003B2598"/>
    <w:rsid w:val="003B3B6E"/>
    <w:rsid w:val="003B59DC"/>
    <w:rsid w:val="003B5F94"/>
    <w:rsid w:val="003B6BCA"/>
    <w:rsid w:val="003B7AB0"/>
    <w:rsid w:val="003C10F9"/>
    <w:rsid w:val="003C5276"/>
    <w:rsid w:val="003C540B"/>
    <w:rsid w:val="003C5EEA"/>
    <w:rsid w:val="003C7477"/>
    <w:rsid w:val="003D4EFD"/>
    <w:rsid w:val="003D4F6B"/>
    <w:rsid w:val="003D51D5"/>
    <w:rsid w:val="003E1337"/>
    <w:rsid w:val="003E36A7"/>
    <w:rsid w:val="003E3B36"/>
    <w:rsid w:val="003E5F58"/>
    <w:rsid w:val="003F0295"/>
    <w:rsid w:val="003F14E7"/>
    <w:rsid w:val="003F3BDE"/>
    <w:rsid w:val="003F5796"/>
    <w:rsid w:val="003F776E"/>
    <w:rsid w:val="0040094E"/>
    <w:rsid w:val="004011B3"/>
    <w:rsid w:val="00402B7F"/>
    <w:rsid w:val="00403334"/>
    <w:rsid w:val="00403AFF"/>
    <w:rsid w:val="0040520D"/>
    <w:rsid w:val="00406B45"/>
    <w:rsid w:val="00407E74"/>
    <w:rsid w:val="00411A28"/>
    <w:rsid w:val="00414974"/>
    <w:rsid w:val="00416C6B"/>
    <w:rsid w:val="004201FA"/>
    <w:rsid w:val="004213DD"/>
    <w:rsid w:val="00422537"/>
    <w:rsid w:val="004225D5"/>
    <w:rsid w:val="00423809"/>
    <w:rsid w:val="00423E82"/>
    <w:rsid w:val="0042412E"/>
    <w:rsid w:val="0042427B"/>
    <w:rsid w:val="00424D4B"/>
    <w:rsid w:val="00425E6A"/>
    <w:rsid w:val="0042643C"/>
    <w:rsid w:val="00426CA6"/>
    <w:rsid w:val="00427A53"/>
    <w:rsid w:val="00432F96"/>
    <w:rsid w:val="00434177"/>
    <w:rsid w:val="00434DB7"/>
    <w:rsid w:val="00441AD7"/>
    <w:rsid w:val="00443C45"/>
    <w:rsid w:val="004466E8"/>
    <w:rsid w:val="004470EA"/>
    <w:rsid w:val="0044723B"/>
    <w:rsid w:val="00447E67"/>
    <w:rsid w:val="00450B44"/>
    <w:rsid w:val="00453069"/>
    <w:rsid w:val="004538F1"/>
    <w:rsid w:val="0045391E"/>
    <w:rsid w:val="004575D9"/>
    <w:rsid w:val="00457F0E"/>
    <w:rsid w:val="004614C0"/>
    <w:rsid w:val="00461ADB"/>
    <w:rsid w:val="00461B3D"/>
    <w:rsid w:val="0046269A"/>
    <w:rsid w:val="004671C6"/>
    <w:rsid w:val="00470BA6"/>
    <w:rsid w:val="00471AD4"/>
    <w:rsid w:val="00474821"/>
    <w:rsid w:val="004753E7"/>
    <w:rsid w:val="00477CD3"/>
    <w:rsid w:val="0048155E"/>
    <w:rsid w:val="00481658"/>
    <w:rsid w:val="004821D6"/>
    <w:rsid w:val="00485538"/>
    <w:rsid w:val="0048600C"/>
    <w:rsid w:val="0048651E"/>
    <w:rsid w:val="004925EB"/>
    <w:rsid w:val="00497FA7"/>
    <w:rsid w:val="004A2297"/>
    <w:rsid w:val="004A3E52"/>
    <w:rsid w:val="004A470C"/>
    <w:rsid w:val="004A7E66"/>
    <w:rsid w:val="004B2A77"/>
    <w:rsid w:val="004B3DEA"/>
    <w:rsid w:val="004B47C0"/>
    <w:rsid w:val="004B633A"/>
    <w:rsid w:val="004B6E86"/>
    <w:rsid w:val="004C1AA8"/>
    <w:rsid w:val="004C4D4E"/>
    <w:rsid w:val="004C69A9"/>
    <w:rsid w:val="004D1677"/>
    <w:rsid w:val="004D73B9"/>
    <w:rsid w:val="004E0FE7"/>
    <w:rsid w:val="004E53EF"/>
    <w:rsid w:val="004E5D19"/>
    <w:rsid w:val="004E6DC4"/>
    <w:rsid w:val="004F3B15"/>
    <w:rsid w:val="004F3B8B"/>
    <w:rsid w:val="004F43A5"/>
    <w:rsid w:val="004F4BCC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5357"/>
    <w:rsid w:val="00516426"/>
    <w:rsid w:val="00520964"/>
    <w:rsid w:val="00520EA2"/>
    <w:rsid w:val="0052298C"/>
    <w:rsid w:val="00522D09"/>
    <w:rsid w:val="00523EC0"/>
    <w:rsid w:val="00526E30"/>
    <w:rsid w:val="0053569D"/>
    <w:rsid w:val="005365EA"/>
    <w:rsid w:val="00536733"/>
    <w:rsid w:val="00540AB4"/>
    <w:rsid w:val="00541A64"/>
    <w:rsid w:val="00543534"/>
    <w:rsid w:val="0054434D"/>
    <w:rsid w:val="005444A6"/>
    <w:rsid w:val="00544D72"/>
    <w:rsid w:val="0055057A"/>
    <w:rsid w:val="00550CA5"/>
    <w:rsid w:val="0055362F"/>
    <w:rsid w:val="0056119F"/>
    <w:rsid w:val="0056370B"/>
    <w:rsid w:val="00563F7A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186E"/>
    <w:rsid w:val="0059236F"/>
    <w:rsid w:val="00593E5D"/>
    <w:rsid w:val="00594A76"/>
    <w:rsid w:val="00594D7B"/>
    <w:rsid w:val="00594EB2"/>
    <w:rsid w:val="0059508A"/>
    <w:rsid w:val="00595873"/>
    <w:rsid w:val="005958F3"/>
    <w:rsid w:val="005960A6"/>
    <w:rsid w:val="005969F1"/>
    <w:rsid w:val="005A0E18"/>
    <w:rsid w:val="005B0DDC"/>
    <w:rsid w:val="005B1429"/>
    <w:rsid w:val="005B30F2"/>
    <w:rsid w:val="005B4C68"/>
    <w:rsid w:val="005B6093"/>
    <w:rsid w:val="005B6B1F"/>
    <w:rsid w:val="005C105B"/>
    <w:rsid w:val="005C10BB"/>
    <w:rsid w:val="005C1DA1"/>
    <w:rsid w:val="005C2E85"/>
    <w:rsid w:val="005C3387"/>
    <w:rsid w:val="005C3768"/>
    <w:rsid w:val="005C3C7B"/>
    <w:rsid w:val="005C44C8"/>
    <w:rsid w:val="005C4757"/>
    <w:rsid w:val="005C4F38"/>
    <w:rsid w:val="005C76A2"/>
    <w:rsid w:val="005D1E83"/>
    <w:rsid w:val="005D218B"/>
    <w:rsid w:val="005D31E0"/>
    <w:rsid w:val="005D32C1"/>
    <w:rsid w:val="005D357B"/>
    <w:rsid w:val="005D43BE"/>
    <w:rsid w:val="005D7ECB"/>
    <w:rsid w:val="005E091B"/>
    <w:rsid w:val="005E0CC8"/>
    <w:rsid w:val="005E23A1"/>
    <w:rsid w:val="005E303B"/>
    <w:rsid w:val="005E32FE"/>
    <w:rsid w:val="005E41AC"/>
    <w:rsid w:val="005E6556"/>
    <w:rsid w:val="005E6F12"/>
    <w:rsid w:val="005E7AFC"/>
    <w:rsid w:val="005F43AC"/>
    <w:rsid w:val="00601B6F"/>
    <w:rsid w:val="0060776A"/>
    <w:rsid w:val="00614B3D"/>
    <w:rsid w:val="00614E7C"/>
    <w:rsid w:val="00615ACA"/>
    <w:rsid w:val="00616112"/>
    <w:rsid w:val="006164C6"/>
    <w:rsid w:val="0061696B"/>
    <w:rsid w:val="006236A8"/>
    <w:rsid w:val="00623717"/>
    <w:rsid w:val="00623F64"/>
    <w:rsid w:val="006252D8"/>
    <w:rsid w:val="00631355"/>
    <w:rsid w:val="006318E7"/>
    <w:rsid w:val="00631A88"/>
    <w:rsid w:val="006324D8"/>
    <w:rsid w:val="00632A52"/>
    <w:rsid w:val="006333FD"/>
    <w:rsid w:val="00637E8E"/>
    <w:rsid w:val="00640A94"/>
    <w:rsid w:val="0064536E"/>
    <w:rsid w:val="00646D9A"/>
    <w:rsid w:val="00647EA9"/>
    <w:rsid w:val="0065315C"/>
    <w:rsid w:val="0065404A"/>
    <w:rsid w:val="00654391"/>
    <w:rsid w:val="0065439F"/>
    <w:rsid w:val="00654833"/>
    <w:rsid w:val="006548A7"/>
    <w:rsid w:val="0065554F"/>
    <w:rsid w:val="00655C25"/>
    <w:rsid w:val="00660650"/>
    <w:rsid w:val="00662311"/>
    <w:rsid w:val="006633CF"/>
    <w:rsid w:val="00664574"/>
    <w:rsid w:val="00666118"/>
    <w:rsid w:val="0066774B"/>
    <w:rsid w:val="00671591"/>
    <w:rsid w:val="006728BD"/>
    <w:rsid w:val="006758A9"/>
    <w:rsid w:val="00676CD0"/>
    <w:rsid w:val="00681A59"/>
    <w:rsid w:val="0068541F"/>
    <w:rsid w:val="00685D3E"/>
    <w:rsid w:val="00686D4C"/>
    <w:rsid w:val="00690EE2"/>
    <w:rsid w:val="00691864"/>
    <w:rsid w:val="00692483"/>
    <w:rsid w:val="006950F9"/>
    <w:rsid w:val="0069615D"/>
    <w:rsid w:val="00697468"/>
    <w:rsid w:val="0069747C"/>
    <w:rsid w:val="00697E08"/>
    <w:rsid w:val="00697FA4"/>
    <w:rsid w:val="006A1656"/>
    <w:rsid w:val="006A1C93"/>
    <w:rsid w:val="006A3275"/>
    <w:rsid w:val="006A3523"/>
    <w:rsid w:val="006A363D"/>
    <w:rsid w:val="006A3D62"/>
    <w:rsid w:val="006B11F6"/>
    <w:rsid w:val="006B20BC"/>
    <w:rsid w:val="006B216C"/>
    <w:rsid w:val="006B5827"/>
    <w:rsid w:val="006B5BEE"/>
    <w:rsid w:val="006B74BD"/>
    <w:rsid w:val="006C2753"/>
    <w:rsid w:val="006C2824"/>
    <w:rsid w:val="006C3496"/>
    <w:rsid w:val="006C352D"/>
    <w:rsid w:val="006C5140"/>
    <w:rsid w:val="006C547D"/>
    <w:rsid w:val="006C7565"/>
    <w:rsid w:val="006D0BBF"/>
    <w:rsid w:val="006D24F1"/>
    <w:rsid w:val="006D3346"/>
    <w:rsid w:val="006D3CDA"/>
    <w:rsid w:val="006D5EDF"/>
    <w:rsid w:val="006D650B"/>
    <w:rsid w:val="006D7047"/>
    <w:rsid w:val="006D7BBE"/>
    <w:rsid w:val="006E07AD"/>
    <w:rsid w:val="006E0BC3"/>
    <w:rsid w:val="006E2C5D"/>
    <w:rsid w:val="006E34EC"/>
    <w:rsid w:val="006E4760"/>
    <w:rsid w:val="006E5948"/>
    <w:rsid w:val="006E67A6"/>
    <w:rsid w:val="006E6844"/>
    <w:rsid w:val="006E7C72"/>
    <w:rsid w:val="006E7E84"/>
    <w:rsid w:val="006E7FFA"/>
    <w:rsid w:val="006F1C24"/>
    <w:rsid w:val="006F536B"/>
    <w:rsid w:val="006F54DD"/>
    <w:rsid w:val="006F702A"/>
    <w:rsid w:val="00700C2B"/>
    <w:rsid w:val="007029A2"/>
    <w:rsid w:val="00703840"/>
    <w:rsid w:val="00704C33"/>
    <w:rsid w:val="00710B31"/>
    <w:rsid w:val="00713C0C"/>
    <w:rsid w:val="00713C8C"/>
    <w:rsid w:val="0071410C"/>
    <w:rsid w:val="00714A2F"/>
    <w:rsid w:val="00714CC7"/>
    <w:rsid w:val="00717C99"/>
    <w:rsid w:val="007204AD"/>
    <w:rsid w:val="007251FD"/>
    <w:rsid w:val="007262FB"/>
    <w:rsid w:val="007271B9"/>
    <w:rsid w:val="007301A2"/>
    <w:rsid w:val="0073118D"/>
    <w:rsid w:val="007324E4"/>
    <w:rsid w:val="00734F86"/>
    <w:rsid w:val="00735B03"/>
    <w:rsid w:val="0073617E"/>
    <w:rsid w:val="00740E49"/>
    <w:rsid w:val="00743AD1"/>
    <w:rsid w:val="0074479C"/>
    <w:rsid w:val="00747C8B"/>
    <w:rsid w:val="007509D1"/>
    <w:rsid w:val="007516CD"/>
    <w:rsid w:val="00751A3E"/>
    <w:rsid w:val="00752B05"/>
    <w:rsid w:val="00753584"/>
    <w:rsid w:val="00755D6C"/>
    <w:rsid w:val="00760FEB"/>
    <w:rsid w:val="00761FD8"/>
    <w:rsid w:val="00762568"/>
    <w:rsid w:val="007637C2"/>
    <w:rsid w:val="007643EC"/>
    <w:rsid w:val="0076683E"/>
    <w:rsid w:val="00767A09"/>
    <w:rsid w:val="007752FC"/>
    <w:rsid w:val="00776E0C"/>
    <w:rsid w:val="00781A4A"/>
    <w:rsid w:val="00781CF1"/>
    <w:rsid w:val="007822C7"/>
    <w:rsid w:val="007849C2"/>
    <w:rsid w:val="00791798"/>
    <w:rsid w:val="007936BB"/>
    <w:rsid w:val="00794606"/>
    <w:rsid w:val="00794D28"/>
    <w:rsid w:val="00794F4F"/>
    <w:rsid w:val="007959E7"/>
    <w:rsid w:val="007A08FC"/>
    <w:rsid w:val="007A4A63"/>
    <w:rsid w:val="007B1002"/>
    <w:rsid w:val="007B213E"/>
    <w:rsid w:val="007B5ED8"/>
    <w:rsid w:val="007C0334"/>
    <w:rsid w:val="007C1839"/>
    <w:rsid w:val="007C2A1F"/>
    <w:rsid w:val="007C3BCD"/>
    <w:rsid w:val="007C6989"/>
    <w:rsid w:val="007D0C56"/>
    <w:rsid w:val="007D1E79"/>
    <w:rsid w:val="007D4D90"/>
    <w:rsid w:val="007E0DFE"/>
    <w:rsid w:val="007E3050"/>
    <w:rsid w:val="007E34C7"/>
    <w:rsid w:val="007E436F"/>
    <w:rsid w:val="007E4F68"/>
    <w:rsid w:val="007F059C"/>
    <w:rsid w:val="007F3512"/>
    <w:rsid w:val="007F5734"/>
    <w:rsid w:val="007F5DA8"/>
    <w:rsid w:val="007F6420"/>
    <w:rsid w:val="00800C3A"/>
    <w:rsid w:val="00800CAC"/>
    <w:rsid w:val="0080200A"/>
    <w:rsid w:val="008027E7"/>
    <w:rsid w:val="00803765"/>
    <w:rsid w:val="00803AAD"/>
    <w:rsid w:val="00803EB7"/>
    <w:rsid w:val="00805BC8"/>
    <w:rsid w:val="00805ECB"/>
    <w:rsid w:val="00807361"/>
    <w:rsid w:val="00813002"/>
    <w:rsid w:val="0081507E"/>
    <w:rsid w:val="0081613E"/>
    <w:rsid w:val="00824764"/>
    <w:rsid w:val="00824868"/>
    <w:rsid w:val="00824A8B"/>
    <w:rsid w:val="00824EE3"/>
    <w:rsid w:val="00825246"/>
    <w:rsid w:val="0082583C"/>
    <w:rsid w:val="00826DE8"/>
    <w:rsid w:val="0083089F"/>
    <w:rsid w:val="00831F43"/>
    <w:rsid w:val="008327D6"/>
    <w:rsid w:val="00833B7B"/>
    <w:rsid w:val="0083490D"/>
    <w:rsid w:val="00836FC1"/>
    <w:rsid w:val="00837AE3"/>
    <w:rsid w:val="008409F1"/>
    <w:rsid w:val="00842710"/>
    <w:rsid w:val="00842D5F"/>
    <w:rsid w:val="0084484D"/>
    <w:rsid w:val="00844BC5"/>
    <w:rsid w:val="00846787"/>
    <w:rsid w:val="00851355"/>
    <w:rsid w:val="0085180A"/>
    <w:rsid w:val="00854960"/>
    <w:rsid w:val="00854E80"/>
    <w:rsid w:val="00855F5E"/>
    <w:rsid w:val="0085748F"/>
    <w:rsid w:val="00857AC1"/>
    <w:rsid w:val="00861FE8"/>
    <w:rsid w:val="0086439F"/>
    <w:rsid w:val="0086484D"/>
    <w:rsid w:val="00866151"/>
    <w:rsid w:val="008670BE"/>
    <w:rsid w:val="008705FE"/>
    <w:rsid w:val="00871C79"/>
    <w:rsid w:val="0087307C"/>
    <w:rsid w:val="00874149"/>
    <w:rsid w:val="00874452"/>
    <w:rsid w:val="008769DC"/>
    <w:rsid w:val="00876CED"/>
    <w:rsid w:val="00880915"/>
    <w:rsid w:val="00880B05"/>
    <w:rsid w:val="00880E88"/>
    <w:rsid w:val="008818C7"/>
    <w:rsid w:val="008843EB"/>
    <w:rsid w:val="00884BC3"/>
    <w:rsid w:val="00884C21"/>
    <w:rsid w:val="00886179"/>
    <w:rsid w:val="0088726D"/>
    <w:rsid w:val="00887645"/>
    <w:rsid w:val="00887C5E"/>
    <w:rsid w:val="00890726"/>
    <w:rsid w:val="00892472"/>
    <w:rsid w:val="00895D4D"/>
    <w:rsid w:val="008A0595"/>
    <w:rsid w:val="008A20AF"/>
    <w:rsid w:val="008A30E1"/>
    <w:rsid w:val="008A4B9C"/>
    <w:rsid w:val="008A53A9"/>
    <w:rsid w:val="008A5E2D"/>
    <w:rsid w:val="008A77CB"/>
    <w:rsid w:val="008A78F4"/>
    <w:rsid w:val="008B06C4"/>
    <w:rsid w:val="008B193F"/>
    <w:rsid w:val="008B4680"/>
    <w:rsid w:val="008B52C2"/>
    <w:rsid w:val="008B5FB1"/>
    <w:rsid w:val="008C5384"/>
    <w:rsid w:val="008C65EA"/>
    <w:rsid w:val="008C6B95"/>
    <w:rsid w:val="008D0333"/>
    <w:rsid w:val="008D3641"/>
    <w:rsid w:val="008D455D"/>
    <w:rsid w:val="008D6D65"/>
    <w:rsid w:val="008D71D9"/>
    <w:rsid w:val="008E2693"/>
    <w:rsid w:val="008E5B13"/>
    <w:rsid w:val="008E69E0"/>
    <w:rsid w:val="008E7B50"/>
    <w:rsid w:val="008F384A"/>
    <w:rsid w:val="008F4649"/>
    <w:rsid w:val="008F6D41"/>
    <w:rsid w:val="009011C1"/>
    <w:rsid w:val="00902168"/>
    <w:rsid w:val="00903C9D"/>
    <w:rsid w:val="0090452C"/>
    <w:rsid w:val="009053B2"/>
    <w:rsid w:val="00907D21"/>
    <w:rsid w:val="00912F1D"/>
    <w:rsid w:val="00916924"/>
    <w:rsid w:val="009172DD"/>
    <w:rsid w:val="00922456"/>
    <w:rsid w:val="0092355D"/>
    <w:rsid w:val="0092561A"/>
    <w:rsid w:val="00927F1E"/>
    <w:rsid w:val="00931EBD"/>
    <w:rsid w:val="00934B06"/>
    <w:rsid w:val="0093557E"/>
    <w:rsid w:val="00935D39"/>
    <w:rsid w:val="00936567"/>
    <w:rsid w:val="0093763A"/>
    <w:rsid w:val="00942321"/>
    <w:rsid w:val="00943212"/>
    <w:rsid w:val="00944B0C"/>
    <w:rsid w:val="009458B4"/>
    <w:rsid w:val="00950D3E"/>
    <w:rsid w:val="00950EE5"/>
    <w:rsid w:val="00951C18"/>
    <w:rsid w:val="00954145"/>
    <w:rsid w:val="00960A7A"/>
    <w:rsid w:val="009635DC"/>
    <w:rsid w:val="00964CC5"/>
    <w:rsid w:val="009656A2"/>
    <w:rsid w:val="00967D01"/>
    <w:rsid w:val="00971FA1"/>
    <w:rsid w:val="00974469"/>
    <w:rsid w:val="00976AFC"/>
    <w:rsid w:val="00976D9B"/>
    <w:rsid w:val="009813B7"/>
    <w:rsid w:val="00985D7B"/>
    <w:rsid w:val="00986C8B"/>
    <w:rsid w:val="00990BF3"/>
    <w:rsid w:val="00992460"/>
    <w:rsid w:val="009A44D5"/>
    <w:rsid w:val="009A5CB2"/>
    <w:rsid w:val="009B02FD"/>
    <w:rsid w:val="009B1BB2"/>
    <w:rsid w:val="009B2496"/>
    <w:rsid w:val="009B48C7"/>
    <w:rsid w:val="009B4FCB"/>
    <w:rsid w:val="009B5682"/>
    <w:rsid w:val="009C039B"/>
    <w:rsid w:val="009C128B"/>
    <w:rsid w:val="009C291D"/>
    <w:rsid w:val="009C2F00"/>
    <w:rsid w:val="009C35F2"/>
    <w:rsid w:val="009C43E2"/>
    <w:rsid w:val="009C59D1"/>
    <w:rsid w:val="009C742A"/>
    <w:rsid w:val="009C7C99"/>
    <w:rsid w:val="009D063E"/>
    <w:rsid w:val="009D07F4"/>
    <w:rsid w:val="009D0D4C"/>
    <w:rsid w:val="009D2E17"/>
    <w:rsid w:val="009D43E8"/>
    <w:rsid w:val="009D6F77"/>
    <w:rsid w:val="009D750B"/>
    <w:rsid w:val="009E19B9"/>
    <w:rsid w:val="009E20B0"/>
    <w:rsid w:val="009E2A1D"/>
    <w:rsid w:val="009E65D4"/>
    <w:rsid w:val="009E6ED4"/>
    <w:rsid w:val="009E7DEF"/>
    <w:rsid w:val="009F017B"/>
    <w:rsid w:val="009F24D3"/>
    <w:rsid w:val="009F4561"/>
    <w:rsid w:val="009F7A12"/>
    <w:rsid w:val="009F7C7E"/>
    <w:rsid w:val="00A003F7"/>
    <w:rsid w:val="00A01A14"/>
    <w:rsid w:val="00A02D9B"/>
    <w:rsid w:val="00A03B3F"/>
    <w:rsid w:val="00A06826"/>
    <w:rsid w:val="00A06E7E"/>
    <w:rsid w:val="00A10C21"/>
    <w:rsid w:val="00A10F50"/>
    <w:rsid w:val="00A10F6A"/>
    <w:rsid w:val="00A1128F"/>
    <w:rsid w:val="00A12515"/>
    <w:rsid w:val="00A134EC"/>
    <w:rsid w:val="00A13C53"/>
    <w:rsid w:val="00A14185"/>
    <w:rsid w:val="00A2437E"/>
    <w:rsid w:val="00A261FC"/>
    <w:rsid w:val="00A26486"/>
    <w:rsid w:val="00A2749A"/>
    <w:rsid w:val="00A27C96"/>
    <w:rsid w:val="00A30C47"/>
    <w:rsid w:val="00A30E63"/>
    <w:rsid w:val="00A31AC2"/>
    <w:rsid w:val="00A337E9"/>
    <w:rsid w:val="00A338E8"/>
    <w:rsid w:val="00A33A89"/>
    <w:rsid w:val="00A3449C"/>
    <w:rsid w:val="00A34FE3"/>
    <w:rsid w:val="00A36145"/>
    <w:rsid w:val="00A405CD"/>
    <w:rsid w:val="00A410D3"/>
    <w:rsid w:val="00A414EA"/>
    <w:rsid w:val="00A41C51"/>
    <w:rsid w:val="00A43FCC"/>
    <w:rsid w:val="00A45F08"/>
    <w:rsid w:val="00A50292"/>
    <w:rsid w:val="00A51DAC"/>
    <w:rsid w:val="00A52B41"/>
    <w:rsid w:val="00A53772"/>
    <w:rsid w:val="00A54C74"/>
    <w:rsid w:val="00A55AF0"/>
    <w:rsid w:val="00A5645D"/>
    <w:rsid w:val="00A56C52"/>
    <w:rsid w:val="00A577DA"/>
    <w:rsid w:val="00A60B6F"/>
    <w:rsid w:val="00A60BC7"/>
    <w:rsid w:val="00A62EF9"/>
    <w:rsid w:val="00A662A1"/>
    <w:rsid w:val="00A66755"/>
    <w:rsid w:val="00A674DA"/>
    <w:rsid w:val="00A700C2"/>
    <w:rsid w:val="00A71937"/>
    <w:rsid w:val="00A73BDD"/>
    <w:rsid w:val="00A73BFB"/>
    <w:rsid w:val="00A7459B"/>
    <w:rsid w:val="00A80419"/>
    <w:rsid w:val="00A82AAD"/>
    <w:rsid w:val="00A87107"/>
    <w:rsid w:val="00A9279D"/>
    <w:rsid w:val="00A93E98"/>
    <w:rsid w:val="00A94B42"/>
    <w:rsid w:val="00A94FFE"/>
    <w:rsid w:val="00A958F6"/>
    <w:rsid w:val="00A97235"/>
    <w:rsid w:val="00A97B59"/>
    <w:rsid w:val="00AA3276"/>
    <w:rsid w:val="00AA32C5"/>
    <w:rsid w:val="00AA576F"/>
    <w:rsid w:val="00AA5937"/>
    <w:rsid w:val="00AB1601"/>
    <w:rsid w:val="00AB2374"/>
    <w:rsid w:val="00AB51B7"/>
    <w:rsid w:val="00AC06B6"/>
    <w:rsid w:val="00AC11D5"/>
    <w:rsid w:val="00AC5822"/>
    <w:rsid w:val="00AC5FA9"/>
    <w:rsid w:val="00AD03B4"/>
    <w:rsid w:val="00AD5ED8"/>
    <w:rsid w:val="00AD65D4"/>
    <w:rsid w:val="00AD69C1"/>
    <w:rsid w:val="00AE14CB"/>
    <w:rsid w:val="00AE211E"/>
    <w:rsid w:val="00AE32B8"/>
    <w:rsid w:val="00AE3C81"/>
    <w:rsid w:val="00AE4898"/>
    <w:rsid w:val="00AE65D1"/>
    <w:rsid w:val="00AF015D"/>
    <w:rsid w:val="00AF1C9B"/>
    <w:rsid w:val="00AF4C73"/>
    <w:rsid w:val="00AF5E0B"/>
    <w:rsid w:val="00B015EB"/>
    <w:rsid w:val="00B03B49"/>
    <w:rsid w:val="00B03E86"/>
    <w:rsid w:val="00B11B67"/>
    <w:rsid w:val="00B13E80"/>
    <w:rsid w:val="00B141F0"/>
    <w:rsid w:val="00B17EED"/>
    <w:rsid w:val="00B20052"/>
    <w:rsid w:val="00B20923"/>
    <w:rsid w:val="00B245CE"/>
    <w:rsid w:val="00B2470D"/>
    <w:rsid w:val="00B25D89"/>
    <w:rsid w:val="00B31AFB"/>
    <w:rsid w:val="00B36FD8"/>
    <w:rsid w:val="00B3716B"/>
    <w:rsid w:val="00B37FCB"/>
    <w:rsid w:val="00B415DD"/>
    <w:rsid w:val="00B41B70"/>
    <w:rsid w:val="00B43619"/>
    <w:rsid w:val="00B47850"/>
    <w:rsid w:val="00B51FAC"/>
    <w:rsid w:val="00B51FDB"/>
    <w:rsid w:val="00B535E9"/>
    <w:rsid w:val="00B53BF1"/>
    <w:rsid w:val="00B55EC8"/>
    <w:rsid w:val="00B57293"/>
    <w:rsid w:val="00B57363"/>
    <w:rsid w:val="00B607BE"/>
    <w:rsid w:val="00B61472"/>
    <w:rsid w:val="00B622FA"/>
    <w:rsid w:val="00B64759"/>
    <w:rsid w:val="00B65970"/>
    <w:rsid w:val="00B665F2"/>
    <w:rsid w:val="00B66AA2"/>
    <w:rsid w:val="00B67129"/>
    <w:rsid w:val="00B67F8A"/>
    <w:rsid w:val="00B67FD6"/>
    <w:rsid w:val="00B71B03"/>
    <w:rsid w:val="00B73973"/>
    <w:rsid w:val="00B74756"/>
    <w:rsid w:val="00B76304"/>
    <w:rsid w:val="00B7641C"/>
    <w:rsid w:val="00B76661"/>
    <w:rsid w:val="00B81330"/>
    <w:rsid w:val="00B8289B"/>
    <w:rsid w:val="00B83002"/>
    <w:rsid w:val="00B830E2"/>
    <w:rsid w:val="00B85AF6"/>
    <w:rsid w:val="00B86ACF"/>
    <w:rsid w:val="00B877B6"/>
    <w:rsid w:val="00B87FEF"/>
    <w:rsid w:val="00B904E9"/>
    <w:rsid w:val="00B91DE5"/>
    <w:rsid w:val="00B91F47"/>
    <w:rsid w:val="00B93D6C"/>
    <w:rsid w:val="00B94DF5"/>
    <w:rsid w:val="00B96A98"/>
    <w:rsid w:val="00B97407"/>
    <w:rsid w:val="00B9768D"/>
    <w:rsid w:val="00B978F8"/>
    <w:rsid w:val="00BA467B"/>
    <w:rsid w:val="00BA5B78"/>
    <w:rsid w:val="00BA6EFF"/>
    <w:rsid w:val="00BA775F"/>
    <w:rsid w:val="00BB1697"/>
    <w:rsid w:val="00BB247F"/>
    <w:rsid w:val="00BB29C7"/>
    <w:rsid w:val="00BB29DF"/>
    <w:rsid w:val="00BB2AB8"/>
    <w:rsid w:val="00BB2B2A"/>
    <w:rsid w:val="00BB32D4"/>
    <w:rsid w:val="00BB349E"/>
    <w:rsid w:val="00BB540B"/>
    <w:rsid w:val="00BB7EB3"/>
    <w:rsid w:val="00BC11F6"/>
    <w:rsid w:val="00BC2A40"/>
    <w:rsid w:val="00BD1269"/>
    <w:rsid w:val="00BD16F9"/>
    <w:rsid w:val="00BD1845"/>
    <w:rsid w:val="00BD21C5"/>
    <w:rsid w:val="00BD2D30"/>
    <w:rsid w:val="00BD2FFC"/>
    <w:rsid w:val="00BD531D"/>
    <w:rsid w:val="00BD5583"/>
    <w:rsid w:val="00BD59C0"/>
    <w:rsid w:val="00BD5E70"/>
    <w:rsid w:val="00BD72B3"/>
    <w:rsid w:val="00BD7653"/>
    <w:rsid w:val="00BE08E2"/>
    <w:rsid w:val="00BE1E8F"/>
    <w:rsid w:val="00BE217F"/>
    <w:rsid w:val="00BE3353"/>
    <w:rsid w:val="00BE65C5"/>
    <w:rsid w:val="00BF0D61"/>
    <w:rsid w:val="00BF12E3"/>
    <w:rsid w:val="00BF16EE"/>
    <w:rsid w:val="00BF1B5D"/>
    <w:rsid w:val="00BF1E47"/>
    <w:rsid w:val="00BF3AD2"/>
    <w:rsid w:val="00BF4EAD"/>
    <w:rsid w:val="00C00055"/>
    <w:rsid w:val="00C01103"/>
    <w:rsid w:val="00C0431C"/>
    <w:rsid w:val="00C04DFE"/>
    <w:rsid w:val="00C05FB0"/>
    <w:rsid w:val="00C06E09"/>
    <w:rsid w:val="00C07EDF"/>
    <w:rsid w:val="00C1113C"/>
    <w:rsid w:val="00C1625E"/>
    <w:rsid w:val="00C16656"/>
    <w:rsid w:val="00C20371"/>
    <w:rsid w:val="00C217B7"/>
    <w:rsid w:val="00C22BC9"/>
    <w:rsid w:val="00C2377C"/>
    <w:rsid w:val="00C262CB"/>
    <w:rsid w:val="00C27214"/>
    <w:rsid w:val="00C323F2"/>
    <w:rsid w:val="00C378EF"/>
    <w:rsid w:val="00C40A0D"/>
    <w:rsid w:val="00C41573"/>
    <w:rsid w:val="00C419E7"/>
    <w:rsid w:val="00C41CAA"/>
    <w:rsid w:val="00C474F3"/>
    <w:rsid w:val="00C50B9A"/>
    <w:rsid w:val="00C52D9A"/>
    <w:rsid w:val="00C55669"/>
    <w:rsid w:val="00C55C5B"/>
    <w:rsid w:val="00C56226"/>
    <w:rsid w:val="00C601CA"/>
    <w:rsid w:val="00C615AA"/>
    <w:rsid w:val="00C62937"/>
    <w:rsid w:val="00C63182"/>
    <w:rsid w:val="00C632E6"/>
    <w:rsid w:val="00C65F9D"/>
    <w:rsid w:val="00C661E2"/>
    <w:rsid w:val="00C66F3A"/>
    <w:rsid w:val="00C7206D"/>
    <w:rsid w:val="00C75816"/>
    <w:rsid w:val="00C7633B"/>
    <w:rsid w:val="00C819BB"/>
    <w:rsid w:val="00C81BEB"/>
    <w:rsid w:val="00C857C4"/>
    <w:rsid w:val="00C93226"/>
    <w:rsid w:val="00C950B4"/>
    <w:rsid w:val="00CA0185"/>
    <w:rsid w:val="00CA135B"/>
    <w:rsid w:val="00CA2A5E"/>
    <w:rsid w:val="00CA2AA9"/>
    <w:rsid w:val="00CA2B46"/>
    <w:rsid w:val="00CA32E7"/>
    <w:rsid w:val="00CA554C"/>
    <w:rsid w:val="00CB194F"/>
    <w:rsid w:val="00CB31E3"/>
    <w:rsid w:val="00CB446F"/>
    <w:rsid w:val="00CC0435"/>
    <w:rsid w:val="00CC1060"/>
    <w:rsid w:val="00CC13E8"/>
    <w:rsid w:val="00CC309D"/>
    <w:rsid w:val="00CC3401"/>
    <w:rsid w:val="00CC3E1A"/>
    <w:rsid w:val="00CC5357"/>
    <w:rsid w:val="00CC561B"/>
    <w:rsid w:val="00CC5878"/>
    <w:rsid w:val="00CC6364"/>
    <w:rsid w:val="00CD1124"/>
    <w:rsid w:val="00CD212E"/>
    <w:rsid w:val="00CD238C"/>
    <w:rsid w:val="00CD3518"/>
    <w:rsid w:val="00CD4169"/>
    <w:rsid w:val="00CD4B75"/>
    <w:rsid w:val="00CD6040"/>
    <w:rsid w:val="00CE083F"/>
    <w:rsid w:val="00CE5B01"/>
    <w:rsid w:val="00CE5C59"/>
    <w:rsid w:val="00CF396C"/>
    <w:rsid w:val="00CF3E2D"/>
    <w:rsid w:val="00CF45E9"/>
    <w:rsid w:val="00CF562F"/>
    <w:rsid w:val="00CF64CD"/>
    <w:rsid w:val="00CF6E7A"/>
    <w:rsid w:val="00D01EC9"/>
    <w:rsid w:val="00D03E4A"/>
    <w:rsid w:val="00D05B98"/>
    <w:rsid w:val="00D06F96"/>
    <w:rsid w:val="00D1199E"/>
    <w:rsid w:val="00D12C23"/>
    <w:rsid w:val="00D15A14"/>
    <w:rsid w:val="00D255D0"/>
    <w:rsid w:val="00D26D9F"/>
    <w:rsid w:val="00D27289"/>
    <w:rsid w:val="00D311EE"/>
    <w:rsid w:val="00D31CE2"/>
    <w:rsid w:val="00D33A85"/>
    <w:rsid w:val="00D340E7"/>
    <w:rsid w:val="00D34FFB"/>
    <w:rsid w:val="00D362FE"/>
    <w:rsid w:val="00D37C46"/>
    <w:rsid w:val="00D41F10"/>
    <w:rsid w:val="00D43DDC"/>
    <w:rsid w:val="00D45A58"/>
    <w:rsid w:val="00D45CB8"/>
    <w:rsid w:val="00D47C97"/>
    <w:rsid w:val="00D50CB9"/>
    <w:rsid w:val="00D512F2"/>
    <w:rsid w:val="00D5263D"/>
    <w:rsid w:val="00D528E3"/>
    <w:rsid w:val="00D563C0"/>
    <w:rsid w:val="00D60842"/>
    <w:rsid w:val="00D625FA"/>
    <w:rsid w:val="00D62ED5"/>
    <w:rsid w:val="00D6330D"/>
    <w:rsid w:val="00D66A4F"/>
    <w:rsid w:val="00D6779A"/>
    <w:rsid w:val="00D7084D"/>
    <w:rsid w:val="00D73192"/>
    <w:rsid w:val="00D73C03"/>
    <w:rsid w:val="00D760BE"/>
    <w:rsid w:val="00D80792"/>
    <w:rsid w:val="00D808F0"/>
    <w:rsid w:val="00D80D47"/>
    <w:rsid w:val="00D8121D"/>
    <w:rsid w:val="00D81DEC"/>
    <w:rsid w:val="00D82D4A"/>
    <w:rsid w:val="00D82DDC"/>
    <w:rsid w:val="00D83D7C"/>
    <w:rsid w:val="00D84E2F"/>
    <w:rsid w:val="00D8596C"/>
    <w:rsid w:val="00D85B4C"/>
    <w:rsid w:val="00D90B47"/>
    <w:rsid w:val="00D91DF1"/>
    <w:rsid w:val="00DA0308"/>
    <w:rsid w:val="00DA3955"/>
    <w:rsid w:val="00DA3FAE"/>
    <w:rsid w:val="00DA66F8"/>
    <w:rsid w:val="00DA68B8"/>
    <w:rsid w:val="00DB18BA"/>
    <w:rsid w:val="00DB3E1D"/>
    <w:rsid w:val="00DB47C3"/>
    <w:rsid w:val="00DC1CDF"/>
    <w:rsid w:val="00DC2613"/>
    <w:rsid w:val="00DC3CE9"/>
    <w:rsid w:val="00DC3F2B"/>
    <w:rsid w:val="00DC4B85"/>
    <w:rsid w:val="00DC5E4A"/>
    <w:rsid w:val="00DC7A03"/>
    <w:rsid w:val="00DD365A"/>
    <w:rsid w:val="00DD3F3B"/>
    <w:rsid w:val="00DE2129"/>
    <w:rsid w:val="00DE3BFA"/>
    <w:rsid w:val="00DE640D"/>
    <w:rsid w:val="00DE64E7"/>
    <w:rsid w:val="00DF026F"/>
    <w:rsid w:val="00DF11FD"/>
    <w:rsid w:val="00DF245C"/>
    <w:rsid w:val="00DF3164"/>
    <w:rsid w:val="00E03CA8"/>
    <w:rsid w:val="00E03DFB"/>
    <w:rsid w:val="00E05ED4"/>
    <w:rsid w:val="00E065C0"/>
    <w:rsid w:val="00E13336"/>
    <w:rsid w:val="00E21419"/>
    <w:rsid w:val="00E256A8"/>
    <w:rsid w:val="00E265AF"/>
    <w:rsid w:val="00E305F5"/>
    <w:rsid w:val="00E307B1"/>
    <w:rsid w:val="00E31000"/>
    <w:rsid w:val="00E33A27"/>
    <w:rsid w:val="00E33EDF"/>
    <w:rsid w:val="00E356B1"/>
    <w:rsid w:val="00E35885"/>
    <w:rsid w:val="00E36CCC"/>
    <w:rsid w:val="00E4016B"/>
    <w:rsid w:val="00E41767"/>
    <w:rsid w:val="00E432A9"/>
    <w:rsid w:val="00E4398A"/>
    <w:rsid w:val="00E444C2"/>
    <w:rsid w:val="00E47FA4"/>
    <w:rsid w:val="00E50540"/>
    <w:rsid w:val="00E527D0"/>
    <w:rsid w:val="00E52A47"/>
    <w:rsid w:val="00E53C2B"/>
    <w:rsid w:val="00E54367"/>
    <w:rsid w:val="00E61202"/>
    <w:rsid w:val="00E612F0"/>
    <w:rsid w:val="00E6458B"/>
    <w:rsid w:val="00E657AB"/>
    <w:rsid w:val="00E66B38"/>
    <w:rsid w:val="00E67FF6"/>
    <w:rsid w:val="00E71043"/>
    <w:rsid w:val="00E7122F"/>
    <w:rsid w:val="00E7349A"/>
    <w:rsid w:val="00E749A2"/>
    <w:rsid w:val="00E74CB4"/>
    <w:rsid w:val="00E74F62"/>
    <w:rsid w:val="00E76888"/>
    <w:rsid w:val="00E81E00"/>
    <w:rsid w:val="00E8243C"/>
    <w:rsid w:val="00E8290C"/>
    <w:rsid w:val="00E82A8E"/>
    <w:rsid w:val="00E83124"/>
    <w:rsid w:val="00E83947"/>
    <w:rsid w:val="00E83EAE"/>
    <w:rsid w:val="00E84682"/>
    <w:rsid w:val="00E84E4E"/>
    <w:rsid w:val="00E85815"/>
    <w:rsid w:val="00E85C26"/>
    <w:rsid w:val="00E86829"/>
    <w:rsid w:val="00E86917"/>
    <w:rsid w:val="00E86EF2"/>
    <w:rsid w:val="00E90070"/>
    <w:rsid w:val="00E901A6"/>
    <w:rsid w:val="00E95FF4"/>
    <w:rsid w:val="00EA256E"/>
    <w:rsid w:val="00EA3204"/>
    <w:rsid w:val="00EA47A6"/>
    <w:rsid w:val="00EA4DFB"/>
    <w:rsid w:val="00EA4E29"/>
    <w:rsid w:val="00EB1719"/>
    <w:rsid w:val="00EB2304"/>
    <w:rsid w:val="00EB3E05"/>
    <w:rsid w:val="00EB4F3F"/>
    <w:rsid w:val="00EB5303"/>
    <w:rsid w:val="00EB539F"/>
    <w:rsid w:val="00EB5E28"/>
    <w:rsid w:val="00EC1E38"/>
    <w:rsid w:val="00EC1F6A"/>
    <w:rsid w:val="00EC3717"/>
    <w:rsid w:val="00EC46DB"/>
    <w:rsid w:val="00EC4935"/>
    <w:rsid w:val="00ED060F"/>
    <w:rsid w:val="00ED1237"/>
    <w:rsid w:val="00ED1A61"/>
    <w:rsid w:val="00ED64C6"/>
    <w:rsid w:val="00EE37DC"/>
    <w:rsid w:val="00EE4244"/>
    <w:rsid w:val="00EE6071"/>
    <w:rsid w:val="00EE6717"/>
    <w:rsid w:val="00EE6D9E"/>
    <w:rsid w:val="00EF134F"/>
    <w:rsid w:val="00EF27C8"/>
    <w:rsid w:val="00EF4949"/>
    <w:rsid w:val="00EF5473"/>
    <w:rsid w:val="00EF5A93"/>
    <w:rsid w:val="00EF6E5E"/>
    <w:rsid w:val="00F0289A"/>
    <w:rsid w:val="00F049F5"/>
    <w:rsid w:val="00F05207"/>
    <w:rsid w:val="00F06D34"/>
    <w:rsid w:val="00F07C38"/>
    <w:rsid w:val="00F1047A"/>
    <w:rsid w:val="00F1206D"/>
    <w:rsid w:val="00F13168"/>
    <w:rsid w:val="00F143FC"/>
    <w:rsid w:val="00F16865"/>
    <w:rsid w:val="00F16D41"/>
    <w:rsid w:val="00F17D76"/>
    <w:rsid w:val="00F217C3"/>
    <w:rsid w:val="00F254FE"/>
    <w:rsid w:val="00F30FF0"/>
    <w:rsid w:val="00F3109E"/>
    <w:rsid w:val="00F31849"/>
    <w:rsid w:val="00F31A80"/>
    <w:rsid w:val="00F32923"/>
    <w:rsid w:val="00F350E7"/>
    <w:rsid w:val="00F37555"/>
    <w:rsid w:val="00F42C13"/>
    <w:rsid w:val="00F42DD4"/>
    <w:rsid w:val="00F43490"/>
    <w:rsid w:val="00F470F8"/>
    <w:rsid w:val="00F4776A"/>
    <w:rsid w:val="00F47BF0"/>
    <w:rsid w:val="00F51A00"/>
    <w:rsid w:val="00F557FF"/>
    <w:rsid w:val="00F616EE"/>
    <w:rsid w:val="00F61730"/>
    <w:rsid w:val="00F62795"/>
    <w:rsid w:val="00F64B8C"/>
    <w:rsid w:val="00F65A8D"/>
    <w:rsid w:val="00F665F5"/>
    <w:rsid w:val="00F67169"/>
    <w:rsid w:val="00F7345A"/>
    <w:rsid w:val="00F73543"/>
    <w:rsid w:val="00F73C92"/>
    <w:rsid w:val="00F740A6"/>
    <w:rsid w:val="00F7496C"/>
    <w:rsid w:val="00F74DAE"/>
    <w:rsid w:val="00F82C3A"/>
    <w:rsid w:val="00F83CEA"/>
    <w:rsid w:val="00F855E5"/>
    <w:rsid w:val="00F911FB"/>
    <w:rsid w:val="00F954DE"/>
    <w:rsid w:val="00F95631"/>
    <w:rsid w:val="00F9581D"/>
    <w:rsid w:val="00F95E4D"/>
    <w:rsid w:val="00F964D0"/>
    <w:rsid w:val="00F9663C"/>
    <w:rsid w:val="00FA02DD"/>
    <w:rsid w:val="00FA2581"/>
    <w:rsid w:val="00FA4E65"/>
    <w:rsid w:val="00FA67FB"/>
    <w:rsid w:val="00FA758F"/>
    <w:rsid w:val="00FB46B4"/>
    <w:rsid w:val="00FB6C7D"/>
    <w:rsid w:val="00FB775C"/>
    <w:rsid w:val="00FC1CED"/>
    <w:rsid w:val="00FC2658"/>
    <w:rsid w:val="00FC2A39"/>
    <w:rsid w:val="00FC37AF"/>
    <w:rsid w:val="00FC55B8"/>
    <w:rsid w:val="00FC6CCC"/>
    <w:rsid w:val="00FC7D49"/>
    <w:rsid w:val="00FD0D32"/>
    <w:rsid w:val="00FD1DA8"/>
    <w:rsid w:val="00FD73B2"/>
    <w:rsid w:val="00FD7738"/>
    <w:rsid w:val="00FE1BE5"/>
    <w:rsid w:val="00FE3B0B"/>
    <w:rsid w:val="00FE5641"/>
    <w:rsid w:val="00FE5B52"/>
    <w:rsid w:val="00FE7112"/>
    <w:rsid w:val="00FE727D"/>
    <w:rsid w:val="00FE74FC"/>
    <w:rsid w:val="00FF0D76"/>
    <w:rsid w:val="00FF189A"/>
    <w:rsid w:val="00FF3730"/>
    <w:rsid w:val="00FF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56107-A2A4-43EF-B545-4720F26D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66872580154003E-2"/>
          <c:y val="2.2143041138425371E-2"/>
          <c:w val="0.94162672600707564"/>
          <c:h val="0.6135114980430768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Лист1!$A$2:$A$17</c:f>
              <c:numCache>
                <c:formatCode>m/d/yyyy</c:formatCode>
                <c:ptCount val="16"/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45819</c:v>
                </c:pt>
                <c:pt idx="8">
                  <c:v>45849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  <c:pt idx="13">
                  <c:v>46001</c:v>
                </c:pt>
                <c:pt idx="14">
                  <c:v>46032</c:v>
                </c:pt>
                <c:pt idx="15">
                  <c:v>46063</c:v>
                </c:pt>
              </c:numCache>
            </c:numRef>
          </c:cat>
          <c:val>
            <c:numRef>
              <c:f>Лист1!$B$2:$B$17</c:f>
              <c:numCache>
                <c:formatCode>General</c:formatCode>
                <c:ptCount val="16"/>
                <c:pt idx="1">
                  <c:v>35</c:v>
                </c:pt>
                <c:pt idx="2">
                  <c:v>35</c:v>
                </c:pt>
                <c:pt idx="3">
                  <c:v>35</c:v>
                </c:pt>
                <c:pt idx="4">
                  <c:v>35</c:v>
                </c:pt>
                <c:pt idx="5">
                  <c:v>35</c:v>
                </c:pt>
                <c:pt idx="6">
                  <c:v>37</c:v>
                </c:pt>
                <c:pt idx="7">
                  <c:v>37</c:v>
                </c:pt>
                <c:pt idx="8">
                  <c:v>36</c:v>
                </c:pt>
                <c:pt idx="9">
                  <c:v>37</c:v>
                </c:pt>
                <c:pt idx="10">
                  <c:v>37</c:v>
                </c:pt>
                <c:pt idx="11">
                  <c:v>37</c:v>
                </c:pt>
                <c:pt idx="12">
                  <c:v>39</c:v>
                </c:pt>
                <c:pt idx="13">
                  <c:v>39</c:v>
                </c:pt>
                <c:pt idx="14">
                  <c:v>39</c:v>
                </c:pt>
                <c:pt idx="15">
                  <c:v>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D57-4AEE-AEA7-2DA7BEDE6EE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Лист1!$A$2:$A$17</c:f>
              <c:numCache>
                <c:formatCode>m/d/yyyy</c:formatCode>
                <c:ptCount val="16"/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45819</c:v>
                </c:pt>
                <c:pt idx="8">
                  <c:v>45849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  <c:pt idx="13">
                  <c:v>46001</c:v>
                </c:pt>
                <c:pt idx="14">
                  <c:v>46032</c:v>
                </c:pt>
                <c:pt idx="15">
                  <c:v>46063</c:v>
                </c:pt>
              </c:numCache>
            </c:numRef>
          </c:cat>
          <c:val>
            <c:numRef>
              <c:f>Лист1!$C$2:$C$17</c:f>
              <c:numCache>
                <c:formatCode>General</c:formatCode>
                <c:ptCount val="16"/>
                <c:pt idx="1">
                  <c:v>209</c:v>
                </c:pt>
                <c:pt idx="2">
                  <c:v>212</c:v>
                </c:pt>
                <c:pt idx="3">
                  <c:v>215</c:v>
                </c:pt>
                <c:pt idx="4">
                  <c:v>214</c:v>
                </c:pt>
                <c:pt idx="5">
                  <c:v>215</c:v>
                </c:pt>
                <c:pt idx="6">
                  <c:v>216</c:v>
                </c:pt>
                <c:pt idx="7">
                  <c:v>215</c:v>
                </c:pt>
                <c:pt idx="8">
                  <c:v>204</c:v>
                </c:pt>
                <c:pt idx="9">
                  <c:v>213</c:v>
                </c:pt>
                <c:pt idx="10">
                  <c:v>218</c:v>
                </c:pt>
                <c:pt idx="11">
                  <c:v>219</c:v>
                </c:pt>
                <c:pt idx="12">
                  <c:v>218</c:v>
                </c:pt>
                <c:pt idx="13">
                  <c:v>221</c:v>
                </c:pt>
                <c:pt idx="14">
                  <c:v>225</c:v>
                </c:pt>
                <c:pt idx="15">
                  <c:v>225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D57-4AEE-AEA7-2DA7BEDE6EE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92994560"/>
        <c:axId val="92754688"/>
      </c:lineChart>
      <c:dateAx>
        <c:axId val="92994560"/>
        <c:scaling>
          <c:orientation val="minMax"/>
          <c:max val="46063"/>
          <c:min val="45698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75468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275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99456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6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32"/>
          <c:w val="0.49751850473508086"/>
          <c:h val="0.7628400040703281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"Сычевский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409-455A-9C53-8C8C58347E5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409-455A-9C53-8C8C58347E5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409-455A-9C53-8C8C58347E5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409-455A-9C53-8C8C58347E5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409-455A-9C53-8C8C58347E5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409-455A-9C53-8C8C58347E5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409-455A-9C53-8C8C58347E5A}"/>
              </c:ext>
            </c:extLst>
          </c:dPt>
          <c:dLbls>
            <c:dLbl>
              <c:idx val="0"/>
              <c:layout>
                <c:manualLayout>
                  <c:x val="-7.3733645391331912E-2"/>
                  <c:y val="-0.19927103105437741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09-455A-9C53-8C8C58347E5A}"/>
                </c:ext>
              </c:extLst>
            </c:dLbl>
            <c:dLbl>
              <c:idx val="6"/>
              <c:layout>
                <c:manualLayout>
                  <c:x val="8.0264532490404768E-3"/>
                  <c:y val="2.628175586721809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409-455A-9C53-8C8C58347E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Предоставление услуг парикмахерскими и салонами красоты</c:v>
                </c:pt>
                <c:pt idx="1">
                  <c:v>Предоставление прочих видов услуг</c:v>
                </c:pt>
                <c:pt idx="2">
                  <c:v>Деятельность гостиниц и предприятий общественного питания</c:v>
                </c:pt>
                <c:pt idx="3">
                  <c:v>Строительство</c:v>
                </c:pt>
                <c:pt idx="4">
                  <c:v>Торговля оптовая и розничная; ремонт автотранспортных средств и мотоциклов</c:v>
                </c:pt>
                <c:pt idx="5">
                  <c:v>Транспортировка и хранение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Обрабатывающие производства</c:v>
                </c:pt>
                <c:pt idx="8">
                  <c:v>Деятельность в области информации и связи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Деятельность профессиональная, научная и техническая</c:v>
                </c:pt>
              </c:strCache>
            </c:strRef>
          </c:cat>
          <c:val>
            <c:numRef>
              <c:f>Лист1!$B$2:$B$12</c:f>
              <c:numCache>
                <c:formatCode>0.00</c:formatCode>
                <c:ptCount val="11"/>
                <c:pt idx="0">
                  <c:v>3.41</c:v>
                </c:pt>
                <c:pt idx="1">
                  <c:v>5.37</c:v>
                </c:pt>
                <c:pt idx="2">
                  <c:v>6.44</c:v>
                </c:pt>
                <c:pt idx="3">
                  <c:v>9.1</c:v>
                </c:pt>
                <c:pt idx="4">
                  <c:v>45.45</c:v>
                </c:pt>
                <c:pt idx="5">
                  <c:v>11.36</c:v>
                </c:pt>
                <c:pt idx="6">
                  <c:v>6.1</c:v>
                </c:pt>
                <c:pt idx="7">
                  <c:v>6.1</c:v>
                </c:pt>
                <c:pt idx="8">
                  <c:v>3.41</c:v>
                </c:pt>
                <c:pt idx="9">
                  <c:v>1.9</c:v>
                </c:pt>
                <c:pt idx="10">
                  <c:v>1.36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409-455A-9C53-8C8C58347E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3548073160775556"/>
          <c:y val="5.3966124434009832E-2"/>
          <c:w val="0.44072364380206647"/>
          <c:h val="0.882132731899200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15751-BB7C-44A6-8475-876F86AC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Экономика</cp:lastModifiedBy>
  <cp:revision>11</cp:revision>
  <cp:lastPrinted>2025-11-17T08:13:00Z</cp:lastPrinted>
  <dcterms:created xsi:type="dcterms:W3CDTF">2025-12-15T12:43:00Z</dcterms:created>
  <dcterms:modified xsi:type="dcterms:W3CDTF">2026-02-16T12:24:00Z</dcterms:modified>
</cp:coreProperties>
</file>