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за период  с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BB2A32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>.202</w:t>
      </w:r>
      <w:r w:rsidR="00D625FA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года по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BB2A32">
        <w:rPr>
          <w:rFonts w:ascii="Times New Roman" w:hAnsi="Times New Roman" w:cs="Times New Roman"/>
          <w:b/>
          <w:szCs w:val="24"/>
        </w:rPr>
        <w:t>3</w:t>
      </w:r>
      <w:r w:rsidR="00D625FA">
        <w:rPr>
          <w:rFonts w:ascii="Times New Roman" w:hAnsi="Times New Roman" w:cs="Times New Roman"/>
          <w:b/>
          <w:szCs w:val="24"/>
        </w:rPr>
        <w:t>.2026</w:t>
      </w:r>
      <w:r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641" w:type="dxa"/>
        <w:tblInd w:w="-5" w:type="dxa"/>
        <w:tblLook w:val="04A0" w:firstRow="1" w:lastRow="0" w:firstColumn="1" w:lastColumn="0" w:noHBand="0" w:noVBand="1"/>
      </w:tblPr>
      <w:tblGrid>
        <w:gridCol w:w="520"/>
        <w:gridCol w:w="2260"/>
        <w:gridCol w:w="1189"/>
        <w:gridCol w:w="1276"/>
        <w:gridCol w:w="1134"/>
        <w:gridCol w:w="997"/>
        <w:gridCol w:w="1134"/>
        <w:gridCol w:w="997"/>
        <w:gridCol w:w="1134"/>
      </w:tblGrid>
      <w:tr w:rsidR="00E81E00" w:rsidRPr="00E81E00" w:rsidTr="00E81E00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625FA" w:rsidP="005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50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D6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D6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625FA" w:rsidP="005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50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19F2" w:rsidRPr="00E81E00" w:rsidTr="00502A9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30,23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90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90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0D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6,69</w:t>
            </w:r>
          </w:p>
        </w:tc>
      </w:tr>
      <w:tr w:rsidR="007119F2" w:rsidRPr="00E81E00" w:rsidTr="00441AD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Default="00A23EDD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5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11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6,26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7119F2" w:rsidRPr="00E81E00" w:rsidTr="00502A9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-2,27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3,61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</w:tr>
      <w:tr w:rsidR="007119F2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7119F2" w:rsidRPr="00E81E00" w:rsidTr="007119F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</w:tr>
      <w:tr w:rsidR="007119F2" w:rsidRPr="00E81E00" w:rsidTr="009005A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-3,01</w:t>
            </w:r>
          </w:p>
        </w:tc>
      </w:tr>
      <w:tr w:rsidR="007119F2" w:rsidRPr="00E81E00" w:rsidTr="00A23ED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A23EDD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F2" w:rsidRPr="00E81E00" w:rsidRDefault="007119F2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9F2" w:rsidRPr="00E81E00" w:rsidRDefault="007119F2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-5,64</w:t>
            </w:r>
          </w:p>
        </w:tc>
      </w:tr>
      <w:tr w:rsidR="00F557FF" w:rsidRPr="003568EA" w:rsidTr="009005A0">
        <w:trPr>
          <w:trHeight w:val="25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3568EA" w:rsidRDefault="009005A0" w:rsidP="003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3568EA" w:rsidRDefault="009005A0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3568EA" w:rsidRDefault="009005A0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9005A0" w:rsidP="0090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92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  <w:r w:rsidR="00926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3568EA" w:rsidRDefault="003568EA" w:rsidP="0041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6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3,3</w:t>
            </w:r>
            <w:r w:rsidR="00416C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541564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4768EE">
        <w:rPr>
          <w:rFonts w:ascii="Times New Roman" w:hAnsi="Times New Roman" w:cs="Times New Roman"/>
          <w:sz w:val="24"/>
          <w:szCs w:val="24"/>
        </w:rPr>
        <w:t>период с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7119F2">
        <w:rPr>
          <w:rFonts w:ascii="Times New Roman" w:hAnsi="Times New Roman" w:cs="Times New Roman"/>
          <w:sz w:val="24"/>
          <w:szCs w:val="24"/>
        </w:rPr>
        <w:t>3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 xml:space="preserve"> по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7119F2">
        <w:rPr>
          <w:rFonts w:ascii="Times New Roman" w:hAnsi="Times New Roman" w:cs="Times New Roman"/>
          <w:sz w:val="24"/>
          <w:szCs w:val="24"/>
        </w:rPr>
        <w:t>3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6</w:t>
      </w:r>
      <w:r w:rsidR="00171E6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4768EE">
        <w:rPr>
          <w:rFonts w:ascii="Times New Roman" w:hAnsi="Times New Roman" w:cs="Times New Roman"/>
          <w:sz w:val="24"/>
          <w:szCs w:val="24"/>
        </w:rPr>
        <w:t>ч</w:t>
      </w:r>
      <w:r w:rsidRPr="004768EE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4768E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3568EA" w:rsidRPr="004768EE">
        <w:rPr>
          <w:rFonts w:ascii="Times New Roman" w:hAnsi="Times New Roman" w:cs="Times New Roman"/>
          <w:sz w:val="24"/>
          <w:szCs w:val="24"/>
        </w:rPr>
        <w:t>25</w:t>
      </w:r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4768EE">
        <w:rPr>
          <w:rFonts w:ascii="Times New Roman" w:hAnsi="Times New Roman" w:cs="Times New Roman"/>
          <w:sz w:val="24"/>
          <w:szCs w:val="24"/>
        </w:rPr>
        <w:t>ых</w:t>
      </w:r>
      <w:r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4768EE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4768EE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5969F1" w:rsidRPr="004768EE">
        <w:rPr>
          <w:rFonts w:ascii="Times New Roman" w:hAnsi="Times New Roman" w:cs="Times New Roman"/>
          <w:sz w:val="24"/>
          <w:szCs w:val="24"/>
        </w:rPr>
        <w:t xml:space="preserve">Глинковском </w:t>
      </w:r>
      <w:r w:rsidR="00CC561B" w:rsidRPr="004768EE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 +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FB3B93">
        <w:rPr>
          <w:rFonts w:ascii="Times New Roman" w:hAnsi="Times New Roman" w:cs="Times New Roman"/>
          <w:sz w:val="24"/>
          <w:szCs w:val="24"/>
        </w:rPr>
        <w:t>6</w:t>
      </w:r>
      <w:r w:rsidR="002F6AE6" w:rsidRPr="004768E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B3B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F6AE6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B3B93">
        <w:rPr>
          <w:rFonts w:ascii="Times New Roman" w:hAnsi="Times New Roman" w:cs="Times New Roman"/>
          <w:sz w:val="24"/>
          <w:szCs w:val="24"/>
        </w:rPr>
        <w:t>+30,23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4768EE">
        <w:rPr>
          <w:rFonts w:ascii="Times New Roman" w:hAnsi="Times New Roman" w:cs="Times New Roman"/>
          <w:sz w:val="24"/>
          <w:szCs w:val="24"/>
        </w:rPr>
        <w:t>%,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541564" w:rsidRPr="00476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Монастырщинском</w:t>
      </w:r>
      <w:r w:rsidR="00541564" w:rsidRPr="004768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41564" w:rsidRPr="004768EE">
        <w:rPr>
          <w:rFonts w:ascii="Times New Roman" w:hAnsi="Times New Roman" w:cs="Times New Roman"/>
          <w:sz w:val="24"/>
          <w:szCs w:val="24"/>
        </w:rPr>
        <w:t>округе +</w:t>
      </w:r>
      <w:r w:rsidR="00541564">
        <w:rPr>
          <w:rFonts w:ascii="Times New Roman" w:hAnsi="Times New Roman" w:cs="Times New Roman"/>
          <w:sz w:val="24"/>
          <w:szCs w:val="24"/>
        </w:rPr>
        <w:t>21</w:t>
      </w:r>
      <w:r w:rsidR="00541564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1564">
        <w:rPr>
          <w:rFonts w:ascii="Times New Roman" w:hAnsi="Times New Roman" w:cs="Times New Roman"/>
          <w:sz w:val="24"/>
          <w:szCs w:val="24"/>
        </w:rPr>
        <w:t xml:space="preserve">+ </w:t>
      </w:r>
      <w:r w:rsidR="00541564" w:rsidRPr="004768EE">
        <w:rPr>
          <w:rFonts w:ascii="Times New Roman" w:hAnsi="Times New Roman" w:cs="Times New Roman"/>
          <w:sz w:val="24"/>
          <w:szCs w:val="24"/>
        </w:rPr>
        <w:t>10</w:t>
      </w:r>
      <w:r w:rsidR="00541564">
        <w:rPr>
          <w:rFonts w:ascii="Times New Roman" w:hAnsi="Times New Roman" w:cs="Times New Roman"/>
          <w:sz w:val="24"/>
          <w:szCs w:val="24"/>
        </w:rPr>
        <w:t>,94</w:t>
      </w:r>
      <w:r w:rsidR="00541564"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5969F1" w:rsidRPr="00476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Хиславичском</w:t>
      </w:r>
      <w:r w:rsidR="005969F1" w:rsidRPr="004768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FB3B93">
        <w:rPr>
          <w:rFonts w:ascii="Times New Roman" w:hAnsi="Times New Roman" w:cs="Times New Roman"/>
          <w:sz w:val="24"/>
          <w:szCs w:val="24"/>
        </w:rPr>
        <w:t>3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3B93">
        <w:rPr>
          <w:rFonts w:ascii="Times New Roman" w:hAnsi="Times New Roman" w:cs="Times New Roman"/>
          <w:sz w:val="24"/>
          <w:szCs w:val="24"/>
        </w:rPr>
        <w:t>+10,13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541564">
        <w:rPr>
          <w:rFonts w:ascii="Times New Roman" w:hAnsi="Times New Roman" w:cs="Times New Roman"/>
          <w:sz w:val="24"/>
          <w:szCs w:val="24"/>
        </w:rPr>
        <w:t>%,</w:t>
      </w:r>
      <w:r w:rsidR="00CC561B" w:rsidRPr="00541564">
        <w:rPr>
          <w:rFonts w:ascii="Times New Roman" w:hAnsi="Times New Roman" w:cs="Times New Roman"/>
          <w:sz w:val="24"/>
          <w:szCs w:val="24"/>
        </w:rPr>
        <w:t xml:space="preserve"> </w:t>
      </w:r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Холм-Жирковск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+20 ед. или 9,9 %</w:t>
      </w:r>
      <w:r w:rsidR="00E03CA8" w:rsidRPr="00541564">
        <w:rPr>
          <w:rFonts w:ascii="Times New Roman" w:hAnsi="Times New Roman" w:cs="Times New Roman"/>
          <w:sz w:val="24"/>
          <w:szCs w:val="24"/>
        </w:rPr>
        <w:t>.</w:t>
      </w:r>
    </w:p>
    <w:p w:rsidR="00803EB7" w:rsidRPr="004768EE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4768EE">
        <w:rPr>
          <w:rFonts w:ascii="Times New Roman" w:hAnsi="Times New Roman" w:cs="Times New Roman"/>
          <w:sz w:val="24"/>
          <w:szCs w:val="24"/>
        </w:rPr>
        <w:t>количеств</w:t>
      </w:r>
      <w:r w:rsidRPr="004768EE">
        <w:rPr>
          <w:rFonts w:ascii="Times New Roman" w:hAnsi="Times New Roman" w:cs="Times New Roman"/>
          <w:sz w:val="24"/>
          <w:szCs w:val="24"/>
        </w:rPr>
        <w:t>а</w:t>
      </w:r>
      <w:r w:rsidR="00C40A0D" w:rsidRPr="004768EE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4768EE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в </w:t>
      </w:r>
      <w:r w:rsidR="005969F1" w:rsidRPr="004768EE">
        <w:rPr>
          <w:rFonts w:ascii="Times New Roman" w:hAnsi="Times New Roman" w:cs="Times New Roman"/>
          <w:sz w:val="24"/>
          <w:szCs w:val="24"/>
        </w:rPr>
        <w:t>2</w:t>
      </w:r>
      <w:r w:rsidR="00D82DDC" w:rsidRPr="004768EE">
        <w:rPr>
          <w:rFonts w:ascii="Times New Roman" w:hAnsi="Times New Roman" w:cs="Times New Roman"/>
          <w:sz w:val="24"/>
          <w:szCs w:val="24"/>
        </w:rPr>
        <w:t>-</w:t>
      </w:r>
      <w:r w:rsidR="00D45CB8" w:rsidRPr="004768EE">
        <w:rPr>
          <w:rFonts w:ascii="Times New Roman" w:hAnsi="Times New Roman" w:cs="Times New Roman"/>
          <w:sz w:val="24"/>
          <w:szCs w:val="24"/>
        </w:rPr>
        <w:t>х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: 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5969F1" w:rsidRPr="004768EE">
        <w:rPr>
          <w:rFonts w:ascii="Times New Roman" w:hAnsi="Times New Roman" w:cs="Times New Roman"/>
          <w:sz w:val="24"/>
          <w:szCs w:val="24"/>
        </w:rPr>
        <w:t>23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969F1" w:rsidRPr="004768EE">
        <w:rPr>
          <w:rFonts w:ascii="Times New Roman" w:hAnsi="Times New Roman" w:cs="Times New Roman"/>
          <w:sz w:val="24"/>
          <w:szCs w:val="24"/>
        </w:rPr>
        <w:t>5,6</w:t>
      </w:r>
      <w:r w:rsidR="00541564">
        <w:rPr>
          <w:rFonts w:ascii="Times New Roman" w:hAnsi="Times New Roman" w:cs="Times New Roman"/>
          <w:sz w:val="24"/>
          <w:szCs w:val="24"/>
        </w:rPr>
        <w:t>4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%,</w:t>
      </w:r>
      <w:r w:rsidR="00D45CB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Ершиском округе -</w:t>
      </w:r>
      <w:r w:rsidR="005969F1" w:rsidRPr="004768EE">
        <w:rPr>
          <w:rFonts w:ascii="Times New Roman" w:hAnsi="Times New Roman" w:cs="Times New Roman"/>
          <w:sz w:val="24"/>
          <w:szCs w:val="24"/>
        </w:rPr>
        <w:t>4</w:t>
      </w:r>
      <w:r w:rsidR="00F557FF" w:rsidRPr="004768EE"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5969F1" w:rsidRPr="004768EE">
        <w:rPr>
          <w:rFonts w:ascii="Times New Roman" w:hAnsi="Times New Roman" w:cs="Times New Roman"/>
          <w:sz w:val="24"/>
          <w:szCs w:val="24"/>
        </w:rPr>
        <w:t>3,0</w:t>
      </w:r>
      <w:r w:rsidR="00541564">
        <w:rPr>
          <w:rFonts w:ascii="Times New Roman" w:hAnsi="Times New Roman" w:cs="Times New Roman"/>
          <w:sz w:val="24"/>
          <w:szCs w:val="24"/>
        </w:rPr>
        <w:t>1</w:t>
      </w:r>
      <w:r w:rsidR="00F557FF"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5969F1" w:rsidRPr="004768EE">
        <w:rPr>
          <w:rFonts w:ascii="Times New Roman" w:hAnsi="Times New Roman" w:cs="Times New Roman"/>
          <w:sz w:val="24"/>
          <w:szCs w:val="24"/>
        </w:rPr>
        <w:t>.</w:t>
      </w:r>
    </w:p>
    <w:p w:rsidR="00D82DDC" w:rsidRPr="004768EE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С начала 202</w:t>
      </w:r>
      <w:r w:rsidR="00322361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82DDC" w:rsidRPr="004768EE">
        <w:rPr>
          <w:rFonts w:ascii="Times New Roman" w:hAnsi="Times New Roman" w:cs="Times New Roman"/>
          <w:sz w:val="24"/>
          <w:szCs w:val="24"/>
        </w:rPr>
        <w:t>2</w:t>
      </w:r>
      <w:r w:rsidR="00541564">
        <w:rPr>
          <w:rFonts w:ascii="Times New Roman" w:hAnsi="Times New Roman" w:cs="Times New Roman"/>
          <w:sz w:val="24"/>
          <w:szCs w:val="24"/>
        </w:rPr>
        <w:t>5</w:t>
      </w:r>
      <w:r w:rsidR="003C540B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r w:rsidR="00926BF2">
        <w:rPr>
          <w:rFonts w:ascii="Times New Roman" w:hAnsi="Times New Roman" w:cs="Times New Roman"/>
          <w:sz w:val="24"/>
          <w:szCs w:val="24"/>
        </w:rPr>
        <w:t>Шумячском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926BF2">
        <w:rPr>
          <w:rFonts w:ascii="Times New Roman" w:hAnsi="Times New Roman" w:cs="Times New Roman"/>
          <w:sz w:val="24"/>
          <w:szCs w:val="24"/>
        </w:rPr>
        <w:t>9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+3</w:t>
      </w:r>
      <w:r w:rsidR="00322361" w:rsidRPr="004768EE">
        <w:rPr>
          <w:rFonts w:ascii="Times New Roman" w:hAnsi="Times New Roman" w:cs="Times New Roman"/>
          <w:sz w:val="24"/>
          <w:szCs w:val="24"/>
        </w:rPr>
        <w:t>,64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%, </w:t>
      </w:r>
      <w:r w:rsidR="00926BF2">
        <w:rPr>
          <w:rFonts w:ascii="Times New Roman" w:hAnsi="Times New Roman" w:cs="Times New Roman"/>
          <w:sz w:val="24"/>
          <w:szCs w:val="24"/>
        </w:rPr>
        <w:t>Велижском</w:t>
      </w:r>
      <w:r w:rsidR="00322361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926BF2">
        <w:rPr>
          <w:rFonts w:ascii="Times New Roman" w:hAnsi="Times New Roman" w:cs="Times New Roman"/>
          <w:sz w:val="24"/>
          <w:szCs w:val="24"/>
        </w:rPr>
        <w:t>8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+3,45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%, </w:t>
      </w:r>
      <w:r w:rsidR="00926BF2">
        <w:rPr>
          <w:rFonts w:ascii="Times New Roman" w:hAnsi="Times New Roman" w:cs="Times New Roman"/>
          <w:sz w:val="24"/>
          <w:szCs w:val="24"/>
        </w:rPr>
        <w:t>Кардымовском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926BF2">
        <w:rPr>
          <w:rFonts w:ascii="Times New Roman" w:hAnsi="Times New Roman" w:cs="Times New Roman"/>
          <w:sz w:val="24"/>
          <w:szCs w:val="24"/>
        </w:rPr>
        <w:t>9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+3,44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%.</w:t>
      </w:r>
      <w:r w:rsidR="00926BF2">
        <w:rPr>
          <w:rFonts w:ascii="Times New Roman" w:hAnsi="Times New Roman" w:cs="Times New Roman"/>
          <w:sz w:val="24"/>
          <w:szCs w:val="24"/>
        </w:rPr>
        <w:t xml:space="preserve"> В 2х муниципальных округах отмечено снижение числа субъектов МСП: в Сычевском округе – 6 ед. или – 2,27 %, Темкинском округе – 1 ед. или – 0,65 %. В 2х муниципальных округах число субъектов МСП осталось на прежнем уровне.</w:t>
      </w:r>
    </w:p>
    <w:p w:rsidR="00C62F22" w:rsidRPr="004768EE" w:rsidRDefault="00C62F22" w:rsidP="00C62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В целом по</w:t>
      </w:r>
      <w:r w:rsidR="000F3083">
        <w:rPr>
          <w:rFonts w:ascii="Times New Roman" w:hAnsi="Times New Roman" w:cs="Times New Roman"/>
          <w:sz w:val="24"/>
          <w:szCs w:val="24"/>
        </w:rPr>
        <w:t xml:space="preserve"> Смоленской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области с начала 2026 года количество субъектов МСП увеличилось на </w:t>
      </w:r>
      <w:r w:rsidR="00926BF2">
        <w:rPr>
          <w:rFonts w:ascii="Times New Roman" w:hAnsi="Times New Roman" w:cs="Times New Roman"/>
          <w:sz w:val="24"/>
          <w:szCs w:val="24"/>
        </w:rPr>
        <w:t>441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ед.. или +</w:t>
      </w:r>
      <w:r w:rsidR="00926BF2">
        <w:rPr>
          <w:rFonts w:ascii="Times New Roman" w:hAnsi="Times New Roman" w:cs="Times New Roman"/>
          <w:sz w:val="24"/>
          <w:szCs w:val="24"/>
        </w:rPr>
        <w:t>1,09</w:t>
      </w:r>
      <w:r w:rsidRPr="004768EE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13</w:t>
      </w:r>
      <w:r w:rsidR="00926BF2">
        <w:rPr>
          <w:rFonts w:ascii="Times New Roman" w:hAnsi="Times New Roman" w:cs="Times New Roman"/>
          <w:sz w:val="24"/>
          <w:szCs w:val="24"/>
        </w:rPr>
        <w:t>29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ед., или  + 3,3</w:t>
      </w:r>
      <w:r w:rsidR="00926BF2">
        <w:rPr>
          <w:rFonts w:ascii="Times New Roman" w:hAnsi="Times New Roman" w:cs="Times New Roman"/>
          <w:sz w:val="24"/>
          <w:szCs w:val="24"/>
        </w:rPr>
        <w:t>5</w:t>
      </w:r>
      <w:r w:rsidRPr="004768E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62F22" w:rsidRPr="004768EE" w:rsidRDefault="00C62F22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</w:t>
      </w:r>
      <w:r w:rsidR="006E0BC3" w:rsidRPr="004768EE">
        <w:rPr>
          <w:rFonts w:ascii="Times New Roman" w:hAnsi="Times New Roman" w:cs="Times New Roman"/>
          <w:sz w:val="24"/>
          <w:szCs w:val="24"/>
        </w:rPr>
        <w:t>10.0</w:t>
      </w:r>
      <w:r w:rsidR="00A23EDD">
        <w:rPr>
          <w:rFonts w:ascii="Times New Roman" w:hAnsi="Times New Roman" w:cs="Times New Roman"/>
          <w:sz w:val="24"/>
          <w:szCs w:val="24"/>
        </w:rPr>
        <w:t>3</w:t>
      </w:r>
      <w:r w:rsidR="006E0BC3" w:rsidRPr="004768EE">
        <w:rPr>
          <w:rFonts w:ascii="Times New Roman" w:hAnsi="Times New Roman" w:cs="Times New Roman"/>
          <w:sz w:val="24"/>
          <w:szCs w:val="24"/>
        </w:rPr>
        <w:t>.2025 по 10.0</w:t>
      </w:r>
      <w:r w:rsidR="0023028D">
        <w:rPr>
          <w:rFonts w:ascii="Times New Roman" w:hAnsi="Times New Roman" w:cs="Times New Roman"/>
          <w:sz w:val="24"/>
          <w:szCs w:val="24"/>
        </w:rPr>
        <w:t>3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.2026 </w:t>
      </w:r>
      <w:r w:rsidRPr="004768EE">
        <w:rPr>
          <w:rFonts w:ascii="Times New Roman" w:hAnsi="Times New Roman" w:cs="Times New Roman"/>
          <w:sz w:val="24"/>
          <w:szCs w:val="24"/>
        </w:rPr>
        <w:t>г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.увеличилось на </w:t>
      </w:r>
      <w:r w:rsidR="00A23EDD">
        <w:rPr>
          <w:rFonts w:ascii="Times New Roman" w:hAnsi="Times New Roman" w:cs="Times New Roman"/>
          <w:sz w:val="24"/>
          <w:szCs w:val="24"/>
        </w:rPr>
        <w:t>9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3C7477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A23EDD">
        <w:rPr>
          <w:rFonts w:ascii="Times New Roman" w:hAnsi="Times New Roman" w:cs="Times New Roman"/>
          <w:sz w:val="24"/>
          <w:szCs w:val="24"/>
        </w:rPr>
        <w:t>3,61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3A1AB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%, с начала 202</w:t>
      </w:r>
      <w:r w:rsidR="006E0BC3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23EDD">
        <w:rPr>
          <w:rFonts w:ascii="Times New Roman" w:hAnsi="Times New Roman" w:cs="Times New Roman"/>
          <w:sz w:val="24"/>
          <w:szCs w:val="24"/>
        </w:rPr>
        <w:t>уменьшилось на 6 ед. или – 2,27 %, что является 20 показателем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среди 27 муниципальных </w:t>
      </w:r>
      <w:r w:rsidR="003C7477" w:rsidRPr="004768EE">
        <w:rPr>
          <w:rFonts w:ascii="Times New Roman" w:hAnsi="Times New Roman" w:cs="Times New Roman"/>
          <w:sz w:val="24"/>
          <w:szCs w:val="24"/>
        </w:rPr>
        <w:t>округов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197C79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2,34</w:t>
            </w:r>
          </w:p>
        </w:tc>
      </w:tr>
      <w:tr w:rsidR="00A3449C" w:rsidRPr="00197C79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415A06"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415A06"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-2,67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3,61</w:t>
            </w:r>
          </w:p>
        </w:tc>
      </w:tr>
      <w:tr w:rsidR="00912F1D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197C79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415A06">
        <w:rPr>
          <w:rFonts w:ascii="Times New Roman" w:hAnsi="Times New Roman" w:cs="Times New Roman"/>
          <w:sz w:val="24"/>
          <w:szCs w:val="24"/>
        </w:rPr>
        <w:t>март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415A06">
        <w:rPr>
          <w:rFonts w:ascii="Times New Roman" w:hAnsi="Times New Roman" w:cs="Times New Roman"/>
          <w:sz w:val="24"/>
          <w:szCs w:val="24"/>
        </w:rPr>
        <w:t xml:space="preserve"> не изменилось, а количество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</w:t>
      </w:r>
      <w:r w:rsidR="00415A06">
        <w:rPr>
          <w:rFonts w:ascii="Times New Roman" w:hAnsi="Times New Roman" w:cs="Times New Roman"/>
          <w:sz w:val="24"/>
          <w:szCs w:val="24"/>
        </w:rPr>
        <w:t xml:space="preserve">уменьшилось на 6 ед. </w:t>
      </w:r>
    </w:p>
    <w:p w:rsidR="00FE1BE5" w:rsidRDefault="000D5A7D" w:rsidP="00A34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97C79">
        <w:rPr>
          <w:rFonts w:ascii="Times New Roman" w:hAnsi="Times New Roman" w:cs="Times New Roman"/>
          <w:sz w:val="24"/>
          <w:szCs w:val="24"/>
        </w:rPr>
        <w:t>10.03.2025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197C79">
        <w:rPr>
          <w:rFonts w:ascii="Times New Roman" w:hAnsi="Times New Roman" w:cs="Times New Roman"/>
          <w:sz w:val="24"/>
          <w:szCs w:val="24"/>
        </w:rPr>
        <w:t>10.03.2026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юридических лиц - МСП увеличилось на </w:t>
      </w:r>
      <w:r w:rsidR="00A3449C">
        <w:rPr>
          <w:rFonts w:ascii="Times New Roman" w:hAnsi="Times New Roman" w:cs="Times New Roman"/>
          <w:sz w:val="24"/>
          <w:szCs w:val="24"/>
        </w:rPr>
        <w:t>4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3449C">
        <w:rPr>
          <w:rFonts w:ascii="Times New Roman" w:hAnsi="Times New Roman" w:cs="Times New Roman"/>
          <w:sz w:val="24"/>
          <w:szCs w:val="24"/>
        </w:rPr>
        <w:t>11,4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A3449C">
        <w:rPr>
          <w:rFonts w:ascii="Times New Roman" w:hAnsi="Times New Roman" w:cs="Times New Roman"/>
          <w:sz w:val="24"/>
          <w:szCs w:val="24"/>
        </w:rPr>
        <w:t>увеличилось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на </w:t>
      </w:r>
      <w:r w:rsidR="00197C79">
        <w:rPr>
          <w:rFonts w:ascii="Times New Roman" w:hAnsi="Times New Roman" w:cs="Times New Roman"/>
          <w:sz w:val="24"/>
          <w:szCs w:val="24"/>
        </w:rPr>
        <w:t>5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197C79">
        <w:rPr>
          <w:rFonts w:ascii="Times New Roman" w:hAnsi="Times New Roman" w:cs="Times New Roman"/>
          <w:sz w:val="24"/>
          <w:szCs w:val="24"/>
        </w:rPr>
        <w:t>+ 2,34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>%.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449C">
        <w:rPr>
          <w:rFonts w:ascii="Times New Roman" w:hAnsi="Times New Roman" w:cs="Times New Roman"/>
          <w:sz w:val="24"/>
          <w:szCs w:val="24"/>
        </w:rPr>
        <w:t>за год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197C79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</w:t>
      </w:r>
      <w:r w:rsidR="00197C79">
        <w:rPr>
          <w:rFonts w:ascii="Times New Roman" w:hAnsi="Times New Roman" w:cs="Times New Roman"/>
          <w:sz w:val="24"/>
          <w:szCs w:val="24"/>
        </w:rPr>
        <w:t>9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197C79">
        <w:rPr>
          <w:rFonts w:ascii="Times New Roman" w:hAnsi="Times New Roman" w:cs="Times New Roman"/>
          <w:sz w:val="24"/>
          <w:szCs w:val="24"/>
        </w:rPr>
        <w:t>+3</w:t>
      </w:r>
      <w:r w:rsidR="00A3449C">
        <w:rPr>
          <w:rFonts w:ascii="Times New Roman" w:hAnsi="Times New Roman" w:cs="Times New Roman"/>
          <w:sz w:val="24"/>
          <w:szCs w:val="24"/>
        </w:rPr>
        <w:t>,6</w:t>
      </w:r>
      <w:r w:rsidR="00197C79">
        <w:rPr>
          <w:rFonts w:ascii="Times New Roman" w:hAnsi="Times New Roman" w:cs="Times New Roman"/>
          <w:sz w:val="24"/>
          <w:szCs w:val="24"/>
        </w:rPr>
        <w:t>1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«Сычевскийокруг»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4E264" wp14:editId="27EE23A5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912F1D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97C7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197C79">
        <w:rPr>
          <w:rFonts w:ascii="Times New Roman" w:hAnsi="Times New Roman" w:cs="Times New Roman"/>
          <w:sz w:val="24"/>
          <w:szCs w:val="24"/>
        </w:rPr>
        <w:t>марта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7C79">
        <w:rPr>
          <w:rFonts w:ascii="Times New Roman" w:hAnsi="Times New Roman" w:cs="Times New Roman"/>
          <w:sz w:val="24"/>
          <w:szCs w:val="24"/>
        </w:rPr>
        <w:t>незначительно  изменялась то в сторону увеличения, то в сторону уменьшения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июле 2025 отмечено незначительное уменьшение.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муниципальном образовании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3A98" wp14:editId="5006C843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B4C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округ»Смоленской области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D85B4C" w:rsidRPr="00F16D41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197C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4768EE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4768E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197C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-2,27</w:t>
            </w:r>
          </w:p>
        </w:tc>
      </w:tr>
    </w:tbl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 и суммарно отнести в «Прочие виды деятельности».</w:t>
      </w:r>
    </w:p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D85B4C" w:rsidRPr="00912F1D" w:rsidRDefault="00D85B4C" w:rsidP="00D85B4C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153D" w:rsidRDefault="00D85B4C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 xml:space="preserve"> общее </w:t>
      </w:r>
      <w:r w:rsidRPr="00912F1D">
        <w:rPr>
          <w:rFonts w:ascii="Times New Roman" w:hAnsi="Times New Roman" w:cs="Times New Roman"/>
          <w:sz w:val="24"/>
          <w:szCs w:val="24"/>
        </w:rPr>
        <w:t>количес</w:t>
      </w:r>
      <w:r w:rsidR="004768EE">
        <w:rPr>
          <w:rFonts w:ascii="Times New Roman" w:hAnsi="Times New Roman" w:cs="Times New Roman"/>
          <w:sz w:val="24"/>
          <w:szCs w:val="24"/>
        </w:rPr>
        <w:t xml:space="preserve">тво субъектов МСП с начала года </w:t>
      </w:r>
      <w:r w:rsidR="00EF0A65">
        <w:rPr>
          <w:rFonts w:ascii="Times New Roman" w:hAnsi="Times New Roman" w:cs="Times New Roman"/>
          <w:sz w:val="24"/>
          <w:szCs w:val="24"/>
        </w:rPr>
        <w:t xml:space="preserve">уменьшилось на 6 ед. или – 2,27 %. </w:t>
      </w:r>
      <w:r w:rsidR="0083153D">
        <w:rPr>
          <w:rFonts w:ascii="Times New Roman" w:hAnsi="Times New Roman" w:cs="Times New Roman"/>
          <w:sz w:val="24"/>
          <w:szCs w:val="24"/>
        </w:rPr>
        <w:t xml:space="preserve"> Значительное сокращение субъектов МСП произошло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сфере розничной торговли </w:t>
      </w:r>
      <w:r w:rsidR="004768EE">
        <w:rPr>
          <w:rFonts w:ascii="Times New Roman" w:hAnsi="Times New Roman" w:cs="Times New Roman"/>
          <w:sz w:val="24"/>
          <w:szCs w:val="24"/>
        </w:rPr>
        <w:t xml:space="preserve">минус </w:t>
      </w:r>
      <w:r w:rsidR="00EF0A6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>-</w:t>
      </w:r>
      <w:r w:rsidR="00EF0A65">
        <w:rPr>
          <w:rFonts w:ascii="Times New Roman" w:hAnsi="Times New Roman" w:cs="Times New Roman"/>
          <w:sz w:val="24"/>
          <w:szCs w:val="24"/>
        </w:rPr>
        <w:t xml:space="preserve">5,74 </w:t>
      </w:r>
      <w:r w:rsidRPr="00912F1D">
        <w:rPr>
          <w:rFonts w:ascii="Times New Roman" w:hAnsi="Times New Roman" w:cs="Times New Roman"/>
          <w:sz w:val="24"/>
          <w:szCs w:val="24"/>
        </w:rPr>
        <w:t>%</w:t>
      </w:r>
      <w:r w:rsidR="0083153D">
        <w:rPr>
          <w:rFonts w:ascii="Times New Roman" w:hAnsi="Times New Roman" w:cs="Times New Roman"/>
          <w:sz w:val="24"/>
          <w:szCs w:val="24"/>
        </w:rPr>
        <w:t>.</w:t>
      </w:r>
    </w:p>
    <w:p w:rsidR="0083153D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83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83153D" w:rsidRPr="00950D3E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85B4C" w:rsidRPr="00912F1D" w:rsidTr="00C62F22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83153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315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83153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831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83153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83153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6,12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83153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3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83153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83153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DA3955" w:rsidRPr="00E444C2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85B4C" w:rsidRPr="00E444C2" w:rsidRDefault="00D85B4C" w:rsidP="00D85B4C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D85B4C" w:rsidRPr="00B65970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85B4C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 округе по состоянию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83153D">
        <w:rPr>
          <w:rFonts w:ascii="Times New Roman" w:eastAsia="Calibri" w:hAnsi="Times New Roman" w:cs="Times New Roman"/>
          <w:sz w:val="24"/>
          <w:szCs w:val="24"/>
        </w:rPr>
        <w:t>3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3153D">
        <w:rPr>
          <w:rFonts w:ascii="Times New Roman" w:eastAsia="Calibri" w:hAnsi="Times New Roman" w:cs="Times New Roman"/>
          <w:sz w:val="24"/>
          <w:szCs w:val="24"/>
        </w:rPr>
        <w:t>4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 вновь созданных субъектов МСП,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83153D">
        <w:rPr>
          <w:rFonts w:ascii="Times New Roman" w:eastAsia="Calibri" w:hAnsi="Times New Roman" w:cs="Times New Roman"/>
          <w:sz w:val="24"/>
          <w:szCs w:val="24"/>
        </w:rPr>
        <w:t>3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C59D1">
        <w:rPr>
          <w:rFonts w:ascii="Times New Roman" w:eastAsia="Calibri" w:hAnsi="Times New Roman" w:cs="Times New Roman"/>
          <w:sz w:val="24"/>
          <w:szCs w:val="24"/>
        </w:rPr>
        <w:t>5</w:t>
      </w:r>
      <w:r w:rsidR="0083153D">
        <w:rPr>
          <w:rFonts w:ascii="Times New Roman" w:eastAsia="Calibri" w:hAnsi="Times New Roman" w:cs="Times New Roman"/>
          <w:sz w:val="24"/>
          <w:szCs w:val="24"/>
        </w:rPr>
        <w:t>2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(количество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83153D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д. или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9D1">
        <w:rPr>
          <w:rFonts w:ascii="Times New Roman" w:eastAsia="Calibri" w:hAnsi="Times New Roman" w:cs="Times New Roman"/>
          <w:sz w:val="24"/>
          <w:szCs w:val="24"/>
        </w:rPr>
        <w:t>1</w:t>
      </w:r>
      <w:r w:rsidR="0083153D">
        <w:rPr>
          <w:rFonts w:ascii="Times New Roman" w:eastAsia="Calibri" w:hAnsi="Times New Roman" w:cs="Times New Roman"/>
          <w:sz w:val="24"/>
          <w:szCs w:val="24"/>
        </w:rPr>
        <w:t>8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%). Структура вновь созданных субъектов МСП – в прошлом периоде ИП занимали  </w:t>
      </w:r>
      <w:r>
        <w:rPr>
          <w:rFonts w:ascii="Times New Roman" w:eastAsia="Calibri" w:hAnsi="Times New Roman" w:cs="Times New Roman"/>
          <w:sz w:val="24"/>
          <w:szCs w:val="24"/>
        </w:rPr>
        <w:t>97,</w:t>
      </w:r>
      <w:r w:rsidR="0083153D">
        <w:rPr>
          <w:rFonts w:ascii="Times New Roman" w:eastAsia="Calibri" w:hAnsi="Times New Roman" w:cs="Times New Roman"/>
          <w:sz w:val="24"/>
          <w:szCs w:val="24"/>
        </w:rPr>
        <w:t>7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9C59D1">
        <w:rPr>
          <w:rFonts w:ascii="Times New Roman" w:eastAsia="Calibri" w:hAnsi="Times New Roman" w:cs="Times New Roman"/>
          <w:sz w:val="24"/>
          <w:szCs w:val="24"/>
        </w:rPr>
        <w:t>2,</w:t>
      </w:r>
      <w:r w:rsidR="0083153D">
        <w:rPr>
          <w:rFonts w:ascii="Times New Roman" w:eastAsia="Calibri" w:hAnsi="Times New Roman" w:cs="Times New Roman"/>
          <w:sz w:val="24"/>
          <w:szCs w:val="24"/>
        </w:rPr>
        <w:t>3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 (снижение ИП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5,</w:t>
      </w:r>
      <w:r w:rsidR="0083153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D85B4C" w:rsidRPr="00752B05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D85B4C" w:rsidRPr="006633CF" w:rsidTr="00C62F22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D85B4C" w:rsidRPr="006633CF" w:rsidRDefault="00D85B4C" w:rsidP="0083153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3153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D85B4C" w:rsidRPr="006633CF" w:rsidRDefault="00D85B4C" w:rsidP="00BB2A3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B2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768EE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</w:t>
            </w:r>
            <w:r w:rsidR="00ED7C9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620CF8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="00ED7C9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9C59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C5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5B4C" w:rsidRPr="006633CF" w:rsidTr="00C62F22">
        <w:trPr>
          <w:trHeight w:val="593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9C59D1" w:rsidP="00620CF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20CF8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9C59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C5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ED7C9F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620CF8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</w:t>
            </w:r>
            <w:r w:rsidR="00ED7C9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620CF8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</w:t>
            </w:r>
            <w:r w:rsidR="00ED7C9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ED7C9F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D85B4C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9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D85B4C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9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752B05" w:rsidTr="00C62F22">
        <w:trPr>
          <w:trHeight w:val="20"/>
        </w:trPr>
        <w:tc>
          <w:tcPr>
            <w:tcW w:w="3964" w:type="dxa"/>
            <w:noWrap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ED7C9F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ED7C9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D85B4C" w:rsidRPr="00363EC7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:rsidR="00D85B4C" w:rsidRPr="00950D3E" w:rsidRDefault="00D85B4C" w:rsidP="00D85B4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D85B4C" w:rsidRPr="00752B05" w:rsidRDefault="00D85B4C" w:rsidP="00D85B4C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D7C9F">
        <w:rPr>
          <w:rFonts w:ascii="Times New Roman" w:eastAsia="Calibri" w:hAnsi="Times New Roman" w:cs="Times New Roman"/>
          <w:sz w:val="24"/>
          <w:szCs w:val="24"/>
        </w:rPr>
        <w:t>3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D7C9F">
        <w:rPr>
          <w:rFonts w:ascii="Times New Roman" w:eastAsia="Calibri" w:hAnsi="Times New Roman" w:cs="Times New Roman"/>
          <w:sz w:val="24"/>
          <w:szCs w:val="24"/>
        </w:rPr>
        <w:t>3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сфере т</w:t>
      </w:r>
      <w:r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>
        <w:rPr>
          <w:rFonts w:ascii="Times New Roman" w:hAnsi="Times New Roman"/>
          <w:sz w:val="24"/>
          <w:szCs w:val="24"/>
        </w:rPr>
        <w:t xml:space="preserve"> уменьшилось на </w:t>
      </w:r>
      <w:r w:rsidR="00461A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) и сфере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3 вместо 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 w:rsidR="00620CF8">
        <w:rPr>
          <w:rFonts w:ascii="Times New Roman" w:eastAsia="Calibri" w:hAnsi="Times New Roman" w:cs="Times New Roman"/>
          <w:sz w:val="24"/>
          <w:szCs w:val="24"/>
        </w:rPr>
        <w:t>, число субъектов уменьшилось на 4 ед.</w:t>
      </w:r>
      <w:r>
        <w:rPr>
          <w:rFonts w:ascii="Times New Roman" w:eastAsia="Calibri" w:hAnsi="Times New Roman" w:cs="Times New Roman"/>
          <w:sz w:val="24"/>
          <w:szCs w:val="24"/>
        </w:rPr>
        <w:t>. Увеличиловь  количество вновь созданных субъектов в сфере общественного питания, обрабатывающего производства, строительства, транспортировки и хранения грузов .</w:t>
      </w: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D7C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02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ED7C9F">
        <w:rPr>
          <w:rFonts w:ascii="Times New Roman" w:hAnsi="Times New Roman" w:cs="Times New Roman"/>
          <w:sz w:val="24"/>
          <w:szCs w:val="24"/>
        </w:rPr>
        <w:t>9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D7C9F">
        <w:rPr>
          <w:rFonts w:ascii="Times New Roman" w:hAnsi="Times New Roman" w:cs="Times New Roman"/>
          <w:sz w:val="24"/>
          <w:szCs w:val="24"/>
        </w:rPr>
        <w:t>3</w:t>
      </w:r>
      <w:r w:rsidR="00461ADB">
        <w:rPr>
          <w:rFonts w:ascii="Times New Roman" w:hAnsi="Times New Roman" w:cs="Times New Roman"/>
          <w:sz w:val="24"/>
          <w:szCs w:val="24"/>
        </w:rPr>
        <w:t>,6</w:t>
      </w:r>
      <w:r w:rsidR="00ED7C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 выросло до 2</w:t>
      </w:r>
      <w:r w:rsidR="00ED7C9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вместо 21</w:t>
      </w:r>
      <w:r w:rsidR="000902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0902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39 вместо 35(+4).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D85B4C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0902AD" w:rsidRDefault="000902AD" w:rsidP="000902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По состоянию на 10.03.2026 года количество</w:t>
      </w:r>
      <w:r w:rsidRPr="00F9663C">
        <w:rPr>
          <w:rFonts w:ascii="Times New Roman" w:hAnsi="Times New Roman" w:cs="Times New Roman"/>
          <w:sz w:val="24"/>
          <w:szCs w:val="24"/>
        </w:rPr>
        <w:t xml:space="preserve"> субъектов  в реестре МСП – 2</w:t>
      </w:r>
      <w:r>
        <w:rPr>
          <w:rFonts w:ascii="Times New Roman" w:hAnsi="Times New Roman" w:cs="Times New Roman"/>
          <w:sz w:val="24"/>
          <w:szCs w:val="24"/>
        </w:rPr>
        <w:t>58 единиц.</w:t>
      </w:r>
    </w:p>
    <w:p w:rsidR="000902AD" w:rsidRPr="000902AD" w:rsidRDefault="000902AD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За период с 10.0</w:t>
      </w:r>
      <w:r w:rsidR="0023028D">
        <w:rPr>
          <w:rFonts w:ascii="Times New Roman" w:hAnsi="Times New Roman" w:cs="Times New Roman"/>
          <w:sz w:val="24"/>
          <w:szCs w:val="24"/>
        </w:rPr>
        <w:t>2</w:t>
      </w:r>
      <w:r w:rsidRPr="000902AD">
        <w:rPr>
          <w:rFonts w:ascii="Times New Roman" w:hAnsi="Times New Roman" w:cs="Times New Roman"/>
          <w:sz w:val="24"/>
          <w:szCs w:val="24"/>
        </w:rPr>
        <w:t xml:space="preserve">.2026 года  </w:t>
      </w:r>
      <w:r>
        <w:rPr>
          <w:rFonts w:ascii="Times New Roman" w:hAnsi="Times New Roman" w:cs="Times New Roman"/>
          <w:sz w:val="24"/>
          <w:szCs w:val="24"/>
        </w:rPr>
        <w:t>по 10.03.2026 года в реестре добавился 1 (один) субъект МСП в сфере  деятельности ресторанов и общественного питания.</w:t>
      </w:r>
    </w:p>
    <w:p w:rsid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 xml:space="preserve">За период с 10.02.2026 года  </w:t>
      </w:r>
      <w:r>
        <w:rPr>
          <w:rFonts w:ascii="Times New Roman" w:hAnsi="Times New Roman" w:cs="Times New Roman"/>
          <w:sz w:val="24"/>
          <w:szCs w:val="24"/>
        </w:rPr>
        <w:t>по 10.03.2026 года выбыло из реестра 7 субъектов МСП, в том числе:</w:t>
      </w:r>
    </w:p>
    <w:p w:rsid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ед. в сфере розничной торговли,</w:t>
      </w:r>
    </w:p>
    <w:p w:rsid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ед. в сфере ТО автотранеспортных средств,</w:t>
      </w:r>
    </w:p>
    <w:p w:rsid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ед. в сфере деятельности туристических агенств,</w:t>
      </w:r>
    </w:p>
    <w:p w:rsidR="00D85B4C" w:rsidRP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ед. в сфере  образовательных услуг.</w:t>
      </w:r>
    </w:p>
    <w:p w:rsidR="000902AD" w:rsidRDefault="000902AD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F9663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0902AD">
        <w:rPr>
          <w:rFonts w:ascii="Times New Roman" w:hAnsi="Times New Roman" w:cs="Times New Roman"/>
          <w:sz w:val="24"/>
          <w:szCs w:val="24"/>
        </w:rPr>
        <w:t>, о необходимости  предоставления субъектами МСП налоговой отчетности, в которой отражены сведения о среднесписочной численности работников</w:t>
      </w:r>
      <w:r w:rsidRPr="00F9663C">
        <w:rPr>
          <w:rFonts w:ascii="Times New Roman" w:hAnsi="Times New Roman" w:cs="Times New Roman"/>
          <w:sz w:val="24"/>
          <w:szCs w:val="24"/>
        </w:rPr>
        <w:t>.</w:t>
      </w:r>
    </w:p>
    <w:p w:rsidR="0044723B" w:rsidRDefault="0044723B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BF" w:rsidRDefault="00DA46BF" w:rsidP="00434DB7">
      <w:pPr>
        <w:spacing w:after="0" w:line="240" w:lineRule="auto"/>
      </w:pPr>
      <w:r>
        <w:separator/>
      </w:r>
    </w:p>
  </w:endnote>
  <w:endnote w:type="continuationSeparator" w:id="0">
    <w:p w:rsidR="00DA46BF" w:rsidRDefault="00DA46B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BF" w:rsidRDefault="00DA46BF" w:rsidP="00434DB7">
      <w:pPr>
        <w:spacing w:after="0" w:line="240" w:lineRule="auto"/>
      </w:pPr>
      <w:r>
        <w:separator/>
      </w:r>
    </w:p>
  </w:footnote>
  <w:footnote w:type="continuationSeparator" w:id="0">
    <w:p w:rsidR="00DA46BF" w:rsidRDefault="00DA46B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2AD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1C6"/>
    <w:rsid w:val="000E5536"/>
    <w:rsid w:val="000F20E2"/>
    <w:rsid w:val="000F2CD6"/>
    <w:rsid w:val="000F3083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86B97"/>
    <w:rsid w:val="0019274D"/>
    <w:rsid w:val="001928B1"/>
    <w:rsid w:val="00192CF4"/>
    <w:rsid w:val="001930B1"/>
    <w:rsid w:val="00195AD3"/>
    <w:rsid w:val="00195F04"/>
    <w:rsid w:val="00197C79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28D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75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2361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8EA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5A06"/>
    <w:rsid w:val="00416C51"/>
    <w:rsid w:val="00416C6B"/>
    <w:rsid w:val="004201FA"/>
    <w:rsid w:val="004213DD"/>
    <w:rsid w:val="00422537"/>
    <w:rsid w:val="004225D5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23B"/>
    <w:rsid w:val="00447E67"/>
    <w:rsid w:val="00450B44"/>
    <w:rsid w:val="00453069"/>
    <w:rsid w:val="004538F1"/>
    <w:rsid w:val="0045391E"/>
    <w:rsid w:val="004575D9"/>
    <w:rsid w:val="00457F0E"/>
    <w:rsid w:val="004614C0"/>
    <w:rsid w:val="00461ADB"/>
    <w:rsid w:val="00461B3D"/>
    <w:rsid w:val="0046269A"/>
    <w:rsid w:val="004671C6"/>
    <w:rsid w:val="00470BA6"/>
    <w:rsid w:val="00471AD4"/>
    <w:rsid w:val="00473435"/>
    <w:rsid w:val="00474821"/>
    <w:rsid w:val="004753E7"/>
    <w:rsid w:val="004768EE"/>
    <w:rsid w:val="00477CD3"/>
    <w:rsid w:val="0048155E"/>
    <w:rsid w:val="00481658"/>
    <w:rsid w:val="004821D6"/>
    <w:rsid w:val="00485538"/>
    <w:rsid w:val="0048600C"/>
    <w:rsid w:val="0048651E"/>
    <w:rsid w:val="004925EB"/>
    <w:rsid w:val="00497FA7"/>
    <w:rsid w:val="004A2297"/>
    <w:rsid w:val="004A3E52"/>
    <w:rsid w:val="004A470C"/>
    <w:rsid w:val="004A7E66"/>
    <w:rsid w:val="004B2A77"/>
    <w:rsid w:val="004B3DEA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2A9C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56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91F"/>
    <w:rsid w:val="00594A76"/>
    <w:rsid w:val="00594D7B"/>
    <w:rsid w:val="00594EB2"/>
    <w:rsid w:val="0059508A"/>
    <w:rsid w:val="00595873"/>
    <w:rsid w:val="005958F3"/>
    <w:rsid w:val="005960A6"/>
    <w:rsid w:val="005969F1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B3D"/>
    <w:rsid w:val="00614E7C"/>
    <w:rsid w:val="00615ACA"/>
    <w:rsid w:val="00616112"/>
    <w:rsid w:val="006164C6"/>
    <w:rsid w:val="0061696B"/>
    <w:rsid w:val="00620CF8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0BC3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19F2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53D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0D8"/>
    <w:rsid w:val="008E7B50"/>
    <w:rsid w:val="008F384A"/>
    <w:rsid w:val="008F4649"/>
    <w:rsid w:val="008F6D41"/>
    <w:rsid w:val="009005A0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6BF2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8C7"/>
    <w:rsid w:val="009B4FCB"/>
    <w:rsid w:val="009B5682"/>
    <w:rsid w:val="009C039B"/>
    <w:rsid w:val="009C128B"/>
    <w:rsid w:val="009C291D"/>
    <w:rsid w:val="009C2F00"/>
    <w:rsid w:val="009C35F2"/>
    <w:rsid w:val="009C43E2"/>
    <w:rsid w:val="009C59D1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3EDD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49C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15E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32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2F22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2C91"/>
    <w:rsid w:val="00D563C0"/>
    <w:rsid w:val="00D60842"/>
    <w:rsid w:val="00D625FA"/>
    <w:rsid w:val="00D62ED5"/>
    <w:rsid w:val="00D6330D"/>
    <w:rsid w:val="00D66A4F"/>
    <w:rsid w:val="00D6779A"/>
    <w:rsid w:val="00D7084D"/>
    <w:rsid w:val="00D70867"/>
    <w:rsid w:val="00D73192"/>
    <w:rsid w:val="00D73C03"/>
    <w:rsid w:val="00D760BE"/>
    <w:rsid w:val="00D80792"/>
    <w:rsid w:val="00D808F0"/>
    <w:rsid w:val="00D80D47"/>
    <w:rsid w:val="00D8121D"/>
    <w:rsid w:val="00D81DEC"/>
    <w:rsid w:val="00D82D4A"/>
    <w:rsid w:val="00D82DDC"/>
    <w:rsid w:val="00D83D7C"/>
    <w:rsid w:val="00D84E2F"/>
    <w:rsid w:val="00D8596C"/>
    <w:rsid w:val="00D85B4C"/>
    <w:rsid w:val="00D90B47"/>
    <w:rsid w:val="00D91DF1"/>
    <w:rsid w:val="00DA0308"/>
    <w:rsid w:val="00DA3955"/>
    <w:rsid w:val="00DA3FAE"/>
    <w:rsid w:val="00DA46BF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5ED4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D7C9F"/>
    <w:rsid w:val="00EE37DC"/>
    <w:rsid w:val="00EE4244"/>
    <w:rsid w:val="00EE6071"/>
    <w:rsid w:val="00EE6717"/>
    <w:rsid w:val="00EE6D9E"/>
    <w:rsid w:val="00EF0A65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17D76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3B93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14B2"/>
  <w15:docId w15:val="{D3656107-A2A4-43EF-B545-4720F26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71E-2"/>
          <c:w val="0.94162672600707564"/>
          <c:h val="0.613511498043076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m/d/yyyy</c:formatCode>
                <c:ptCount val="17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  <c:pt idx="15">
                  <c:v>39</c:v>
                </c:pt>
                <c:pt idx="16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7-4AEE-AEA7-2DA7BEDE6E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m/d/yyyy</c:formatCode>
                <c:ptCount val="17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215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  <c:pt idx="15">
                  <c:v>225</c:v>
                </c:pt>
                <c:pt idx="16">
                  <c:v>219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7-4AEE-AEA7-2DA7BEDE6E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2994560"/>
        <c:axId val="92754688"/>
      </c:lineChart>
      <c:dateAx>
        <c:axId val="92994560"/>
        <c:scaling>
          <c:orientation val="minMax"/>
          <c:max val="46091"/>
          <c:min val="4572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46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27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4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6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32"/>
          <c:w val="0.49751850473508086"/>
          <c:h val="0.762840004070328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09-455A-9C53-8C8C58347E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09-455A-9C53-8C8C58347E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09-455A-9C53-8C8C58347E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09-455A-9C53-8C8C58347E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09-455A-9C53-8C8C58347E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409-455A-9C53-8C8C58347E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409-455A-9C53-8C8C58347E5A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9-455A-9C53-8C8C58347E5A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09-455A-9C53-8C8C5834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3.41</c:v>
                </c:pt>
                <c:pt idx="1">
                  <c:v>5.37</c:v>
                </c:pt>
                <c:pt idx="2">
                  <c:v>6.44</c:v>
                </c:pt>
                <c:pt idx="3">
                  <c:v>9.1</c:v>
                </c:pt>
                <c:pt idx="4">
                  <c:v>45.45</c:v>
                </c:pt>
                <c:pt idx="5">
                  <c:v>11.36</c:v>
                </c:pt>
                <c:pt idx="6">
                  <c:v>6.1</c:v>
                </c:pt>
                <c:pt idx="7">
                  <c:v>6.1</c:v>
                </c:pt>
                <c:pt idx="8">
                  <c:v>3.41</c:v>
                </c:pt>
                <c:pt idx="9">
                  <c:v>1.9</c:v>
                </c:pt>
                <c:pt idx="10">
                  <c:v>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409-455A-9C53-8C8C58347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6232-BAAB-4343-90FC-99DBE098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2</cp:revision>
  <cp:lastPrinted>2025-11-17T08:13:00Z</cp:lastPrinted>
  <dcterms:created xsi:type="dcterms:W3CDTF">2026-03-24T06:05:00Z</dcterms:created>
  <dcterms:modified xsi:type="dcterms:W3CDTF">2026-03-24T06:05:00Z</dcterms:modified>
</cp:coreProperties>
</file>