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DEC" w:rsidRPr="00752B05" w:rsidRDefault="00F43490" w:rsidP="00D81DEC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B05">
        <w:rPr>
          <w:rFonts w:ascii="Times New Roman" w:hAnsi="Times New Roman" w:cs="Times New Roman"/>
          <w:b/>
          <w:sz w:val="24"/>
          <w:szCs w:val="24"/>
        </w:rPr>
        <w:t>Структурная и количественная динамика в малом и среднем предпринимательстве</w:t>
      </w:r>
    </w:p>
    <w:p w:rsidR="00813002" w:rsidRDefault="00D81DEC" w:rsidP="00D81DEC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Cs w:val="24"/>
        </w:rPr>
      </w:pPr>
      <w:r w:rsidRPr="00752B05">
        <w:rPr>
          <w:rFonts w:ascii="Times New Roman" w:hAnsi="Times New Roman" w:cs="Times New Roman"/>
          <w:b/>
          <w:szCs w:val="24"/>
        </w:rPr>
        <w:t>(по данным Единого реестра малого и среднего предпринимательства)</w:t>
      </w:r>
    </w:p>
    <w:p w:rsidR="00D81DEC" w:rsidRPr="00752B05" w:rsidRDefault="00813002" w:rsidP="00D81DEC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Cs w:val="24"/>
        </w:rPr>
        <w:t xml:space="preserve">за период  с </w:t>
      </w:r>
      <w:r w:rsidR="00C62F22">
        <w:rPr>
          <w:rFonts w:ascii="Times New Roman" w:hAnsi="Times New Roman" w:cs="Times New Roman"/>
          <w:b/>
          <w:szCs w:val="24"/>
        </w:rPr>
        <w:t>10</w:t>
      </w:r>
      <w:r>
        <w:rPr>
          <w:rFonts w:ascii="Times New Roman" w:hAnsi="Times New Roman" w:cs="Times New Roman"/>
          <w:b/>
          <w:szCs w:val="24"/>
        </w:rPr>
        <w:t>.</w:t>
      </w:r>
      <w:r w:rsidR="00D625FA">
        <w:rPr>
          <w:rFonts w:ascii="Times New Roman" w:hAnsi="Times New Roman" w:cs="Times New Roman"/>
          <w:b/>
          <w:szCs w:val="24"/>
        </w:rPr>
        <w:t>0</w:t>
      </w:r>
      <w:r w:rsidR="0075292C">
        <w:rPr>
          <w:rFonts w:ascii="Times New Roman" w:hAnsi="Times New Roman" w:cs="Times New Roman"/>
          <w:b/>
          <w:szCs w:val="24"/>
        </w:rPr>
        <w:t>7</w:t>
      </w:r>
      <w:r>
        <w:rPr>
          <w:rFonts w:ascii="Times New Roman" w:hAnsi="Times New Roman" w:cs="Times New Roman"/>
          <w:b/>
          <w:szCs w:val="24"/>
        </w:rPr>
        <w:t>.202</w:t>
      </w:r>
      <w:r w:rsidR="00D625FA">
        <w:rPr>
          <w:rFonts w:ascii="Times New Roman" w:hAnsi="Times New Roman" w:cs="Times New Roman"/>
          <w:b/>
          <w:szCs w:val="24"/>
        </w:rPr>
        <w:t>5</w:t>
      </w:r>
      <w:r>
        <w:rPr>
          <w:rFonts w:ascii="Times New Roman" w:hAnsi="Times New Roman" w:cs="Times New Roman"/>
          <w:b/>
          <w:szCs w:val="24"/>
        </w:rPr>
        <w:t xml:space="preserve"> года по </w:t>
      </w:r>
      <w:r w:rsidR="00C62F22">
        <w:rPr>
          <w:rFonts w:ascii="Times New Roman" w:hAnsi="Times New Roman" w:cs="Times New Roman"/>
          <w:b/>
          <w:szCs w:val="24"/>
        </w:rPr>
        <w:t>10</w:t>
      </w:r>
      <w:r>
        <w:rPr>
          <w:rFonts w:ascii="Times New Roman" w:hAnsi="Times New Roman" w:cs="Times New Roman"/>
          <w:b/>
          <w:szCs w:val="24"/>
        </w:rPr>
        <w:t>.</w:t>
      </w:r>
      <w:r w:rsidR="00D625FA">
        <w:rPr>
          <w:rFonts w:ascii="Times New Roman" w:hAnsi="Times New Roman" w:cs="Times New Roman"/>
          <w:b/>
          <w:szCs w:val="24"/>
        </w:rPr>
        <w:t>0</w:t>
      </w:r>
      <w:r w:rsidR="0075292C">
        <w:rPr>
          <w:rFonts w:ascii="Times New Roman" w:hAnsi="Times New Roman" w:cs="Times New Roman"/>
          <w:b/>
          <w:szCs w:val="24"/>
        </w:rPr>
        <w:t>7</w:t>
      </w:r>
      <w:r w:rsidR="00D625FA">
        <w:rPr>
          <w:rFonts w:ascii="Times New Roman" w:hAnsi="Times New Roman" w:cs="Times New Roman"/>
          <w:b/>
          <w:szCs w:val="24"/>
        </w:rPr>
        <w:t>.2026</w:t>
      </w:r>
      <w:r>
        <w:rPr>
          <w:rFonts w:ascii="Times New Roman" w:hAnsi="Times New Roman" w:cs="Times New Roman"/>
          <w:b/>
          <w:szCs w:val="24"/>
        </w:rPr>
        <w:t xml:space="preserve"> года</w:t>
      </w:r>
    </w:p>
    <w:p w:rsidR="00D81DEC" w:rsidRPr="00752B05" w:rsidRDefault="00B03E86" w:rsidP="00D81DEC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B05">
        <w:rPr>
          <w:rFonts w:ascii="Times New Roman" w:hAnsi="Times New Roman" w:cs="Times New Roman"/>
          <w:sz w:val="24"/>
          <w:szCs w:val="24"/>
          <w:u w:val="single"/>
        </w:rPr>
        <w:t>М</w:t>
      </w:r>
      <w:r w:rsidR="000D513E" w:rsidRPr="00752B05">
        <w:rPr>
          <w:rFonts w:ascii="Times New Roman" w:hAnsi="Times New Roman" w:cs="Times New Roman"/>
          <w:sz w:val="24"/>
          <w:szCs w:val="24"/>
          <w:u w:val="single"/>
        </w:rPr>
        <w:t>униципально</w:t>
      </w:r>
      <w:r w:rsidR="00D81DEC" w:rsidRPr="00752B05">
        <w:rPr>
          <w:rFonts w:ascii="Times New Roman" w:hAnsi="Times New Roman" w:cs="Times New Roman"/>
          <w:sz w:val="24"/>
          <w:szCs w:val="24"/>
          <w:u w:val="single"/>
        </w:rPr>
        <w:t>е</w:t>
      </w:r>
      <w:r w:rsidR="00171E6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E34EC">
        <w:rPr>
          <w:rFonts w:ascii="Times New Roman" w:hAnsi="Times New Roman" w:cs="Times New Roman"/>
          <w:sz w:val="24"/>
          <w:szCs w:val="24"/>
          <w:u w:val="single"/>
        </w:rPr>
        <w:t>образовани</w:t>
      </w:r>
      <w:r w:rsidR="00D81DEC" w:rsidRPr="00752B05">
        <w:rPr>
          <w:rFonts w:ascii="Times New Roman" w:hAnsi="Times New Roman" w:cs="Times New Roman"/>
          <w:sz w:val="24"/>
          <w:szCs w:val="24"/>
          <w:u w:val="single"/>
        </w:rPr>
        <w:t>е</w:t>
      </w:r>
      <w:r w:rsidR="006E34E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846BD">
        <w:rPr>
          <w:rFonts w:ascii="Times New Roman" w:hAnsi="Times New Roman" w:cs="Times New Roman"/>
          <w:sz w:val="24"/>
          <w:szCs w:val="24"/>
          <w:u w:val="single"/>
        </w:rPr>
        <w:t>«Сычевский</w:t>
      </w:r>
      <w:r w:rsidR="00171E6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E0FE7">
        <w:rPr>
          <w:rFonts w:ascii="Times New Roman" w:hAnsi="Times New Roman" w:cs="Times New Roman"/>
          <w:sz w:val="24"/>
          <w:szCs w:val="24"/>
          <w:u w:val="single"/>
        </w:rPr>
        <w:t>муниципальный округ</w:t>
      </w:r>
      <w:r w:rsidR="002846BD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0D513E" w:rsidRPr="00752B05">
        <w:rPr>
          <w:rFonts w:ascii="Times New Roman" w:hAnsi="Times New Roman" w:cs="Times New Roman"/>
          <w:sz w:val="24"/>
          <w:szCs w:val="24"/>
          <w:u w:val="single"/>
        </w:rPr>
        <w:t xml:space="preserve">Смоленской области </w:t>
      </w:r>
    </w:p>
    <w:p w:rsidR="00B66AA2" w:rsidRPr="00752B05" w:rsidRDefault="00B66AA2" w:rsidP="0042427B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855F5E" w:rsidRPr="00752B05" w:rsidRDefault="003B7AB0" w:rsidP="002846BD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t xml:space="preserve">Количество субъектов МСП в </w:t>
      </w:r>
      <w:r w:rsidR="00B3716B">
        <w:rPr>
          <w:rFonts w:ascii="Times New Roman" w:hAnsi="Times New Roman" w:cs="Times New Roman"/>
          <w:b/>
          <w:bCs/>
          <w:sz w:val="20"/>
          <w:szCs w:val="24"/>
        </w:rPr>
        <w:t>округ</w:t>
      </w:r>
      <w:r w:rsidRPr="00752B05">
        <w:rPr>
          <w:rFonts w:ascii="Times New Roman" w:hAnsi="Times New Roman" w:cs="Times New Roman"/>
          <w:b/>
          <w:bCs/>
          <w:sz w:val="20"/>
          <w:szCs w:val="24"/>
        </w:rPr>
        <w:t>е в сравнении</w:t>
      </w:r>
    </w:p>
    <w:p w:rsidR="005046A9" w:rsidRDefault="003B7AB0" w:rsidP="002846BD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t>с другими муниципальными образованиями Смоленской области</w:t>
      </w:r>
    </w:p>
    <w:p w:rsidR="00ED61A0" w:rsidRPr="00752B05" w:rsidRDefault="00ED61A0" w:rsidP="002846BD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tbl>
      <w:tblPr>
        <w:tblW w:w="1041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2372"/>
        <w:gridCol w:w="1116"/>
        <w:gridCol w:w="1116"/>
        <w:gridCol w:w="1170"/>
        <w:gridCol w:w="1089"/>
        <w:gridCol w:w="1089"/>
        <w:gridCol w:w="997"/>
        <w:gridCol w:w="997"/>
      </w:tblGrid>
      <w:tr w:rsidR="0075292C" w:rsidRPr="00C3556C" w:rsidTr="0075292C">
        <w:trPr>
          <w:trHeight w:val="748"/>
        </w:trPr>
        <w:tc>
          <w:tcPr>
            <w:tcW w:w="466" w:type="dxa"/>
            <w:shd w:val="clear" w:color="auto" w:fill="auto"/>
            <w:noWrap/>
            <w:vAlign w:val="center"/>
            <w:hideMark/>
          </w:tcPr>
          <w:p w:rsidR="0075292C" w:rsidRPr="00C3556C" w:rsidRDefault="0075292C" w:rsidP="00752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372" w:type="dxa"/>
            <w:shd w:val="clear" w:color="auto" w:fill="auto"/>
            <w:noWrap/>
            <w:vAlign w:val="center"/>
            <w:hideMark/>
          </w:tcPr>
          <w:p w:rsidR="0075292C" w:rsidRPr="00C3556C" w:rsidRDefault="0075292C" w:rsidP="00752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Муниципальные образования Смоленской области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75292C" w:rsidRPr="00C3556C" w:rsidRDefault="0075292C" w:rsidP="00752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10.07.2025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75292C" w:rsidRPr="00C3556C" w:rsidRDefault="0075292C" w:rsidP="00752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10.01.2026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:rsidR="0075292C" w:rsidRPr="00C3556C" w:rsidRDefault="0075292C" w:rsidP="00752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10.07.2026</w:t>
            </w:r>
          </w:p>
        </w:tc>
        <w:tc>
          <w:tcPr>
            <w:tcW w:w="1089" w:type="dxa"/>
            <w:shd w:val="clear" w:color="000000" w:fill="DDEBF7"/>
            <w:vAlign w:val="center"/>
            <w:hideMark/>
          </w:tcPr>
          <w:p w:rsidR="0075292C" w:rsidRPr="00C3556C" w:rsidRDefault="0075292C" w:rsidP="00752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ед.</w:t>
            </w:r>
          </w:p>
        </w:tc>
        <w:tc>
          <w:tcPr>
            <w:tcW w:w="1089" w:type="dxa"/>
            <w:shd w:val="clear" w:color="000000" w:fill="DDEBF7"/>
            <w:vAlign w:val="center"/>
            <w:hideMark/>
          </w:tcPr>
          <w:p w:rsidR="0075292C" w:rsidRPr="00C3556C" w:rsidRDefault="0075292C" w:rsidP="00752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%</w:t>
            </w:r>
          </w:p>
        </w:tc>
        <w:tc>
          <w:tcPr>
            <w:tcW w:w="997" w:type="dxa"/>
            <w:shd w:val="clear" w:color="000000" w:fill="FFF2CC"/>
            <w:vAlign w:val="center"/>
            <w:hideMark/>
          </w:tcPr>
          <w:p w:rsidR="0075292C" w:rsidRPr="00C3556C" w:rsidRDefault="0075292C" w:rsidP="00752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ед.</w:t>
            </w:r>
          </w:p>
        </w:tc>
        <w:tc>
          <w:tcPr>
            <w:tcW w:w="997" w:type="dxa"/>
            <w:shd w:val="clear" w:color="000000" w:fill="FFF2CC"/>
            <w:vAlign w:val="center"/>
            <w:hideMark/>
          </w:tcPr>
          <w:p w:rsidR="0075292C" w:rsidRPr="00C3556C" w:rsidRDefault="0075292C" w:rsidP="0075292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%</w:t>
            </w:r>
          </w:p>
        </w:tc>
      </w:tr>
      <w:tr w:rsidR="0075292C" w:rsidRPr="00C3556C" w:rsidTr="0075292C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Глинковский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91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106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-3,64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16,48</w:t>
            </w:r>
          </w:p>
        </w:tc>
      </w:tr>
      <w:tr w:rsidR="0075292C" w:rsidRPr="00C3556C" w:rsidTr="0075292C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Монастырщинский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192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212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1,44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10,42</w:t>
            </w:r>
          </w:p>
        </w:tc>
      </w:tr>
      <w:tr w:rsidR="0075292C" w:rsidRPr="00C3556C" w:rsidTr="0075292C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Холм-Жирковский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193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212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-7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-3,20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9,84</w:t>
            </w:r>
          </w:p>
        </w:tc>
      </w:tr>
      <w:tr w:rsidR="0075292C" w:rsidRPr="00C3556C" w:rsidTr="0075292C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Хиславичский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225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246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-0,40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9,33</w:t>
            </w:r>
          </w:p>
        </w:tc>
      </w:tr>
      <w:tr w:rsidR="0075292C" w:rsidRPr="00C3556C" w:rsidTr="0075292C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Смоленский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2888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3108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3 155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1,51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9,25</w:t>
            </w:r>
          </w:p>
        </w:tc>
      </w:tr>
      <w:tr w:rsidR="0075292C" w:rsidRPr="00C3556C" w:rsidTr="0075292C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Кардымовский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245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265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1,15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8,16</w:t>
            </w:r>
          </w:p>
        </w:tc>
      </w:tr>
      <w:tr w:rsidR="0075292C" w:rsidRPr="00C3556C" w:rsidTr="0075292C">
        <w:trPr>
          <w:trHeight w:val="76"/>
        </w:trPr>
        <w:tc>
          <w:tcPr>
            <w:tcW w:w="466" w:type="dxa"/>
            <w:shd w:val="clear" w:color="auto" w:fill="FFFFFF" w:themeFill="background1"/>
            <w:noWrap/>
            <w:vAlign w:val="center"/>
          </w:tcPr>
          <w:p w:rsidR="0075292C" w:rsidRPr="00C3556C" w:rsidRDefault="0075292C" w:rsidP="0075292C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Починковский округ</w:t>
            </w:r>
          </w:p>
        </w:tc>
        <w:tc>
          <w:tcPr>
            <w:tcW w:w="1116" w:type="dxa"/>
            <w:shd w:val="clear" w:color="auto" w:fill="FFFFFF" w:themeFill="background1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575</w:t>
            </w:r>
          </w:p>
        </w:tc>
        <w:tc>
          <w:tcPr>
            <w:tcW w:w="1116" w:type="dxa"/>
            <w:shd w:val="clear" w:color="auto" w:fill="FFFFFF" w:themeFill="background1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170" w:type="dxa"/>
            <w:shd w:val="clear" w:color="auto" w:fill="FFFFFF" w:themeFill="background1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620</w:t>
            </w:r>
          </w:p>
        </w:tc>
        <w:tc>
          <w:tcPr>
            <w:tcW w:w="1089" w:type="dxa"/>
            <w:shd w:val="clear" w:color="auto" w:fill="FFFFFF" w:themeFill="background1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89" w:type="dxa"/>
            <w:shd w:val="clear" w:color="auto" w:fill="FFFFFF" w:themeFill="background1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1,64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7,83</w:t>
            </w:r>
          </w:p>
        </w:tc>
      </w:tr>
      <w:tr w:rsidR="0075292C" w:rsidRPr="00C3556C" w:rsidTr="0075292C">
        <w:trPr>
          <w:trHeight w:val="76"/>
        </w:trPr>
        <w:tc>
          <w:tcPr>
            <w:tcW w:w="466" w:type="dxa"/>
            <w:shd w:val="clear" w:color="auto" w:fill="FFFFFF" w:themeFill="background1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Шумячский округ</w:t>
            </w:r>
          </w:p>
        </w:tc>
        <w:tc>
          <w:tcPr>
            <w:tcW w:w="1116" w:type="dxa"/>
            <w:shd w:val="clear" w:color="auto" w:fill="FFFFFF" w:themeFill="background1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153</w:t>
            </w:r>
          </w:p>
        </w:tc>
        <w:tc>
          <w:tcPr>
            <w:tcW w:w="1116" w:type="dxa"/>
            <w:shd w:val="clear" w:color="auto" w:fill="FFFFFF" w:themeFill="background1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170" w:type="dxa"/>
            <w:shd w:val="clear" w:color="auto" w:fill="FFFFFF" w:themeFill="background1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164</w:t>
            </w:r>
          </w:p>
        </w:tc>
        <w:tc>
          <w:tcPr>
            <w:tcW w:w="1089" w:type="dxa"/>
            <w:shd w:val="clear" w:color="auto" w:fill="FFFFFF" w:themeFill="background1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089" w:type="dxa"/>
            <w:shd w:val="clear" w:color="auto" w:fill="FFFFFF" w:themeFill="background1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-0,61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7,19</w:t>
            </w:r>
          </w:p>
        </w:tc>
      </w:tr>
      <w:tr w:rsidR="0075292C" w:rsidRPr="00C3556C" w:rsidTr="0075292C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Демидовский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290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309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-3,44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6,55</w:t>
            </w:r>
          </w:p>
        </w:tc>
      </w:tr>
      <w:tr w:rsidR="0075292C" w:rsidRPr="00C3556C" w:rsidTr="0075292C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Руднянский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812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868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865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-0,35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6,53</w:t>
            </w:r>
          </w:p>
        </w:tc>
      </w:tr>
      <w:tr w:rsidR="0075292C" w:rsidRPr="00C3556C" w:rsidTr="0075292C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75292C" w:rsidRPr="0075292C" w:rsidRDefault="0075292C" w:rsidP="0075292C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529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292C" w:rsidRPr="0075292C" w:rsidRDefault="0075292C" w:rsidP="007529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292C">
              <w:rPr>
                <w:rFonts w:ascii="Times New Roman" w:hAnsi="Times New Roman" w:cs="Times New Roman"/>
              </w:rPr>
              <w:t>Дорогобужский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5292C" w:rsidRPr="0075292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5292C">
              <w:rPr>
                <w:rFonts w:ascii="Times New Roman" w:hAnsi="Times New Roman" w:cs="Times New Roman"/>
                <w:b/>
                <w:bCs/>
              </w:rPr>
              <w:t>622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5292C" w:rsidRPr="0075292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292C">
              <w:rPr>
                <w:rFonts w:ascii="Times New Roman" w:hAnsi="Times New Roman" w:cs="Times New Roman"/>
              </w:rPr>
              <w:t>668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75292C" w:rsidRPr="0075292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5292C">
              <w:rPr>
                <w:rFonts w:ascii="Times New Roman" w:hAnsi="Times New Roman" w:cs="Times New Roman"/>
                <w:b/>
                <w:bCs/>
              </w:rPr>
              <w:t>661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75292C" w:rsidRPr="0075292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292C">
              <w:rPr>
                <w:rFonts w:ascii="Times New Roman" w:hAnsi="Times New Roman" w:cs="Times New Roman"/>
              </w:rPr>
              <w:t>-7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75292C" w:rsidRPr="0075292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292C">
              <w:rPr>
                <w:rFonts w:ascii="Times New Roman" w:hAnsi="Times New Roman" w:cs="Times New Roman"/>
              </w:rPr>
              <w:t>-1,05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5292C" w:rsidRPr="0075292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292C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292C">
              <w:rPr>
                <w:rFonts w:ascii="Times New Roman" w:hAnsi="Times New Roman" w:cs="Times New Roman"/>
              </w:rPr>
              <w:t>6,27</w:t>
            </w:r>
          </w:p>
        </w:tc>
      </w:tr>
      <w:tr w:rsidR="0075292C" w:rsidRPr="00C3556C" w:rsidTr="0075292C">
        <w:trPr>
          <w:trHeight w:val="76"/>
        </w:trPr>
        <w:tc>
          <w:tcPr>
            <w:tcW w:w="466" w:type="dxa"/>
            <w:shd w:val="clear" w:color="auto" w:fill="FFFF00"/>
            <w:noWrap/>
            <w:vAlign w:val="center"/>
          </w:tcPr>
          <w:p w:rsidR="0075292C" w:rsidRPr="0075292C" w:rsidRDefault="0075292C" w:rsidP="0075292C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7529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12.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75292C" w:rsidRPr="0075292C" w:rsidRDefault="0075292C" w:rsidP="0075292C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75292C">
              <w:rPr>
                <w:rFonts w:ascii="Times New Roman" w:hAnsi="Times New Roman" w:cs="Times New Roman"/>
                <w:highlight w:val="yellow"/>
              </w:rPr>
              <w:t>Сычевский округ</w:t>
            </w:r>
          </w:p>
        </w:tc>
        <w:tc>
          <w:tcPr>
            <w:tcW w:w="1116" w:type="dxa"/>
            <w:shd w:val="clear" w:color="auto" w:fill="FFFF00"/>
            <w:noWrap/>
            <w:vAlign w:val="center"/>
          </w:tcPr>
          <w:p w:rsidR="0075292C" w:rsidRPr="0075292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75292C">
              <w:rPr>
                <w:rFonts w:ascii="Times New Roman" w:hAnsi="Times New Roman" w:cs="Times New Roman"/>
                <w:b/>
                <w:bCs/>
                <w:highlight w:val="yellow"/>
              </w:rPr>
              <w:t>240</w:t>
            </w:r>
          </w:p>
        </w:tc>
        <w:tc>
          <w:tcPr>
            <w:tcW w:w="1116" w:type="dxa"/>
            <w:shd w:val="clear" w:color="auto" w:fill="FFFF00"/>
            <w:noWrap/>
            <w:vAlign w:val="center"/>
          </w:tcPr>
          <w:p w:rsidR="0075292C" w:rsidRPr="0075292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5292C">
              <w:rPr>
                <w:rFonts w:ascii="Times New Roman" w:hAnsi="Times New Roman" w:cs="Times New Roman"/>
                <w:highlight w:val="yellow"/>
              </w:rPr>
              <w:t>264</w:t>
            </w:r>
          </w:p>
        </w:tc>
        <w:tc>
          <w:tcPr>
            <w:tcW w:w="1170" w:type="dxa"/>
            <w:shd w:val="clear" w:color="auto" w:fill="FFFF00"/>
            <w:noWrap/>
            <w:vAlign w:val="center"/>
          </w:tcPr>
          <w:p w:rsidR="0075292C" w:rsidRPr="0075292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75292C">
              <w:rPr>
                <w:rFonts w:ascii="Times New Roman" w:hAnsi="Times New Roman" w:cs="Times New Roman"/>
                <w:b/>
                <w:bCs/>
                <w:highlight w:val="yellow"/>
              </w:rPr>
              <w:t>255</w:t>
            </w:r>
          </w:p>
        </w:tc>
        <w:tc>
          <w:tcPr>
            <w:tcW w:w="1089" w:type="dxa"/>
            <w:shd w:val="clear" w:color="auto" w:fill="FFFF00"/>
            <w:noWrap/>
            <w:vAlign w:val="center"/>
          </w:tcPr>
          <w:p w:rsidR="0075292C" w:rsidRPr="0075292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5292C">
              <w:rPr>
                <w:rFonts w:ascii="Times New Roman" w:hAnsi="Times New Roman" w:cs="Times New Roman"/>
                <w:highlight w:val="yellow"/>
              </w:rPr>
              <w:t>-9</w:t>
            </w:r>
          </w:p>
        </w:tc>
        <w:tc>
          <w:tcPr>
            <w:tcW w:w="1089" w:type="dxa"/>
            <w:shd w:val="clear" w:color="auto" w:fill="FFFF00"/>
            <w:noWrap/>
            <w:vAlign w:val="center"/>
          </w:tcPr>
          <w:p w:rsidR="0075292C" w:rsidRPr="0075292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5292C">
              <w:rPr>
                <w:rFonts w:ascii="Times New Roman" w:hAnsi="Times New Roman" w:cs="Times New Roman"/>
                <w:highlight w:val="yellow"/>
              </w:rPr>
              <w:t>-3,41</w:t>
            </w:r>
          </w:p>
        </w:tc>
        <w:tc>
          <w:tcPr>
            <w:tcW w:w="997" w:type="dxa"/>
            <w:shd w:val="clear" w:color="auto" w:fill="FFFF00"/>
            <w:noWrap/>
            <w:vAlign w:val="center"/>
          </w:tcPr>
          <w:p w:rsidR="0075292C" w:rsidRPr="0075292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5292C">
              <w:rPr>
                <w:rFonts w:ascii="Times New Roman" w:hAnsi="Times New Roman" w:cs="Times New Roman"/>
                <w:highlight w:val="yellow"/>
              </w:rPr>
              <w:t>15</w:t>
            </w:r>
          </w:p>
        </w:tc>
        <w:tc>
          <w:tcPr>
            <w:tcW w:w="997" w:type="dxa"/>
            <w:shd w:val="clear" w:color="auto" w:fill="FFFF00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292C">
              <w:rPr>
                <w:rFonts w:ascii="Times New Roman" w:hAnsi="Times New Roman" w:cs="Times New Roman"/>
                <w:highlight w:val="yellow"/>
              </w:rPr>
              <w:t>6,25</w:t>
            </w:r>
          </w:p>
        </w:tc>
      </w:tr>
      <w:tr w:rsidR="0075292C" w:rsidRPr="00C3556C" w:rsidTr="0075292C">
        <w:trPr>
          <w:trHeight w:val="76"/>
        </w:trPr>
        <w:tc>
          <w:tcPr>
            <w:tcW w:w="466" w:type="dxa"/>
            <w:shd w:val="clear" w:color="auto" w:fill="FFFFFF" w:themeFill="background1"/>
            <w:noWrap/>
            <w:vAlign w:val="center"/>
          </w:tcPr>
          <w:p w:rsidR="0075292C" w:rsidRPr="00C3556C" w:rsidRDefault="0075292C" w:rsidP="0075292C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Ярцевский округ</w:t>
            </w:r>
          </w:p>
        </w:tc>
        <w:tc>
          <w:tcPr>
            <w:tcW w:w="1116" w:type="dxa"/>
            <w:shd w:val="clear" w:color="auto" w:fill="FFFFFF" w:themeFill="background1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1733</w:t>
            </w:r>
          </w:p>
        </w:tc>
        <w:tc>
          <w:tcPr>
            <w:tcW w:w="1116" w:type="dxa"/>
            <w:shd w:val="clear" w:color="auto" w:fill="FFFFFF" w:themeFill="background1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170" w:type="dxa"/>
            <w:shd w:val="clear" w:color="auto" w:fill="FFFFFF" w:themeFill="background1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1 828</w:t>
            </w:r>
          </w:p>
        </w:tc>
        <w:tc>
          <w:tcPr>
            <w:tcW w:w="1089" w:type="dxa"/>
            <w:shd w:val="clear" w:color="auto" w:fill="FFFFFF" w:themeFill="background1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-90</w:t>
            </w:r>
          </w:p>
        </w:tc>
        <w:tc>
          <w:tcPr>
            <w:tcW w:w="1089" w:type="dxa"/>
            <w:shd w:val="clear" w:color="auto" w:fill="FFFFFF" w:themeFill="background1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-4,69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5,48</w:t>
            </w:r>
          </w:p>
        </w:tc>
      </w:tr>
      <w:tr w:rsidR="0075292C" w:rsidRPr="00C3556C" w:rsidTr="0075292C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Духовщинский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361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391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380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-2,81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5,26</w:t>
            </w:r>
          </w:p>
        </w:tc>
      </w:tr>
      <w:tr w:rsidR="0075292C" w:rsidRPr="00C3556C" w:rsidTr="0075292C">
        <w:trPr>
          <w:trHeight w:val="76"/>
        </w:trPr>
        <w:tc>
          <w:tcPr>
            <w:tcW w:w="466" w:type="dxa"/>
            <w:shd w:val="clear" w:color="auto" w:fill="FFFFFF" w:themeFill="background1"/>
            <w:noWrap/>
            <w:vAlign w:val="center"/>
          </w:tcPr>
          <w:p w:rsidR="0075292C" w:rsidRPr="00C3556C" w:rsidRDefault="0075292C" w:rsidP="0075292C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Новодугинский округ</w:t>
            </w:r>
          </w:p>
        </w:tc>
        <w:tc>
          <w:tcPr>
            <w:tcW w:w="1116" w:type="dxa"/>
            <w:shd w:val="clear" w:color="auto" w:fill="FFFFFF" w:themeFill="background1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186</w:t>
            </w:r>
          </w:p>
        </w:tc>
        <w:tc>
          <w:tcPr>
            <w:tcW w:w="1116" w:type="dxa"/>
            <w:shd w:val="clear" w:color="auto" w:fill="FFFFFF" w:themeFill="background1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70" w:type="dxa"/>
            <w:shd w:val="clear" w:color="auto" w:fill="FFFFFF" w:themeFill="background1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195</w:t>
            </w:r>
          </w:p>
        </w:tc>
        <w:tc>
          <w:tcPr>
            <w:tcW w:w="1089" w:type="dxa"/>
            <w:shd w:val="clear" w:color="auto" w:fill="FFFFFF" w:themeFill="background1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1089" w:type="dxa"/>
            <w:shd w:val="clear" w:color="auto" w:fill="FFFFFF" w:themeFill="background1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-2,50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4,84</w:t>
            </w:r>
          </w:p>
        </w:tc>
      </w:tr>
      <w:tr w:rsidR="0075292C" w:rsidRPr="00C3556C" w:rsidTr="0075292C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Рославльский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1750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1848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1 827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-21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-1,14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4,40</w:t>
            </w:r>
          </w:p>
        </w:tc>
      </w:tr>
      <w:tr w:rsidR="0075292C" w:rsidRPr="00C3556C" w:rsidTr="0075292C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Ельнинский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265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291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276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-15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-5,15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4,15</w:t>
            </w:r>
          </w:p>
        </w:tc>
      </w:tr>
      <w:tr w:rsidR="0075292C" w:rsidRPr="00C3556C" w:rsidTr="0075292C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Гагаринский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1429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1555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1 480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-75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-4,82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3,57</w:t>
            </w:r>
          </w:p>
        </w:tc>
      </w:tr>
      <w:tr w:rsidR="0075292C" w:rsidRPr="00C3556C" w:rsidTr="0075292C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Сафоновский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1570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1660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1 623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-37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-2,23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3,38</w:t>
            </w:r>
          </w:p>
        </w:tc>
      </w:tr>
      <w:tr w:rsidR="0075292C" w:rsidRPr="00C3556C" w:rsidTr="0075292C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Угранский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255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277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263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-14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-5,05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3,14</w:t>
            </w:r>
          </w:p>
        </w:tc>
      </w:tr>
      <w:tr w:rsidR="0075292C" w:rsidRPr="00C3556C" w:rsidTr="0075292C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Темкинский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144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148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-7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-4,52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2,78</w:t>
            </w:r>
          </w:p>
        </w:tc>
      </w:tr>
      <w:tr w:rsidR="0075292C" w:rsidRPr="00C3556C" w:rsidTr="0075292C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город Десногорск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543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562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553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-9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-1,60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1,84</w:t>
            </w:r>
          </w:p>
        </w:tc>
      </w:tr>
      <w:tr w:rsidR="0075292C" w:rsidRPr="00C3556C" w:rsidTr="0075292C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Велижский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229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231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-0,43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0,87</w:t>
            </w:r>
          </w:p>
        </w:tc>
      </w:tr>
      <w:tr w:rsidR="0075292C" w:rsidRPr="00C3556C" w:rsidTr="0075292C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Вяземский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2426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2583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2 447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-136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-5,27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0,87</w:t>
            </w:r>
          </w:p>
        </w:tc>
      </w:tr>
      <w:tr w:rsidR="0075292C" w:rsidRPr="00C3556C" w:rsidTr="0075292C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город Смоленск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20394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21339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20 508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-831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-3,89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0,56</w:t>
            </w:r>
          </w:p>
        </w:tc>
      </w:tr>
      <w:tr w:rsidR="0075292C" w:rsidRPr="00C3556C" w:rsidTr="0075292C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Ершичский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125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124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-1,59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-0,80</w:t>
            </w:r>
          </w:p>
        </w:tc>
      </w:tr>
      <w:tr w:rsidR="0075292C" w:rsidRPr="00C3556C" w:rsidTr="0075292C">
        <w:trPr>
          <w:trHeight w:val="76"/>
        </w:trPr>
        <w:tc>
          <w:tcPr>
            <w:tcW w:w="46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pStyle w:val="ac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Краснинский округ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375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385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556C">
              <w:rPr>
                <w:rFonts w:ascii="Times New Roman" w:hAnsi="Times New Roman" w:cs="Times New Roman"/>
                <w:b/>
                <w:bCs/>
              </w:rPr>
              <w:t>365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-20</w:t>
            </w:r>
          </w:p>
        </w:tc>
        <w:tc>
          <w:tcPr>
            <w:tcW w:w="1089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-5,19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-10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556C">
              <w:rPr>
                <w:rFonts w:ascii="Times New Roman" w:hAnsi="Times New Roman" w:cs="Times New Roman"/>
              </w:rPr>
              <w:t>-2,67</w:t>
            </w:r>
          </w:p>
        </w:tc>
      </w:tr>
      <w:tr w:rsidR="0075292C" w:rsidRPr="00C3556C" w:rsidTr="0075292C">
        <w:trPr>
          <w:trHeight w:val="343"/>
        </w:trPr>
        <w:tc>
          <w:tcPr>
            <w:tcW w:w="2838" w:type="dxa"/>
            <w:gridSpan w:val="2"/>
            <w:shd w:val="clear" w:color="auto" w:fill="auto"/>
            <w:noWrap/>
            <w:vAlign w:val="bottom"/>
            <w:hideMark/>
          </w:tcPr>
          <w:p w:rsidR="0075292C" w:rsidRPr="00C3556C" w:rsidRDefault="0075292C" w:rsidP="0075292C">
            <w:pPr>
              <w:spacing w:after="0" w:line="240" w:lineRule="auto"/>
              <w:ind w:right="-147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556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Всего по Смоленской области*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:rsidR="0075292C" w:rsidRPr="00C3556C" w:rsidRDefault="0075292C" w:rsidP="007529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56C">
              <w:rPr>
                <w:rFonts w:ascii="Times New Roman" w:hAnsi="Times New Roman" w:cs="Times New Roman"/>
                <w:b/>
              </w:rPr>
              <w:t>38311</w:t>
            </w:r>
          </w:p>
        </w:tc>
        <w:tc>
          <w:tcPr>
            <w:tcW w:w="1116" w:type="dxa"/>
            <w:shd w:val="clear" w:color="auto" w:fill="auto"/>
            <w:noWrap/>
            <w:vAlign w:val="bottom"/>
          </w:tcPr>
          <w:p w:rsidR="0075292C" w:rsidRPr="00C3556C" w:rsidRDefault="0075292C" w:rsidP="007529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56C">
              <w:rPr>
                <w:rFonts w:ascii="Times New Roman" w:hAnsi="Times New Roman" w:cs="Times New Roman"/>
                <w:b/>
              </w:rPr>
              <w:t>40572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75292C" w:rsidRPr="00C3556C" w:rsidRDefault="0075292C" w:rsidP="007529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56C">
              <w:rPr>
                <w:rFonts w:ascii="Times New Roman" w:hAnsi="Times New Roman" w:cs="Times New Roman"/>
                <w:b/>
              </w:rPr>
              <w:t>39318</w:t>
            </w:r>
          </w:p>
        </w:tc>
        <w:tc>
          <w:tcPr>
            <w:tcW w:w="1089" w:type="dxa"/>
            <w:shd w:val="clear" w:color="auto" w:fill="auto"/>
            <w:noWrap/>
            <w:vAlign w:val="bottom"/>
          </w:tcPr>
          <w:p w:rsidR="0075292C" w:rsidRPr="00C3556C" w:rsidRDefault="0075292C" w:rsidP="007529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556C">
              <w:rPr>
                <w:rFonts w:ascii="Times New Roman" w:hAnsi="Times New Roman" w:cs="Times New Roman"/>
                <w:b/>
              </w:rPr>
              <w:t>-1254</w:t>
            </w:r>
          </w:p>
        </w:tc>
        <w:tc>
          <w:tcPr>
            <w:tcW w:w="1089" w:type="dxa"/>
            <w:shd w:val="clear" w:color="auto" w:fill="auto"/>
            <w:noWrap/>
            <w:vAlign w:val="bottom"/>
          </w:tcPr>
          <w:p w:rsidR="0075292C" w:rsidRPr="00C3556C" w:rsidRDefault="0075292C" w:rsidP="007529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556C">
              <w:rPr>
                <w:rFonts w:ascii="Times New Roman" w:hAnsi="Times New Roman" w:cs="Times New Roman"/>
                <w:b/>
              </w:rPr>
              <w:t>-3,09</w:t>
            </w:r>
          </w:p>
        </w:tc>
        <w:tc>
          <w:tcPr>
            <w:tcW w:w="997" w:type="dxa"/>
            <w:shd w:val="clear" w:color="auto" w:fill="auto"/>
            <w:noWrap/>
            <w:vAlign w:val="bottom"/>
          </w:tcPr>
          <w:p w:rsidR="0075292C" w:rsidRPr="00C3556C" w:rsidRDefault="0075292C" w:rsidP="007529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556C">
              <w:rPr>
                <w:rFonts w:ascii="Times New Roman" w:hAnsi="Times New Roman" w:cs="Times New Roman"/>
                <w:b/>
              </w:rPr>
              <w:t>1007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:rsidR="0075292C" w:rsidRPr="00C3556C" w:rsidRDefault="0075292C" w:rsidP="007529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556C">
              <w:rPr>
                <w:rFonts w:ascii="Times New Roman" w:hAnsi="Times New Roman" w:cs="Times New Roman"/>
                <w:b/>
              </w:rPr>
              <w:t>2,63</w:t>
            </w:r>
          </w:p>
        </w:tc>
      </w:tr>
    </w:tbl>
    <w:p w:rsidR="003B7AB0" w:rsidRPr="00752B05" w:rsidRDefault="003B7AB0" w:rsidP="003B7AB0">
      <w:pPr>
        <w:spacing w:after="120" w:line="240" w:lineRule="auto"/>
        <w:ind w:firstLine="709"/>
        <w:rPr>
          <w:rFonts w:ascii="Times New Roman" w:hAnsi="Times New Roman" w:cs="Times New Roman"/>
          <w:bCs/>
          <w:iCs/>
          <w:szCs w:val="24"/>
        </w:rPr>
      </w:pPr>
      <w:r w:rsidRPr="009E19B9">
        <w:rPr>
          <w:rFonts w:ascii="Times New Roman" w:hAnsi="Times New Roman" w:cs="Times New Roman"/>
          <w:bCs/>
          <w:iCs/>
          <w:szCs w:val="24"/>
        </w:rPr>
        <w:t>*прирост в % посчитан как среднее значение по Смоленской области</w:t>
      </w:r>
    </w:p>
    <w:p w:rsidR="008A4B9C" w:rsidRPr="00541564" w:rsidRDefault="00871C79" w:rsidP="00C13F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8EE">
        <w:rPr>
          <w:rFonts w:ascii="Times New Roman" w:hAnsi="Times New Roman" w:cs="Times New Roman"/>
          <w:sz w:val="24"/>
          <w:szCs w:val="24"/>
        </w:rPr>
        <w:t xml:space="preserve">За </w:t>
      </w:r>
      <w:r w:rsidR="00414974" w:rsidRPr="004768EE">
        <w:rPr>
          <w:rFonts w:ascii="Times New Roman" w:hAnsi="Times New Roman" w:cs="Times New Roman"/>
          <w:sz w:val="24"/>
          <w:szCs w:val="24"/>
        </w:rPr>
        <w:t>период с 10.</w:t>
      </w:r>
      <w:r w:rsidR="003568EA" w:rsidRPr="004768EE">
        <w:rPr>
          <w:rFonts w:ascii="Times New Roman" w:hAnsi="Times New Roman" w:cs="Times New Roman"/>
          <w:sz w:val="24"/>
          <w:szCs w:val="24"/>
        </w:rPr>
        <w:t>0</w:t>
      </w:r>
      <w:r w:rsidR="00D77760">
        <w:rPr>
          <w:rFonts w:ascii="Times New Roman" w:hAnsi="Times New Roman" w:cs="Times New Roman"/>
          <w:sz w:val="24"/>
          <w:szCs w:val="24"/>
        </w:rPr>
        <w:t>7</w:t>
      </w:r>
      <w:r w:rsidR="00414974" w:rsidRPr="004768EE">
        <w:rPr>
          <w:rFonts w:ascii="Times New Roman" w:hAnsi="Times New Roman" w:cs="Times New Roman"/>
          <w:sz w:val="24"/>
          <w:szCs w:val="24"/>
        </w:rPr>
        <w:t>.202</w:t>
      </w:r>
      <w:r w:rsidR="003568EA" w:rsidRPr="004768EE">
        <w:rPr>
          <w:rFonts w:ascii="Times New Roman" w:hAnsi="Times New Roman" w:cs="Times New Roman"/>
          <w:sz w:val="24"/>
          <w:szCs w:val="24"/>
        </w:rPr>
        <w:t>5</w:t>
      </w:r>
      <w:r w:rsidR="00414974" w:rsidRPr="004768EE">
        <w:rPr>
          <w:rFonts w:ascii="Times New Roman" w:hAnsi="Times New Roman" w:cs="Times New Roman"/>
          <w:sz w:val="24"/>
          <w:szCs w:val="24"/>
        </w:rPr>
        <w:t xml:space="preserve"> по 10.</w:t>
      </w:r>
      <w:r w:rsidR="003568EA" w:rsidRPr="004768EE">
        <w:rPr>
          <w:rFonts w:ascii="Times New Roman" w:hAnsi="Times New Roman" w:cs="Times New Roman"/>
          <w:sz w:val="24"/>
          <w:szCs w:val="24"/>
        </w:rPr>
        <w:t>0</w:t>
      </w:r>
      <w:r w:rsidR="00D77760">
        <w:rPr>
          <w:rFonts w:ascii="Times New Roman" w:hAnsi="Times New Roman" w:cs="Times New Roman"/>
          <w:sz w:val="24"/>
          <w:szCs w:val="24"/>
        </w:rPr>
        <w:t>7</w:t>
      </w:r>
      <w:r w:rsidR="00414974" w:rsidRPr="004768EE">
        <w:rPr>
          <w:rFonts w:ascii="Times New Roman" w:hAnsi="Times New Roman" w:cs="Times New Roman"/>
          <w:sz w:val="24"/>
          <w:szCs w:val="24"/>
        </w:rPr>
        <w:t>.202</w:t>
      </w:r>
      <w:r w:rsidR="003568EA" w:rsidRPr="004768EE">
        <w:rPr>
          <w:rFonts w:ascii="Times New Roman" w:hAnsi="Times New Roman" w:cs="Times New Roman"/>
          <w:sz w:val="24"/>
          <w:szCs w:val="24"/>
        </w:rPr>
        <w:t>6</w:t>
      </w:r>
      <w:r w:rsidR="00171E60" w:rsidRPr="004768EE">
        <w:rPr>
          <w:rFonts w:ascii="Times New Roman" w:hAnsi="Times New Roman" w:cs="Times New Roman"/>
          <w:sz w:val="24"/>
          <w:szCs w:val="24"/>
        </w:rPr>
        <w:t xml:space="preserve"> </w:t>
      </w:r>
      <w:r w:rsidR="008D6D65" w:rsidRPr="004768EE">
        <w:rPr>
          <w:rFonts w:ascii="Times New Roman" w:hAnsi="Times New Roman" w:cs="Times New Roman"/>
          <w:sz w:val="24"/>
          <w:szCs w:val="24"/>
        </w:rPr>
        <w:t>ч</w:t>
      </w:r>
      <w:r w:rsidRPr="004768EE">
        <w:rPr>
          <w:rFonts w:ascii="Times New Roman" w:hAnsi="Times New Roman" w:cs="Times New Roman"/>
          <w:sz w:val="24"/>
          <w:szCs w:val="24"/>
        </w:rPr>
        <w:t xml:space="preserve">исло субъектов МСП </w:t>
      </w:r>
      <w:r w:rsidR="00B03E86" w:rsidRPr="004768EE">
        <w:rPr>
          <w:rFonts w:ascii="Times New Roman" w:hAnsi="Times New Roman" w:cs="Times New Roman"/>
          <w:sz w:val="24"/>
          <w:szCs w:val="24"/>
        </w:rPr>
        <w:t xml:space="preserve">увеличилось </w:t>
      </w:r>
      <w:r w:rsidR="0061696B" w:rsidRPr="004768EE">
        <w:rPr>
          <w:rFonts w:ascii="Times New Roman" w:hAnsi="Times New Roman" w:cs="Times New Roman"/>
          <w:sz w:val="24"/>
          <w:szCs w:val="24"/>
        </w:rPr>
        <w:t xml:space="preserve">в </w:t>
      </w:r>
      <w:r w:rsidR="003568EA" w:rsidRPr="004768EE">
        <w:rPr>
          <w:rFonts w:ascii="Times New Roman" w:hAnsi="Times New Roman" w:cs="Times New Roman"/>
          <w:sz w:val="24"/>
          <w:szCs w:val="24"/>
        </w:rPr>
        <w:t>2</w:t>
      </w:r>
      <w:r w:rsidR="00D77760">
        <w:rPr>
          <w:rFonts w:ascii="Times New Roman" w:hAnsi="Times New Roman" w:cs="Times New Roman"/>
          <w:sz w:val="24"/>
          <w:szCs w:val="24"/>
        </w:rPr>
        <w:t>5</w:t>
      </w:r>
      <w:r w:rsidRPr="004768EE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61696B" w:rsidRPr="004768EE">
        <w:rPr>
          <w:rFonts w:ascii="Times New Roman" w:hAnsi="Times New Roman" w:cs="Times New Roman"/>
          <w:sz w:val="24"/>
          <w:szCs w:val="24"/>
        </w:rPr>
        <w:t>ых</w:t>
      </w:r>
      <w:r w:rsidRPr="004768EE">
        <w:rPr>
          <w:rFonts w:ascii="Times New Roman" w:hAnsi="Times New Roman" w:cs="Times New Roman"/>
          <w:sz w:val="24"/>
          <w:szCs w:val="24"/>
        </w:rPr>
        <w:t xml:space="preserve"> </w:t>
      </w:r>
      <w:r w:rsidR="00F557FF" w:rsidRPr="004768EE">
        <w:rPr>
          <w:rFonts w:ascii="Times New Roman" w:hAnsi="Times New Roman" w:cs="Times New Roman"/>
          <w:sz w:val="24"/>
          <w:szCs w:val="24"/>
        </w:rPr>
        <w:t>округах</w:t>
      </w:r>
      <w:r w:rsidR="0061696B" w:rsidRPr="004768EE">
        <w:rPr>
          <w:rFonts w:ascii="Times New Roman" w:hAnsi="Times New Roman" w:cs="Times New Roman"/>
          <w:sz w:val="24"/>
          <w:szCs w:val="24"/>
        </w:rPr>
        <w:t>. Наибольший рост</w:t>
      </w:r>
      <w:r w:rsidR="003E5F58" w:rsidRPr="004768EE">
        <w:rPr>
          <w:rFonts w:ascii="Times New Roman" w:hAnsi="Times New Roman" w:cs="Times New Roman"/>
          <w:sz w:val="24"/>
          <w:szCs w:val="24"/>
        </w:rPr>
        <w:t xml:space="preserve"> наблюдается </w:t>
      </w:r>
      <w:r w:rsidR="009D07F4" w:rsidRPr="004768EE">
        <w:rPr>
          <w:rFonts w:ascii="Times New Roman" w:hAnsi="Times New Roman" w:cs="Times New Roman"/>
          <w:sz w:val="24"/>
          <w:szCs w:val="24"/>
        </w:rPr>
        <w:t xml:space="preserve">в </w:t>
      </w:r>
      <w:r w:rsidR="005969F1" w:rsidRPr="004768EE">
        <w:rPr>
          <w:rFonts w:ascii="Times New Roman" w:hAnsi="Times New Roman" w:cs="Times New Roman"/>
          <w:sz w:val="24"/>
          <w:szCs w:val="24"/>
        </w:rPr>
        <w:t xml:space="preserve">Глинковском </w:t>
      </w:r>
      <w:r w:rsidR="00CC561B" w:rsidRPr="004768EE">
        <w:rPr>
          <w:rFonts w:ascii="Times New Roman" w:hAnsi="Times New Roman" w:cs="Times New Roman"/>
          <w:sz w:val="24"/>
          <w:szCs w:val="24"/>
        </w:rPr>
        <w:t>округе</w:t>
      </w:r>
      <w:r w:rsidR="009D07F4" w:rsidRPr="004768EE">
        <w:rPr>
          <w:rFonts w:ascii="Times New Roman" w:hAnsi="Times New Roman" w:cs="Times New Roman"/>
          <w:sz w:val="24"/>
          <w:szCs w:val="24"/>
        </w:rPr>
        <w:t xml:space="preserve"> +</w:t>
      </w:r>
      <w:r w:rsidR="00D36587">
        <w:rPr>
          <w:rFonts w:ascii="Times New Roman" w:hAnsi="Times New Roman" w:cs="Times New Roman"/>
          <w:sz w:val="24"/>
          <w:szCs w:val="24"/>
        </w:rPr>
        <w:t>1</w:t>
      </w:r>
      <w:r w:rsidR="00D77760">
        <w:rPr>
          <w:rFonts w:ascii="Times New Roman" w:hAnsi="Times New Roman" w:cs="Times New Roman"/>
          <w:sz w:val="24"/>
          <w:szCs w:val="24"/>
        </w:rPr>
        <w:t>5</w:t>
      </w:r>
      <w:r w:rsidR="002F6AE6" w:rsidRPr="004768EE">
        <w:rPr>
          <w:rFonts w:ascii="Times New Roman" w:hAnsi="Times New Roman" w:cs="Times New Roman"/>
          <w:sz w:val="24"/>
          <w:szCs w:val="24"/>
        </w:rPr>
        <w:t xml:space="preserve"> ед. или</w:t>
      </w:r>
      <w:r w:rsidR="00FB3B93">
        <w:rPr>
          <w:rFonts w:ascii="Times New Roman" w:hAnsi="Times New Roman" w:cs="Times New Roman"/>
          <w:sz w:val="24"/>
          <w:szCs w:val="24"/>
        </w:rPr>
        <w:t xml:space="preserve"> </w:t>
      </w:r>
      <w:r w:rsidR="00D36587">
        <w:rPr>
          <w:rFonts w:ascii="Times New Roman" w:hAnsi="Times New Roman" w:cs="Times New Roman"/>
          <w:sz w:val="24"/>
          <w:szCs w:val="24"/>
        </w:rPr>
        <w:t xml:space="preserve">+ </w:t>
      </w:r>
      <w:r w:rsidR="00EB6419">
        <w:rPr>
          <w:rFonts w:ascii="Times New Roman" w:hAnsi="Times New Roman" w:cs="Times New Roman"/>
          <w:sz w:val="24"/>
          <w:szCs w:val="24"/>
        </w:rPr>
        <w:t>1</w:t>
      </w:r>
      <w:r w:rsidR="00D77760">
        <w:rPr>
          <w:rFonts w:ascii="Times New Roman" w:hAnsi="Times New Roman" w:cs="Times New Roman"/>
          <w:sz w:val="24"/>
          <w:szCs w:val="24"/>
        </w:rPr>
        <w:t>6,48</w:t>
      </w:r>
      <w:r w:rsidR="00ED61A0">
        <w:rPr>
          <w:rFonts w:ascii="Times New Roman" w:hAnsi="Times New Roman" w:cs="Times New Roman"/>
          <w:sz w:val="24"/>
          <w:szCs w:val="24"/>
        </w:rPr>
        <w:t>%</w:t>
      </w:r>
      <w:r w:rsidR="009D07F4" w:rsidRPr="004768EE">
        <w:rPr>
          <w:rFonts w:ascii="Times New Roman" w:hAnsi="Times New Roman" w:cs="Times New Roman"/>
          <w:sz w:val="24"/>
          <w:szCs w:val="24"/>
        </w:rPr>
        <w:t>,</w:t>
      </w:r>
      <w:r w:rsidR="00E03CA8" w:rsidRPr="004768EE">
        <w:rPr>
          <w:rFonts w:ascii="Times New Roman" w:hAnsi="Times New Roman" w:cs="Times New Roman"/>
          <w:sz w:val="24"/>
          <w:szCs w:val="24"/>
        </w:rPr>
        <w:t xml:space="preserve"> </w:t>
      </w:r>
      <w:r w:rsidR="00D77760">
        <w:rPr>
          <w:rFonts w:ascii="Times New Roman" w:hAnsi="Times New Roman" w:cs="Times New Roman"/>
          <w:sz w:val="24"/>
          <w:szCs w:val="24"/>
        </w:rPr>
        <w:t>Монастырщенском округе +20 ед. или +10,42 %,</w:t>
      </w:r>
      <w:r w:rsidR="00EB6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Холм-Жирковском</w:t>
      </w:r>
      <w:r w:rsidR="005969F1" w:rsidRPr="004768E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E03CA8" w:rsidRPr="004768EE">
        <w:rPr>
          <w:rFonts w:ascii="Times New Roman" w:hAnsi="Times New Roman" w:cs="Times New Roman"/>
          <w:sz w:val="24"/>
          <w:szCs w:val="24"/>
        </w:rPr>
        <w:t xml:space="preserve">округе + </w:t>
      </w:r>
      <w:r w:rsidR="00D77760">
        <w:rPr>
          <w:rFonts w:ascii="Times New Roman" w:hAnsi="Times New Roman" w:cs="Times New Roman"/>
          <w:sz w:val="24"/>
          <w:szCs w:val="24"/>
        </w:rPr>
        <w:t>19</w:t>
      </w:r>
      <w:r w:rsidR="00E03CA8" w:rsidRPr="004768EE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FB3B93">
        <w:rPr>
          <w:rFonts w:ascii="Times New Roman" w:hAnsi="Times New Roman" w:cs="Times New Roman"/>
          <w:sz w:val="24"/>
          <w:szCs w:val="24"/>
        </w:rPr>
        <w:t>+</w:t>
      </w:r>
      <w:r w:rsidR="00D77760">
        <w:rPr>
          <w:rFonts w:ascii="Times New Roman" w:hAnsi="Times New Roman" w:cs="Times New Roman"/>
          <w:sz w:val="24"/>
          <w:szCs w:val="24"/>
        </w:rPr>
        <w:t>9,84</w:t>
      </w:r>
      <w:r w:rsidR="00E03CA8" w:rsidRPr="004768EE">
        <w:rPr>
          <w:rFonts w:ascii="Times New Roman" w:hAnsi="Times New Roman" w:cs="Times New Roman"/>
          <w:sz w:val="24"/>
          <w:szCs w:val="24"/>
        </w:rPr>
        <w:t xml:space="preserve"> </w:t>
      </w:r>
      <w:r w:rsidR="00E03CA8" w:rsidRPr="00541564">
        <w:rPr>
          <w:rFonts w:ascii="Times New Roman" w:hAnsi="Times New Roman" w:cs="Times New Roman"/>
          <w:sz w:val="24"/>
          <w:szCs w:val="24"/>
        </w:rPr>
        <w:t>%.</w:t>
      </w:r>
    </w:p>
    <w:p w:rsidR="00803EB7" w:rsidRDefault="00FF79E9" w:rsidP="00C13F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8EE">
        <w:rPr>
          <w:rFonts w:ascii="Times New Roman" w:hAnsi="Times New Roman" w:cs="Times New Roman"/>
          <w:sz w:val="24"/>
          <w:szCs w:val="24"/>
        </w:rPr>
        <w:t xml:space="preserve">Снижение </w:t>
      </w:r>
      <w:r w:rsidR="00C40A0D" w:rsidRPr="004768EE">
        <w:rPr>
          <w:rFonts w:ascii="Times New Roman" w:hAnsi="Times New Roman" w:cs="Times New Roman"/>
          <w:sz w:val="24"/>
          <w:szCs w:val="24"/>
        </w:rPr>
        <w:t>количеств</w:t>
      </w:r>
      <w:r w:rsidRPr="004768EE">
        <w:rPr>
          <w:rFonts w:ascii="Times New Roman" w:hAnsi="Times New Roman" w:cs="Times New Roman"/>
          <w:sz w:val="24"/>
          <w:szCs w:val="24"/>
        </w:rPr>
        <w:t>а</w:t>
      </w:r>
      <w:r w:rsidR="00C40A0D" w:rsidRPr="004768EE">
        <w:rPr>
          <w:rFonts w:ascii="Times New Roman" w:hAnsi="Times New Roman" w:cs="Times New Roman"/>
          <w:sz w:val="24"/>
          <w:szCs w:val="24"/>
        </w:rPr>
        <w:t xml:space="preserve"> субъектов МСП</w:t>
      </w:r>
      <w:r w:rsidRPr="004768EE">
        <w:rPr>
          <w:rFonts w:ascii="Times New Roman" w:hAnsi="Times New Roman" w:cs="Times New Roman"/>
          <w:sz w:val="24"/>
          <w:szCs w:val="24"/>
        </w:rPr>
        <w:t xml:space="preserve">  наблюдается</w:t>
      </w:r>
      <w:r w:rsidR="00B93D6C" w:rsidRPr="004768EE">
        <w:rPr>
          <w:rFonts w:ascii="Times New Roman" w:hAnsi="Times New Roman" w:cs="Times New Roman"/>
          <w:sz w:val="24"/>
          <w:szCs w:val="24"/>
        </w:rPr>
        <w:t xml:space="preserve"> в </w:t>
      </w:r>
      <w:r w:rsidR="00D77760">
        <w:rPr>
          <w:rFonts w:ascii="Times New Roman" w:hAnsi="Times New Roman" w:cs="Times New Roman"/>
          <w:sz w:val="24"/>
          <w:szCs w:val="24"/>
        </w:rPr>
        <w:t>2х муниципальных округа:</w:t>
      </w:r>
      <w:r w:rsidR="00E03CA8" w:rsidRPr="004768EE">
        <w:rPr>
          <w:rFonts w:ascii="Times New Roman" w:hAnsi="Times New Roman" w:cs="Times New Roman"/>
          <w:sz w:val="24"/>
          <w:szCs w:val="24"/>
        </w:rPr>
        <w:t xml:space="preserve"> </w:t>
      </w:r>
      <w:r w:rsidR="00B93D6C" w:rsidRPr="004768EE">
        <w:rPr>
          <w:rFonts w:ascii="Times New Roman" w:hAnsi="Times New Roman" w:cs="Times New Roman"/>
          <w:sz w:val="24"/>
          <w:szCs w:val="24"/>
        </w:rPr>
        <w:t xml:space="preserve"> </w:t>
      </w:r>
      <w:r w:rsidR="00D77760">
        <w:rPr>
          <w:rFonts w:ascii="Times New Roman" w:hAnsi="Times New Roman" w:cs="Times New Roman"/>
          <w:sz w:val="24"/>
          <w:szCs w:val="24"/>
        </w:rPr>
        <w:t xml:space="preserve">в </w:t>
      </w:r>
      <w:r w:rsidR="00D82DDC" w:rsidRPr="004768EE">
        <w:rPr>
          <w:rFonts w:ascii="Times New Roman" w:hAnsi="Times New Roman" w:cs="Times New Roman"/>
          <w:sz w:val="24"/>
          <w:szCs w:val="24"/>
        </w:rPr>
        <w:t>Краснинском</w:t>
      </w:r>
      <w:r w:rsidR="00B93D6C" w:rsidRPr="004768EE">
        <w:rPr>
          <w:rFonts w:ascii="Times New Roman" w:hAnsi="Times New Roman" w:cs="Times New Roman"/>
          <w:sz w:val="24"/>
          <w:szCs w:val="24"/>
        </w:rPr>
        <w:t xml:space="preserve"> округе -</w:t>
      </w:r>
      <w:r w:rsidR="00D77760">
        <w:rPr>
          <w:rFonts w:ascii="Times New Roman" w:hAnsi="Times New Roman" w:cs="Times New Roman"/>
          <w:sz w:val="24"/>
          <w:szCs w:val="24"/>
        </w:rPr>
        <w:t>10</w:t>
      </w:r>
      <w:r w:rsidR="00B93D6C" w:rsidRPr="004768EE">
        <w:rPr>
          <w:rFonts w:ascii="Times New Roman" w:hAnsi="Times New Roman" w:cs="Times New Roman"/>
          <w:sz w:val="24"/>
          <w:szCs w:val="24"/>
        </w:rPr>
        <w:t xml:space="preserve"> ед. или -</w:t>
      </w:r>
      <w:r w:rsidR="00D77760">
        <w:rPr>
          <w:rFonts w:ascii="Times New Roman" w:hAnsi="Times New Roman" w:cs="Times New Roman"/>
          <w:sz w:val="24"/>
          <w:szCs w:val="24"/>
        </w:rPr>
        <w:t>2,67</w:t>
      </w:r>
      <w:r w:rsidR="00B93D6C" w:rsidRPr="004768EE">
        <w:rPr>
          <w:rFonts w:ascii="Times New Roman" w:hAnsi="Times New Roman" w:cs="Times New Roman"/>
          <w:sz w:val="24"/>
          <w:szCs w:val="24"/>
        </w:rPr>
        <w:t xml:space="preserve"> %</w:t>
      </w:r>
      <w:r w:rsidR="00D77760">
        <w:rPr>
          <w:rFonts w:ascii="Times New Roman" w:hAnsi="Times New Roman" w:cs="Times New Roman"/>
          <w:sz w:val="24"/>
          <w:szCs w:val="24"/>
        </w:rPr>
        <w:t>, Ершичскиском окуге -1 ед. или -0,8 %</w:t>
      </w:r>
      <w:r w:rsidR="00D36587">
        <w:rPr>
          <w:rFonts w:ascii="Times New Roman" w:hAnsi="Times New Roman" w:cs="Times New Roman"/>
          <w:sz w:val="24"/>
          <w:szCs w:val="24"/>
        </w:rPr>
        <w:t>.</w:t>
      </w:r>
    </w:p>
    <w:p w:rsidR="0091369B" w:rsidRPr="004768EE" w:rsidRDefault="0091369B" w:rsidP="00C13F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целом по Смоленской области за период </w:t>
      </w:r>
      <w:r w:rsidRPr="004768EE">
        <w:rPr>
          <w:rFonts w:ascii="Times New Roman" w:hAnsi="Times New Roman" w:cs="Times New Roman"/>
          <w:sz w:val="24"/>
          <w:szCs w:val="24"/>
        </w:rPr>
        <w:t>с 10.0</w:t>
      </w:r>
      <w:r w:rsidR="00D77760">
        <w:rPr>
          <w:rFonts w:ascii="Times New Roman" w:hAnsi="Times New Roman" w:cs="Times New Roman"/>
          <w:sz w:val="24"/>
          <w:szCs w:val="24"/>
        </w:rPr>
        <w:t>7</w:t>
      </w:r>
      <w:r w:rsidRPr="004768EE">
        <w:rPr>
          <w:rFonts w:ascii="Times New Roman" w:hAnsi="Times New Roman" w:cs="Times New Roman"/>
          <w:sz w:val="24"/>
          <w:szCs w:val="24"/>
        </w:rPr>
        <w:t>.2025 по 10.0</w:t>
      </w:r>
      <w:r w:rsidR="00D77760">
        <w:rPr>
          <w:rFonts w:ascii="Times New Roman" w:hAnsi="Times New Roman" w:cs="Times New Roman"/>
          <w:sz w:val="24"/>
          <w:szCs w:val="24"/>
        </w:rPr>
        <w:t>7</w:t>
      </w:r>
      <w:r w:rsidRPr="004768EE">
        <w:rPr>
          <w:rFonts w:ascii="Times New Roman" w:hAnsi="Times New Roman" w:cs="Times New Roman"/>
          <w:sz w:val="24"/>
          <w:szCs w:val="24"/>
        </w:rPr>
        <w:t>.2026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68EE">
        <w:rPr>
          <w:rFonts w:ascii="Times New Roman" w:hAnsi="Times New Roman" w:cs="Times New Roman"/>
          <w:sz w:val="24"/>
          <w:szCs w:val="24"/>
        </w:rPr>
        <w:t>число субъектов МСП увеличилось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D77760">
        <w:rPr>
          <w:rFonts w:ascii="Times New Roman" w:hAnsi="Times New Roman" w:cs="Times New Roman"/>
          <w:sz w:val="24"/>
          <w:szCs w:val="24"/>
        </w:rPr>
        <w:t>1007</w:t>
      </w:r>
      <w:r>
        <w:rPr>
          <w:rFonts w:ascii="Times New Roman" w:hAnsi="Times New Roman" w:cs="Times New Roman"/>
          <w:sz w:val="24"/>
          <w:szCs w:val="24"/>
        </w:rPr>
        <w:t xml:space="preserve"> ед. или на </w:t>
      </w:r>
      <w:r w:rsidR="00D77760">
        <w:rPr>
          <w:rFonts w:ascii="Times New Roman" w:hAnsi="Times New Roman" w:cs="Times New Roman"/>
          <w:sz w:val="24"/>
          <w:szCs w:val="24"/>
        </w:rPr>
        <w:t>2,63</w:t>
      </w:r>
      <w:r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5A0D22" w:rsidRDefault="00B3716B" w:rsidP="00C13F6F">
      <w:pPr>
        <w:jc w:val="both"/>
        <w:rPr>
          <w:rFonts w:ascii="Times New Roman" w:hAnsi="Times New Roman" w:cs="Times New Roman"/>
          <w:sz w:val="24"/>
          <w:szCs w:val="24"/>
        </w:rPr>
      </w:pPr>
      <w:r w:rsidRPr="004768EE">
        <w:rPr>
          <w:rFonts w:ascii="Times New Roman" w:hAnsi="Times New Roman" w:cs="Times New Roman"/>
          <w:sz w:val="24"/>
          <w:szCs w:val="24"/>
        </w:rPr>
        <w:t>С начала 202</w:t>
      </w:r>
      <w:r w:rsidR="00322361" w:rsidRPr="004768EE">
        <w:rPr>
          <w:rFonts w:ascii="Times New Roman" w:hAnsi="Times New Roman" w:cs="Times New Roman"/>
          <w:sz w:val="24"/>
          <w:szCs w:val="24"/>
        </w:rPr>
        <w:t>6</w:t>
      </w:r>
      <w:r w:rsidRPr="004768EE">
        <w:rPr>
          <w:rFonts w:ascii="Times New Roman" w:hAnsi="Times New Roman" w:cs="Times New Roman"/>
          <w:sz w:val="24"/>
          <w:szCs w:val="24"/>
        </w:rPr>
        <w:t xml:space="preserve"> года количество субъектов МСП увеличилось в </w:t>
      </w:r>
      <w:r w:rsidR="00D77760">
        <w:rPr>
          <w:rFonts w:ascii="Times New Roman" w:hAnsi="Times New Roman" w:cs="Times New Roman"/>
          <w:sz w:val="24"/>
          <w:szCs w:val="24"/>
        </w:rPr>
        <w:t>4</w:t>
      </w:r>
      <w:r w:rsidR="003C540B" w:rsidRPr="004768EE">
        <w:rPr>
          <w:rFonts w:ascii="Times New Roman" w:hAnsi="Times New Roman" w:cs="Times New Roman"/>
          <w:sz w:val="24"/>
          <w:szCs w:val="24"/>
        </w:rPr>
        <w:t xml:space="preserve"> </w:t>
      </w:r>
      <w:r w:rsidRPr="004768EE">
        <w:rPr>
          <w:rFonts w:ascii="Times New Roman" w:hAnsi="Times New Roman" w:cs="Times New Roman"/>
          <w:sz w:val="24"/>
          <w:szCs w:val="24"/>
        </w:rPr>
        <w:t xml:space="preserve">округах (рост </w:t>
      </w:r>
      <w:r w:rsidR="00D82DDC" w:rsidRPr="004768EE">
        <w:rPr>
          <w:rFonts w:ascii="Times New Roman" w:hAnsi="Times New Roman" w:cs="Times New Roman"/>
          <w:sz w:val="24"/>
          <w:szCs w:val="24"/>
        </w:rPr>
        <w:t>наблюдается в</w:t>
      </w:r>
      <w:r w:rsidR="0091369B">
        <w:rPr>
          <w:rFonts w:ascii="Times New Roman" w:hAnsi="Times New Roman" w:cs="Times New Roman"/>
          <w:sz w:val="24"/>
          <w:szCs w:val="24"/>
        </w:rPr>
        <w:t xml:space="preserve"> </w:t>
      </w:r>
      <w:r w:rsidR="00D77760" w:rsidRPr="00D77760">
        <w:rPr>
          <w:rFonts w:ascii="Times New Roman" w:hAnsi="Times New Roman" w:cs="Times New Roman"/>
          <w:sz w:val="24"/>
          <w:szCs w:val="24"/>
        </w:rPr>
        <w:t>Монастырщинск</w:t>
      </w:r>
      <w:r w:rsidR="00D77760">
        <w:rPr>
          <w:rFonts w:ascii="Times New Roman" w:hAnsi="Times New Roman" w:cs="Times New Roman"/>
          <w:sz w:val="24"/>
          <w:szCs w:val="24"/>
        </w:rPr>
        <w:t>ом</w:t>
      </w:r>
      <w:r w:rsidR="00D77760" w:rsidRPr="00D77760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D77760">
        <w:rPr>
          <w:rFonts w:ascii="Times New Roman" w:hAnsi="Times New Roman" w:cs="Times New Roman"/>
          <w:sz w:val="24"/>
          <w:szCs w:val="24"/>
        </w:rPr>
        <w:t>е</w:t>
      </w:r>
      <w:r w:rsidR="005A0D22">
        <w:rPr>
          <w:rFonts w:ascii="Times New Roman" w:hAnsi="Times New Roman" w:cs="Times New Roman"/>
          <w:sz w:val="24"/>
          <w:szCs w:val="24"/>
        </w:rPr>
        <w:t xml:space="preserve"> +3 ед. или + 1,44 %, </w:t>
      </w:r>
      <w:r w:rsidR="00D77760" w:rsidRPr="00D77760">
        <w:rPr>
          <w:rFonts w:ascii="Times New Roman" w:hAnsi="Times New Roman" w:cs="Times New Roman"/>
          <w:sz w:val="24"/>
          <w:szCs w:val="24"/>
        </w:rPr>
        <w:t>Смоленск</w:t>
      </w:r>
      <w:r w:rsidR="005A0D22">
        <w:rPr>
          <w:rFonts w:ascii="Times New Roman" w:hAnsi="Times New Roman" w:cs="Times New Roman"/>
          <w:sz w:val="24"/>
          <w:szCs w:val="24"/>
        </w:rPr>
        <w:t>ом</w:t>
      </w:r>
      <w:r w:rsidR="00D77760" w:rsidRPr="00D77760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5A0D22">
        <w:rPr>
          <w:rFonts w:ascii="Times New Roman" w:hAnsi="Times New Roman" w:cs="Times New Roman"/>
          <w:sz w:val="24"/>
          <w:szCs w:val="24"/>
        </w:rPr>
        <w:t>е + 47 ед. или +1,51 %, Ка</w:t>
      </w:r>
      <w:r w:rsidR="00D77760" w:rsidRPr="00D77760">
        <w:rPr>
          <w:rFonts w:ascii="Times New Roman" w:hAnsi="Times New Roman" w:cs="Times New Roman"/>
          <w:sz w:val="24"/>
          <w:szCs w:val="24"/>
        </w:rPr>
        <w:t>рдымовск</w:t>
      </w:r>
      <w:r w:rsidR="005A0D22">
        <w:rPr>
          <w:rFonts w:ascii="Times New Roman" w:hAnsi="Times New Roman" w:cs="Times New Roman"/>
          <w:sz w:val="24"/>
          <w:szCs w:val="24"/>
        </w:rPr>
        <w:t>ом</w:t>
      </w:r>
      <w:r w:rsidR="00D77760" w:rsidRPr="00D77760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5A0D22">
        <w:rPr>
          <w:rFonts w:ascii="Times New Roman" w:hAnsi="Times New Roman" w:cs="Times New Roman"/>
          <w:sz w:val="24"/>
          <w:szCs w:val="24"/>
        </w:rPr>
        <w:t xml:space="preserve">е + 3 ед. или +1,15 %, </w:t>
      </w:r>
      <w:r w:rsidR="00D77760" w:rsidRPr="00D77760">
        <w:rPr>
          <w:rFonts w:ascii="Times New Roman" w:hAnsi="Times New Roman" w:cs="Times New Roman"/>
          <w:sz w:val="24"/>
          <w:szCs w:val="24"/>
        </w:rPr>
        <w:t>Починковск</w:t>
      </w:r>
      <w:r w:rsidR="005A0D22">
        <w:rPr>
          <w:rFonts w:ascii="Times New Roman" w:hAnsi="Times New Roman" w:cs="Times New Roman"/>
          <w:sz w:val="24"/>
          <w:szCs w:val="24"/>
        </w:rPr>
        <w:t>ом</w:t>
      </w:r>
      <w:r w:rsidR="00D77760" w:rsidRPr="00D77760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5A0D22">
        <w:rPr>
          <w:rFonts w:ascii="Times New Roman" w:hAnsi="Times New Roman" w:cs="Times New Roman"/>
          <w:sz w:val="24"/>
          <w:szCs w:val="24"/>
        </w:rPr>
        <w:t xml:space="preserve">е + 10 ед. или + 1,64 %. </w:t>
      </w:r>
    </w:p>
    <w:p w:rsidR="005A0D22" w:rsidRPr="00C3556C" w:rsidRDefault="005A0D22" w:rsidP="00C13F6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23 муниципальных округах о</w:t>
      </w:r>
      <w:r w:rsidR="00926BF2">
        <w:rPr>
          <w:rFonts w:ascii="Times New Roman" w:hAnsi="Times New Roman" w:cs="Times New Roman"/>
          <w:sz w:val="24"/>
          <w:szCs w:val="24"/>
        </w:rPr>
        <w:t>тмечено снижение числа субъектов МСП</w:t>
      </w:r>
      <w:r>
        <w:rPr>
          <w:rFonts w:ascii="Times New Roman" w:hAnsi="Times New Roman" w:cs="Times New Roman"/>
          <w:sz w:val="24"/>
          <w:szCs w:val="24"/>
        </w:rPr>
        <w:t xml:space="preserve">. Наибольшее снижение наблюдается в </w:t>
      </w:r>
      <w:r w:rsidRPr="00C3556C">
        <w:rPr>
          <w:rFonts w:ascii="Times New Roman" w:hAnsi="Times New Roman" w:cs="Times New Roman"/>
          <w:sz w:val="24"/>
          <w:szCs w:val="24"/>
        </w:rPr>
        <w:t>г. Смоленск – 831 ед. или – 3,89%, Вяземский округ – 136 ед. или – 5,27%;  Ярцевский округ – 90 ед. или – 4,69% и Гагаринский округ – 75 ед. или – 4,82%.</w:t>
      </w:r>
    </w:p>
    <w:p w:rsidR="005A0D22" w:rsidRPr="00C3556C" w:rsidRDefault="005A0D22" w:rsidP="005A0D2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556C">
        <w:rPr>
          <w:rFonts w:ascii="Times New Roman" w:hAnsi="Times New Roman" w:cs="Times New Roman"/>
          <w:sz w:val="24"/>
          <w:szCs w:val="24"/>
        </w:rPr>
        <w:lastRenderedPageBreak/>
        <w:t>В целом по области с начала 2026 года количество субъектов МСП уменьшилось на 1254 ед. или на 3,09 %, за год произошло увеличение на 1007 ед. или на 2,63 %.</w:t>
      </w:r>
    </w:p>
    <w:p w:rsidR="00B3716B" w:rsidRDefault="00B3716B" w:rsidP="00B371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68EE">
        <w:rPr>
          <w:rFonts w:ascii="Times New Roman" w:hAnsi="Times New Roman" w:cs="Times New Roman"/>
          <w:sz w:val="24"/>
          <w:szCs w:val="24"/>
        </w:rPr>
        <w:t xml:space="preserve">По данным ФНС России количество субъектов МСП, осуществляющих деятельность на территории муниципального образования «Сычевский муниципальный округ» Смоленской области с </w:t>
      </w:r>
      <w:r w:rsidR="006E0BC3" w:rsidRPr="004768EE">
        <w:rPr>
          <w:rFonts w:ascii="Times New Roman" w:hAnsi="Times New Roman" w:cs="Times New Roman"/>
          <w:sz w:val="24"/>
          <w:szCs w:val="24"/>
        </w:rPr>
        <w:t>10.0</w:t>
      </w:r>
      <w:r w:rsidR="005A0D22">
        <w:rPr>
          <w:rFonts w:ascii="Times New Roman" w:hAnsi="Times New Roman" w:cs="Times New Roman"/>
          <w:sz w:val="24"/>
          <w:szCs w:val="24"/>
        </w:rPr>
        <w:t>7</w:t>
      </w:r>
      <w:r w:rsidR="006E0BC3" w:rsidRPr="004768EE">
        <w:rPr>
          <w:rFonts w:ascii="Times New Roman" w:hAnsi="Times New Roman" w:cs="Times New Roman"/>
          <w:sz w:val="24"/>
          <w:szCs w:val="24"/>
        </w:rPr>
        <w:t>.2025 по 10.0</w:t>
      </w:r>
      <w:r w:rsidR="005A0D22">
        <w:rPr>
          <w:rFonts w:ascii="Times New Roman" w:hAnsi="Times New Roman" w:cs="Times New Roman"/>
          <w:sz w:val="24"/>
          <w:szCs w:val="24"/>
        </w:rPr>
        <w:t>7</w:t>
      </w:r>
      <w:r w:rsidR="006E0BC3" w:rsidRPr="004768EE">
        <w:rPr>
          <w:rFonts w:ascii="Times New Roman" w:hAnsi="Times New Roman" w:cs="Times New Roman"/>
          <w:sz w:val="24"/>
          <w:szCs w:val="24"/>
        </w:rPr>
        <w:t xml:space="preserve">.2026 </w:t>
      </w:r>
      <w:r w:rsidRPr="004768EE">
        <w:rPr>
          <w:rFonts w:ascii="Times New Roman" w:hAnsi="Times New Roman" w:cs="Times New Roman"/>
          <w:sz w:val="24"/>
          <w:szCs w:val="24"/>
        </w:rPr>
        <w:t>г</w:t>
      </w:r>
      <w:r w:rsidR="006E0BC3" w:rsidRPr="004768EE">
        <w:rPr>
          <w:rFonts w:ascii="Times New Roman" w:hAnsi="Times New Roman" w:cs="Times New Roman"/>
          <w:sz w:val="24"/>
          <w:szCs w:val="24"/>
        </w:rPr>
        <w:t xml:space="preserve"> </w:t>
      </w:r>
      <w:r w:rsidRPr="004768EE">
        <w:rPr>
          <w:rFonts w:ascii="Times New Roman" w:hAnsi="Times New Roman" w:cs="Times New Roman"/>
          <w:sz w:val="24"/>
          <w:szCs w:val="24"/>
        </w:rPr>
        <w:t xml:space="preserve">.увеличилось на </w:t>
      </w:r>
      <w:r w:rsidR="00EB6419">
        <w:rPr>
          <w:rFonts w:ascii="Times New Roman" w:hAnsi="Times New Roman" w:cs="Times New Roman"/>
          <w:sz w:val="24"/>
          <w:szCs w:val="24"/>
        </w:rPr>
        <w:t>1</w:t>
      </w:r>
      <w:r w:rsidR="005A0D22">
        <w:rPr>
          <w:rFonts w:ascii="Times New Roman" w:hAnsi="Times New Roman" w:cs="Times New Roman"/>
          <w:sz w:val="24"/>
          <w:szCs w:val="24"/>
        </w:rPr>
        <w:t>5</w:t>
      </w:r>
      <w:r w:rsidR="003B59DC" w:rsidRPr="004768EE">
        <w:rPr>
          <w:rFonts w:ascii="Times New Roman" w:hAnsi="Times New Roman" w:cs="Times New Roman"/>
          <w:sz w:val="24"/>
          <w:szCs w:val="24"/>
        </w:rPr>
        <w:t xml:space="preserve"> </w:t>
      </w:r>
      <w:r w:rsidRPr="004768EE">
        <w:rPr>
          <w:rFonts w:ascii="Times New Roman" w:hAnsi="Times New Roman" w:cs="Times New Roman"/>
          <w:sz w:val="24"/>
          <w:szCs w:val="24"/>
        </w:rPr>
        <w:t>ед. или на</w:t>
      </w:r>
      <w:r w:rsidR="003B59DC" w:rsidRPr="004768EE">
        <w:rPr>
          <w:rFonts w:ascii="Times New Roman" w:hAnsi="Times New Roman" w:cs="Times New Roman"/>
          <w:sz w:val="24"/>
          <w:szCs w:val="24"/>
        </w:rPr>
        <w:t xml:space="preserve"> </w:t>
      </w:r>
      <w:r w:rsidR="005A0D22">
        <w:rPr>
          <w:rFonts w:ascii="Times New Roman" w:hAnsi="Times New Roman" w:cs="Times New Roman"/>
          <w:sz w:val="24"/>
          <w:szCs w:val="24"/>
        </w:rPr>
        <w:t>6,25</w:t>
      </w:r>
      <w:r w:rsidR="003A1AB0" w:rsidRPr="004768EE">
        <w:rPr>
          <w:rFonts w:ascii="Times New Roman" w:hAnsi="Times New Roman" w:cs="Times New Roman"/>
          <w:sz w:val="24"/>
          <w:szCs w:val="24"/>
        </w:rPr>
        <w:t xml:space="preserve"> </w:t>
      </w:r>
      <w:r w:rsidRPr="004768EE">
        <w:rPr>
          <w:rFonts w:ascii="Times New Roman" w:hAnsi="Times New Roman" w:cs="Times New Roman"/>
          <w:sz w:val="24"/>
          <w:szCs w:val="24"/>
        </w:rPr>
        <w:t>%, с начала 202</w:t>
      </w:r>
      <w:r w:rsidR="006E0BC3" w:rsidRPr="004768EE">
        <w:rPr>
          <w:rFonts w:ascii="Times New Roman" w:hAnsi="Times New Roman" w:cs="Times New Roman"/>
          <w:sz w:val="24"/>
          <w:szCs w:val="24"/>
        </w:rPr>
        <w:t>6</w:t>
      </w:r>
      <w:r w:rsidRPr="004768EE">
        <w:rPr>
          <w:rFonts w:ascii="Times New Roman" w:hAnsi="Times New Roman" w:cs="Times New Roman"/>
          <w:sz w:val="24"/>
          <w:szCs w:val="24"/>
        </w:rPr>
        <w:t xml:space="preserve"> года число МСП </w:t>
      </w:r>
      <w:r w:rsidR="005A0D22">
        <w:rPr>
          <w:rFonts w:ascii="Times New Roman" w:hAnsi="Times New Roman" w:cs="Times New Roman"/>
          <w:sz w:val="24"/>
          <w:szCs w:val="24"/>
        </w:rPr>
        <w:t>уменьшилось на 9 ед. или – 3,41 % и свляется 12</w:t>
      </w:r>
      <w:r w:rsidR="00A23EDD">
        <w:rPr>
          <w:rFonts w:ascii="Times New Roman" w:hAnsi="Times New Roman" w:cs="Times New Roman"/>
          <w:sz w:val="24"/>
          <w:szCs w:val="24"/>
        </w:rPr>
        <w:t xml:space="preserve"> показателем</w:t>
      </w:r>
      <w:r w:rsidRPr="004768EE">
        <w:rPr>
          <w:rFonts w:ascii="Times New Roman" w:hAnsi="Times New Roman" w:cs="Times New Roman"/>
          <w:sz w:val="24"/>
          <w:szCs w:val="24"/>
        </w:rPr>
        <w:t xml:space="preserve"> среди 27 муниципальных </w:t>
      </w:r>
      <w:r w:rsidR="003C7477" w:rsidRPr="004768EE">
        <w:rPr>
          <w:rFonts w:ascii="Times New Roman" w:hAnsi="Times New Roman" w:cs="Times New Roman"/>
          <w:sz w:val="24"/>
          <w:szCs w:val="24"/>
        </w:rPr>
        <w:t>округов</w:t>
      </w:r>
      <w:r w:rsidRPr="004768EE">
        <w:rPr>
          <w:rFonts w:ascii="Times New Roman" w:hAnsi="Times New Roman" w:cs="Times New Roman"/>
          <w:sz w:val="24"/>
          <w:szCs w:val="24"/>
        </w:rPr>
        <w:t xml:space="preserve"> Смоленской области.</w:t>
      </w:r>
    </w:p>
    <w:p w:rsidR="00B3716B" w:rsidRPr="00752B05" w:rsidRDefault="00B3716B" w:rsidP="00B3716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0"/>
          <w:szCs w:val="24"/>
        </w:rPr>
      </w:pPr>
    </w:p>
    <w:p w:rsidR="005D31E0" w:rsidRPr="00752B05" w:rsidRDefault="005D31E0" w:rsidP="003311A1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t>Динамика количества субъектов МСП в</w:t>
      </w:r>
    </w:p>
    <w:p w:rsidR="005D31E0" w:rsidRDefault="005D31E0" w:rsidP="003311A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ED1A61">
        <w:rPr>
          <w:rFonts w:ascii="Times New Roman" w:hAnsi="Times New Roman" w:cs="Times New Roman"/>
          <w:b/>
          <w:bCs/>
          <w:sz w:val="20"/>
          <w:szCs w:val="24"/>
        </w:rPr>
        <w:t>в разрезе категорий хозяйствующих субъектов</w:t>
      </w:r>
    </w:p>
    <w:p w:rsidR="004D73B9" w:rsidRPr="00ED1A61" w:rsidRDefault="004D73B9" w:rsidP="003311A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tbl>
      <w:tblPr>
        <w:tblW w:w="10264" w:type="dxa"/>
        <w:tblInd w:w="-10" w:type="dxa"/>
        <w:tblLook w:val="04A0" w:firstRow="1" w:lastRow="0" w:firstColumn="1" w:lastColumn="0" w:noHBand="0" w:noVBand="1"/>
      </w:tblPr>
      <w:tblGrid>
        <w:gridCol w:w="2127"/>
        <w:gridCol w:w="1116"/>
        <w:gridCol w:w="1116"/>
        <w:gridCol w:w="1116"/>
        <w:gridCol w:w="1330"/>
        <w:gridCol w:w="1153"/>
        <w:gridCol w:w="1153"/>
        <w:gridCol w:w="1153"/>
      </w:tblGrid>
      <w:tr w:rsidR="00854960" w:rsidRPr="00197C79" w:rsidTr="00D81DEC">
        <w:trPr>
          <w:trHeight w:val="20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1E0" w:rsidRPr="00197C79" w:rsidRDefault="005D31E0" w:rsidP="00BE1E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Категория МСП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1E0" w:rsidRPr="00197C79" w:rsidRDefault="005D31E0" w:rsidP="005A0D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 w:rsidR="006E0BC3"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5A0D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="006E0BC3"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1E0" w:rsidRPr="00197C79" w:rsidRDefault="005D31E0" w:rsidP="006E0B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10.01.202</w:t>
            </w:r>
            <w:r w:rsidR="006E0BC3"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1E0" w:rsidRPr="00197C79" w:rsidRDefault="005D31E0" w:rsidP="009245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 w:rsidR="006E0BC3"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9245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="006E0BC3"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:rsidR="005D31E0" w:rsidRPr="00197C79" w:rsidRDefault="005D31E0" w:rsidP="00BE1E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ед.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:rsidR="005D31E0" w:rsidRPr="00197C79" w:rsidRDefault="005D31E0" w:rsidP="00BE1E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%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5D31E0" w:rsidRPr="00197C79" w:rsidRDefault="005D31E0" w:rsidP="00BE1E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ед.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5D31E0" w:rsidRPr="00197C79" w:rsidRDefault="005D31E0" w:rsidP="00BE1E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%</w:t>
            </w:r>
          </w:p>
        </w:tc>
      </w:tr>
      <w:tr w:rsidR="00AC5FA9" w:rsidRPr="00197C79" w:rsidTr="00D81DEC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5FA9" w:rsidRPr="00197C79" w:rsidRDefault="00AC5FA9" w:rsidP="00BE1E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Юридические лица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FA9" w:rsidRPr="00197C79" w:rsidRDefault="009245FB" w:rsidP="00CA15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FA9" w:rsidRPr="00197C79" w:rsidRDefault="00A3449C" w:rsidP="003F77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FA9" w:rsidRPr="00197C79" w:rsidRDefault="00AC5FA9" w:rsidP="009245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9245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FA9" w:rsidRPr="00197C79" w:rsidRDefault="000533B6" w:rsidP="00681A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="00681AC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FA9" w:rsidRPr="00197C79" w:rsidRDefault="00681AC5" w:rsidP="009245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-20,5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FA9" w:rsidRPr="00197C79" w:rsidRDefault="009245FB" w:rsidP="005C10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5FA9" w:rsidRPr="00197C79" w:rsidRDefault="009245FB" w:rsidP="008130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-13,9</w:t>
            </w:r>
          </w:p>
        </w:tc>
      </w:tr>
      <w:tr w:rsidR="00A3449C" w:rsidRPr="00197C79" w:rsidTr="00D81DEC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49C" w:rsidRPr="00197C79" w:rsidRDefault="00A3449C" w:rsidP="00A344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hAnsi="Times New Roman" w:cs="Times New Roman"/>
                <w:bCs/>
                <w:sz w:val="20"/>
                <w:szCs w:val="20"/>
              </w:rPr>
              <w:t>микро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A3449C" w:rsidP="00CA15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9245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A3449C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9245FB" w:rsidP="00715B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9245FB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-8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9245FB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-22,86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9245FB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9245FB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-18,2</w:t>
            </w:r>
          </w:p>
        </w:tc>
      </w:tr>
      <w:tr w:rsidR="00A3449C" w:rsidRPr="00197C79" w:rsidTr="00D81DEC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49C" w:rsidRPr="00197C79" w:rsidRDefault="00A3449C" w:rsidP="00A344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hAnsi="Times New Roman" w:cs="Times New Roman"/>
                <w:bCs/>
                <w:sz w:val="20"/>
                <w:szCs w:val="20"/>
              </w:rPr>
              <w:t>малые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A3449C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A3449C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A3449C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A3449C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A3449C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9245FB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0C717F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33,3</w:t>
            </w:r>
          </w:p>
        </w:tc>
      </w:tr>
      <w:tr w:rsidR="00A3449C" w:rsidRPr="00197C79" w:rsidTr="00D81DEC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49C" w:rsidRPr="00197C79" w:rsidRDefault="00A3449C" w:rsidP="00A344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ИП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9245FB" w:rsidP="00715B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A3449C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A3449C" w:rsidP="009245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451E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9245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9245FB" w:rsidP="004935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="00715B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9245FB" w:rsidP="004935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="00715B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9245FB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9245FB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9,8</w:t>
            </w:r>
          </w:p>
        </w:tc>
      </w:tr>
      <w:tr w:rsidR="00A3449C" w:rsidRPr="00197C79" w:rsidTr="0007281B">
        <w:trPr>
          <w:trHeight w:val="33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49C" w:rsidRPr="00197C79" w:rsidRDefault="00A3449C" w:rsidP="00A344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hAnsi="Times New Roman" w:cs="Times New Roman"/>
                <w:bCs/>
                <w:sz w:val="20"/>
                <w:szCs w:val="20"/>
              </w:rPr>
              <w:t>микро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9245FB" w:rsidP="00715B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A3449C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A3449C" w:rsidP="009245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="00715B2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="009245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9245FB" w:rsidP="004935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="00715B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715B2E" w:rsidP="004935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0,45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9245FB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9245FB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</w:t>
            </w:r>
          </w:p>
        </w:tc>
      </w:tr>
      <w:tr w:rsidR="00A3449C" w:rsidRPr="00197C79" w:rsidTr="00D81DEC">
        <w:trPr>
          <w:trHeight w:val="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49C" w:rsidRPr="00197C79" w:rsidRDefault="00A3449C" w:rsidP="00A344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hAnsi="Times New Roman" w:cs="Times New Roman"/>
                <w:bCs/>
                <w:sz w:val="20"/>
                <w:szCs w:val="20"/>
              </w:rPr>
              <w:t>малые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A3449C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A3449C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A3449C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A3449C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A3449C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A3449C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0C717F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</w:tr>
      <w:tr w:rsidR="00A3449C" w:rsidRPr="00197C79" w:rsidTr="00D81DEC">
        <w:trPr>
          <w:trHeight w:val="20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449C" w:rsidRPr="00197C79" w:rsidRDefault="00A3449C" w:rsidP="00A344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A3449C" w:rsidP="009245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9245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A3449C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A3449C" w:rsidP="009245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9245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9245FB" w:rsidP="004935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-9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9245FB" w:rsidP="009245F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-3,41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449C" w:rsidRPr="00197C79" w:rsidRDefault="009245FB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3449C" w:rsidRPr="00197C79" w:rsidRDefault="009245FB" w:rsidP="00A3449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6,25</w:t>
            </w:r>
          </w:p>
        </w:tc>
      </w:tr>
      <w:tr w:rsidR="00912F1D" w:rsidRPr="00D85B4C" w:rsidTr="00D81DEC">
        <w:trPr>
          <w:trHeight w:val="20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2F1D" w:rsidRPr="00197C79" w:rsidRDefault="00912F1D" w:rsidP="00912F1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7C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т.ч. социальных предприятий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F1D" w:rsidRPr="00197C79" w:rsidRDefault="00912F1D" w:rsidP="00912F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F1D" w:rsidRPr="00197C79" w:rsidRDefault="00912F1D" w:rsidP="00912F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F1D" w:rsidRPr="00197C79" w:rsidRDefault="00912F1D" w:rsidP="00912F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F1D" w:rsidRPr="00197C79" w:rsidRDefault="00912F1D" w:rsidP="00912F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F1D" w:rsidRPr="00197C79" w:rsidRDefault="00912F1D" w:rsidP="00912F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F1D" w:rsidRPr="00197C79" w:rsidRDefault="00912F1D" w:rsidP="00912F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2F1D" w:rsidRPr="00D85B4C" w:rsidRDefault="00912F1D" w:rsidP="00912F1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97C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</w:tbl>
    <w:p w:rsidR="005D31E0" w:rsidRPr="00752B05" w:rsidRDefault="005D31E0" w:rsidP="005D31E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E1BE5" w:rsidRDefault="000D5A7D" w:rsidP="00FE1B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2F1D">
        <w:rPr>
          <w:rFonts w:ascii="Times New Roman" w:hAnsi="Times New Roman" w:cs="Times New Roman"/>
          <w:sz w:val="24"/>
          <w:szCs w:val="24"/>
        </w:rPr>
        <w:t xml:space="preserve">Как видно из представленной таблицы, за период с января по </w:t>
      </w:r>
      <w:r w:rsidR="000533B6">
        <w:rPr>
          <w:rFonts w:ascii="Times New Roman" w:hAnsi="Times New Roman" w:cs="Times New Roman"/>
          <w:sz w:val="24"/>
          <w:szCs w:val="24"/>
        </w:rPr>
        <w:t>ию</w:t>
      </w:r>
      <w:r w:rsidR="009245FB">
        <w:rPr>
          <w:rFonts w:ascii="Times New Roman" w:hAnsi="Times New Roman" w:cs="Times New Roman"/>
          <w:sz w:val="24"/>
          <w:szCs w:val="24"/>
        </w:rPr>
        <w:t>л</w:t>
      </w:r>
      <w:r w:rsidR="000533B6">
        <w:rPr>
          <w:rFonts w:ascii="Times New Roman" w:hAnsi="Times New Roman" w:cs="Times New Roman"/>
          <w:sz w:val="24"/>
          <w:szCs w:val="24"/>
        </w:rPr>
        <w:t>ь</w:t>
      </w:r>
      <w:r w:rsidRPr="00912F1D">
        <w:rPr>
          <w:rFonts w:ascii="Times New Roman" w:hAnsi="Times New Roman" w:cs="Times New Roman"/>
          <w:sz w:val="24"/>
          <w:szCs w:val="24"/>
        </w:rPr>
        <w:t xml:space="preserve"> 202</w:t>
      </w:r>
      <w:r w:rsidR="006E0BC3">
        <w:rPr>
          <w:rFonts w:ascii="Times New Roman" w:hAnsi="Times New Roman" w:cs="Times New Roman"/>
          <w:sz w:val="24"/>
          <w:szCs w:val="24"/>
        </w:rPr>
        <w:t>6</w:t>
      </w:r>
      <w:r w:rsidRPr="00912F1D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912F1D">
        <w:rPr>
          <w:rFonts w:ascii="Times New Roman" w:hAnsi="Times New Roman" w:cs="Times New Roman"/>
          <w:bCs/>
          <w:sz w:val="24"/>
          <w:szCs w:val="24"/>
        </w:rPr>
        <w:t xml:space="preserve">в муниципальном образовании «Сычевский муниципальный округ» Смоленской области </w:t>
      </w:r>
      <w:r w:rsidRPr="00912F1D">
        <w:rPr>
          <w:rFonts w:ascii="Times New Roman" w:hAnsi="Times New Roman" w:cs="Times New Roman"/>
          <w:sz w:val="24"/>
          <w:szCs w:val="24"/>
        </w:rPr>
        <w:t>количество юридических лиц</w:t>
      </w:r>
      <w:r w:rsidR="00415A06">
        <w:rPr>
          <w:rFonts w:ascii="Times New Roman" w:hAnsi="Times New Roman" w:cs="Times New Roman"/>
          <w:sz w:val="24"/>
          <w:szCs w:val="24"/>
        </w:rPr>
        <w:t xml:space="preserve"> </w:t>
      </w:r>
      <w:r w:rsidR="000533B6">
        <w:rPr>
          <w:rFonts w:ascii="Times New Roman" w:hAnsi="Times New Roman" w:cs="Times New Roman"/>
          <w:sz w:val="24"/>
          <w:szCs w:val="24"/>
        </w:rPr>
        <w:t xml:space="preserve">уменьшилось на </w:t>
      </w:r>
      <w:r w:rsidR="00681AC5">
        <w:rPr>
          <w:rFonts w:ascii="Times New Roman" w:hAnsi="Times New Roman" w:cs="Times New Roman"/>
          <w:sz w:val="24"/>
          <w:szCs w:val="24"/>
        </w:rPr>
        <w:t>8 единиц</w:t>
      </w:r>
      <w:r w:rsidR="00415A06">
        <w:rPr>
          <w:rFonts w:ascii="Times New Roman" w:hAnsi="Times New Roman" w:cs="Times New Roman"/>
          <w:sz w:val="24"/>
          <w:szCs w:val="24"/>
        </w:rPr>
        <w:t>, а количество</w:t>
      </w:r>
      <w:r w:rsidR="00A3449C">
        <w:rPr>
          <w:rFonts w:ascii="Times New Roman" w:hAnsi="Times New Roman" w:cs="Times New Roman"/>
          <w:sz w:val="24"/>
          <w:szCs w:val="24"/>
        </w:rPr>
        <w:t xml:space="preserve"> </w:t>
      </w:r>
      <w:r w:rsidRPr="00912F1D">
        <w:rPr>
          <w:rFonts w:ascii="Times New Roman" w:hAnsi="Times New Roman" w:cs="Times New Roman"/>
          <w:sz w:val="24"/>
          <w:szCs w:val="24"/>
        </w:rPr>
        <w:t xml:space="preserve">индивидуальных предпринимателей  </w:t>
      </w:r>
      <w:r w:rsidR="00681AC5">
        <w:rPr>
          <w:rFonts w:ascii="Times New Roman" w:hAnsi="Times New Roman" w:cs="Times New Roman"/>
          <w:sz w:val="24"/>
          <w:szCs w:val="24"/>
        </w:rPr>
        <w:t>- на</w:t>
      </w:r>
      <w:r w:rsidR="000533B6">
        <w:rPr>
          <w:rFonts w:ascii="Times New Roman" w:hAnsi="Times New Roman" w:cs="Times New Roman"/>
          <w:sz w:val="24"/>
          <w:szCs w:val="24"/>
        </w:rPr>
        <w:t xml:space="preserve"> 1</w:t>
      </w:r>
      <w:r w:rsidR="00415A06">
        <w:rPr>
          <w:rFonts w:ascii="Times New Roman" w:hAnsi="Times New Roman" w:cs="Times New Roman"/>
          <w:sz w:val="24"/>
          <w:szCs w:val="24"/>
        </w:rPr>
        <w:t xml:space="preserve"> ед</w:t>
      </w:r>
      <w:r w:rsidR="000C717F">
        <w:rPr>
          <w:rFonts w:ascii="Times New Roman" w:hAnsi="Times New Roman" w:cs="Times New Roman"/>
          <w:sz w:val="24"/>
          <w:szCs w:val="24"/>
        </w:rPr>
        <w:t>иниц</w:t>
      </w:r>
      <w:r w:rsidR="000533B6">
        <w:rPr>
          <w:rFonts w:ascii="Times New Roman" w:hAnsi="Times New Roman" w:cs="Times New Roman"/>
          <w:sz w:val="24"/>
          <w:szCs w:val="24"/>
        </w:rPr>
        <w:t>у</w:t>
      </w:r>
      <w:r w:rsidR="000C717F">
        <w:rPr>
          <w:rFonts w:ascii="Times New Roman" w:hAnsi="Times New Roman" w:cs="Times New Roman"/>
          <w:sz w:val="24"/>
          <w:szCs w:val="24"/>
        </w:rPr>
        <w:t>.</w:t>
      </w:r>
      <w:r w:rsidR="00415A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1BE5" w:rsidRDefault="000D5A7D" w:rsidP="00A3449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0"/>
          <w:szCs w:val="24"/>
        </w:rPr>
      </w:pPr>
      <w:r w:rsidRPr="00912F1D">
        <w:rPr>
          <w:rFonts w:ascii="Times New Roman" w:hAnsi="Times New Roman" w:cs="Times New Roman"/>
          <w:sz w:val="24"/>
          <w:szCs w:val="24"/>
        </w:rPr>
        <w:t xml:space="preserve">За период с </w:t>
      </w:r>
      <w:r w:rsidR="00197C79">
        <w:rPr>
          <w:rFonts w:ascii="Times New Roman" w:hAnsi="Times New Roman" w:cs="Times New Roman"/>
          <w:sz w:val="24"/>
          <w:szCs w:val="24"/>
        </w:rPr>
        <w:t>10.0</w:t>
      </w:r>
      <w:r w:rsidR="00681AC5">
        <w:rPr>
          <w:rFonts w:ascii="Times New Roman" w:hAnsi="Times New Roman" w:cs="Times New Roman"/>
          <w:sz w:val="24"/>
          <w:szCs w:val="24"/>
        </w:rPr>
        <w:t>7</w:t>
      </w:r>
      <w:r w:rsidR="00197C79">
        <w:rPr>
          <w:rFonts w:ascii="Times New Roman" w:hAnsi="Times New Roman" w:cs="Times New Roman"/>
          <w:sz w:val="24"/>
          <w:szCs w:val="24"/>
        </w:rPr>
        <w:t>.2025</w:t>
      </w:r>
      <w:r w:rsidRPr="00912F1D">
        <w:rPr>
          <w:rFonts w:ascii="Times New Roman" w:hAnsi="Times New Roman" w:cs="Times New Roman"/>
          <w:sz w:val="24"/>
          <w:szCs w:val="24"/>
        </w:rPr>
        <w:t xml:space="preserve"> по </w:t>
      </w:r>
      <w:r w:rsidR="00197C79">
        <w:rPr>
          <w:rFonts w:ascii="Times New Roman" w:hAnsi="Times New Roman" w:cs="Times New Roman"/>
          <w:sz w:val="24"/>
          <w:szCs w:val="24"/>
        </w:rPr>
        <w:t>10.0</w:t>
      </w:r>
      <w:r w:rsidR="00681AC5">
        <w:rPr>
          <w:rFonts w:ascii="Times New Roman" w:hAnsi="Times New Roman" w:cs="Times New Roman"/>
          <w:sz w:val="24"/>
          <w:szCs w:val="24"/>
        </w:rPr>
        <w:t>7</w:t>
      </w:r>
      <w:r w:rsidR="00197C79">
        <w:rPr>
          <w:rFonts w:ascii="Times New Roman" w:hAnsi="Times New Roman" w:cs="Times New Roman"/>
          <w:sz w:val="24"/>
          <w:szCs w:val="24"/>
        </w:rPr>
        <w:t>.2026</w:t>
      </w:r>
      <w:r w:rsidRPr="00912F1D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912F1D">
        <w:rPr>
          <w:rFonts w:ascii="Times New Roman" w:hAnsi="Times New Roman" w:cs="Times New Roman"/>
          <w:bCs/>
          <w:sz w:val="24"/>
          <w:szCs w:val="24"/>
        </w:rPr>
        <w:t>в муниципальном образовании</w:t>
      </w:r>
      <w:r w:rsidRPr="00E444C2">
        <w:rPr>
          <w:rFonts w:ascii="Times New Roman" w:hAnsi="Times New Roman" w:cs="Times New Roman"/>
          <w:bCs/>
          <w:sz w:val="24"/>
          <w:szCs w:val="24"/>
        </w:rPr>
        <w:t xml:space="preserve"> «Сычевский муниципальный округ» Смоленской области </w:t>
      </w:r>
      <w:r w:rsidRPr="00E444C2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A3449C" w:rsidRPr="00912F1D">
        <w:rPr>
          <w:rFonts w:ascii="Times New Roman" w:hAnsi="Times New Roman" w:cs="Times New Roman"/>
          <w:sz w:val="24"/>
          <w:szCs w:val="24"/>
        </w:rPr>
        <w:t xml:space="preserve">юридических лиц - МСП </w:t>
      </w:r>
      <w:r w:rsidR="00681AC5">
        <w:rPr>
          <w:rFonts w:ascii="Times New Roman" w:hAnsi="Times New Roman" w:cs="Times New Roman"/>
          <w:sz w:val="24"/>
          <w:szCs w:val="24"/>
        </w:rPr>
        <w:t>уменьшилось</w:t>
      </w:r>
      <w:r w:rsidR="00A3449C" w:rsidRPr="00912F1D">
        <w:rPr>
          <w:rFonts w:ascii="Times New Roman" w:hAnsi="Times New Roman" w:cs="Times New Roman"/>
          <w:sz w:val="24"/>
          <w:szCs w:val="24"/>
        </w:rPr>
        <w:t xml:space="preserve"> на </w:t>
      </w:r>
      <w:r w:rsidR="00681AC5">
        <w:rPr>
          <w:rFonts w:ascii="Times New Roman" w:hAnsi="Times New Roman" w:cs="Times New Roman"/>
          <w:sz w:val="24"/>
          <w:szCs w:val="24"/>
        </w:rPr>
        <w:t>5</w:t>
      </w:r>
      <w:r w:rsidR="00A3449C" w:rsidRPr="00912F1D">
        <w:rPr>
          <w:rFonts w:ascii="Times New Roman" w:hAnsi="Times New Roman" w:cs="Times New Roman"/>
          <w:sz w:val="24"/>
          <w:szCs w:val="24"/>
        </w:rPr>
        <w:t xml:space="preserve"> ед. или </w:t>
      </w:r>
      <w:r w:rsidR="00681AC5">
        <w:rPr>
          <w:rFonts w:ascii="Times New Roman" w:hAnsi="Times New Roman" w:cs="Times New Roman"/>
          <w:sz w:val="24"/>
          <w:szCs w:val="24"/>
        </w:rPr>
        <w:t>-13,9</w:t>
      </w:r>
      <w:r w:rsidR="00A3449C" w:rsidRPr="00912F1D">
        <w:rPr>
          <w:rFonts w:ascii="Times New Roman" w:hAnsi="Times New Roman" w:cs="Times New Roman"/>
          <w:sz w:val="24"/>
          <w:szCs w:val="24"/>
        </w:rPr>
        <w:t xml:space="preserve"> % </w:t>
      </w:r>
      <w:r w:rsidR="00681AC5">
        <w:rPr>
          <w:rFonts w:ascii="Times New Roman" w:hAnsi="Times New Roman" w:cs="Times New Roman"/>
          <w:sz w:val="24"/>
          <w:szCs w:val="24"/>
        </w:rPr>
        <w:t>а</w:t>
      </w:r>
      <w:r w:rsidR="00A3449C" w:rsidRPr="00912F1D">
        <w:rPr>
          <w:rFonts w:ascii="Times New Roman" w:hAnsi="Times New Roman" w:cs="Times New Roman"/>
          <w:sz w:val="24"/>
          <w:szCs w:val="24"/>
        </w:rPr>
        <w:t xml:space="preserve"> количество индивидуальных предпринимателей  МСП </w:t>
      </w:r>
      <w:r w:rsidR="00A3449C">
        <w:rPr>
          <w:rFonts w:ascii="Times New Roman" w:hAnsi="Times New Roman" w:cs="Times New Roman"/>
          <w:sz w:val="24"/>
          <w:szCs w:val="24"/>
        </w:rPr>
        <w:t>увеличилось</w:t>
      </w:r>
      <w:r w:rsidR="00A3449C" w:rsidRPr="00912F1D">
        <w:rPr>
          <w:rFonts w:ascii="Times New Roman" w:hAnsi="Times New Roman" w:cs="Times New Roman"/>
          <w:sz w:val="24"/>
          <w:szCs w:val="24"/>
        </w:rPr>
        <w:t xml:space="preserve"> на </w:t>
      </w:r>
      <w:r w:rsidR="00681AC5">
        <w:rPr>
          <w:rFonts w:ascii="Times New Roman" w:hAnsi="Times New Roman" w:cs="Times New Roman"/>
          <w:sz w:val="24"/>
          <w:szCs w:val="24"/>
        </w:rPr>
        <w:t xml:space="preserve">20 </w:t>
      </w:r>
      <w:r w:rsidR="00A3449C" w:rsidRPr="00912F1D">
        <w:rPr>
          <w:rFonts w:ascii="Times New Roman" w:hAnsi="Times New Roman" w:cs="Times New Roman"/>
          <w:sz w:val="24"/>
          <w:szCs w:val="24"/>
        </w:rPr>
        <w:t xml:space="preserve">ед. или </w:t>
      </w:r>
      <w:r w:rsidR="00A3449C">
        <w:rPr>
          <w:rFonts w:ascii="Times New Roman" w:hAnsi="Times New Roman" w:cs="Times New Roman"/>
          <w:sz w:val="24"/>
          <w:szCs w:val="24"/>
        </w:rPr>
        <w:t xml:space="preserve"> </w:t>
      </w:r>
      <w:r w:rsidR="00197C79">
        <w:rPr>
          <w:rFonts w:ascii="Times New Roman" w:hAnsi="Times New Roman" w:cs="Times New Roman"/>
          <w:sz w:val="24"/>
          <w:szCs w:val="24"/>
        </w:rPr>
        <w:t xml:space="preserve">+ </w:t>
      </w:r>
      <w:r w:rsidR="00681AC5">
        <w:rPr>
          <w:rFonts w:ascii="Times New Roman" w:hAnsi="Times New Roman" w:cs="Times New Roman"/>
          <w:sz w:val="24"/>
          <w:szCs w:val="24"/>
        </w:rPr>
        <w:t>9,8</w:t>
      </w:r>
      <w:r w:rsidR="00A3449C">
        <w:rPr>
          <w:rFonts w:ascii="Times New Roman" w:hAnsi="Times New Roman" w:cs="Times New Roman"/>
          <w:sz w:val="24"/>
          <w:szCs w:val="24"/>
        </w:rPr>
        <w:t xml:space="preserve"> </w:t>
      </w:r>
      <w:r w:rsidR="00A3449C" w:rsidRPr="00912F1D">
        <w:rPr>
          <w:rFonts w:ascii="Times New Roman" w:hAnsi="Times New Roman" w:cs="Times New Roman"/>
          <w:sz w:val="24"/>
          <w:szCs w:val="24"/>
        </w:rPr>
        <w:t>%.</w:t>
      </w:r>
      <w:r w:rsidR="00A3449C">
        <w:rPr>
          <w:rFonts w:ascii="Times New Roman" w:hAnsi="Times New Roman" w:cs="Times New Roman"/>
          <w:sz w:val="24"/>
          <w:szCs w:val="24"/>
        </w:rPr>
        <w:t xml:space="preserve"> </w:t>
      </w:r>
      <w:r w:rsidR="00A3449C" w:rsidRPr="00E444C2">
        <w:rPr>
          <w:rFonts w:ascii="Times New Roman" w:hAnsi="Times New Roman" w:cs="Times New Roman"/>
          <w:sz w:val="24"/>
          <w:szCs w:val="24"/>
        </w:rPr>
        <w:t xml:space="preserve">Общий прирост субъектов </w:t>
      </w:r>
      <w:r w:rsidR="00A3449C">
        <w:rPr>
          <w:rFonts w:ascii="Times New Roman" w:hAnsi="Times New Roman" w:cs="Times New Roman"/>
          <w:sz w:val="24"/>
          <w:szCs w:val="24"/>
        </w:rPr>
        <w:t>за год</w:t>
      </w:r>
      <w:r w:rsidR="00A3449C" w:rsidRPr="00E444C2">
        <w:rPr>
          <w:rFonts w:ascii="Times New Roman" w:hAnsi="Times New Roman" w:cs="Times New Roman"/>
          <w:sz w:val="24"/>
          <w:szCs w:val="24"/>
        </w:rPr>
        <w:t xml:space="preserve"> составил</w:t>
      </w:r>
      <w:r w:rsidR="00197C79">
        <w:rPr>
          <w:rFonts w:ascii="Times New Roman" w:hAnsi="Times New Roman" w:cs="Times New Roman"/>
          <w:sz w:val="24"/>
          <w:szCs w:val="24"/>
        </w:rPr>
        <w:t xml:space="preserve"> </w:t>
      </w:r>
      <w:r w:rsidR="00A3449C" w:rsidRPr="00E444C2">
        <w:rPr>
          <w:rFonts w:ascii="Times New Roman" w:hAnsi="Times New Roman" w:cs="Times New Roman"/>
          <w:sz w:val="24"/>
          <w:szCs w:val="24"/>
        </w:rPr>
        <w:t xml:space="preserve"> </w:t>
      </w:r>
      <w:r w:rsidR="000533B6">
        <w:rPr>
          <w:rFonts w:ascii="Times New Roman" w:hAnsi="Times New Roman" w:cs="Times New Roman"/>
          <w:sz w:val="24"/>
          <w:szCs w:val="24"/>
        </w:rPr>
        <w:t>1</w:t>
      </w:r>
      <w:r w:rsidR="00681AC5">
        <w:rPr>
          <w:rFonts w:ascii="Times New Roman" w:hAnsi="Times New Roman" w:cs="Times New Roman"/>
          <w:sz w:val="24"/>
          <w:szCs w:val="24"/>
        </w:rPr>
        <w:t>5</w:t>
      </w:r>
      <w:r w:rsidR="00A3449C" w:rsidRPr="00E444C2">
        <w:rPr>
          <w:rFonts w:ascii="Times New Roman" w:hAnsi="Times New Roman" w:cs="Times New Roman"/>
          <w:sz w:val="24"/>
          <w:szCs w:val="24"/>
        </w:rPr>
        <w:t xml:space="preserve"> ед. или  </w:t>
      </w:r>
      <w:r w:rsidR="00197C79">
        <w:rPr>
          <w:rFonts w:ascii="Times New Roman" w:hAnsi="Times New Roman" w:cs="Times New Roman"/>
          <w:sz w:val="24"/>
          <w:szCs w:val="24"/>
        </w:rPr>
        <w:t>+</w:t>
      </w:r>
      <w:r w:rsidR="00681AC5">
        <w:rPr>
          <w:rFonts w:ascii="Times New Roman" w:hAnsi="Times New Roman" w:cs="Times New Roman"/>
          <w:sz w:val="24"/>
          <w:szCs w:val="24"/>
        </w:rPr>
        <w:t>6,25</w:t>
      </w:r>
      <w:r w:rsidR="00A3449C">
        <w:rPr>
          <w:rFonts w:ascii="Times New Roman" w:hAnsi="Times New Roman" w:cs="Times New Roman"/>
          <w:sz w:val="24"/>
          <w:szCs w:val="24"/>
        </w:rPr>
        <w:t xml:space="preserve"> </w:t>
      </w:r>
      <w:r w:rsidR="00A3449C" w:rsidRPr="00E444C2">
        <w:rPr>
          <w:rFonts w:ascii="Times New Roman" w:hAnsi="Times New Roman" w:cs="Times New Roman"/>
          <w:sz w:val="24"/>
          <w:szCs w:val="24"/>
        </w:rPr>
        <w:t>%.</w:t>
      </w:r>
    </w:p>
    <w:p w:rsidR="00FE1BE5" w:rsidRDefault="00FE1BE5" w:rsidP="0006717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C13F6F" w:rsidRDefault="00C13F6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C13F6F" w:rsidRDefault="00C13F6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C13F6F" w:rsidRDefault="00C13F6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C13F6F" w:rsidRDefault="00C13F6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C13F6F" w:rsidRDefault="00C13F6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0C717F" w:rsidRDefault="000C717F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D85B4C" w:rsidRPr="00752B05" w:rsidRDefault="00D85B4C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752B05">
        <w:rPr>
          <w:rFonts w:ascii="Times New Roman" w:hAnsi="Times New Roman" w:cs="Times New Roman"/>
          <w:b/>
          <w:bCs/>
          <w:sz w:val="20"/>
          <w:szCs w:val="24"/>
        </w:rPr>
        <w:lastRenderedPageBreak/>
        <w:t>Динамика количества субъектов МСП в муниципальном образовании</w:t>
      </w:r>
    </w:p>
    <w:p w:rsidR="00D85B4C" w:rsidRPr="00752B05" w:rsidRDefault="00D85B4C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4"/>
        </w:rPr>
        <w:t>«Сычевскийокруг»</w:t>
      </w:r>
      <w:r w:rsidRPr="00752B05">
        <w:rPr>
          <w:rFonts w:ascii="Times New Roman" w:hAnsi="Times New Roman" w:cs="Times New Roman"/>
          <w:b/>
          <w:bCs/>
          <w:sz w:val="20"/>
          <w:szCs w:val="24"/>
        </w:rPr>
        <w:t xml:space="preserve"> Смоленской области</w:t>
      </w:r>
      <w:r w:rsidRPr="00752B0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96100" cy="3590925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85B4C" w:rsidRPr="00752B05" w:rsidRDefault="00D85B4C" w:rsidP="00D85B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85B4C" w:rsidRPr="00912F1D" w:rsidRDefault="00D85B4C" w:rsidP="00D85B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2F1D">
        <w:rPr>
          <w:rFonts w:ascii="Times New Roman" w:hAnsi="Times New Roman" w:cs="Times New Roman"/>
          <w:sz w:val="24"/>
          <w:szCs w:val="24"/>
        </w:rPr>
        <w:t xml:space="preserve">Согласно графику, построенному по данным Единого реестра субъектов малого и среднего предпринимательства, динамика прироста количества ИП и ЮЛ с 10 </w:t>
      </w:r>
      <w:r w:rsidR="00DC2315">
        <w:rPr>
          <w:rFonts w:ascii="Times New Roman" w:hAnsi="Times New Roman" w:cs="Times New Roman"/>
          <w:sz w:val="24"/>
          <w:szCs w:val="24"/>
        </w:rPr>
        <w:t>ию</w:t>
      </w:r>
      <w:r w:rsidR="00681AC5">
        <w:rPr>
          <w:rFonts w:ascii="Times New Roman" w:hAnsi="Times New Roman" w:cs="Times New Roman"/>
          <w:sz w:val="24"/>
          <w:szCs w:val="24"/>
        </w:rPr>
        <w:t>л</w:t>
      </w:r>
      <w:r w:rsidR="00DC2315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2F1D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12F1D">
        <w:rPr>
          <w:rFonts w:ascii="Times New Roman" w:hAnsi="Times New Roman" w:cs="Times New Roman"/>
          <w:sz w:val="24"/>
          <w:szCs w:val="24"/>
        </w:rPr>
        <w:t xml:space="preserve"> по 10 </w:t>
      </w:r>
      <w:r w:rsidR="00DC2315">
        <w:rPr>
          <w:rFonts w:ascii="Times New Roman" w:hAnsi="Times New Roman" w:cs="Times New Roman"/>
          <w:sz w:val="24"/>
          <w:szCs w:val="24"/>
        </w:rPr>
        <w:t>ию</w:t>
      </w:r>
      <w:r w:rsidR="00681AC5">
        <w:rPr>
          <w:rFonts w:ascii="Times New Roman" w:hAnsi="Times New Roman" w:cs="Times New Roman"/>
          <w:sz w:val="24"/>
          <w:szCs w:val="24"/>
        </w:rPr>
        <w:t>л</w:t>
      </w:r>
      <w:r w:rsidR="00DC2315">
        <w:rPr>
          <w:rFonts w:ascii="Times New Roman" w:hAnsi="Times New Roman" w:cs="Times New Roman"/>
          <w:sz w:val="24"/>
          <w:szCs w:val="24"/>
        </w:rPr>
        <w:t>я</w:t>
      </w:r>
      <w:r w:rsidRPr="00912F1D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12F1D">
        <w:rPr>
          <w:rFonts w:ascii="Times New Roman" w:hAnsi="Times New Roman" w:cs="Times New Roman"/>
          <w:sz w:val="24"/>
          <w:szCs w:val="24"/>
        </w:rPr>
        <w:t xml:space="preserve"> года </w:t>
      </w:r>
      <w:r w:rsidR="00197C79">
        <w:rPr>
          <w:rFonts w:ascii="Times New Roman" w:hAnsi="Times New Roman" w:cs="Times New Roman"/>
          <w:sz w:val="24"/>
          <w:szCs w:val="24"/>
        </w:rPr>
        <w:t>незначительно  изменялась то в сторону увеличения, то в сторону уменьшения</w:t>
      </w:r>
      <w:r>
        <w:rPr>
          <w:rFonts w:ascii="Times New Roman" w:hAnsi="Times New Roman" w:cs="Times New Roman"/>
          <w:sz w:val="24"/>
          <w:szCs w:val="24"/>
        </w:rPr>
        <w:t>. В</w:t>
      </w:r>
      <w:r w:rsidRPr="00912F1D">
        <w:rPr>
          <w:rFonts w:ascii="Times New Roman" w:hAnsi="Times New Roman" w:cs="Times New Roman"/>
          <w:sz w:val="24"/>
          <w:szCs w:val="24"/>
        </w:rPr>
        <w:t xml:space="preserve"> силу специфики работы Единого реестра МСП в июле 202</w:t>
      </w:r>
      <w:r w:rsidR="00681AC5">
        <w:rPr>
          <w:rFonts w:ascii="Times New Roman" w:hAnsi="Times New Roman" w:cs="Times New Roman"/>
          <w:sz w:val="24"/>
          <w:szCs w:val="24"/>
        </w:rPr>
        <w:t>6</w:t>
      </w:r>
      <w:r w:rsidRPr="00912F1D">
        <w:rPr>
          <w:rFonts w:ascii="Times New Roman" w:hAnsi="Times New Roman" w:cs="Times New Roman"/>
          <w:sz w:val="24"/>
          <w:szCs w:val="24"/>
        </w:rPr>
        <w:t xml:space="preserve"> отмечено незначительное уменьшение.</w:t>
      </w:r>
    </w:p>
    <w:p w:rsidR="00D85B4C" w:rsidRPr="00752B05" w:rsidRDefault="00D85B4C" w:rsidP="00D85B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12F1D">
        <w:rPr>
          <w:rFonts w:ascii="Times New Roman" w:hAnsi="Times New Roman" w:cs="Times New Roman"/>
          <w:sz w:val="24"/>
          <w:szCs w:val="24"/>
        </w:rPr>
        <w:t>Относительно невысокий темп прироста количества ИП может быть связан с растущей популярностью применения статуса плательщика налога на профессиональный доход (самозанятость) среди физических лиц, осуществляющих коммерческую деятельность. Благодаря простой регистрации и невысокой налоговой нагрузке большое количество предпринимателей предпочитает этот режим регистрации классическому.</w:t>
      </w:r>
    </w:p>
    <w:p w:rsidR="00D85B4C" w:rsidRDefault="00D85B4C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D85B4C" w:rsidRDefault="00D85B4C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C717F" w:rsidRDefault="000C717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C717F" w:rsidRDefault="000C717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C717F" w:rsidRDefault="000C717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C717F" w:rsidRDefault="000C717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C717F" w:rsidRDefault="000C717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C717F" w:rsidRDefault="000C717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C717F" w:rsidRDefault="000C717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C717F" w:rsidRDefault="000C717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C717F" w:rsidRDefault="000C717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C717F" w:rsidRDefault="000C717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C717F" w:rsidRDefault="000C717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C717F" w:rsidRDefault="000C717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C717F" w:rsidRDefault="000C717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C717F" w:rsidRDefault="000C717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C717F" w:rsidRDefault="000C717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C717F" w:rsidRDefault="000C717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13F6F" w:rsidRDefault="00C13F6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13F6F" w:rsidRDefault="00C13F6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13F6F" w:rsidRDefault="00C13F6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13F6F" w:rsidRDefault="00C13F6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C717F" w:rsidRDefault="000C717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556B4" w:rsidRDefault="00F556B4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C717F" w:rsidRDefault="000C717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C717F" w:rsidRDefault="000C717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C717F" w:rsidRDefault="000C717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C717F" w:rsidRDefault="000C717F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D85B4C" w:rsidRDefault="00D85B4C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52B05">
        <w:rPr>
          <w:rFonts w:ascii="Times New Roman" w:hAnsi="Times New Roman" w:cs="Times New Roman"/>
          <w:b/>
          <w:bCs/>
          <w:sz w:val="20"/>
          <w:szCs w:val="20"/>
        </w:rPr>
        <w:t>Структура малого и среднего предпринимательства в муниципальном образовании</w:t>
      </w:r>
    </w:p>
    <w:p w:rsidR="00D85B4C" w:rsidRPr="00752B05" w:rsidRDefault="00D85B4C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4"/>
        </w:rPr>
        <w:t>«Сычевский муниципальный округ»</w:t>
      </w:r>
      <w:r w:rsidRPr="00752B05">
        <w:rPr>
          <w:rFonts w:ascii="Times New Roman" w:hAnsi="Times New Roman" w:cs="Times New Roman"/>
          <w:b/>
          <w:bCs/>
          <w:sz w:val="20"/>
          <w:szCs w:val="20"/>
        </w:rPr>
        <w:t>Смоленской области по видам деятельности</w:t>
      </w:r>
    </w:p>
    <w:p w:rsidR="00D85B4C" w:rsidRPr="00752B05" w:rsidRDefault="00D85B4C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752B0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37655" cy="3996055"/>
            <wp:effectExtent l="0" t="0" r="0" b="0"/>
            <wp:docPr id="7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85B4C" w:rsidRDefault="00D85B4C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D85B4C" w:rsidRPr="006318E7" w:rsidRDefault="00D85B4C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6318E7">
        <w:rPr>
          <w:rFonts w:ascii="Times New Roman" w:hAnsi="Times New Roman" w:cs="Times New Roman"/>
          <w:b/>
          <w:bCs/>
          <w:sz w:val="20"/>
          <w:szCs w:val="24"/>
        </w:rPr>
        <w:t>Структура малого и среднего предпринимательства в муниципальном образовании</w:t>
      </w:r>
    </w:p>
    <w:p w:rsidR="00D85B4C" w:rsidRPr="006318E7" w:rsidRDefault="00D85B4C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6318E7">
        <w:rPr>
          <w:rFonts w:ascii="Times New Roman" w:hAnsi="Times New Roman" w:cs="Times New Roman"/>
          <w:b/>
          <w:bCs/>
          <w:sz w:val="20"/>
          <w:szCs w:val="24"/>
        </w:rPr>
        <w:t>«Сычевский муниципальный округ»Смоленской области по видам деятельности</w:t>
      </w:r>
    </w:p>
    <w:tbl>
      <w:tblPr>
        <w:tblW w:w="10195" w:type="dxa"/>
        <w:jc w:val="center"/>
        <w:tblLook w:val="04A0" w:firstRow="1" w:lastRow="0" w:firstColumn="1" w:lastColumn="0" w:noHBand="0" w:noVBand="1"/>
      </w:tblPr>
      <w:tblGrid>
        <w:gridCol w:w="4673"/>
        <w:gridCol w:w="1096"/>
        <w:gridCol w:w="1116"/>
        <w:gridCol w:w="1316"/>
        <w:gridCol w:w="997"/>
        <w:gridCol w:w="997"/>
      </w:tblGrid>
      <w:tr w:rsidR="00D85B4C" w:rsidRPr="00F16D41" w:rsidTr="00CE367D">
        <w:trPr>
          <w:trHeight w:val="2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5B4C" w:rsidRPr="006318E7" w:rsidRDefault="00D85B4C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1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 ОКВЭД2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B4C" w:rsidRPr="006318E7" w:rsidRDefault="00D85B4C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1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ОКВЭД*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5B4C" w:rsidRPr="006318E7" w:rsidRDefault="00D85B4C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1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</w:t>
            </w:r>
            <w:r w:rsidR="00C62F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631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="00C62F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5B4C" w:rsidRPr="006318E7" w:rsidRDefault="00D85B4C" w:rsidP="008943B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1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8943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  <w:r w:rsidRPr="00631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  <w:r w:rsidRPr="00631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**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5B4C" w:rsidRPr="006318E7" w:rsidRDefault="00D85B4C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1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ед.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5B4C" w:rsidRPr="006318E7" w:rsidRDefault="00D85B4C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18E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%</w:t>
            </w:r>
          </w:p>
        </w:tc>
      </w:tr>
      <w:tr w:rsidR="00C62F22" w:rsidRPr="00912F1D" w:rsidTr="00CE367D">
        <w:trPr>
          <w:trHeight w:val="2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F22" w:rsidRPr="00912F1D" w:rsidRDefault="00C62F22" w:rsidP="00C62F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hAnsi="Times New Roman" w:cs="Times New Roman"/>
                <w:sz w:val="20"/>
                <w:szCs w:val="20"/>
              </w:rPr>
              <w:t>Торговля оптовая и розничная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45 по 47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DC2315" w:rsidP="00784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="00784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4768EE" w:rsidRDefault="00EF0A65" w:rsidP="00784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784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4768EE" w:rsidRDefault="004768EE" w:rsidP="00784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68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784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7,38</w:t>
            </w:r>
          </w:p>
        </w:tc>
      </w:tr>
      <w:tr w:rsidR="00C62F22" w:rsidRPr="00912F1D" w:rsidTr="00CE367D">
        <w:trPr>
          <w:trHeight w:val="2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F22" w:rsidRPr="00912F1D" w:rsidRDefault="00C62F22" w:rsidP="00C62F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hAnsi="Times New Roman" w:cs="Times New Roman"/>
                <w:sz w:val="20"/>
                <w:szCs w:val="20"/>
              </w:rPr>
              <w:t>Транспортировка и хранение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49 по 53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7843F9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DB0065" w:rsidP="00784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784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7843F9" w:rsidP="00784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</w:t>
            </w:r>
          </w:p>
        </w:tc>
      </w:tr>
      <w:tr w:rsidR="00C62F22" w:rsidRPr="00912F1D" w:rsidTr="00CE367D">
        <w:trPr>
          <w:trHeight w:val="2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F22" w:rsidRPr="00912F1D" w:rsidRDefault="00C62F22" w:rsidP="00C62F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hAnsi="Times New Roman" w:cs="Times New Roman"/>
                <w:sz w:val="20"/>
                <w:szCs w:val="20"/>
              </w:rPr>
              <w:t>Строительство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41 по 43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22" w:rsidRPr="00912F1D" w:rsidRDefault="00DC2315" w:rsidP="00784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784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7843F9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7843F9" w:rsidP="005677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62F22" w:rsidRPr="00912F1D" w:rsidTr="00CE367D">
        <w:trPr>
          <w:trHeight w:val="2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F22" w:rsidRPr="00912F1D" w:rsidRDefault="00C62F22" w:rsidP="00C62F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12F1D">
              <w:rPr>
                <w:rFonts w:ascii="Times New Roman" w:hAnsi="Times New Roman" w:cs="Times New Roman"/>
                <w:sz w:val="20"/>
                <w:szCs w:val="20"/>
              </w:rPr>
              <w:t>Обрабатывающие производства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10 по 33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784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784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7843F9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7843F9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-18,75</w:t>
            </w:r>
          </w:p>
        </w:tc>
      </w:tr>
      <w:tr w:rsidR="00C62F22" w:rsidRPr="00912F1D" w:rsidTr="00CE367D">
        <w:trPr>
          <w:trHeight w:val="2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F22" w:rsidRPr="00912F1D" w:rsidRDefault="00C62F22" w:rsidP="00C62F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hAnsi="Times New Roman" w:cs="Times New Roman"/>
                <w:sz w:val="20"/>
                <w:szCs w:val="20"/>
              </w:rPr>
              <w:t>Сельское, лесное хозяйство, охота, рыболовство и рыбоводство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01 по 03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784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784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7843F9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7843F9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-6,25</w:t>
            </w:r>
          </w:p>
        </w:tc>
      </w:tr>
      <w:tr w:rsidR="00C62F22" w:rsidRPr="00912F1D" w:rsidTr="00CE367D">
        <w:trPr>
          <w:trHeight w:val="2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F22" w:rsidRPr="00912F1D" w:rsidRDefault="00C62F22" w:rsidP="00C62F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12F1D">
              <w:rPr>
                <w:rFonts w:ascii="Times New Roman" w:hAnsi="Times New Roman" w:cs="Times New Roman"/>
                <w:sz w:val="20"/>
                <w:szCs w:val="20"/>
              </w:rPr>
              <w:t>Деятельность гостиниц и предприятий общественного питания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55 по 56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784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784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7843F9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7843F9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6,25</w:t>
            </w:r>
          </w:p>
        </w:tc>
      </w:tr>
      <w:tr w:rsidR="00C62F22" w:rsidRPr="00912F1D" w:rsidTr="00CE367D">
        <w:trPr>
          <w:trHeight w:val="2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2F22" w:rsidRPr="00912F1D" w:rsidRDefault="00C62F22" w:rsidP="00C62F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hAnsi="Times New Roman" w:cs="Times New Roman"/>
                <w:sz w:val="20"/>
                <w:szCs w:val="20"/>
              </w:rPr>
              <w:t>Предоставление прочих видов услуг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94 по 96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62F22" w:rsidRPr="00912F1D" w:rsidTr="00CE367D">
        <w:trPr>
          <w:trHeight w:val="2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F22" w:rsidRPr="00912F1D" w:rsidRDefault="00C62F22" w:rsidP="00C62F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hAnsi="Times New Roman" w:cs="Times New Roman"/>
                <w:sz w:val="20"/>
                <w:szCs w:val="20"/>
              </w:rPr>
              <w:t>Деятельность в области информации и связи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58 по 63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62F22" w:rsidRPr="00912F1D" w:rsidTr="00CE367D">
        <w:trPr>
          <w:trHeight w:val="2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F22" w:rsidRPr="00912F1D" w:rsidRDefault="00C62F22" w:rsidP="00C62F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12F1D">
              <w:rPr>
                <w:rFonts w:ascii="Times New Roman" w:hAnsi="Times New Roman" w:cs="Times New Roman"/>
                <w:sz w:val="20"/>
                <w:szCs w:val="20"/>
              </w:rPr>
              <w:t>Деятельность профессиональная, научная и техническая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69 по 75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7843F9" w:rsidP="005677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7843F9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7843F9" w:rsidP="0056773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</w:tr>
      <w:tr w:rsidR="00C62F22" w:rsidRPr="00912F1D" w:rsidTr="00CE367D">
        <w:trPr>
          <w:trHeight w:val="2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F22" w:rsidRPr="00912F1D" w:rsidRDefault="00C62F22" w:rsidP="00C62F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hAnsi="Times New Roman" w:cs="Times New Roman"/>
                <w:sz w:val="20"/>
                <w:szCs w:val="20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77 по 82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2A4D7E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2A4D7E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2A4D7E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C62F22" w:rsidRPr="00912F1D" w:rsidTr="00CE367D">
        <w:trPr>
          <w:trHeight w:val="2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F22" w:rsidRPr="00912F1D" w:rsidRDefault="00C62F22" w:rsidP="00C62F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Операции с недвижимом имуществом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7843F9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7843F9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7843F9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C62F22" w:rsidRPr="00912F1D" w:rsidTr="00CE367D">
        <w:trPr>
          <w:trHeight w:val="2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F22" w:rsidRPr="00912F1D" w:rsidRDefault="00C62F22" w:rsidP="00C62F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12F1D">
              <w:rPr>
                <w:rFonts w:ascii="Times New Roman" w:hAnsi="Times New Roman" w:cs="Times New Roman"/>
                <w:sz w:val="20"/>
                <w:szCs w:val="20"/>
              </w:rPr>
              <w:t>Деятельность в области здравоохранения, соц.услуг , спорта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 86 по 93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DB0065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B83DDF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B83DDF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33,3</w:t>
            </w:r>
          </w:p>
        </w:tc>
      </w:tr>
      <w:tr w:rsidR="00C62F22" w:rsidRPr="00912F1D" w:rsidTr="00CE367D">
        <w:trPr>
          <w:trHeight w:val="2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F22" w:rsidRPr="00912F1D" w:rsidRDefault="00C62F22" w:rsidP="00C62F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12F1D">
              <w:rPr>
                <w:rFonts w:ascii="Times New Roman" w:hAnsi="Times New Roman" w:cs="Times New Roman"/>
                <w:sz w:val="20"/>
                <w:szCs w:val="20"/>
              </w:rPr>
              <w:t>Водоснабжение, водоотведение, сбор отходов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36 по 39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62F22" w:rsidRPr="00912F1D" w:rsidTr="00CE367D">
        <w:trPr>
          <w:trHeight w:val="2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F22" w:rsidRPr="00912F1D" w:rsidRDefault="00C62F22" w:rsidP="00C62F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финансовая и страховая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64 по 66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62F22" w:rsidRPr="00912F1D" w:rsidTr="00CE367D">
        <w:trPr>
          <w:trHeight w:val="2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62F22" w:rsidRPr="00912F1D" w:rsidRDefault="00C62F22" w:rsidP="00C62F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12F1D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DC2315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56773D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56773D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C62F22" w:rsidRPr="00912F1D" w:rsidTr="00CE367D">
        <w:trPr>
          <w:trHeight w:val="20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22" w:rsidRPr="00912F1D" w:rsidRDefault="00C62F22" w:rsidP="00C62F2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C62F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C62F22" w:rsidP="007843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7843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7843F9" w:rsidP="00DB00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F22" w:rsidRPr="00912F1D" w:rsidRDefault="007843F9" w:rsidP="00DB006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-3,41</w:t>
            </w:r>
          </w:p>
        </w:tc>
      </w:tr>
    </w:tbl>
    <w:p w:rsidR="00D85B4C" w:rsidRPr="00912F1D" w:rsidRDefault="00D85B4C" w:rsidP="00D85B4C">
      <w:pPr>
        <w:spacing w:after="0" w:line="240" w:lineRule="auto"/>
        <w:jc w:val="both"/>
        <w:rPr>
          <w:rFonts w:ascii="Times New Roman" w:hAnsi="Times New Roman" w:cs="Times New Roman"/>
          <w:bCs/>
          <w:iCs/>
          <w:szCs w:val="24"/>
        </w:rPr>
      </w:pPr>
      <w:r w:rsidRPr="00912F1D">
        <w:rPr>
          <w:rFonts w:ascii="Times New Roman" w:hAnsi="Times New Roman" w:cs="Times New Roman"/>
          <w:bCs/>
          <w:iCs/>
          <w:szCs w:val="24"/>
        </w:rPr>
        <w:t>*В пустых ячейках проставить ОКВЭД самостоятельно и суммарно отнести в «Прочие виды деятельности».</w:t>
      </w:r>
    </w:p>
    <w:p w:rsidR="00D85B4C" w:rsidRPr="00912F1D" w:rsidRDefault="00D85B4C" w:rsidP="00D85B4C">
      <w:pPr>
        <w:spacing w:after="0" w:line="240" w:lineRule="auto"/>
        <w:jc w:val="both"/>
        <w:rPr>
          <w:rFonts w:ascii="Times New Roman" w:hAnsi="Times New Roman" w:cs="Times New Roman"/>
          <w:bCs/>
          <w:iCs/>
          <w:szCs w:val="24"/>
        </w:rPr>
      </w:pPr>
      <w:r w:rsidRPr="00912F1D">
        <w:rPr>
          <w:rFonts w:ascii="Times New Roman" w:hAnsi="Times New Roman" w:cs="Times New Roman"/>
          <w:bCs/>
          <w:iCs/>
          <w:szCs w:val="24"/>
        </w:rPr>
        <w:t>** Сортировка столбца по убыванию значений.</w:t>
      </w:r>
    </w:p>
    <w:p w:rsidR="00D85B4C" w:rsidRPr="00912F1D" w:rsidRDefault="00D85B4C" w:rsidP="00D85B4C">
      <w:pPr>
        <w:pStyle w:val="ac"/>
        <w:spacing w:after="0" w:line="240" w:lineRule="auto"/>
        <w:ind w:left="106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E45BD" w:rsidRDefault="00D85B4C" w:rsidP="0083153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2F1D">
        <w:rPr>
          <w:rFonts w:ascii="Times New Roman" w:hAnsi="Times New Roman" w:cs="Times New Roman"/>
          <w:sz w:val="24"/>
          <w:szCs w:val="24"/>
        </w:rPr>
        <w:t>По данным Единого реестра субъектов МСП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68EE">
        <w:rPr>
          <w:rFonts w:ascii="Times New Roman" w:hAnsi="Times New Roman" w:cs="Times New Roman"/>
          <w:sz w:val="24"/>
          <w:szCs w:val="24"/>
        </w:rPr>
        <w:t xml:space="preserve"> общее </w:t>
      </w:r>
      <w:r w:rsidRPr="00912F1D">
        <w:rPr>
          <w:rFonts w:ascii="Times New Roman" w:hAnsi="Times New Roman" w:cs="Times New Roman"/>
          <w:sz w:val="24"/>
          <w:szCs w:val="24"/>
        </w:rPr>
        <w:t>количес</w:t>
      </w:r>
      <w:r w:rsidR="004768EE">
        <w:rPr>
          <w:rFonts w:ascii="Times New Roman" w:hAnsi="Times New Roman" w:cs="Times New Roman"/>
          <w:sz w:val="24"/>
          <w:szCs w:val="24"/>
        </w:rPr>
        <w:t xml:space="preserve">тво субъектов МСП с начала года </w:t>
      </w:r>
      <w:r w:rsidR="007843F9">
        <w:rPr>
          <w:rFonts w:ascii="Times New Roman" w:hAnsi="Times New Roman" w:cs="Times New Roman"/>
          <w:sz w:val="24"/>
          <w:szCs w:val="24"/>
        </w:rPr>
        <w:t>уменьшилось на 9 единиц</w:t>
      </w:r>
      <w:r w:rsidR="002E45BD">
        <w:rPr>
          <w:rFonts w:ascii="Times New Roman" w:hAnsi="Times New Roman" w:cs="Times New Roman"/>
          <w:sz w:val="24"/>
          <w:szCs w:val="24"/>
        </w:rPr>
        <w:t xml:space="preserve"> или – 3,41 %</w:t>
      </w:r>
      <w:r w:rsidR="0056773D">
        <w:rPr>
          <w:rFonts w:ascii="Times New Roman" w:hAnsi="Times New Roman" w:cs="Times New Roman"/>
          <w:sz w:val="24"/>
          <w:szCs w:val="24"/>
        </w:rPr>
        <w:t>.</w:t>
      </w:r>
      <w:r w:rsidR="002E45BD">
        <w:rPr>
          <w:rFonts w:ascii="Times New Roman" w:hAnsi="Times New Roman" w:cs="Times New Roman"/>
          <w:sz w:val="24"/>
          <w:szCs w:val="24"/>
        </w:rPr>
        <w:t xml:space="preserve"> Снижение числа субъектов МСП наблюдается в  сфере </w:t>
      </w:r>
      <w:r w:rsidR="002E45BD">
        <w:rPr>
          <w:rFonts w:ascii="Times New Roman" w:hAnsi="Times New Roman" w:cs="Times New Roman"/>
          <w:sz w:val="24"/>
          <w:szCs w:val="24"/>
        </w:rPr>
        <w:lastRenderedPageBreak/>
        <w:t>торговли -9 ед. (-7,38 %), деятельность грузового автомобильного транспорта – 3 ед. ( -10%), в сфере обрабатывающих производств -3 ед. (-18,75 %).</w:t>
      </w:r>
    </w:p>
    <w:p w:rsidR="0083153D" w:rsidRDefault="0056773D" w:rsidP="0083153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5B4C" w:rsidRDefault="00D85B4C" w:rsidP="0083153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950D3E">
        <w:rPr>
          <w:rFonts w:ascii="Times New Roman" w:hAnsi="Times New Roman" w:cs="Times New Roman"/>
          <w:b/>
          <w:bCs/>
          <w:sz w:val="20"/>
          <w:szCs w:val="24"/>
        </w:rPr>
        <w:t>Количество вновь созданных субъектов МСП</w:t>
      </w:r>
    </w:p>
    <w:p w:rsidR="0083153D" w:rsidRPr="00950D3E" w:rsidRDefault="0083153D" w:rsidP="0083153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43" w:type="dxa"/>
        <w:tblLayout w:type="fixed"/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851"/>
        <w:gridCol w:w="897"/>
        <w:gridCol w:w="804"/>
        <w:gridCol w:w="897"/>
        <w:gridCol w:w="804"/>
        <w:gridCol w:w="897"/>
        <w:gridCol w:w="662"/>
      </w:tblGrid>
      <w:tr w:rsidR="00D85B4C" w:rsidRPr="00912F1D" w:rsidTr="00C62F22">
        <w:trPr>
          <w:trHeight w:val="57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B4C" w:rsidRPr="00912F1D" w:rsidRDefault="00D85B4C" w:rsidP="00C62F22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 состоянию на 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5B4C" w:rsidRPr="00912F1D" w:rsidRDefault="00D85B4C" w:rsidP="00C62F22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Количество, ед.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B4C" w:rsidRPr="00912F1D" w:rsidRDefault="00D85B4C" w:rsidP="00DA395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F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DA39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912F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 202</w:t>
            </w:r>
            <w:r w:rsidR="00DA39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B4C" w:rsidRPr="00912F1D" w:rsidRDefault="00D85B4C" w:rsidP="00DA395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F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DA39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912F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 202</w:t>
            </w:r>
            <w:r w:rsidR="00DA39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B4C" w:rsidRPr="00912F1D" w:rsidRDefault="00D85B4C" w:rsidP="00DA395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F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DA39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912F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 202</w:t>
            </w:r>
            <w:r w:rsidR="00DA39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D85B4C" w:rsidRPr="00912F1D" w:rsidTr="00C62F22">
        <w:trPr>
          <w:trHeight w:val="57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5B4C" w:rsidRPr="00912F1D" w:rsidRDefault="00D85B4C" w:rsidP="00C62F22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B4C" w:rsidRPr="00912F1D" w:rsidRDefault="00D85B4C" w:rsidP="00DA395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F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10.01.202</w:t>
            </w:r>
            <w:r w:rsidR="00DA39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B4C" w:rsidRPr="00912F1D" w:rsidRDefault="00D85B4C" w:rsidP="00DA395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F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10.01.202</w:t>
            </w:r>
            <w:r w:rsidR="00DA39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B4C" w:rsidRPr="00912F1D" w:rsidRDefault="00D85B4C" w:rsidP="00DA3955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F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10.01.202</w:t>
            </w:r>
            <w:r w:rsidR="00DA39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B4C" w:rsidRPr="00912F1D" w:rsidRDefault="00D85B4C" w:rsidP="002E45BD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</w:t>
            </w:r>
            <w:r w:rsidR="002E45B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9F78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2026</w:t>
            </w:r>
            <w:r w:rsidRPr="00912F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5B4C" w:rsidRPr="00912F1D" w:rsidRDefault="00D85B4C" w:rsidP="00C62F22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5B4C" w:rsidRPr="00912F1D" w:rsidRDefault="00D85B4C" w:rsidP="00C62F22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5B4C" w:rsidRPr="00912F1D" w:rsidRDefault="00D85B4C" w:rsidP="00C62F22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</w:tr>
      <w:tr w:rsidR="00D85B4C" w:rsidRPr="00912F1D" w:rsidTr="00C62F22">
        <w:trPr>
          <w:trHeight w:val="57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5B4C" w:rsidRPr="00912F1D" w:rsidRDefault="00D85B4C" w:rsidP="00C62F22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5B4C" w:rsidRPr="00912F1D" w:rsidRDefault="00D85B4C" w:rsidP="00C62F22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5B4C" w:rsidRPr="00912F1D" w:rsidRDefault="00D85B4C" w:rsidP="00C62F22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5B4C" w:rsidRPr="00912F1D" w:rsidRDefault="00D85B4C" w:rsidP="00C62F22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85B4C" w:rsidRPr="00912F1D" w:rsidRDefault="00D85B4C" w:rsidP="00C62F22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B4C" w:rsidRPr="00912F1D" w:rsidRDefault="00D85B4C" w:rsidP="00C62F22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5B4C" w:rsidRPr="00912F1D" w:rsidRDefault="00D85B4C" w:rsidP="00C62F22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B4C" w:rsidRPr="00912F1D" w:rsidRDefault="00D85B4C" w:rsidP="00C62F22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B4C" w:rsidRPr="00912F1D" w:rsidRDefault="00D85B4C" w:rsidP="00C62F22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B4C" w:rsidRPr="00912F1D" w:rsidRDefault="00D85B4C" w:rsidP="00C62F22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5B4C" w:rsidRPr="00912F1D" w:rsidRDefault="00D85B4C" w:rsidP="00C62F22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DA3955" w:rsidRPr="00912F1D" w:rsidTr="00C62F22">
        <w:trPr>
          <w:trHeight w:val="57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вновь созданных субъектов МСП, 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2E45BD" w:rsidP="006E4CED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-8,11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66,7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2E45BD" w:rsidP="00346BC8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2E45BD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27,3</w:t>
            </w:r>
          </w:p>
        </w:tc>
      </w:tr>
      <w:tr w:rsidR="00DA3955" w:rsidRPr="00912F1D" w:rsidTr="00C62F22">
        <w:trPr>
          <w:trHeight w:val="57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2E45BD" w:rsidP="006E4CED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5,71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3546EE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3546EE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</w:tr>
      <w:tr w:rsidR="00DA3955" w:rsidRPr="00E444C2" w:rsidTr="00C62F22">
        <w:trPr>
          <w:trHeight w:val="57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Юр. лица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2E45BD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F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-50,0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E444C2" w:rsidRDefault="00DA3955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912F1D" w:rsidRDefault="003546EE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3955" w:rsidRPr="00E444C2" w:rsidRDefault="009C59D1" w:rsidP="00DA3955">
            <w:pPr>
              <w:shd w:val="clear" w:color="auto" w:fill="FFFFFF" w:themeFill="background1"/>
              <w:spacing w:after="0" w:line="240" w:lineRule="auto"/>
              <w:ind w:left="-108" w:right="-7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D85B4C" w:rsidRPr="00E444C2" w:rsidRDefault="00D85B4C" w:rsidP="00D85B4C">
      <w:pPr>
        <w:shd w:val="clear" w:color="auto" w:fill="FFFFFF" w:themeFill="background1"/>
        <w:spacing w:after="0" w:line="240" w:lineRule="auto"/>
        <w:ind w:left="1069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E444C2">
        <w:rPr>
          <w:rFonts w:ascii="Times New Roman" w:eastAsia="Calibri" w:hAnsi="Times New Roman" w:cs="Times New Roman"/>
          <w:sz w:val="16"/>
          <w:szCs w:val="16"/>
        </w:rPr>
        <w:t>* По состоянию на каждое 10-е число месяца текущего года</w:t>
      </w:r>
    </w:p>
    <w:p w:rsidR="00D85B4C" w:rsidRPr="00B65970" w:rsidRDefault="00D85B4C" w:rsidP="00D85B4C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D85B4C" w:rsidRDefault="00D85B4C" w:rsidP="00D85B4C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2F1D">
        <w:rPr>
          <w:rFonts w:ascii="Times New Roman" w:eastAsia="Calibri" w:hAnsi="Times New Roman" w:cs="Times New Roman"/>
          <w:sz w:val="24"/>
          <w:szCs w:val="24"/>
        </w:rPr>
        <w:t>По данным ФНС в Сычевском округе по состоянию на 10.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="003546EE">
        <w:rPr>
          <w:rFonts w:ascii="Times New Roman" w:eastAsia="Calibri" w:hAnsi="Times New Roman" w:cs="Times New Roman"/>
          <w:sz w:val="24"/>
          <w:szCs w:val="24"/>
        </w:rPr>
        <w:t>7</w:t>
      </w:r>
      <w:r w:rsidRPr="00912F1D">
        <w:rPr>
          <w:rFonts w:ascii="Times New Roman" w:eastAsia="Calibri" w:hAnsi="Times New Roman" w:cs="Times New Roman"/>
          <w:sz w:val="24"/>
          <w:szCs w:val="24"/>
        </w:rPr>
        <w:t>.202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912F1D">
        <w:rPr>
          <w:rFonts w:ascii="Times New Roman" w:eastAsia="Calibri" w:hAnsi="Times New Roman" w:cs="Times New Roman"/>
          <w:sz w:val="24"/>
          <w:szCs w:val="24"/>
        </w:rPr>
        <w:t xml:space="preserve"> г. было зарегистрировано </w:t>
      </w:r>
      <w:r w:rsidR="003546EE">
        <w:rPr>
          <w:rFonts w:ascii="Times New Roman" w:eastAsia="Calibri" w:hAnsi="Times New Roman" w:cs="Times New Roman"/>
          <w:sz w:val="24"/>
          <w:szCs w:val="24"/>
        </w:rPr>
        <w:t>22</w:t>
      </w:r>
      <w:r w:rsidRPr="00912F1D">
        <w:rPr>
          <w:rFonts w:ascii="Times New Roman" w:eastAsia="Calibri" w:hAnsi="Times New Roman" w:cs="Times New Roman"/>
          <w:sz w:val="24"/>
          <w:szCs w:val="24"/>
        </w:rPr>
        <w:t xml:space="preserve"> вновь созданных субъектов МСП, на 10.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="003546EE">
        <w:rPr>
          <w:rFonts w:ascii="Times New Roman" w:eastAsia="Calibri" w:hAnsi="Times New Roman" w:cs="Times New Roman"/>
          <w:sz w:val="24"/>
          <w:szCs w:val="24"/>
        </w:rPr>
        <w:t>7</w:t>
      </w:r>
      <w:r w:rsidRPr="00912F1D">
        <w:rPr>
          <w:rFonts w:ascii="Times New Roman" w:eastAsia="Calibri" w:hAnsi="Times New Roman" w:cs="Times New Roman"/>
          <w:sz w:val="24"/>
          <w:szCs w:val="24"/>
        </w:rPr>
        <w:t>.202</w:t>
      </w:r>
      <w:r>
        <w:rPr>
          <w:rFonts w:ascii="Times New Roman" w:eastAsia="Calibri" w:hAnsi="Times New Roman" w:cs="Times New Roman"/>
          <w:sz w:val="24"/>
          <w:szCs w:val="24"/>
        </w:rPr>
        <w:t xml:space="preserve">6 </w:t>
      </w:r>
      <w:r w:rsidRPr="00912F1D">
        <w:rPr>
          <w:rFonts w:ascii="Times New Roman" w:eastAsia="Calibri" w:hAnsi="Times New Roman" w:cs="Times New Roman"/>
          <w:sz w:val="24"/>
          <w:szCs w:val="24"/>
        </w:rPr>
        <w:t xml:space="preserve">г. – </w:t>
      </w:r>
      <w:r w:rsidR="003546EE">
        <w:rPr>
          <w:rFonts w:ascii="Times New Roman" w:eastAsia="Calibri" w:hAnsi="Times New Roman" w:cs="Times New Roman"/>
          <w:sz w:val="24"/>
          <w:szCs w:val="24"/>
        </w:rPr>
        <w:t>28</w:t>
      </w:r>
      <w:r w:rsidRPr="00912F1D">
        <w:rPr>
          <w:rFonts w:ascii="Times New Roman" w:eastAsia="Calibri" w:hAnsi="Times New Roman" w:cs="Times New Roman"/>
          <w:sz w:val="24"/>
          <w:szCs w:val="24"/>
        </w:rPr>
        <w:t xml:space="preserve"> (количество субъектов МСП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увеличилось на </w:t>
      </w:r>
      <w:r w:rsidR="003546EE">
        <w:rPr>
          <w:rFonts w:ascii="Times New Roman" w:eastAsia="Calibri" w:hAnsi="Times New Roman" w:cs="Times New Roman"/>
          <w:sz w:val="24"/>
          <w:szCs w:val="24"/>
        </w:rPr>
        <w:t>6</w:t>
      </w:r>
      <w:r>
        <w:rPr>
          <w:rFonts w:ascii="Times New Roman" w:eastAsia="Calibri" w:hAnsi="Times New Roman" w:cs="Times New Roman"/>
          <w:sz w:val="24"/>
          <w:szCs w:val="24"/>
        </w:rPr>
        <w:t xml:space="preserve"> е</w:t>
      </w:r>
      <w:r w:rsidRPr="00912F1D">
        <w:rPr>
          <w:rFonts w:ascii="Times New Roman" w:eastAsia="Calibri" w:hAnsi="Times New Roman" w:cs="Times New Roman"/>
          <w:sz w:val="24"/>
          <w:szCs w:val="24"/>
        </w:rPr>
        <w:t xml:space="preserve">д. или </w:t>
      </w:r>
      <w:r w:rsidR="009F7807">
        <w:rPr>
          <w:rFonts w:ascii="Times New Roman" w:eastAsia="Calibri" w:hAnsi="Times New Roman" w:cs="Times New Roman"/>
          <w:sz w:val="24"/>
          <w:szCs w:val="24"/>
        </w:rPr>
        <w:t>+</w:t>
      </w:r>
      <w:r w:rsidR="003546EE">
        <w:rPr>
          <w:rFonts w:ascii="Times New Roman" w:eastAsia="Calibri" w:hAnsi="Times New Roman" w:cs="Times New Roman"/>
          <w:sz w:val="24"/>
          <w:szCs w:val="24"/>
        </w:rPr>
        <w:t>27,3</w:t>
      </w:r>
      <w:r w:rsidRPr="00912F1D">
        <w:rPr>
          <w:rFonts w:ascii="Times New Roman" w:eastAsia="Calibri" w:hAnsi="Times New Roman" w:cs="Times New Roman"/>
          <w:sz w:val="24"/>
          <w:szCs w:val="24"/>
        </w:rPr>
        <w:t xml:space="preserve"> %). Структура вновь созданных субъектов МСП – в прошлом периоде ИП занимали  </w:t>
      </w:r>
      <w:r w:rsidR="00742714">
        <w:rPr>
          <w:rFonts w:ascii="Times New Roman" w:eastAsia="Calibri" w:hAnsi="Times New Roman" w:cs="Times New Roman"/>
          <w:sz w:val="24"/>
          <w:szCs w:val="24"/>
        </w:rPr>
        <w:t>9</w:t>
      </w:r>
      <w:r w:rsidR="003546EE">
        <w:rPr>
          <w:rFonts w:ascii="Times New Roman" w:eastAsia="Calibri" w:hAnsi="Times New Roman" w:cs="Times New Roman"/>
          <w:sz w:val="24"/>
          <w:szCs w:val="24"/>
        </w:rPr>
        <w:t>1</w:t>
      </w:r>
      <w:r w:rsidRPr="00912F1D">
        <w:rPr>
          <w:rFonts w:ascii="Times New Roman" w:eastAsia="Calibri" w:hAnsi="Times New Roman" w:cs="Times New Roman"/>
          <w:sz w:val="24"/>
          <w:szCs w:val="24"/>
        </w:rPr>
        <w:t xml:space="preserve"> %, в текущем – </w:t>
      </w:r>
      <w:r w:rsidR="003546EE">
        <w:rPr>
          <w:rFonts w:ascii="Times New Roman" w:eastAsia="Calibri" w:hAnsi="Times New Roman" w:cs="Times New Roman"/>
          <w:sz w:val="24"/>
          <w:szCs w:val="24"/>
        </w:rPr>
        <w:t>100</w:t>
      </w:r>
      <w:r w:rsidRPr="00912F1D">
        <w:rPr>
          <w:rFonts w:ascii="Times New Roman" w:eastAsia="Calibri" w:hAnsi="Times New Roman" w:cs="Times New Roman"/>
          <w:sz w:val="24"/>
          <w:szCs w:val="24"/>
        </w:rPr>
        <w:t xml:space="preserve"> % (</w:t>
      </w:r>
      <w:r w:rsidR="00980F84">
        <w:rPr>
          <w:rFonts w:ascii="Times New Roman" w:eastAsia="Calibri" w:hAnsi="Times New Roman" w:cs="Times New Roman"/>
          <w:sz w:val="24"/>
          <w:szCs w:val="24"/>
        </w:rPr>
        <w:t>снижение</w:t>
      </w:r>
      <w:r w:rsidR="006E4CE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12F1D">
        <w:rPr>
          <w:rFonts w:ascii="Times New Roman" w:eastAsia="Calibri" w:hAnsi="Times New Roman" w:cs="Times New Roman"/>
          <w:sz w:val="24"/>
          <w:szCs w:val="24"/>
        </w:rPr>
        <w:t xml:space="preserve"> ИП на</w:t>
      </w:r>
      <w:r w:rsidR="003546EE">
        <w:rPr>
          <w:rFonts w:ascii="Times New Roman" w:eastAsia="Calibri" w:hAnsi="Times New Roman" w:cs="Times New Roman"/>
          <w:sz w:val="24"/>
          <w:szCs w:val="24"/>
        </w:rPr>
        <w:t xml:space="preserve"> 9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12F1D">
        <w:rPr>
          <w:rFonts w:ascii="Times New Roman" w:eastAsia="Calibri" w:hAnsi="Times New Roman" w:cs="Times New Roman"/>
          <w:sz w:val="24"/>
          <w:szCs w:val="24"/>
        </w:rPr>
        <w:t>%).</w:t>
      </w:r>
    </w:p>
    <w:p w:rsidR="00D85B4C" w:rsidRPr="00752B05" w:rsidRDefault="00D85B4C" w:rsidP="00D85B4C">
      <w:pPr>
        <w:shd w:val="clear" w:color="auto" w:fill="FFFFFF" w:themeFill="background1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10"/>
          <w:szCs w:val="10"/>
        </w:rPr>
      </w:pPr>
    </w:p>
    <w:p w:rsidR="00D85B4C" w:rsidRPr="00950D3E" w:rsidRDefault="00D85B4C" w:rsidP="00D85B4C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950D3E">
        <w:rPr>
          <w:rFonts w:ascii="Times New Roman" w:hAnsi="Times New Roman" w:cs="Times New Roman"/>
          <w:b/>
          <w:bCs/>
          <w:sz w:val="20"/>
          <w:szCs w:val="24"/>
        </w:rPr>
        <w:t>Количество вновь созданных субъектов МСП</w:t>
      </w:r>
    </w:p>
    <w:p w:rsidR="00D85B4C" w:rsidRPr="00950D3E" w:rsidRDefault="00D85B4C" w:rsidP="00D85B4C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0D3E">
        <w:rPr>
          <w:rFonts w:ascii="Times New Roman" w:hAnsi="Times New Roman" w:cs="Times New Roman"/>
          <w:b/>
          <w:bCs/>
          <w:sz w:val="20"/>
          <w:szCs w:val="24"/>
        </w:rPr>
        <w:t>по видам деятельности</w:t>
      </w:r>
    </w:p>
    <w:tbl>
      <w:tblPr>
        <w:tblStyle w:val="af"/>
        <w:tblW w:w="10470" w:type="dxa"/>
        <w:tblLook w:val="04A0" w:firstRow="1" w:lastRow="0" w:firstColumn="1" w:lastColumn="0" w:noHBand="0" w:noVBand="1"/>
      </w:tblPr>
      <w:tblGrid>
        <w:gridCol w:w="3964"/>
        <w:gridCol w:w="1071"/>
        <w:gridCol w:w="1057"/>
        <w:gridCol w:w="1070"/>
        <w:gridCol w:w="992"/>
        <w:gridCol w:w="1070"/>
        <w:gridCol w:w="1276"/>
      </w:tblGrid>
      <w:tr w:rsidR="00D85B4C" w:rsidRPr="006633CF" w:rsidTr="00C62F22">
        <w:trPr>
          <w:trHeight w:val="20"/>
        </w:trPr>
        <w:tc>
          <w:tcPr>
            <w:tcW w:w="3964" w:type="dxa"/>
            <w:noWrap/>
            <w:vAlign w:val="center"/>
            <w:hideMark/>
          </w:tcPr>
          <w:p w:rsidR="00D85B4C" w:rsidRPr="006633CF" w:rsidRDefault="00D85B4C" w:rsidP="00C62F22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633CF">
              <w:rPr>
                <w:rFonts w:ascii="Times New Roman" w:hAnsi="Times New Roman"/>
                <w:b/>
                <w:bCs/>
                <w:sz w:val="20"/>
                <w:szCs w:val="20"/>
              </w:rPr>
              <w:t>Вновь созданные субъекты МСП</w:t>
            </w:r>
          </w:p>
        </w:tc>
        <w:tc>
          <w:tcPr>
            <w:tcW w:w="1041" w:type="dxa"/>
          </w:tcPr>
          <w:p w:rsidR="00D85B4C" w:rsidRPr="006633CF" w:rsidRDefault="00D85B4C" w:rsidP="00C62F22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633CF">
              <w:rPr>
                <w:rFonts w:ascii="Times New Roman" w:hAnsi="Times New Roman"/>
                <w:b/>
                <w:bCs/>
                <w:sz w:val="20"/>
                <w:szCs w:val="20"/>
              </w:rPr>
              <w:t>ОКВЭД*</w:t>
            </w:r>
          </w:p>
        </w:tc>
        <w:tc>
          <w:tcPr>
            <w:tcW w:w="1057" w:type="dxa"/>
            <w:noWrap/>
            <w:vAlign w:val="center"/>
            <w:hideMark/>
          </w:tcPr>
          <w:p w:rsidR="00D85B4C" w:rsidRPr="006633CF" w:rsidRDefault="00D85B4C" w:rsidP="003546EE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633CF">
              <w:rPr>
                <w:rFonts w:ascii="Times New Roman" w:hAnsi="Times New Roman"/>
                <w:b/>
                <w:bCs/>
                <w:sz w:val="20"/>
                <w:szCs w:val="20"/>
              </w:rPr>
              <w:t>10.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 w:rsidR="003546EE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  <w:r w:rsidRPr="006633CF">
              <w:rPr>
                <w:rFonts w:ascii="Times New Roman" w:hAnsi="Times New Roman"/>
                <w:b/>
                <w:bCs/>
                <w:sz w:val="20"/>
                <w:szCs w:val="20"/>
              </w:rPr>
              <w:t>.202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70" w:type="dxa"/>
            <w:noWrap/>
            <w:vAlign w:val="center"/>
            <w:hideMark/>
          </w:tcPr>
          <w:p w:rsidR="00D85B4C" w:rsidRPr="006633CF" w:rsidRDefault="00D85B4C" w:rsidP="00C62F22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633CF">
              <w:rPr>
                <w:rFonts w:ascii="Times New Roman" w:hAnsi="Times New Roman"/>
                <w:b/>
                <w:bCs/>
                <w:sz w:val="20"/>
                <w:szCs w:val="20"/>
              </w:rPr>
              <w:t>Доля от общего количества</w:t>
            </w:r>
          </w:p>
        </w:tc>
        <w:tc>
          <w:tcPr>
            <w:tcW w:w="992" w:type="dxa"/>
            <w:noWrap/>
            <w:vAlign w:val="center"/>
            <w:hideMark/>
          </w:tcPr>
          <w:p w:rsidR="00D85B4C" w:rsidRPr="006633CF" w:rsidRDefault="00D85B4C" w:rsidP="00C021D3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633CF">
              <w:rPr>
                <w:rFonts w:ascii="Times New Roman" w:hAnsi="Times New Roman"/>
                <w:b/>
                <w:bCs/>
                <w:sz w:val="20"/>
                <w:szCs w:val="20"/>
              </w:rPr>
              <w:t>10.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 w:rsidR="00C021D3"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  <w:r w:rsidRPr="006633CF">
              <w:rPr>
                <w:rFonts w:ascii="Times New Roman" w:hAnsi="Times New Roman"/>
                <w:b/>
                <w:bCs/>
                <w:sz w:val="20"/>
                <w:szCs w:val="20"/>
              </w:rPr>
              <w:t>.202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70" w:type="dxa"/>
            <w:noWrap/>
            <w:vAlign w:val="center"/>
            <w:hideMark/>
          </w:tcPr>
          <w:p w:rsidR="00D85B4C" w:rsidRPr="006633CF" w:rsidRDefault="00D85B4C" w:rsidP="00C62F22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633CF">
              <w:rPr>
                <w:rFonts w:ascii="Times New Roman" w:hAnsi="Times New Roman"/>
                <w:b/>
                <w:bCs/>
                <w:sz w:val="20"/>
                <w:szCs w:val="20"/>
              </w:rPr>
              <w:t>Доля от общего количества</w:t>
            </w:r>
          </w:p>
        </w:tc>
        <w:tc>
          <w:tcPr>
            <w:tcW w:w="1276" w:type="dxa"/>
            <w:noWrap/>
            <w:vAlign w:val="center"/>
            <w:hideMark/>
          </w:tcPr>
          <w:p w:rsidR="00D85B4C" w:rsidRPr="006633CF" w:rsidRDefault="00D85B4C" w:rsidP="00C62F22">
            <w:pPr>
              <w:shd w:val="clear" w:color="auto" w:fill="FFFFFF" w:themeFill="background1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633CF">
              <w:rPr>
                <w:rFonts w:ascii="Times New Roman" w:hAnsi="Times New Roman"/>
                <w:b/>
                <w:bCs/>
                <w:sz w:val="20"/>
                <w:szCs w:val="20"/>
              </w:rPr>
              <w:t>Прирост</w:t>
            </w:r>
          </w:p>
        </w:tc>
      </w:tr>
      <w:tr w:rsidR="00D85B4C" w:rsidRPr="006633CF" w:rsidTr="00C62F22">
        <w:trPr>
          <w:trHeight w:val="20"/>
        </w:trPr>
        <w:tc>
          <w:tcPr>
            <w:tcW w:w="3964" w:type="dxa"/>
            <w:vAlign w:val="center"/>
            <w:hideMark/>
          </w:tcPr>
          <w:p w:rsidR="00D85B4C" w:rsidRPr="006633CF" w:rsidRDefault="00D85B4C" w:rsidP="00C62F22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33CF">
              <w:rPr>
                <w:rFonts w:ascii="Times New Roman" w:hAnsi="Times New Roman"/>
                <w:sz w:val="20"/>
                <w:szCs w:val="20"/>
              </w:rPr>
              <w:t>Предоставление прочих видов услуг</w:t>
            </w:r>
          </w:p>
        </w:tc>
        <w:tc>
          <w:tcPr>
            <w:tcW w:w="1041" w:type="dxa"/>
          </w:tcPr>
          <w:p w:rsidR="00D85B4C" w:rsidRPr="006633CF" w:rsidRDefault="00D85B4C" w:rsidP="00C62F2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33CF">
              <w:rPr>
                <w:rFonts w:ascii="Times New Roman" w:hAnsi="Times New Roman"/>
                <w:sz w:val="18"/>
                <w:szCs w:val="18"/>
              </w:rPr>
              <w:t>с 94 по 96</w:t>
            </w:r>
            <w:r>
              <w:rPr>
                <w:rFonts w:ascii="Times New Roman" w:hAnsi="Times New Roman"/>
                <w:sz w:val="18"/>
                <w:szCs w:val="18"/>
              </w:rPr>
              <w:t>, 82</w:t>
            </w:r>
            <w:r w:rsidR="00845764">
              <w:rPr>
                <w:rFonts w:ascii="Times New Roman" w:hAnsi="Times New Roman"/>
                <w:sz w:val="18"/>
                <w:szCs w:val="18"/>
              </w:rPr>
              <w:t>,85</w:t>
            </w:r>
            <w:r w:rsidR="00FA2EE2">
              <w:rPr>
                <w:rFonts w:ascii="Times New Roman" w:hAnsi="Times New Roman"/>
                <w:sz w:val="18"/>
                <w:szCs w:val="18"/>
              </w:rPr>
              <w:t>,68,78</w:t>
            </w:r>
          </w:p>
        </w:tc>
        <w:tc>
          <w:tcPr>
            <w:tcW w:w="1057" w:type="dxa"/>
            <w:noWrap/>
            <w:vAlign w:val="center"/>
          </w:tcPr>
          <w:p w:rsidR="00D85B4C" w:rsidRPr="006633CF" w:rsidRDefault="00F335EF" w:rsidP="00C62F2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:rsidR="00D85B4C" w:rsidRPr="006633CF" w:rsidRDefault="00F335EF" w:rsidP="00201CA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4,5</w:t>
            </w:r>
          </w:p>
        </w:tc>
        <w:tc>
          <w:tcPr>
            <w:tcW w:w="992" w:type="dxa"/>
            <w:noWrap/>
            <w:vAlign w:val="center"/>
          </w:tcPr>
          <w:p w:rsidR="00D85B4C" w:rsidRPr="006633CF" w:rsidRDefault="00FA2EE2" w:rsidP="00C62F2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070" w:type="dxa"/>
            <w:noWrap/>
            <w:vAlign w:val="center"/>
          </w:tcPr>
          <w:p w:rsidR="00D85B4C" w:rsidRPr="006633CF" w:rsidRDefault="00FA2EE2" w:rsidP="00845764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21,4</w:t>
            </w:r>
          </w:p>
        </w:tc>
        <w:tc>
          <w:tcPr>
            <w:tcW w:w="1276" w:type="dxa"/>
            <w:noWrap/>
            <w:vAlign w:val="center"/>
          </w:tcPr>
          <w:p w:rsidR="00D85B4C" w:rsidRPr="006633CF" w:rsidRDefault="00C021D3" w:rsidP="00742714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D85B4C" w:rsidRPr="006633CF" w:rsidTr="00C62F22">
        <w:trPr>
          <w:trHeight w:val="593"/>
        </w:trPr>
        <w:tc>
          <w:tcPr>
            <w:tcW w:w="3964" w:type="dxa"/>
            <w:vAlign w:val="center"/>
            <w:hideMark/>
          </w:tcPr>
          <w:p w:rsidR="00D85B4C" w:rsidRPr="006633CF" w:rsidRDefault="00D85B4C" w:rsidP="00C62F22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33CF">
              <w:rPr>
                <w:rFonts w:ascii="Times New Roman" w:hAnsi="Times New Roman"/>
                <w:sz w:val="20"/>
                <w:szCs w:val="20"/>
              </w:rPr>
              <w:t>Деятельность гостиниц и предприятий общественного питания</w:t>
            </w:r>
          </w:p>
        </w:tc>
        <w:tc>
          <w:tcPr>
            <w:tcW w:w="1041" w:type="dxa"/>
          </w:tcPr>
          <w:p w:rsidR="00D85B4C" w:rsidRPr="006633CF" w:rsidRDefault="00D85B4C" w:rsidP="00C62F2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33CF">
              <w:rPr>
                <w:rFonts w:ascii="Times New Roman" w:hAnsi="Times New Roman"/>
                <w:sz w:val="18"/>
                <w:szCs w:val="18"/>
              </w:rPr>
              <w:t>с 55 по 56</w:t>
            </w:r>
          </w:p>
        </w:tc>
        <w:tc>
          <w:tcPr>
            <w:tcW w:w="1057" w:type="dxa"/>
            <w:noWrap/>
            <w:vAlign w:val="center"/>
          </w:tcPr>
          <w:p w:rsidR="00D85B4C" w:rsidRPr="006633CF" w:rsidRDefault="00F335EF" w:rsidP="00C62F2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070" w:type="dxa"/>
            <w:noWrap/>
            <w:vAlign w:val="center"/>
          </w:tcPr>
          <w:p w:rsidR="00D85B4C" w:rsidRPr="006633CF" w:rsidRDefault="006E439E" w:rsidP="00201CA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9,1</w:t>
            </w:r>
          </w:p>
        </w:tc>
        <w:tc>
          <w:tcPr>
            <w:tcW w:w="992" w:type="dxa"/>
            <w:noWrap/>
            <w:vAlign w:val="center"/>
          </w:tcPr>
          <w:p w:rsidR="00D85B4C" w:rsidRPr="006633CF" w:rsidRDefault="00FA2EE2" w:rsidP="00C62F2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:rsidR="00D85B4C" w:rsidRPr="006633CF" w:rsidRDefault="00FA2EE2" w:rsidP="000F44A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3,6</w:t>
            </w:r>
          </w:p>
        </w:tc>
        <w:tc>
          <w:tcPr>
            <w:tcW w:w="1276" w:type="dxa"/>
            <w:noWrap/>
            <w:vAlign w:val="center"/>
          </w:tcPr>
          <w:p w:rsidR="00D85B4C" w:rsidRPr="006633CF" w:rsidRDefault="00C021D3" w:rsidP="00C62F2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</w:t>
            </w:r>
          </w:p>
        </w:tc>
      </w:tr>
      <w:tr w:rsidR="006E439E" w:rsidRPr="006633CF" w:rsidTr="005C36FB">
        <w:trPr>
          <w:trHeight w:val="20"/>
        </w:trPr>
        <w:tc>
          <w:tcPr>
            <w:tcW w:w="3964" w:type="dxa"/>
            <w:vAlign w:val="center"/>
            <w:hideMark/>
          </w:tcPr>
          <w:p w:rsidR="006E439E" w:rsidRPr="006633CF" w:rsidRDefault="006E439E" w:rsidP="006E439E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33CF">
              <w:rPr>
                <w:rFonts w:ascii="Times New Roman" w:hAnsi="Times New Roman"/>
                <w:bCs/>
                <w:sz w:val="20"/>
                <w:szCs w:val="20"/>
              </w:rPr>
              <w:t>Обрабатывающие производства</w:t>
            </w:r>
          </w:p>
        </w:tc>
        <w:tc>
          <w:tcPr>
            <w:tcW w:w="1041" w:type="dxa"/>
          </w:tcPr>
          <w:p w:rsidR="006E439E" w:rsidRPr="006633CF" w:rsidRDefault="006E439E" w:rsidP="006E439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33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10 по 33</w:t>
            </w:r>
          </w:p>
        </w:tc>
        <w:tc>
          <w:tcPr>
            <w:tcW w:w="1057" w:type="dxa"/>
            <w:noWrap/>
            <w:vAlign w:val="center"/>
          </w:tcPr>
          <w:p w:rsidR="006E439E" w:rsidRPr="006633CF" w:rsidRDefault="006E439E" w:rsidP="006E439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070" w:type="dxa"/>
            <w:noWrap/>
          </w:tcPr>
          <w:p w:rsidR="006E439E" w:rsidRDefault="006E439E" w:rsidP="006E439E">
            <w:pPr>
              <w:jc w:val="center"/>
            </w:pPr>
            <w:r w:rsidRPr="00545E62">
              <w:rPr>
                <w:rFonts w:ascii="Times New Roman" w:hAnsi="Times New Roman"/>
                <w:sz w:val="18"/>
                <w:szCs w:val="18"/>
              </w:rPr>
              <w:t>9,1</w:t>
            </w:r>
          </w:p>
        </w:tc>
        <w:tc>
          <w:tcPr>
            <w:tcW w:w="992" w:type="dxa"/>
            <w:noWrap/>
            <w:vAlign w:val="center"/>
          </w:tcPr>
          <w:p w:rsidR="006E439E" w:rsidRPr="006633CF" w:rsidRDefault="00FA2EE2" w:rsidP="006E439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:rsidR="006E439E" w:rsidRPr="006633CF" w:rsidRDefault="00C021D3" w:rsidP="006E439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:rsidR="006E439E" w:rsidRPr="006633CF" w:rsidRDefault="00C021D3" w:rsidP="006E439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-2</w:t>
            </w:r>
          </w:p>
        </w:tc>
      </w:tr>
      <w:tr w:rsidR="006E439E" w:rsidRPr="006633CF" w:rsidTr="005C36FB">
        <w:trPr>
          <w:trHeight w:val="20"/>
        </w:trPr>
        <w:tc>
          <w:tcPr>
            <w:tcW w:w="3964" w:type="dxa"/>
            <w:vAlign w:val="center"/>
            <w:hideMark/>
          </w:tcPr>
          <w:p w:rsidR="006E439E" w:rsidRPr="006633CF" w:rsidRDefault="006E439E" w:rsidP="006E439E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33CF">
              <w:rPr>
                <w:rFonts w:ascii="Times New Roman" w:hAnsi="Times New Roman"/>
                <w:bCs/>
                <w:sz w:val="20"/>
                <w:szCs w:val="20"/>
              </w:rPr>
              <w:t>Деятельность в области информации и связи</w:t>
            </w:r>
          </w:p>
        </w:tc>
        <w:tc>
          <w:tcPr>
            <w:tcW w:w="1041" w:type="dxa"/>
          </w:tcPr>
          <w:p w:rsidR="006E439E" w:rsidRPr="006633CF" w:rsidRDefault="006E439E" w:rsidP="006E439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33CF">
              <w:rPr>
                <w:rFonts w:ascii="Times New Roman" w:hAnsi="Times New Roman"/>
                <w:sz w:val="18"/>
                <w:szCs w:val="18"/>
              </w:rPr>
              <w:t>с 58 по 63</w:t>
            </w:r>
          </w:p>
        </w:tc>
        <w:tc>
          <w:tcPr>
            <w:tcW w:w="1057" w:type="dxa"/>
            <w:noWrap/>
            <w:vAlign w:val="center"/>
          </w:tcPr>
          <w:p w:rsidR="006E439E" w:rsidRPr="006633CF" w:rsidRDefault="006E439E" w:rsidP="006E439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070" w:type="dxa"/>
            <w:noWrap/>
          </w:tcPr>
          <w:p w:rsidR="006E439E" w:rsidRDefault="006E439E" w:rsidP="006E439E">
            <w:pPr>
              <w:jc w:val="center"/>
            </w:pPr>
            <w:r w:rsidRPr="00545E62">
              <w:rPr>
                <w:rFonts w:ascii="Times New Roman" w:hAnsi="Times New Roman"/>
                <w:sz w:val="18"/>
                <w:szCs w:val="18"/>
              </w:rPr>
              <w:t>9,1</w:t>
            </w:r>
          </w:p>
        </w:tc>
        <w:tc>
          <w:tcPr>
            <w:tcW w:w="992" w:type="dxa"/>
            <w:noWrap/>
            <w:vAlign w:val="center"/>
          </w:tcPr>
          <w:p w:rsidR="006E439E" w:rsidRPr="006633CF" w:rsidRDefault="00FA2EE2" w:rsidP="006E439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:rsidR="006E439E" w:rsidRPr="006633CF" w:rsidRDefault="00C021D3" w:rsidP="006E439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:rsidR="006E439E" w:rsidRPr="006633CF" w:rsidRDefault="00C021D3" w:rsidP="006E439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-2</w:t>
            </w:r>
          </w:p>
        </w:tc>
      </w:tr>
      <w:tr w:rsidR="00D85B4C" w:rsidRPr="006633CF" w:rsidTr="00C62F22">
        <w:trPr>
          <w:trHeight w:val="20"/>
        </w:trPr>
        <w:tc>
          <w:tcPr>
            <w:tcW w:w="3964" w:type="dxa"/>
            <w:vAlign w:val="center"/>
            <w:hideMark/>
          </w:tcPr>
          <w:p w:rsidR="00D85B4C" w:rsidRPr="006633CF" w:rsidRDefault="00D85B4C" w:rsidP="00C62F22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33CF">
              <w:rPr>
                <w:rFonts w:ascii="Times New Roman" w:hAnsi="Times New Roman"/>
                <w:sz w:val="20"/>
                <w:szCs w:val="20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041" w:type="dxa"/>
          </w:tcPr>
          <w:p w:rsidR="00D85B4C" w:rsidRPr="006633CF" w:rsidRDefault="00D85B4C" w:rsidP="00C62F2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33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45 по 47</w:t>
            </w:r>
          </w:p>
        </w:tc>
        <w:tc>
          <w:tcPr>
            <w:tcW w:w="1057" w:type="dxa"/>
            <w:noWrap/>
            <w:vAlign w:val="center"/>
          </w:tcPr>
          <w:p w:rsidR="00D85B4C" w:rsidRPr="006633CF" w:rsidRDefault="00F335EF" w:rsidP="00346BC8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070" w:type="dxa"/>
            <w:noWrap/>
            <w:vAlign w:val="center"/>
          </w:tcPr>
          <w:p w:rsidR="00D85B4C" w:rsidRDefault="006E439E" w:rsidP="00201CA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</w:t>
            </w:r>
          </w:p>
          <w:p w:rsidR="006E439E" w:rsidRPr="006633CF" w:rsidRDefault="006E439E" w:rsidP="00201CA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D85B4C" w:rsidRPr="006633CF" w:rsidRDefault="00FA2EE2" w:rsidP="000F44A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1070" w:type="dxa"/>
            <w:noWrap/>
            <w:vAlign w:val="center"/>
          </w:tcPr>
          <w:p w:rsidR="00D85B4C" w:rsidRPr="006633CF" w:rsidRDefault="00FA2EE2" w:rsidP="000F44A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46,4</w:t>
            </w:r>
          </w:p>
        </w:tc>
        <w:tc>
          <w:tcPr>
            <w:tcW w:w="1276" w:type="dxa"/>
            <w:noWrap/>
            <w:vAlign w:val="center"/>
          </w:tcPr>
          <w:p w:rsidR="00D85B4C" w:rsidRPr="006633CF" w:rsidRDefault="00C021D3" w:rsidP="00A711C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6E439E" w:rsidRPr="006633CF" w:rsidTr="00720B8C">
        <w:trPr>
          <w:trHeight w:val="20"/>
        </w:trPr>
        <w:tc>
          <w:tcPr>
            <w:tcW w:w="3964" w:type="dxa"/>
            <w:vAlign w:val="center"/>
            <w:hideMark/>
          </w:tcPr>
          <w:p w:rsidR="006E439E" w:rsidRPr="006633CF" w:rsidRDefault="006E439E" w:rsidP="006E439E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33CF">
              <w:rPr>
                <w:rFonts w:ascii="Times New Roman" w:hAnsi="Times New Roman"/>
                <w:bCs/>
                <w:sz w:val="20"/>
                <w:szCs w:val="20"/>
              </w:rPr>
              <w:t>Строительство</w:t>
            </w:r>
          </w:p>
        </w:tc>
        <w:tc>
          <w:tcPr>
            <w:tcW w:w="1041" w:type="dxa"/>
          </w:tcPr>
          <w:p w:rsidR="006E439E" w:rsidRPr="006633CF" w:rsidRDefault="006E439E" w:rsidP="006E439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33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41 по 43</w:t>
            </w:r>
          </w:p>
        </w:tc>
        <w:tc>
          <w:tcPr>
            <w:tcW w:w="1057" w:type="dxa"/>
            <w:noWrap/>
            <w:vAlign w:val="center"/>
          </w:tcPr>
          <w:p w:rsidR="006E439E" w:rsidRPr="006633CF" w:rsidRDefault="006E439E" w:rsidP="006E439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070" w:type="dxa"/>
            <w:noWrap/>
          </w:tcPr>
          <w:p w:rsidR="006E439E" w:rsidRDefault="006E439E" w:rsidP="006E439E">
            <w:pPr>
              <w:jc w:val="center"/>
            </w:pPr>
            <w:r w:rsidRPr="00A60E94">
              <w:rPr>
                <w:rFonts w:ascii="Times New Roman" w:hAnsi="Times New Roman"/>
                <w:sz w:val="18"/>
                <w:szCs w:val="18"/>
              </w:rPr>
              <w:t>9,1</w:t>
            </w:r>
          </w:p>
        </w:tc>
        <w:tc>
          <w:tcPr>
            <w:tcW w:w="992" w:type="dxa"/>
            <w:noWrap/>
            <w:vAlign w:val="center"/>
          </w:tcPr>
          <w:p w:rsidR="006E439E" w:rsidRPr="006633CF" w:rsidRDefault="00FA2EE2" w:rsidP="006E439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070" w:type="dxa"/>
            <w:noWrap/>
            <w:vAlign w:val="center"/>
          </w:tcPr>
          <w:p w:rsidR="006E439E" w:rsidRPr="006633CF" w:rsidRDefault="00C021D3" w:rsidP="006E439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10,7</w:t>
            </w:r>
          </w:p>
        </w:tc>
        <w:tc>
          <w:tcPr>
            <w:tcW w:w="1276" w:type="dxa"/>
            <w:noWrap/>
            <w:vAlign w:val="center"/>
          </w:tcPr>
          <w:p w:rsidR="006E439E" w:rsidRPr="006633CF" w:rsidRDefault="00C021D3" w:rsidP="006E439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6E439E" w:rsidRPr="006633CF" w:rsidTr="00720B8C">
        <w:trPr>
          <w:trHeight w:val="20"/>
        </w:trPr>
        <w:tc>
          <w:tcPr>
            <w:tcW w:w="3964" w:type="dxa"/>
            <w:vAlign w:val="center"/>
          </w:tcPr>
          <w:p w:rsidR="006E439E" w:rsidRPr="006633CF" w:rsidRDefault="006E439E" w:rsidP="006E439E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633CF">
              <w:rPr>
                <w:rFonts w:ascii="Times New Roman" w:hAnsi="Times New Roman"/>
                <w:bCs/>
                <w:sz w:val="20"/>
                <w:szCs w:val="20"/>
              </w:rPr>
              <w:t>Транспортировка и хранение грузов</w:t>
            </w:r>
          </w:p>
        </w:tc>
        <w:tc>
          <w:tcPr>
            <w:tcW w:w="1041" w:type="dxa"/>
          </w:tcPr>
          <w:p w:rsidR="006E439E" w:rsidRPr="006633CF" w:rsidRDefault="006E439E" w:rsidP="006E439E">
            <w:pPr>
              <w:shd w:val="clear" w:color="auto" w:fill="FFFFFF" w:themeFill="background1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3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49 по  53</w:t>
            </w:r>
          </w:p>
        </w:tc>
        <w:tc>
          <w:tcPr>
            <w:tcW w:w="1057" w:type="dxa"/>
            <w:noWrap/>
            <w:vAlign w:val="center"/>
          </w:tcPr>
          <w:p w:rsidR="006E439E" w:rsidRPr="006633CF" w:rsidRDefault="006E439E" w:rsidP="006E439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070" w:type="dxa"/>
            <w:noWrap/>
          </w:tcPr>
          <w:p w:rsidR="006E439E" w:rsidRDefault="006E439E" w:rsidP="006E439E">
            <w:pPr>
              <w:jc w:val="center"/>
            </w:pPr>
            <w:r w:rsidRPr="00A60E94">
              <w:rPr>
                <w:rFonts w:ascii="Times New Roman" w:hAnsi="Times New Roman"/>
                <w:sz w:val="18"/>
                <w:szCs w:val="18"/>
              </w:rPr>
              <w:t>9,1</w:t>
            </w:r>
          </w:p>
        </w:tc>
        <w:tc>
          <w:tcPr>
            <w:tcW w:w="992" w:type="dxa"/>
            <w:noWrap/>
            <w:vAlign w:val="center"/>
          </w:tcPr>
          <w:p w:rsidR="006E439E" w:rsidRPr="006633CF" w:rsidRDefault="00FA2EE2" w:rsidP="006E439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:rsidR="006E439E" w:rsidRPr="006633CF" w:rsidRDefault="00C021D3" w:rsidP="006E439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3,6</w:t>
            </w:r>
          </w:p>
        </w:tc>
        <w:tc>
          <w:tcPr>
            <w:tcW w:w="1276" w:type="dxa"/>
            <w:noWrap/>
            <w:vAlign w:val="center"/>
          </w:tcPr>
          <w:p w:rsidR="006E439E" w:rsidRPr="006633CF" w:rsidRDefault="00C021D3" w:rsidP="006E439E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</w:t>
            </w:r>
          </w:p>
        </w:tc>
      </w:tr>
      <w:tr w:rsidR="00D85B4C" w:rsidRPr="006633CF" w:rsidTr="009C59D1">
        <w:trPr>
          <w:trHeight w:val="20"/>
        </w:trPr>
        <w:tc>
          <w:tcPr>
            <w:tcW w:w="3964" w:type="dxa"/>
            <w:vAlign w:val="bottom"/>
          </w:tcPr>
          <w:p w:rsidR="00D85B4C" w:rsidRPr="006633CF" w:rsidRDefault="00D85B4C" w:rsidP="00C62F22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633CF">
              <w:rPr>
                <w:rFonts w:ascii="Times New Roman" w:hAnsi="Times New Roman"/>
                <w:sz w:val="20"/>
                <w:szCs w:val="20"/>
              </w:rPr>
              <w:t>Деятельность профессиональная, научная и техническая</w:t>
            </w:r>
          </w:p>
        </w:tc>
        <w:tc>
          <w:tcPr>
            <w:tcW w:w="1041" w:type="dxa"/>
          </w:tcPr>
          <w:p w:rsidR="00D85B4C" w:rsidRPr="006633CF" w:rsidRDefault="00D85B4C" w:rsidP="00C62F22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3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69 по 75</w:t>
            </w:r>
          </w:p>
        </w:tc>
        <w:tc>
          <w:tcPr>
            <w:tcW w:w="1057" w:type="dxa"/>
            <w:noWrap/>
            <w:vAlign w:val="center"/>
          </w:tcPr>
          <w:p w:rsidR="00D85B4C" w:rsidRPr="006633CF" w:rsidRDefault="00742714" w:rsidP="00C62F2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:rsidR="00D85B4C" w:rsidRPr="009C59D1" w:rsidRDefault="00F335EF" w:rsidP="00201C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4,5</w:t>
            </w:r>
          </w:p>
        </w:tc>
        <w:tc>
          <w:tcPr>
            <w:tcW w:w="992" w:type="dxa"/>
            <w:noWrap/>
            <w:vAlign w:val="center"/>
          </w:tcPr>
          <w:p w:rsidR="00D85B4C" w:rsidRPr="006633CF" w:rsidRDefault="00FA2EE2" w:rsidP="00C62F2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070" w:type="dxa"/>
            <w:noWrap/>
            <w:vAlign w:val="center"/>
          </w:tcPr>
          <w:p w:rsidR="000F44AD" w:rsidRPr="006633CF" w:rsidRDefault="00C021D3" w:rsidP="000F44AD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14,3</w:t>
            </w:r>
          </w:p>
        </w:tc>
        <w:tc>
          <w:tcPr>
            <w:tcW w:w="1276" w:type="dxa"/>
            <w:noWrap/>
            <w:vAlign w:val="center"/>
          </w:tcPr>
          <w:p w:rsidR="00D85B4C" w:rsidRPr="006633CF" w:rsidRDefault="00C021D3" w:rsidP="00C62F2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D85B4C" w:rsidRPr="006633CF" w:rsidTr="009C59D1">
        <w:trPr>
          <w:trHeight w:val="20"/>
        </w:trPr>
        <w:tc>
          <w:tcPr>
            <w:tcW w:w="3964" w:type="dxa"/>
            <w:vAlign w:val="bottom"/>
          </w:tcPr>
          <w:p w:rsidR="00D85B4C" w:rsidRPr="006633CF" w:rsidRDefault="00D85B4C" w:rsidP="00C62F22">
            <w:pPr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3CF">
              <w:rPr>
                <w:rFonts w:ascii="Times New Roman" w:hAnsi="Times New Roman"/>
                <w:sz w:val="20"/>
                <w:szCs w:val="20"/>
              </w:rPr>
              <w:t>Сельское, лесное хозяйство, охота, рыболовство и рыбоводство</w:t>
            </w:r>
          </w:p>
        </w:tc>
        <w:tc>
          <w:tcPr>
            <w:tcW w:w="1041" w:type="dxa"/>
          </w:tcPr>
          <w:p w:rsidR="00D85B4C" w:rsidRPr="006633CF" w:rsidRDefault="00D85B4C" w:rsidP="00C62F22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33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01 по 03</w:t>
            </w:r>
          </w:p>
        </w:tc>
        <w:tc>
          <w:tcPr>
            <w:tcW w:w="1057" w:type="dxa"/>
            <w:noWrap/>
            <w:vAlign w:val="center"/>
          </w:tcPr>
          <w:p w:rsidR="00D85B4C" w:rsidRPr="006633CF" w:rsidRDefault="00742714" w:rsidP="00C62F2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:rsidR="00D85B4C" w:rsidRPr="009C59D1" w:rsidRDefault="00F335EF" w:rsidP="00201C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4,5</w:t>
            </w:r>
          </w:p>
        </w:tc>
        <w:tc>
          <w:tcPr>
            <w:tcW w:w="992" w:type="dxa"/>
            <w:noWrap/>
            <w:vAlign w:val="center"/>
          </w:tcPr>
          <w:p w:rsidR="00D85B4C" w:rsidRPr="006633CF" w:rsidRDefault="00FA2EE2" w:rsidP="00C62F2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:rsidR="00D85B4C" w:rsidRPr="006633CF" w:rsidRDefault="00C021D3" w:rsidP="00845764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:rsidR="00D85B4C" w:rsidRPr="006633CF" w:rsidRDefault="00C021D3" w:rsidP="00C62F2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1B3EF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85B4C" w:rsidRPr="00752B05" w:rsidTr="00C62F22">
        <w:trPr>
          <w:trHeight w:val="20"/>
        </w:trPr>
        <w:tc>
          <w:tcPr>
            <w:tcW w:w="3964" w:type="dxa"/>
            <w:noWrap/>
            <w:hideMark/>
          </w:tcPr>
          <w:p w:rsidR="00D85B4C" w:rsidRPr="006633CF" w:rsidRDefault="00D85B4C" w:rsidP="00C62F22">
            <w:pPr>
              <w:shd w:val="clear" w:color="auto" w:fill="FFFFFF" w:themeFill="background1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633CF">
              <w:rPr>
                <w:rFonts w:ascii="Times New Roman" w:hAnsi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041" w:type="dxa"/>
          </w:tcPr>
          <w:p w:rsidR="00D85B4C" w:rsidRPr="006633CF" w:rsidRDefault="00D85B4C" w:rsidP="00C62F2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057" w:type="dxa"/>
            <w:noWrap/>
            <w:vAlign w:val="center"/>
          </w:tcPr>
          <w:p w:rsidR="00D85B4C" w:rsidRPr="006633CF" w:rsidRDefault="003546EE" w:rsidP="00742714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1070" w:type="dxa"/>
            <w:noWrap/>
            <w:vAlign w:val="center"/>
          </w:tcPr>
          <w:p w:rsidR="00D85B4C" w:rsidRPr="006633CF" w:rsidRDefault="00D85B4C" w:rsidP="00C62F2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633CF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992" w:type="dxa"/>
            <w:noWrap/>
            <w:vAlign w:val="center"/>
          </w:tcPr>
          <w:p w:rsidR="00D85B4C" w:rsidRPr="006633CF" w:rsidRDefault="006E439E" w:rsidP="00201CA0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1070" w:type="dxa"/>
            <w:noWrap/>
            <w:vAlign w:val="center"/>
          </w:tcPr>
          <w:p w:rsidR="00D85B4C" w:rsidRPr="006633CF" w:rsidRDefault="00D85B4C" w:rsidP="00C62F2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633CF">
              <w:rPr>
                <w:rFonts w:ascii="Times New Roman" w:hAnsi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276" w:type="dxa"/>
            <w:noWrap/>
            <w:vAlign w:val="center"/>
          </w:tcPr>
          <w:p w:rsidR="00D85B4C" w:rsidRPr="00363EC7" w:rsidRDefault="00C021D3" w:rsidP="00C62F22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6</w:t>
            </w:r>
          </w:p>
        </w:tc>
      </w:tr>
    </w:tbl>
    <w:p w:rsidR="00D85B4C" w:rsidRPr="00950D3E" w:rsidRDefault="00D85B4C" w:rsidP="00D85B4C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D3E">
        <w:rPr>
          <w:rFonts w:ascii="Times New Roman" w:eastAsia="Calibri" w:hAnsi="Times New Roman" w:cs="Times New Roman"/>
          <w:sz w:val="24"/>
          <w:szCs w:val="24"/>
        </w:rPr>
        <w:t>* проставляется самостоятельно</w:t>
      </w:r>
    </w:p>
    <w:p w:rsidR="00D85B4C" w:rsidRPr="00752B05" w:rsidRDefault="00D85B4C" w:rsidP="00D85B4C">
      <w:pPr>
        <w:shd w:val="clear" w:color="auto" w:fill="FFFFFF" w:themeFill="background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D3E">
        <w:rPr>
          <w:rFonts w:ascii="Times New Roman" w:eastAsia="Calibri" w:hAnsi="Times New Roman" w:cs="Times New Roman"/>
          <w:sz w:val="24"/>
          <w:szCs w:val="24"/>
        </w:rPr>
        <w:t>Из таблицы видно, что с 10.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="00C021D3">
        <w:rPr>
          <w:rFonts w:ascii="Times New Roman" w:eastAsia="Calibri" w:hAnsi="Times New Roman" w:cs="Times New Roman"/>
          <w:sz w:val="24"/>
          <w:szCs w:val="24"/>
        </w:rPr>
        <w:t>7</w:t>
      </w:r>
      <w:r w:rsidRPr="00950D3E">
        <w:rPr>
          <w:rFonts w:ascii="Times New Roman" w:eastAsia="Calibri" w:hAnsi="Times New Roman" w:cs="Times New Roman"/>
          <w:sz w:val="24"/>
          <w:szCs w:val="24"/>
        </w:rPr>
        <w:t>.202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950D3E">
        <w:rPr>
          <w:rFonts w:ascii="Times New Roman" w:eastAsia="Calibri" w:hAnsi="Times New Roman" w:cs="Times New Roman"/>
          <w:sz w:val="24"/>
          <w:szCs w:val="24"/>
        </w:rPr>
        <w:t xml:space="preserve"> г. по 10.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="00C021D3">
        <w:rPr>
          <w:rFonts w:ascii="Times New Roman" w:eastAsia="Calibri" w:hAnsi="Times New Roman" w:cs="Times New Roman"/>
          <w:sz w:val="24"/>
          <w:szCs w:val="24"/>
        </w:rPr>
        <w:t>7</w:t>
      </w:r>
      <w:r w:rsidRPr="00950D3E">
        <w:rPr>
          <w:rFonts w:ascii="Times New Roman" w:eastAsia="Calibri" w:hAnsi="Times New Roman" w:cs="Times New Roman"/>
          <w:sz w:val="24"/>
          <w:szCs w:val="24"/>
        </w:rPr>
        <w:t>.202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461A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50D3E">
        <w:rPr>
          <w:rFonts w:ascii="Times New Roman" w:eastAsia="Calibri" w:hAnsi="Times New Roman" w:cs="Times New Roman"/>
          <w:sz w:val="24"/>
          <w:szCs w:val="24"/>
        </w:rPr>
        <w:t>г. среди субъектов МСП  предприятий в сфере т</w:t>
      </w:r>
      <w:r w:rsidRPr="00950D3E">
        <w:rPr>
          <w:rFonts w:ascii="Times New Roman" w:hAnsi="Times New Roman"/>
          <w:sz w:val="24"/>
          <w:szCs w:val="24"/>
        </w:rPr>
        <w:t>орговли оптовой и розничной</w:t>
      </w:r>
      <w:r>
        <w:rPr>
          <w:rFonts w:ascii="Times New Roman" w:hAnsi="Times New Roman"/>
          <w:sz w:val="24"/>
          <w:szCs w:val="24"/>
        </w:rPr>
        <w:t xml:space="preserve"> </w:t>
      </w:r>
      <w:r w:rsidR="00C021D3">
        <w:rPr>
          <w:rFonts w:ascii="Times New Roman" w:hAnsi="Times New Roman"/>
          <w:sz w:val="24"/>
          <w:szCs w:val="24"/>
        </w:rPr>
        <w:t xml:space="preserve">увеличилось на 4 ед, </w:t>
      </w:r>
      <w:r w:rsidRPr="00950D3E">
        <w:rPr>
          <w:rFonts w:ascii="Times New Roman" w:eastAsia="Calibri" w:hAnsi="Times New Roman" w:cs="Times New Roman"/>
          <w:sz w:val="24"/>
          <w:szCs w:val="24"/>
        </w:rPr>
        <w:t>(</w:t>
      </w:r>
      <w:r w:rsidR="00C021D3">
        <w:rPr>
          <w:rFonts w:ascii="Times New Roman" w:eastAsia="Calibri" w:hAnsi="Times New Roman" w:cs="Times New Roman"/>
          <w:sz w:val="24"/>
          <w:szCs w:val="24"/>
        </w:rPr>
        <w:t>13</w:t>
      </w:r>
      <w:r w:rsidRPr="00950D3E">
        <w:rPr>
          <w:rFonts w:ascii="Times New Roman" w:eastAsia="Calibri" w:hAnsi="Times New Roman" w:cs="Times New Roman"/>
          <w:sz w:val="24"/>
          <w:szCs w:val="24"/>
        </w:rPr>
        <w:t xml:space="preserve"> вместо </w:t>
      </w:r>
      <w:r w:rsidR="00C021D3">
        <w:rPr>
          <w:rFonts w:ascii="Times New Roman" w:eastAsia="Calibri" w:hAnsi="Times New Roman" w:cs="Times New Roman"/>
          <w:sz w:val="24"/>
          <w:szCs w:val="24"/>
        </w:rPr>
        <w:t>9</w:t>
      </w:r>
      <w:r w:rsidRPr="00950D3E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. Увеличиловь  количество вновь созданных субъектов в сфере </w:t>
      </w:r>
      <w:r w:rsidR="00C021D3">
        <w:rPr>
          <w:rFonts w:ascii="Times New Roman" w:eastAsia="Calibri" w:hAnsi="Times New Roman" w:cs="Times New Roman"/>
          <w:sz w:val="24"/>
          <w:szCs w:val="24"/>
        </w:rPr>
        <w:t>профессиональной деятельности</w:t>
      </w:r>
      <w:r w:rsidR="00A711CE">
        <w:rPr>
          <w:rFonts w:ascii="Times New Roman" w:eastAsia="Calibri" w:hAnsi="Times New Roman" w:cs="Times New Roman"/>
          <w:sz w:val="24"/>
          <w:szCs w:val="24"/>
        </w:rPr>
        <w:t xml:space="preserve"> (+</w:t>
      </w:r>
      <w:r w:rsidR="00C021D3">
        <w:rPr>
          <w:rFonts w:ascii="Times New Roman" w:eastAsia="Calibri" w:hAnsi="Times New Roman" w:cs="Times New Roman"/>
          <w:sz w:val="24"/>
          <w:szCs w:val="24"/>
        </w:rPr>
        <w:t>3</w:t>
      </w:r>
      <w:r w:rsidR="00A711CE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C021D3">
        <w:rPr>
          <w:rFonts w:ascii="Times New Roman" w:eastAsia="Calibri" w:hAnsi="Times New Roman" w:cs="Times New Roman"/>
          <w:sz w:val="24"/>
          <w:szCs w:val="24"/>
        </w:rPr>
        <w:t>предоставление прочих услуг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711CE">
        <w:rPr>
          <w:rFonts w:ascii="Times New Roman" w:eastAsia="Calibri" w:hAnsi="Times New Roman" w:cs="Times New Roman"/>
          <w:sz w:val="24"/>
          <w:szCs w:val="24"/>
        </w:rPr>
        <w:t>(+</w:t>
      </w:r>
      <w:r w:rsidR="00C021D3">
        <w:rPr>
          <w:rFonts w:ascii="Times New Roman" w:eastAsia="Calibri" w:hAnsi="Times New Roman" w:cs="Times New Roman"/>
          <w:sz w:val="24"/>
          <w:szCs w:val="24"/>
        </w:rPr>
        <w:t>5</w:t>
      </w:r>
      <w:r w:rsidR="00A711CE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C021D3">
        <w:rPr>
          <w:rFonts w:ascii="Times New Roman" w:eastAsia="Calibri" w:hAnsi="Times New Roman" w:cs="Times New Roman"/>
          <w:sz w:val="24"/>
          <w:szCs w:val="24"/>
        </w:rPr>
        <w:t xml:space="preserve"> Уменьшилось число вновь зарегистрированных субъектов МСП в сфере обрабатывающих производств и в области информации и связи.</w:t>
      </w:r>
    </w:p>
    <w:p w:rsidR="00461ADB" w:rsidRDefault="00461ADB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5B4C" w:rsidRPr="00752B05" w:rsidRDefault="00D85B4C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2B05">
        <w:rPr>
          <w:rFonts w:ascii="Times New Roman" w:hAnsi="Times New Roman" w:cs="Times New Roman"/>
          <w:b/>
          <w:bCs/>
          <w:sz w:val="24"/>
          <w:szCs w:val="24"/>
        </w:rPr>
        <w:t>Краткие итоги</w:t>
      </w:r>
    </w:p>
    <w:p w:rsidR="00D85B4C" w:rsidRPr="00752B05" w:rsidRDefault="00D85B4C" w:rsidP="00D85B4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5B4C" w:rsidRPr="00752B05" w:rsidRDefault="00D85B4C" w:rsidP="00D85B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2B05">
        <w:rPr>
          <w:rFonts w:ascii="Times New Roman" w:hAnsi="Times New Roman" w:cs="Times New Roman"/>
          <w:sz w:val="24"/>
          <w:szCs w:val="24"/>
        </w:rPr>
        <w:t>За период с 10</w:t>
      </w:r>
      <w:r>
        <w:rPr>
          <w:rFonts w:ascii="Times New Roman" w:hAnsi="Times New Roman" w:cs="Times New Roman"/>
          <w:sz w:val="24"/>
          <w:szCs w:val="24"/>
        </w:rPr>
        <w:t>.0</w:t>
      </w:r>
      <w:r w:rsidR="00C021D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52B05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 w:rsidRPr="00752B05">
        <w:rPr>
          <w:rFonts w:ascii="Times New Roman" w:hAnsi="Times New Roman" w:cs="Times New Roman"/>
          <w:sz w:val="24"/>
          <w:szCs w:val="24"/>
        </w:rPr>
        <w:t>г. по 10</w:t>
      </w:r>
      <w:r>
        <w:rPr>
          <w:rFonts w:ascii="Times New Roman" w:hAnsi="Times New Roman" w:cs="Times New Roman"/>
          <w:sz w:val="24"/>
          <w:szCs w:val="24"/>
        </w:rPr>
        <w:t>.0</w:t>
      </w:r>
      <w:r w:rsidR="00C64C5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52B05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 xml:space="preserve">6 </w:t>
      </w:r>
      <w:r w:rsidRPr="00752B05">
        <w:rPr>
          <w:rFonts w:ascii="Times New Roman" w:hAnsi="Times New Roman" w:cs="Times New Roman"/>
          <w:sz w:val="24"/>
          <w:szCs w:val="24"/>
        </w:rPr>
        <w:t xml:space="preserve">г. динамика количества субъектов МСП, осуществляющих деятельность в </w:t>
      </w:r>
      <w:r>
        <w:rPr>
          <w:rFonts w:ascii="Times New Roman" w:hAnsi="Times New Roman" w:cs="Times New Roman"/>
          <w:sz w:val="24"/>
          <w:szCs w:val="24"/>
        </w:rPr>
        <w:t>Сычевском округе</w:t>
      </w:r>
      <w:r w:rsidRPr="00752B05">
        <w:rPr>
          <w:rFonts w:ascii="Times New Roman" w:hAnsi="Times New Roman" w:cs="Times New Roman"/>
          <w:sz w:val="24"/>
          <w:szCs w:val="24"/>
        </w:rPr>
        <w:t>, соответствовала тенденциям других районов Смоленской области.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0C21">
        <w:rPr>
          <w:rFonts w:ascii="Times New Roman" w:hAnsi="Times New Roman" w:cs="Times New Roman"/>
          <w:sz w:val="24"/>
          <w:szCs w:val="24"/>
        </w:rPr>
        <w:t xml:space="preserve">За указанный период в </w:t>
      </w:r>
      <w:r>
        <w:rPr>
          <w:rFonts w:ascii="Times New Roman" w:hAnsi="Times New Roman" w:cs="Times New Roman"/>
          <w:sz w:val="24"/>
          <w:szCs w:val="24"/>
        </w:rPr>
        <w:t>Сычевском округе</w:t>
      </w:r>
      <w:r w:rsidRPr="00A10C21">
        <w:rPr>
          <w:rFonts w:ascii="Times New Roman" w:hAnsi="Times New Roman" w:cs="Times New Roman"/>
          <w:sz w:val="24"/>
          <w:szCs w:val="24"/>
        </w:rPr>
        <w:t xml:space="preserve"> численность субъектов МСП </w:t>
      </w:r>
      <w:r>
        <w:rPr>
          <w:rFonts w:ascii="Times New Roman" w:hAnsi="Times New Roman" w:cs="Times New Roman"/>
          <w:sz w:val="24"/>
          <w:szCs w:val="24"/>
        </w:rPr>
        <w:t>увеличилась</w:t>
      </w:r>
      <w:r w:rsidRPr="00A10C21">
        <w:rPr>
          <w:rFonts w:ascii="Times New Roman" w:hAnsi="Times New Roman" w:cs="Times New Roman"/>
          <w:sz w:val="24"/>
          <w:szCs w:val="24"/>
        </w:rPr>
        <w:t xml:space="preserve"> на </w:t>
      </w:r>
      <w:r w:rsidR="00A711CE">
        <w:rPr>
          <w:rFonts w:ascii="Times New Roman" w:hAnsi="Times New Roman" w:cs="Times New Roman"/>
          <w:sz w:val="24"/>
          <w:szCs w:val="24"/>
        </w:rPr>
        <w:t>1</w:t>
      </w:r>
      <w:r w:rsidR="00C021D3">
        <w:rPr>
          <w:rFonts w:ascii="Times New Roman" w:hAnsi="Times New Roman" w:cs="Times New Roman"/>
          <w:sz w:val="24"/>
          <w:szCs w:val="24"/>
        </w:rPr>
        <w:t>5</w:t>
      </w:r>
      <w:r w:rsidRPr="00A10C21">
        <w:rPr>
          <w:rFonts w:ascii="Times New Roman" w:hAnsi="Times New Roman" w:cs="Times New Roman"/>
          <w:sz w:val="24"/>
          <w:szCs w:val="24"/>
        </w:rPr>
        <w:t xml:space="preserve"> ед.</w:t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r w:rsidR="00C021D3">
        <w:rPr>
          <w:rFonts w:ascii="Times New Roman" w:hAnsi="Times New Roman" w:cs="Times New Roman"/>
          <w:sz w:val="24"/>
          <w:szCs w:val="24"/>
        </w:rPr>
        <w:t>6,25</w:t>
      </w:r>
      <w:r w:rsidR="001B3E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%. К</w:t>
      </w:r>
      <w:r w:rsidRPr="00752B05">
        <w:rPr>
          <w:rFonts w:ascii="Times New Roman" w:hAnsi="Times New Roman" w:cs="Times New Roman"/>
          <w:sz w:val="24"/>
          <w:szCs w:val="24"/>
        </w:rPr>
        <w:t>оличество субъектов МСП в разрезе индивидуальных предпринимателей</w:t>
      </w:r>
      <w:r>
        <w:rPr>
          <w:rFonts w:ascii="Times New Roman" w:hAnsi="Times New Roman" w:cs="Times New Roman"/>
          <w:sz w:val="24"/>
          <w:szCs w:val="24"/>
        </w:rPr>
        <w:t xml:space="preserve">  выросло до 2</w:t>
      </w:r>
      <w:r w:rsidR="001B3EF7">
        <w:rPr>
          <w:rFonts w:ascii="Times New Roman" w:hAnsi="Times New Roman" w:cs="Times New Roman"/>
          <w:sz w:val="24"/>
          <w:szCs w:val="24"/>
        </w:rPr>
        <w:t>2</w:t>
      </w:r>
      <w:r w:rsidR="00C021D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 вместо 2</w:t>
      </w:r>
      <w:r w:rsidR="00C021D3">
        <w:rPr>
          <w:rFonts w:ascii="Times New Roman" w:hAnsi="Times New Roman" w:cs="Times New Roman"/>
          <w:sz w:val="24"/>
          <w:szCs w:val="24"/>
        </w:rPr>
        <w:t>04</w:t>
      </w:r>
      <w:r>
        <w:rPr>
          <w:rFonts w:ascii="Times New Roman" w:hAnsi="Times New Roman" w:cs="Times New Roman"/>
          <w:sz w:val="24"/>
          <w:szCs w:val="24"/>
        </w:rPr>
        <w:t xml:space="preserve"> (+</w:t>
      </w:r>
      <w:r w:rsidR="00C021D3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)</w:t>
      </w:r>
      <w:r w:rsidR="00C021D3">
        <w:rPr>
          <w:rFonts w:ascii="Times New Roman" w:hAnsi="Times New Roman" w:cs="Times New Roman"/>
          <w:sz w:val="24"/>
          <w:szCs w:val="24"/>
        </w:rPr>
        <w:t xml:space="preserve">, а </w:t>
      </w:r>
      <w:r w:rsidRPr="00752B05">
        <w:rPr>
          <w:rFonts w:ascii="Times New Roman" w:hAnsi="Times New Roman" w:cs="Times New Roman"/>
          <w:sz w:val="24"/>
          <w:szCs w:val="24"/>
        </w:rPr>
        <w:t xml:space="preserve">юридических лиц  </w:t>
      </w:r>
      <w:r w:rsidR="00C021D3">
        <w:rPr>
          <w:rFonts w:ascii="Times New Roman" w:hAnsi="Times New Roman" w:cs="Times New Roman"/>
          <w:sz w:val="24"/>
          <w:szCs w:val="24"/>
        </w:rPr>
        <w:t xml:space="preserve"> стало 31 ед. вместо 36 (-5)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52B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5B4C" w:rsidRPr="00752B05" w:rsidRDefault="00D85B4C" w:rsidP="00D85B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Незначительный </w:t>
      </w:r>
      <w:r w:rsidRPr="00752B05">
        <w:rPr>
          <w:rFonts w:ascii="Times New Roman" w:hAnsi="Times New Roman" w:cs="Times New Roman"/>
          <w:sz w:val="24"/>
          <w:szCs w:val="24"/>
        </w:rPr>
        <w:t xml:space="preserve">прирост количества ИП частично обусловлено интересом физических лиц, осуществляющих предпринимательскую деятельность, к применению альтернативной системы </w:t>
      </w:r>
      <w:r w:rsidRPr="00752B05">
        <w:rPr>
          <w:rFonts w:ascii="Times New Roman" w:hAnsi="Times New Roman" w:cs="Times New Roman"/>
          <w:sz w:val="24"/>
          <w:szCs w:val="24"/>
        </w:rPr>
        <w:lastRenderedPageBreak/>
        <w:t>налогообложения, позволяющей гражданам, переходящим на новый специальный налоговый режим (налог на профессиональный доход), платить с доходов от самостоятельной деятельности только </w:t>
      </w:r>
      <w:r w:rsidRPr="00752B05">
        <w:rPr>
          <w:rFonts w:ascii="Times New Roman" w:hAnsi="Times New Roman" w:cs="Times New Roman"/>
          <w:bCs/>
          <w:sz w:val="24"/>
          <w:szCs w:val="24"/>
        </w:rPr>
        <w:t xml:space="preserve">налог по льготной ставке — 4 или 6% </w:t>
      </w:r>
      <w:r w:rsidRPr="00752B05">
        <w:rPr>
          <w:rFonts w:ascii="Times New Roman" w:hAnsi="Times New Roman" w:cs="Times New Roman"/>
          <w:sz w:val="24"/>
          <w:szCs w:val="24"/>
        </w:rPr>
        <w:t>позволяет легально вести бизнес и получать доход от подработок без рисков получить штраф за незаконную предпринимательскую деятельность.</w:t>
      </w:r>
    </w:p>
    <w:p w:rsidR="00D85B4C" w:rsidRDefault="00D85B4C" w:rsidP="00D85B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2B05">
        <w:rPr>
          <w:rFonts w:ascii="Times New Roman" w:hAnsi="Times New Roman" w:cs="Times New Roman"/>
          <w:sz w:val="24"/>
          <w:szCs w:val="24"/>
        </w:rPr>
        <w:t>Структура малого и среднего предпринимательства по видам экономической деятельности не претерпела существенных изменений, наиболее популярными видами деятельности являются: торговля оптовая и розничная,</w:t>
      </w:r>
      <w:r>
        <w:rPr>
          <w:rFonts w:ascii="Times New Roman" w:hAnsi="Times New Roman" w:cs="Times New Roman"/>
          <w:sz w:val="24"/>
          <w:szCs w:val="24"/>
        </w:rPr>
        <w:t xml:space="preserve"> ремонт автотранспортных средств,</w:t>
      </w:r>
      <w:r w:rsidRPr="00752B05">
        <w:rPr>
          <w:rFonts w:ascii="Times New Roman" w:hAnsi="Times New Roman" w:cs="Times New Roman"/>
          <w:sz w:val="24"/>
          <w:szCs w:val="24"/>
        </w:rPr>
        <w:t>транспортировка и хранение</w:t>
      </w:r>
      <w:r w:rsidR="001B3EF7">
        <w:rPr>
          <w:rFonts w:ascii="Times New Roman" w:hAnsi="Times New Roman" w:cs="Times New Roman"/>
          <w:sz w:val="24"/>
          <w:szCs w:val="24"/>
        </w:rPr>
        <w:t>,</w:t>
      </w:r>
      <w:r w:rsidRPr="00752B05">
        <w:rPr>
          <w:rFonts w:ascii="Times New Roman" w:hAnsi="Times New Roman" w:cs="Times New Roman"/>
          <w:sz w:val="24"/>
          <w:szCs w:val="24"/>
        </w:rPr>
        <w:t xml:space="preserve"> строительство</w:t>
      </w:r>
      <w:r w:rsidRPr="00752B05">
        <w:rPr>
          <w:rFonts w:ascii="Times New Roman" w:hAnsi="Times New Roman" w:cs="Times New Roman"/>
          <w:sz w:val="28"/>
          <w:szCs w:val="28"/>
        </w:rPr>
        <w:t>.</w:t>
      </w:r>
    </w:p>
    <w:p w:rsidR="000902AD" w:rsidRDefault="000902AD" w:rsidP="000902A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02AD">
        <w:rPr>
          <w:rFonts w:ascii="Times New Roman" w:hAnsi="Times New Roman" w:cs="Times New Roman"/>
          <w:sz w:val="24"/>
          <w:szCs w:val="24"/>
        </w:rPr>
        <w:t>По состоянию на 10.0</w:t>
      </w:r>
      <w:r w:rsidR="00C64C50">
        <w:rPr>
          <w:rFonts w:ascii="Times New Roman" w:hAnsi="Times New Roman" w:cs="Times New Roman"/>
          <w:sz w:val="24"/>
          <w:szCs w:val="24"/>
        </w:rPr>
        <w:t>7</w:t>
      </w:r>
      <w:r w:rsidRPr="000902AD">
        <w:rPr>
          <w:rFonts w:ascii="Times New Roman" w:hAnsi="Times New Roman" w:cs="Times New Roman"/>
          <w:sz w:val="24"/>
          <w:szCs w:val="24"/>
        </w:rPr>
        <w:t>.2026 года количество</w:t>
      </w:r>
      <w:r w:rsidRPr="00F9663C">
        <w:rPr>
          <w:rFonts w:ascii="Times New Roman" w:hAnsi="Times New Roman" w:cs="Times New Roman"/>
          <w:sz w:val="24"/>
          <w:szCs w:val="24"/>
        </w:rPr>
        <w:t xml:space="preserve"> субъектов  в реестре МСП – 2</w:t>
      </w:r>
      <w:r w:rsidR="00C64C50">
        <w:rPr>
          <w:rFonts w:ascii="Times New Roman" w:hAnsi="Times New Roman" w:cs="Times New Roman"/>
          <w:sz w:val="24"/>
          <w:szCs w:val="24"/>
        </w:rPr>
        <w:t>55</w:t>
      </w:r>
      <w:r>
        <w:rPr>
          <w:rFonts w:ascii="Times New Roman" w:hAnsi="Times New Roman" w:cs="Times New Roman"/>
          <w:sz w:val="24"/>
          <w:szCs w:val="24"/>
        </w:rPr>
        <w:t xml:space="preserve"> единиц.</w:t>
      </w:r>
    </w:p>
    <w:p w:rsidR="00E12FF2" w:rsidRDefault="00E12FF2" w:rsidP="00E12FF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период с 10.06</w:t>
      </w:r>
      <w:r w:rsidRPr="000902AD">
        <w:rPr>
          <w:rFonts w:ascii="Times New Roman" w:hAnsi="Times New Roman" w:cs="Times New Roman"/>
          <w:sz w:val="24"/>
          <w:szCs w:val="24"/>
        </w:rPr>
        <w:t xml:space="preserve">.2026 года  </w:t>
      </w:r>
      <w:r>
        <w:rPr>
          <w:rFonts w:ascii="Times New Roman" w:hAnsi="Times New Roman" w:cs="Times New Roman"/>
          <w:sz w:val="24"/>
          <w:szCs w:val="24"/>
        </w:rPr>
        <w:t xml:space="preserve">по 10.07.2026 года  вновь зарегистрированы 8 субъект МСП: в том числе: </w:t>
      </w:r>
    </w:p>
    <w:p w:rsidR="00E12FF2" w:rsidRDefault="00E12FF2" w:rsidP="00E12FF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– в сфере торговли;</w:t>
      </w:r>
    </w:p>
    <w:p w:rsidR="00E12FF2" w:rsidRDefault="00E12FF2" w:rsidP="00E12FF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– ТО и ремонт авотранспортных средств;</w:t>
      </w:r>
    </w:p>
    <w:p w:rsidR="00E12FF2" w:rsidRDefault="00E12FF2" w:rsidP="00E12FF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– в сфере оказания услуг спецтехников;</w:t>
      </w:r>
    </w:p>
    <w:p w:rsidR="00E12FF2" w:rsidRDefault="00E12FF2" w:rsidP="00E12FF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– в сфере прочих информационных услуг.</w:t>
      </w:r>
    </w:p>
    <w:p w:rsidR="002B2191" w:rsidRDefault="002B2191" w:rsidP="00D85B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B3EF7" w:rsidRDefault="000902AD" w:rsidP="00D85B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02AD">
        <w:rPr>
          <w:rFonts w:ascii="Times New Roman" w:hAnsi="Times New Roman" w:cs="Times New Roman"/>
          <w:sz w:val="24"/>
          <w:szCs w:val="24"/>
        </w:rPr>
        <w:t>За период с 10.0</w:t>
      </w:r>
      <w:r w:rsidR="00C64C50">
        <w:rPr>
          <w:rFonts w:ascii="Times New Roman" w:hAnsi="Times New Roman" w:cs="Times New Roman"/>
          <w:sz w:val="24"/>
          <w:szCs w:val="24"/>
        </w:rPr>
        <w:t>6</w:t>
      </w:r>
      <w:r w:rsidRPr="000902AD">
        <w:rPr>
          <w:rFonts w:ascii="Times New Roman" w:hAnsi="Times New Roman" w:cs="Times New Roman"/>
          <w:sz w:val="24"/>
          <w:szCs w:val="24"/>
        </w:rPr>
        <w:t xml:space="preserve">.2026 года  </w:t>
      </w:r>
      <w:r>
        <w:rPr>
          <w:rFonts w:ascii="Times New Roman" w:hAnsi="Times New Roman" w:cs="Times New Roman"/>
          <w:sz w:val="24"/>
          <w:szCs w:val="24"/>
        </w:rPr>
        <w:t>по 10.0</w:t>
      </w:r>
      <w:r w:rsidR="00C64C5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.2026 года </w:t>
      </w:r>
      <w:r w:rsidR="00C64C50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реестр</w:t>
      </w:r>
      <w:r w:rsidR="00C64C50">
        <w:rPr>
          <w:rFonts w:ascii="Times New Roman" w:hAnsi="Times New Roman" w:cs="Times New Roman"/>
          <w:sz w:val="24"/>
          <w:szCs w:val="24"/>
        </w:rPr>
        <w:t>а выбыло 17</w:t>
      </w:r>
      <w:r>
        <w:rPr>
          <w:rFonts w:ascii="Times New Roman" w:hAnsi="Times New Roman" w:cs="Times New Roman"/>
          <w:sz w:val="24"/>
          <w:szCs w:val="24"/>
        </w:rPr>
        <w:t xml:space="preserve"> субъект</w:t>
      </w:r>
      <w:r w:rsidR="004037A4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МСП</w:t>
      </w:r>
      <w:r w:rsidR="001B3EF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1B3EF7">
        <w:rPr>
          <w:rFonts w:ascii="Times New Roman" w:hAnsi="Times New Roman" w:cs="Times New Roman"/>
          <w:sz w:val="24"/>
          <w:szCs w:val="24"/>
        </w:rPr>
        <w:t xml:space="preserve"> том числе:</w:t>
      </w:r>
    </w:p>
    <w:tbl>
      <w:tblPr>
        <w:tblStyle w:val="af"/>
        <w:tblW w:w="1091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551"/>
        <w:gridCol w:w="1701"/>
        <w:gridCol w:w="3686"/>
        <w:gridCol w:w="2410"/>
      </w:tblGrid>
      <w:tr w:rsidR="00E12FF2" w:rsidRPr="00E12FF2" w:rsidTr="00E12FF2">
        <w:trPr>
          <w:jc w:val="center"/>
        </w:trPr>
        <w:tc>
          <w:tcPr>
            <w:tcW w:w="567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color w:val="000000"/>
                <w:sz w:val="24"/>
                <w:szCs w:val="24"/>
              </w:rPr>
              <w:t>АНАНЕНКО АНАСТАСИЯ АЛЕКСАНДРОВНА</w:t>
            </w:r>
          </w:p>
        </w:tc>
        <w:tc>
          <w:tcPr>
            <w:tcW w:w="1701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color w:val="000000"/>
                <w:sz w:val="24"/>
                <w:szCs w:val="24"/>
              </w:rPr>
              <w:t>671500127505</w:t>
            </w:r>
          </w:p>
        </w:tc>
        <w:tc>
          <w:tcPr>
            <w:tcW w:w="3686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color w:val="000000"/>
                <w:sz w:val="24"/>
                <w:szCs w:val="24"/>
              </w:rPr>
              <w:t>47.91 Торговля розничная по почте или по информационно-коммуникационной сети Интернет</w:t>
            </w:r>
          </w:p>
        </w:tc>
        <w:tc>
          <w:tcPr>
            <w:tcW w:w="2410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sz w:val="24"/>
                <w:szCs w:val="24"/>
              </w:rPr>
              <w:t>Действующий, исключен из реестра 10.07.2026</w:t>
            </w:r>
          </w:p>
        </w:tc>
      </w:tr>
      <w:tr w:rsidR="00E12FF2" w:rsidRPr="00E12FF2" w:rsidTr="00E12FF2">
        <w:trPr>
          <w:jc w:val="center"/>
        </w:trPr>
        <w:tc>
          <w:tcPr>
            <w:tcW w:w="567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color w:val="000000"/>
                <w:sz w:val="24"/>
                <w:szCs w:val="24"/>
              </w:rPr>
              <w:t>БАСТОВ ИГОРЬ ВАСИЛЬЕВИЧ</w:t>
            </w:r>
          </w:p>
        </w:tc>
        <w:tc>
          <w:tcPr>
            <w:tcW w:w="1701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color w:val="000000"/>
                <w:sz w:val="24"/>
                <w:szCs w:val="24"/>
              </w:rPr>
              <w:t>671501259092</w:t>
            </w:r>
          </w:p>
        </w:tc>
        <w:tc>
          <w:tcPr>
            <w:tcW w:w="3686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color w:val="000000"/>
                <w:sz w:val="24"/>
                <w:szCs w:val="24"/>
              </w:rPr>
              <w:t>73.11 Деятельность рекламных агентств</w:t>
            </w:r>
          </w:p>
        </w:tc>
        <w:tc>
          <w:tcPr>
            <w:tcW w:w="2410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sz w:val="24"/>
                <w:szCs w:val="24"/>
              </w:rPr>
              <w:t>16.06.2026  по собственной инициативе</w:t>
            </w:r>
          </w:p>
        </w:tc>
      </w:tr>
      <w:tr w:rsidR="00E12FF2" w:rsidRPr="00E12FF2" w:rsidTr="00E12FF2">
        <w:trPr>
          <w:jc w:val="center"/>
        </w:trPr>
        <w:tc>
          <w:tcPr>
            <w:tcW w:w="567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color w:val="000000"/>
                <w:sz w:val="24"/>
                <w:szCs w:val="24"/>
              </w:rPr>
              <w:t>ЗАРАКУА ЗУРАБ ШАЛИКОЕВИЧ</w:t>
            </w:r>
          </w:p>
        </w:tc>
        <w:tc>
          <w:tcPr>
            <w:tcW w:w="1701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color w:val="000000"/>
                <w:sz w:val="24"/>
                <w:szCs w:val="24"/>
              </w:rPr>
              <w:t>671501581327</w:t>
            </w:r>
          </w:p>
        </w:tc>
        <w:tc>
          <w:tcPr>
            <w:tcW w:w="3686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color w:val="000000"/>
                <w:sz w:val="24"/>
                <w:szCs w:val="24"/>
              </w:rPr>
              <w:t>56.10.1 Деятельность ресторанов и кафе с полным ресторанным обслуживанием, кафетериев, ресторанов быстрого питания и самообслуживания</w:t>
            </w:r>
          </w:p>
        </w:tc>
        <w:tc>
          <w:tcPr>
            <w:tcW w:w="2410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sz w:val="24"/>
                <w:szCs w:val="24"/>
              </w:rPr>
              <w:t>Действующий, исключен из реестра 10.07.2026</w:t>
            </w:r>
          </w:p>
        </w:tc>
      </w:tr>
      <w:tr w:rsidR="00E12FF2" w:rsidRPr="00E12FF2" w:rsidTr="00E12FF2">
        <w:trPr>
          <w:jc w:val="center"/>
        </w:trPr>
        <w:tc>
          <w:tcPr>
            <w:tcW w:w="567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color w:val="000000"/>
                <w:sz w:val="24"/>
                <w:szCs w:val="24"/>
              </w:rPr>
              <w:t>ИФОНТОВА НАТАЛЬЯ МИХАЙЛОВНА</w:t>
            </w:r>
          </w:p>
        </w:tc>
        <w:tc>
          <w:tcPr>
            <w:tcW w:w="1701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color w:val="000000"/>
                <w:sz w:val="24"/>
                <w:szCs w:val="24"/>
              </w:rPr>
              <w:t>672212006016</w:t>
            </w:r>
          </w:p>
        </w:tc>
        <w:tc>
          <w:tcPr>
            <w:tcW w:w="3686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color w:val="000000"/>
                <w:sz w:val="24"/>
                <w:szCs w:val="24"/>
              </w:rPr>
              <w:t>47.91 Торговля розничная по почте или по информационно-коммуникационной сети Интернет</w:t>
            </w:r>
          </w:p>
        </w:tc>
        <w:tc>
          <w:tcPr>
            <w:tcW w:w="2410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sz w:val="24"/>
                <w:szCs w:val="24"/>
              </w:rPr>
              <w:t>Действующий, исключен из реестра 10.07.2026</w:t>
            </w:r>
          </w:p>
        </w:tc>
      </w:tr>
      <w:tr w:rsidR="00E12FF2" w:rsidRPr="00E12FF2" w:rsidTr="00E12FF2">
        <w:trPr>
          <w:jc w:val="center"/>
        </w:trPr>
        <w:tc>
          <w:tcPr>
            <w:tcW w:w="567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color w:val="000000"/>
                <w:sz w:val="24"/>
                <w:szCs w:val="24"/>
              </w:rPr>
              <w:t>ИСМАЙИЛОВ ЕТИБАР АБЫБАКИР ОГЛЫ</w:t>
            </w:r>
          </w:p>
        </w:tc>
        <w:tc>
          <w:tcPr>
            <w:tcW w:w="1701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color w:val="000000"/>
                <w:sz w:val="24"/>
                <w:szCs w:val="24"/>
              </w:rPr>
              <w:t>775118296203</w:t>
            </w:r>
          </w:p>
        </w:tc>
        <w:tc>
          <w:tcPr>
            <w:tcW w:w="3686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color w:val="000000"/>
                <w:sz w:val="24"/>
                <w:szCs w:val="24"/>
              </w:rPr>
              <w:t>47.71.1 Торговля розничная мужской, женской и детской одеждой в специализированных магазинах</w:t>
            </w:r>
          </w:p>
        </w:tc>
        <w:tc>
          <w:tcPr>
            <w:tcW w:w="2410" w:type="dxa"/>
          </w:tcPr>
          <w:p w:rsidR="00E12FF2" w:rsidRPr="00E12FF2" w:rsidRDefault="00E12FF2" w:rsidP="00A62142">
            <w:pPr>
              <w:rPr>
                <w:rFonts w:ascii="Times New Roman" w:hAnsi="Times New Roman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sz w:val="24"/>
                <w:szCs w:val="24"/>
              </w:rPr>
              <w:t>Действующий, исключен из реестра 10.07.2026</w:t>
            </w:r>
          </w:p>
        </w:tc>
      </w:tr>
      <w:tr w:rsidR="00E12FF2" w:rsidRPr="00E12FF2" w:rsidTr="00E12FF2">
        <w:trPr>
          <w:jc w:val="center"/>
        </w:trPr>
        <w:tc>
          <w:tcPr>
            <w:tcW w:w="567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color w:val="000000"/>
                <w:sz w:val="24"/>
                <w:szCs w:val="24"/>
              </w:rPr>
              <w:t>КАРАЯНОВ ДМИТРИЙ ИВАНОВИЧ</w:t>
            </w:r>
          </w:p>
        </w:tc>
        <w:tc>
          <w:tcPr>
            <w:tcW w:w="1701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color w:val="000000"/>
                <w:sz w:val="24"/>
                <w:szCs w:val="24"/>
              </w:rPr>
              <w:t>670001411300</w:t>
            </w:r>
          </w:p>
        </w:tc>
        <w:tc>
          <w:tcPr>
            <w:tcW w:w="3686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color w:val="000000"/>
                <w:sz w:val="24"/>
                <w:szCs w:val="24"/>
              </w:rPr>
              <w:t>49.41 Деятельность автомобильного грузового транспорта</w:t>
            </w:r>
          </w:p>
        </w:tc>
        <w:tc>
          <w:tcPr>
            <w:tcW w:w="2410" w:type="dxa"/>
          </w:tcPr>
          <w:p w:rsidR="00E12FF2" w:rsidRPr="00E12FF2" w:rsidRDefault="00E12FF2" w:rsidP="00A62142">
            <w:pPr>
              <w:rPr>
                <w:rFonts w:ascii="Times New Roman" w:hAnsi="Times New Roman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sz w:val="24"/>
                <w:szCs w:val="24"/>
              </w:rPr>
              <w:t>Действующий, исключен из реестра 10.07.2026</w:t>
            </w:r>
          </w:p>
        </w:tc>
      </w:tr>
      <w:tr w:rsidR="00E12FF2" w:rsidRPr="00E12FF2" w:rsidTr="00E12FF2">
        <w:trPr>
          <w:jc w:val="center"/>
        </w:trPr>
        <w:tc>
          <w:tcPr>
            <w:tcW w:w="567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color w:val="000000"/>
                <w:sz w:val="24"/>
                <w:szCs w:val="24"/>
              </w:rPr>
              <w:t>КИСЕЛЕВ НИКОЛАЙ ВЛАДИМИРОВИЧ</w:t>
            </w:r>
          </w:p>
        </w:tc>
        <w:tc>
          <w:tcPr>
            <w:tcW w:w="1701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color w:val="000000"/>
                <w:sz w:val="24"/>
                <w:szCs w:val="24"/>
              </w:rPr>
              <w:t>671501725603</w:t>
            </w:r>
          </w:p>
        </w:tc>
        <w:tc>
          <w:tcPr>
            <w:tcW w:w="3686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color w:val="000000"/>
                <w:sz w:val="24"/>
                <w:szCs w:val="24"/>
              </w:rPr>
              <w:t>47.11 Торговля розничная преимущественно пищевыми продуктами, включая напитки, и табачными изделиями в неспециализированных магазинах</w:t>
            </w:r>
          </w:p>
        </w:tc>
        <w:tc>
          <w:tcPr>
            <w:tcW w:w="2410" w:type="dxa"/>
          </w:tcPr>
          <w:p w:rsidR="00E12FF2" w:rsidRPr="00E12FF2" w:rsidRDefault="00E12FF2" w:rsidP="00A62142">
            <w:pPr>
              <w:rPr>
                <w:rFonts w:ascii="Times New Roman" w:hAnsi="Times New Roman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sz w:val="24"/>
                <w:szCs w:val="24"/>
              </w:rPr>
              <w:t>Действующий, исключен из реестра 10.07.2026</w:t>
            </w:r>
          </w:p>
        </w:tc>
      </w:tr>
      <w:tr w:rsidR="00E12FF2" w:rsidRPr="00E12FF2" w:rsidTr="00E12FF2">
        <w:trPr>
          <w:jc w:val="center"/>
        </w:trPr>
        <w:tc>
          <w:tcPr>
            <w:tcW w:w="567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color w:val="000000"/>
                <w:sz w:val="24"/>
                <w:szCs w:val="24"/>
              </w:rPr>
              <w:t>ООО "ВЕКТОР"</w:t>
            </w:r>
          </w:p>
        </w:tc>
        <w:tc>
          <w:tcPr>
            <w:tcW w:w="1701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color w:val="000000"/>
                <w:sz w:val="24"/>
                <w:szCs w:val="24"/>
              </w:rPr>
              <w:t>5002004962</w:t>
            </w:r>
          </w:p>
        </w:tc>
        <w:tc>
          <w:tcPr>
            <w:tcW w:w="3686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color w:val="000000"/>
                <w:sz w:val="24"/>
                <w:szCs w:val="24"/>
              </w:rPr>
              <w:t>33.12 Ремонт машин и оборудования</w:t>
            </w:r>
          </w:p>
        </w:tc>
        <w:tc>
          <w:tcPr>
            <w:tcW w:w="2410" w:type="dxa"/>
          </w:tcPr>
          <w:p w:rsidR="00E12FF2" w:rsidRPr="00E12FF2" w:rsidRDefault="00E12FF2" w:rsidP="00A62142">
            <w:pPr>
              <w:rPr>
                <w:rFonts w:ascii="Times New Roman" w:hAnsi="Times New Roman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sz w:val="24"/>
                <w:szCs w:val="24"/>
              </w:rPr>
              <w:t>Действующий, исключен из реестра 10.07.2026</w:t>
            </w:r>
          </w:p>
        </w:tc>
      </w:tr>
      <w:tr w:rsidR="00E12FF2" w:rsidRPr="00E12FF2" w:rsidTr="00E12FF2">
        <w:trPr>
          <w:jc w:val="center"/>
        </w:trPr>
        <w:tc>
          <w:tcPr>
            <w:tcW w:w="567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color w:val="000000"/>
                <w:sz w:val="24"/>
                <w:szCs w:val="24"/>
              </w:rPr>
              <w:t>ООО "ГЕРМЕС"</w:t>
            </w:r>
          </w:p>
        </w:tc>
        <w:tc>
          <w:tcPr>
            <w:tcW w:w="1701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color w:val="000000"/>
                <w:sz w:val="24"/>
                <w:szCs w:val="24"/>
              </w:rPr>
              <w:t>6715002977</w:t>
            </w:r>
          </w:p>
        </w:tc>
        <w:tc>
          <w:tcPr>
            <w:tcW w:w="3686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color w:val="000000"/>
                <w:sz w:val="24"/>
                <w:szCs w:val="24"/>
              </w:rPr>
              <w:t>18.1 Деятельность полиграфическая и предоставление услуг в этой области</w:t>
            </w:r>
          </w:p>
        </w:tc>
        <w:tc>
          <w:tcPr>
            <w:tcW w:w="2410" w:type="dxa"/>
          </w:tcPr>
          <w:p w:rsidR="00E12FF2" w:rsidRPr="00E12FF2" w:rsidRDefault="00E12FF2" w:rsidP="00A62142">
            <w:pPr>
              <w:rPr>
                <w:rFonts w:ascii="Times New Roman" w:hAnsi="Times New Roman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sz w:val="24"/>
                <w:szCs w:val="24"/>
              </w:rPr>
              <w:t>Действующий, исключен из реестра 10.07.2026</w:t>
            </w:r>
          </w:p>
        </w:tc>
      </w:tr>
      <w:tr w:rsidR="00E12FF2" w:rsidRPr="00E12FF2" w:rsidTr="00E12FF2">
        <w:trPr>
          <w:jc w:val="center"/>
        </w:trPr>
        <w:tc>
          <w:tcPr>
            <w:tcW w:w="567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551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color w:val="000000"/>
                <w:sz w:val="24"/>
                <w:szCs w:val="24"/>
              </w:rPr>
              <w:t>ООО "ДАБЛ ЭЙ КОМПАНИ"</w:t>
            </w:r>
          </w:p>
        </w:tc>
        <w:tc>
          <w:tcPr>
            <w:tcW w:w="1701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color w:val="000000"/>
                <w:sz w:val="24"/>
                <w:szCs w:val="24"/>
              </w:rPr>
              <w:t>6700035539</w:t>
            </w:r>
          </w:p>
        </w:tc>
        <w:tc>
          <w:tcPr>
            <w:tcW w:w="3686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color w:val="000000"/>
                <w:sz w:val="24"/>
                <w:szCs w:val="24"/>
              </w:rPr>
              <w:t>47.91 Торговля розничная по почте или по информационно-коммуникационной сети Интернет</w:t>
            </w:r>
          </w:p>
        </w:tc>
        <w:tc>
          <w:tcPr>
            <w:tcW w:w="2410" w:type="dxa"/>
          </w:tcPr>
          <w:p w:rsidR="00E12FF2" w:rsidRPr="00E12FF2" w:rsidRDefault="00E12FF2" w:rsidP="00A62142">
            <w:pPr>
              <w:rPr>
                <w:rFonts w:ascii="Times New Roman" w:hAnsi="Times New Roman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sz w:val="24"/>
                <w:szCs w:val="24"/>
              </w:rPr>
              <w:t>ДАК Александров</w:t>
            </w:r>
          </w:p>
          <w:p w:rsidR="00E12FF2" w:rsidRPr="00E12FF2" w:rsidRDefault="00E12FF2" w:rsidP="00A62142">
            <w:pPr>
              <w:rPr>
                <w:rFonts w:ascii="Times New Roman" w:hAnsi="Times New Roman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sz w:val="24"/>
                <w:szCs w:val="24"/>
              </w:rPr>
              <w:t>Действующий, исключен из реестра 10.07.2026</w:t>
            </w:r>
          </w:p>
        </w:tc>
      </w:tr>
      <w:tr w:rsidR="00E12FF2" w:rsidRPr="00E12FF2" w:rsidTr="00E12FF2">
        <w:trPr>
          <w:jc w:val="center"/>
        </w:trPr>
        <w:tc>
          <w:tcPr>
            <w:tcW w:w="567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color w:val="000000"/>
                <w:sz w:val="24"/>
                <w:szCs w:val="24"/>
              </w:rPr>
              <w:t>ООО "КОЗЛОВ"</w:t>
            </w:r>
          </w:p>
        </w:tc>
        <w:tc>
          <w:tcPr>
            <w:tcW w:w="1701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color w:val="000000"/>
                <w:sz w:val="24"/>
                <w:szCs w:val="24"/>
              </w:rPr>
              <w:t>6700030717</w:t>
            </w:r>
          </w:p>
        </w:tc>
        <w:tc>
          <w:tcPr>
            <w:tcW w:w="3686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color w:val="000000"/>
                <w:sz w:val="24"/>
                <w:szCs w:val="24"/>
              </w:rPr>
              <w:t>01.42.1 Разведение мясного и прочего крупного рогатого скота, включая буйволов, яков и др.</w:t>
            </w:r>
          </w:p>
        </w:tc>
        <w:tc>
          <w:tcPr>
            <w:tcW w:w="2410" w:type="dxa"/>
          </w:tcPr>
          <w:p w:rsidR="00E12FF2" w:rsidRPr="00E12FF2" w:rsidRDefault="00E12FF2" w:rsidP="00A62142">
            <w:pPr>
              <w:rPr>
                <w:rFonts w:ascii="Times New Roman" w:hAnsi="Times New Roman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sz w:val="24"/>
                <w:szCs w:val="24"/>
              </w:rPr>
              <w:t>Козлов Александр Федорович</w:t>
            </w:r>
          </w:p>
          <w:p w:rsidR="00E12FF2" w:rsidRPr="00E12FF2" w:rsidRDefault="00E12FF2" w:rsidP="00A62142">
            <w:pPr>
              <w:rPr>
                <w:rFonts w:ascii="Times New Roman" w:hAnsi="Times New Roman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sz w:val="24"/>
                <w:szCs w:val="24"/>
              </w:rPr>
              <w:t>Действующий, исключен из реестра 10.07.2026</w:t>
            </w:r>
          </w:p>
        </w:tc>
      </w:tr>
      <w:tr w:rsidR="00E12FF2" w:rsidRPr="00E12FF2" w:rsidTr="00E12FF2">
        <w:trPr>
          <w:jc w:val="center"/>
        </w:trPr>
        <w:tc>
          <w:tcPr>
            <w:tcW w:w="567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color w:val="000000"/>
                <w:sz w:val="24"/>
                <w:szCs w:val="24"/>
              </w:rPr>
              <w:t>ООО "РОСТСТРОЙ"</w:t>
            </w:r>
          </w:p>
        </w:tc>
        <w:tc>
          <w:tcPr>
            <w:tcW w:w="1701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color w:val="000000"/>
                <w:sz w:val="24"/>
                <w:szCs w:val="24"/>
              </w:rPr>
              <w:t>6722032732</w:t>
            </w:r>
          </w:p>
        </w:tc>
        <w:tc>
          <w:tcPr>
            <w:tcW w:w="3686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color w:val="000000"/>
                <w:sz w:val="24"/>
                <w:szCs w:val="24"/>
              </w:rPr>
              <w:t>46.73 Торговля оптовая лесоматериалами, строительными материалами и санитарно-техническим оборудованием</w:t>
            </w:r>
          </w:p>
        </w:tc>
        <w:tc>
          <w:tcPr>
            <w:tcW w:w="2410" w:type="dxa"/>
          </w:tcPr>
          <w:p w:rsidR="00E12FF2" w:rsidRPr="00E12FF2" w:rsidRDefault="00E12FF2" w:rsidP="00A62142">
            <w:pPr>
              <w:rPr>
                <w:rFonts w:ascii="Times New Roman" w:hAnsi="Times New Roman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sz w:val="24"/>
                <w:szCs w:val="24"/>
              </w:rPr>
              <w:t>Козлов Анатолий Егорович</w:t>
            </w:r>
          </w:p>
          <w:p w:rsidR="00E12FF2" w:rsidRPr="00E12FF2" w:rsidRDefault="00E12FF2" w:rsidP="00A62142">
            <w:pPr>
              <w:rPr>
                <w:rFonts w:ascii="Times New Roman" w:hAnsi="Times New Roman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sz w:val="24"/>
                <w:szCs w:val="24"/>
              </w:rPr>
              <w:t>Действующий, исключен из реестра 10.07.2026</w:t>
            </w:r>
          </w:p>
        </w:tc>
      </w:tr>
      <w:tr w:rsidR="00E12FF2" w:rsidRPr="00E12FF2" w:rsidTr="00E12FF2">
        <w:trPr>
          <w:jc w:val="center"/>
        </w:trPr>
        <w:tc>
          <w:tcPr>
            <w:tcW w:w="567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color w:val="000000"/>
                <w:sz w:val="24"/>
                <w:szCs w:val="24"/>
              </w:rPr>
              <w:t>ООО "РУСТЕХПАРТНЕР"</w:t>
            </w:r>
          </w:p>
        </w:tc>
        <w:tc>
          <w:tcPr>
            <w:tcW w:w="1701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color w:val="000000"/>
                <w:sz w:val="24"/>
                <w:szCs w:val="24"/>
              </w:rPr>
              <w:t>6700009112</w:t>
            </w:r>
          </w:p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color w:val="000000"/>
                <w:sz w:val="24"/>
                <w:szCs w:val="24"/>
              </w:rPr>
              <w:t>49.41 Деятельность автомобильного грузового транспорта</w:t>
            </w:r>
          </w:p>
        </w:tc>
        <w:tc>
          <w:tcPr>
            <w:tcW w:w="2410" w:type="dxa"/>
          </w:tcPr>
          <w:p w:rsidR="00E12FF2" w:rsidRPr="00E12FF2" w:rsidRDefault="00E12FF2" w:rsidP="00A62142">
            <w:pPr>
              <w:rPr>
                <w:rFonts w:ascii="Times New Roman" w:hAnsi="Times New Roman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sz w:val="24"/>
                <w:szCs w:val="24"/>
              </w:rPr>
              <w:t>В процессе ликвидации</w:t>
            </w:r>
          </w:p>
          <w:p w:rsidR="00E12FF2" w:rsidRPr="00E12FF2" w:rsidRDefault="00E12FF2" w:rsidP="00A62142">
            <w:pPr>
              <w:rPr>
                <w:rFonts w:ascii="Times New Roman" w:hAnsi="Times New Roman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sz w:val="24"/>
                <w:szCs w:val="24"/>
              </w:rPr>
              <w:t>исключен из реестра 10.07.2026</w:t>
            </w:r>
          </w:p>
        </w:tc>
      </w:tr>
      <w:tr w:rsidR="00E12FF2" w:rsidRPr="00E12FF2" w:rsidTr="00E12FF2">
        <w:trPr>
          <w:jc w:val="center"/>
        </w:trPr>
        <w:tc>
          <w:tcPr>
            <w:tcW w:w="567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color w:val="000000"/>
                <w:sz w:val="24"/>
                <w:szCs w:val="24"/>
              </w:rPr>
              <w:t>ООО "УГРА ФОРЕСТ"</w:t>
            </w:r>
          </w:p>
        </w:tc>
        <w:tc>
          <w:tcPr>
            <w:tcW w:w="1701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color w:val="000000"/>
                <w:sz w:val="24"/>
                <w:szCs w:val="24"/>
              </w:rPr>
              <w:t>6722035518</w:t>
            </w:r>
          </w:p>
        </w:tc>
        <w:tc>
          <w:tcPr>
            <w:tcW w:w="3686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color w:val="000000"/>
                <w:sz w:val="24"/>
                <w:szCs w:val="24"/>
              </w:rPr>
              <w:t>49.41 Деятельность автомобильного грузового транспорта</w:t>
            </w:r>
          </w:p>
        </w:tc>
        <w:tc>
          <w:tcPr>
            <w:tcW w:w="2410" w:type="dxa"/>
          </w:tcPr>
          <w:p w:rsidR="00E12FF2" w:rsidRPr="00E12FF2" w:rsidRDefault="00E12FF2" w:rsidP="00A62142">
            <w:pPr>
              <w:rPr>
                <w:rFonts w:ascii="Times New Roman" w:hAnsi="Times New Roman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sz w:val="24"/>
                <w:szCs w:val="24"/>
              </w:rPr>
              <w:t>Карабанова Анастасия Николаевна</w:t>
            </w:r>
          </w:p>
          <w:p w:rsidR="00E12FF2" w:rsidRPr="00E12FF2" w:rsidRDefault="00E12FF2" w:rsidP="00A62142">
            <w:pPr>
              <w:rPr>
                <w:rFonts w:ascii="Times New Roman" w:hAnsi="Times New Roman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sz w:val="24"/>
                <w:szCs w:val="24"/>
              </w:rPr>
              <w:t>Действующий, исключен из</w:t>
            </w:r>
          </w:p>
          <w:p w:rsidR="00E12FF2" w:rsidRPr="00E12FF2" w:rsidRDefault="00E12FF2" w:rsidP="00A621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2FF2" w:rsidRPr="00E12FF2" w:rsidTr="00E12FF2">
        <w:trPr>
          <w:jc w:val="center"/>
        </w:trPr>
        <w:tc>
          <w:tcPr>
            <w:tcW w:w="567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color w:val="000000"/>
                <w:sz w:val="24"/>
                <w:szCs w:val="24"/>
              </w:rPr>
              <w:t>РОГОЖИН НИКОЛАЙ ГЕННАДЬЕВИЧ</w:t>
            </w:r>
          </w:p>
        </w:tc>
        <w:tc>
          <w:tcPr>
            <w:tcW w:w="1701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color w:val="000000"/>
                <w:sz w:val="24"/>
                <w:szCs w:val="24"/>
              </w:rPr>
              <w:t>672212774748</w:t>
            </w:r>
          </w:p>
        </w:tc>
        <w:tc>
          <w:tcPr>
            <w:tcW w:w="3686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color w:val="000000"/>
                <w:sz w:val="24"/>
                <w:szCs w:val="24"/>
              </w:rPr>
              <w:t>43.32 Работы столярные и плотничные</w:t>
            </w:r>
          </w:p>
        </w:tc>
        <w:tc>
          <w:tcPr>
            <w:tcW w:w="2410" w:type="dxa"/>
          </w:tcPr>
          <w:p w:rsidR="00E12FF2" w:rsidRPr="00E12FF2" w:rsidRDefault="00E12FF2" w:rsidP="00A62142">
            <w:pPr>
              <w:rPr>
                <w:rFonts w:ascii="Times New Roman" w:hAnsi="Times New Roman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sz w:val="24"/>
                <w:szCs w:val="24"/>
              </w:rPr>
              <w:t>Действующий, исключен из реестра 10.07.2026</w:t>
            </w:r>
          </w:p>
        </w:tc>
      </w:tr>
      <w:tr w:rsidR="00E12FF2" w:rsidRPr="00E12FF2" w:rsidTr="00E12FF2">
        <w:trPr>
          <w:jc w:val="center"/>
        </w:trPr>
        <w:tc>
          <w:tcPr>
            <w:tcW w:w="567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51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color w:val="000000"/>
                <w:sz w:val="24"/>
                <w:szCs w:val="24"/>
              </w:rPr>
              <w:t>СКВОРЦОВ ДМИТРИЙ ВАЛЕРЬЕВИЧ</w:t>
            </w:r>
          </w:p>
        </w:tc>
        <w:tc>
          <w:tcPr>
            <w:tcW w:w="1701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color w:val="000000"/>
                <w:sz w:val="24"/>
                <w:szCs w:val="24"/>
              </w:rPr>
              <w:t>671501492331</w:t>
            </w:r>
          </w:p>
        </w:tc>
        <w:tc>
          <w:tcPr>
            <w:tcW w:w="3686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color w:val="000000"/>
                <w:sz w:val="24"/>
                <w:szCs w:val="24"/>
              </w:rPr>
              <w:t>43.99 Работы строительные специализированные прочие, не включенные в другие группировки</w:t>
            </w:r>
          </w:p>
        </w:tc>
        <w:tc>
          <w:tcPr>
            <w:tcW w:w="2410" w:type="dxa"/>
          </w:tcPr>
          <w:p w:rsidR="00E12FF2" w:rsidRPr="00E12FF2" w:rsidRDefault="00E12FF2" w:rsidP="00A62142">
            <w:pPr>
              <w:rPr>
                <w:rFonts w:ascii="Times New Roman" w:hAnsi="Times New Roman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sz w:val="24"/>
                <w:szCs w:val="24"/>
              </w:rPr>
              <w:t>Действующий, исключен из реестра 10.07.2026</w:t>
            </w:r>
          </w:p>
        </w:tc>
      </w:tr>
      <w:tr w:rsidR="00E12FF2" w:rsidRPr="00E12FF2" w:rsidTr="00E12FF2">
        <w:trPr>
          <w:jc w:val="center"/>
        </w:trPr>
        <w:tc>
          <w:tcPr>
            <w:tcW w:w="567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551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color w:val="000000"/>
                <w:sz w:val="24"/>
                <w:szCs w:val="24"/>
              </w:rPr>
              <w:t>ШЕРСТНЕВ СЕРГЕЙ АЛЕКСАНДРОВИЧ</w:t>
            </w:r>
          </w:p>
        </w:tc>
        <w:tc>
          <w:tcPr>
            <w:tcW w:w="1701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color w:val="000000"/>
                <w:sz w:val="24"/>
                <w:szCs w:val="24"/>
              </w:rPr>
              <w:t>671501196300</w:t>
            </w:r>
          </w:p>
        </w:tc>
        <w:tc>
          <w:tcPr>
            <w:tcW w:w="3686" w:type="dxa"/>
            <w:vAlign w:val="center"/>
          </w:tcPr>
          <w:p w:rsidR="00E12FF2" w:rsidRPr="00E12FF2" w:rsidRDefault="00E12FF2" w:rsidP="00A621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color w:val="000000"/>
                <w:sz w:val="24"/>
                <w:szCs w:val="24"/>
              </w:rPr>
              <w:t>25.61 Обработка металлов и нанесение покрытий на металлы</w:t>
            </w:r>
          </w:p>
        </w:tc>
        <w:tc>
          <w:tcPr>
            <w:tcW w:w="2410" w:type="dxa"/>
          </w:tcPr>
          <w:p w:rsidR="00E12FF2" w:rsidRPr="00E12FF2" w:rsidRDefault="00E12FF2" w:rsidP="00A62142">
            <w:pPr>
              <w:rPr>
                <w:rFonts w:ascii="Times New Roman" w:hAnsi="Times New Roman"/>
                <w:sz w:val="24"/>
                <w:szCs w:val="24"/>
              </w:rPr>
            </w:pPr>
            <w:r w:rsidRPr="00E12FF2">
              <w:rPr>
                <w:rFonts w:ascii="Times New Roman" w:hAnsi="Times New Roman"/>
                <w:sz w:val="24"/>
                <w:szCs w:val="24"/>
              </w:rPr>
              <w:t>Действующий, исключен из реестра 10.07.2026</w:t>
            </w:r>
          </w:p>
        </w:tc>
      </w:tr>
    </w:tbl>
    <w:p w:rsidR="00C64C50" w:rsidRDefault="00C64C50" w:rsidP="00D85B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77A7" w:rsidRPr="00C177A7" w:rsidRDefault="00C177A7" w:rsidP="00C177A7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E12FF2" w:rsidRDefault="00C13F6F" w:rsidP="00E12FF2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E12FF2">
        <w:rPr>
          <w:rFonts w:ascii="Times New Roman" w:hAnsi="Times New Roman" w:cs="Times New Roman"/>
          <w:sz w:val="24"/>
          <w:szCs w:val="24"/>
        </w:rPr>
        <w:t>ажд</w:t>
      </w:r>
      <w:r>
        <w:rPr>
          <w:rFonts w:ascii="Times New Roman" w:hAnsi="Times New Roman" w:cs="Times New Roman"/>
          <w:sz w:val="24"/>
          <w:szCs w:val="24"/>
        </w:rPr>
        <w:t xml:space="preserve">ый субъект исключенный из реестра МСП, </w:t>
      </w:r>
      <w:r w:rsidR="00E12FF2">
        <w:rPr>
          <w:rFonts w:ascii="Times New Roman" w:hAnsi="Times New Roman" w:cs="Times New Roman"/>
          <w:sz w:val="24"/>
          <w:szCs w:val="24"/>
        </w:rPr>
        <w:t xml:space="preserve"> будет проинформирован о  действиях  по  восстановлению в реестре</w:t>
      </w:r>
      <w:r w:rsidR="00980F84">
        <w:rPr>
          <w:rFonts w:ascii="Times New Roman" w:hAnsi="Times New Roman" w:cs="Times New Roman"/>
          <w:sz w:val="24"/>
          <w:szCs w:val="24"/>
        </w:rPr>
        <w:t xml:space="preserve"> по средствам электронной почты, телефонных звонков, личных встреч</w:t>
      </w:r>
      <w:r>
        <w:rPr>
          <w:rFonts w:ascii="Times New Roman" w:hAnsi="Times New Roman" w:cs="Times New Roman"/>
          <w:sz w:val="24"/>
          <w:szCs w:val="24"/>
        </w:rPr>
        <w:t>. Н</w:t>
      </w:r>
      <w:r w:rsidR="00E12FF2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 xml:space="preserve">официальном </w:t>
      </w:r>
      <w:r w:rsidR="00E12FF2">
        <w:rPr>
          <w:rFonts w:ascii="Times New Roman" w:hAnsi="Times New Roman" w:cs="Times New Roman"/>
          <w:sz w:val="24"/>
          <w:szCs w:val="24"/>
        </w:rPr>
        <w:t xml:space="preserve">сайте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E12FF2">
        <w:rPr>
          <w:rFonts w:ascii="Times New Roman" w:hAnsi="Times New Roman" w:cs="Times New Roman"/>
          <w:sz w:val="24"/>
          <w:szCs w:val="24"/>
        </w:rPr>
        <w:t xml:space="preserve"> социальных сетях Администрации еженедельно размещается информация об условиях нахождения в реестре, мерах поддержки субъектам МСП и о необходимых мерах по восстановлению в реестре, после исключения субъекта из него. </w:t>
      </w:r>
    </w:p>
    <w:p w:rsidR="00D85B4C" w:rsidRDefault="00D85B4C" w:rsidP="00D85B4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85B4C" w:rsidRDefault="00D85B4C" w:rsidP="00D85B4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9663C" w:rsidRDefault="00F9663C" w:rsidP="00D85B4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sectPr w:rsidR="00F9663C" w:rsidSect="00C13F6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6436" w:rsidRDefault="00226436" w:rsidP="00434DB7">
      <w:pPr>
        <w:spacing w:after="0" w:line="240" w:lineRule="auto"/>
      </w:pPr>
      <w:r>
        <w:separator/>
      </w:r>
    </w:p>
  </w:endnote>
  <w:endnote w:type="continuationSeparator" w:id="0">
    <w:p w:rsidR="00226436" w:rsidRDefault="00226436" w:rsidP="0043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6436" w:rsidRDefault="00226436" w:rsidP="00434DB7">
      <w:pPr>
        <w:spacing w:after="0" w:line="240" w:lineRule="auto"/>
      </w:pPr>
      <w:r>
        <w:separator/>
      </w:r>
    </w:p>
  </w:footnote>
  <w:footnote w:type="continuationSeparator" w:id="0">
    <w:p w:rsidR="00226436" w:rsidRDefault="00226436" w:rsidP="00434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97FDD"/>
    <w:multiLevelType w:val="hybridMultilevel"/>
    <w:tmpl w:val="245A1AAA"/>
    <w:lvl w:ilvl="0" w:tplc="C00C19DA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085199"/>
    <w:multiLevelType w:val="hybridMultilevel"/>
    <w:tmpl w:val="2B861B9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2C0DE1"/>
    <w:multiLevelType w:val="hybridMultilevel"/>
    <w:tmpl w:val="4648CA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C95A4E"/>
    <w:multiLevelType w:val="hybridMultilevel"/>
    <w:tmpl w:val="A61E7FC6"/>
    <w:lvl w:ilvl="0" w:tplc="46A225B2"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6D47C35"/>
    <w:multiLevelType w:val="hybridMultilevel"/>
    <w:tmpl w:val="F3CEBC5A"/>
    <w:lvl w:ilvl="0" w:tplc="6302D7D2">
      <w:start w:val="1"/>
      <w:numFmt w:val="decimal"/>
      <w:lvlText w:val="%1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D115342"/>
    <w:multiLevelType w:val="hybridMultilevel"/>
    <w:tmpl w:val="F0AA2D3E"/>
    <w:lvl w:ilvl="0" w:tplc="D5F00D12">
      <w:start w:val="30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24464EFD"/>
    <w:multiLevelType w:val="hybridMultilevel"/>
    <w:tmpl w:val="0B0C2F3C"/>
    <w:lvl w:ilvl="0" w:tplc="063CA240">
      <w:numFmt w:val="bullet"/>
      <w:lvlText w:val=""/>
      <w:lvlJc w:val="left"/>
      <w:pPr>
        <w:ind w:left="142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0345508"/>
    <w:multiLevelType w:val="hybridMultilevel"/>
    <w:tmpl w:val="C82CF4A0"/>
    <w:lvl w:ilvl="0" w:tplc="99B43716">
      <w:start w:val="3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047771"/>
    <w:multiLevelType w:val="hybridMultilevel"/>
    <w:tmpl w:val="31D4DEB4"/>
    <w:lvl w:ilvl="0" w:tplc="23F6E282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62F7F80"/>
    <w:multiLevelType w:val="hybridMultilevel"/>
    <w:tmpl w:val="962A2FC4"/>
    <w:lvl w:ilvl="0" w:tplc="55DE76A2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A1814BF"/>
    <w:multiLevelType w:val="hybridMultilevel"/>
    <w:tmpl w:val="8A6CB3F6"/>
    <w:lvl w:ilvl="0" w:tplc="EA10300C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80B39A1"/>
    <w:multiLevelType w:val="hybridMultilevel"/>
    <w:tmpl w:val="8D58D22C"/>
    <w:lvl w:ilvl="0" w:tplc="247AAE8A">
      <w:start w:val="45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11"/>
  </w:num>
  <w:num w:numId="5">
    <w:abstractNumId w:val="5"/>
  </w:num>
  <w:num w:numId="6">
    <w:abstractNumId w:val="7"/>
  </w:num>
  <w:num w:numId="7">
    <w:abstractNumId w:val="2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4"/>
  </w:num>
  <w:num w:numId="11">
    <w:abstractNumId w:val="9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4C6"/>
    <w:rsid w:val="00001E77"/>
    <w:rsid w:val="00002757"/>
    <w:rsid w:val="00004994"/>
    <w:rsid w:val="00005B64"/>
    <w:rsid w:val="00006ED0"/>
    <w:rsid w:val="000101FB"/>
    <w:rsid w:val="00010AD0"/>
    <w:rsid w:val="00013566"/>
    <w:rsid w:val="000144D0"/>
    <w:rsid w:val="00014520"/>
    <w:rsid w:val="000169AF"/>
    <w:rsid w:val="00022796"/>
    <w:rsid w:val="00022C75"/>
    <w:rsid w:val="0002374E"/>
    <w:rsid w:val="00023F9B"/>
    <w:rsid w:val="0002685B"/>
    <w:rsid w:val="000274D1"/>
    <w:rsid w:val="00027506"/>
    <w:rsid w:val="000312CC"/>
    <w:rsid w:val="00032477"/>
    <w:rsid w:val="00032A9B"/>
    <w:rsid w:val="0003418E"/>
    <w:rsid w:val="0003636F"/>
    <w:rsid w:val="0004055E"/>
    <w:rsid w:val="00040EEB"/>
    <w:rsid w:val="000415AB"/>
    <w:rsid w:val="00042D9F"/>
    <w:rsid w:val="00044648"/>
    <w:rsid w:val="00044BF7"/>
    <w:rsid w:val="00045A24"/>
    <w:rsid w:val="00045BF2"/>
    <w:rsid w:val="00052523"/>
    <w:rsid w:val="00052701"/>
    <w:rsid w:val="000533B6"/>
    <w:rsid w:val="0005389D"/>
    <w:rsid w:val="000563A8"/>
    <w:rsid w:val="00060102"/>
    <w:rsid w:val="000633D2"/>
    <w:rsid w:val="00065780"/>
    <w:rsid w:val="00066F84"/>
    <w:rsid w:val="0006717E"/>
    <w:rsid w:val="0006732D"/>
    <w:rsid w:val="00067407"/>
    <w:rsid w:val="00067934"/>
    <w:rsid w:val="0007281B"/>
    <w:rsid w:val="00074F6E"/>
    <w:rsid w:val="00075D83"/>
    <w:rsid w:val="0008191A"/>
    <w:rsid w:val="000846D1"/>
    <w:rsid w:val="00086719"/>
    <w:rsid w:val="00086871"/>
    <w:rsid w:val="00086962"/>
    <w:rsid w:val="000902AD"/>
    <w:rsid w:val="00090383"/>
    <w:rsid w:val="00091135"/>
    <w:rsid w:val="00091B83"/>
    <w:rsid w:val="000929EC"/>
    <w:rsid w:val="00093683"/>
    <w:rsid w:val="0009435A"/>
    <w:rsid w:val="00094983"/>
    <w:rsid w:val="000957F8"/>
    <w:rsid w:val="00095F6B"/>
    <w:rsid w:val="000A0F6A"/>
    <w:rsid w:val="000A15C5"/>
    <w:rsid w:val="000A1FB7"/>
    <w:rsid w:val="000A2E7D"/>
    <w:rsid w:val="000A6224"/>
    <w:rsid w:val="000B0BB5"/>
    <w:rsid w:val="000B1BF3"/>
    <w:rsid w:val="000B2000"/>
    <w:rsid w:val="000B5477"/>
    <w:rsid w:val="000B6A82"/>
    <w:rsid w:val="000B6B65"/>
    <w:rsid w:val="000B6FEF"/>
    <w:rsid w:val="000B7178"/>
    <w:rsid w:val="000C0E7D"/>
    <w:rsid w:val="000C367C"/>
    <w:rsid w:val="000C3904"/>
    <w:rsid w:val="000C717F"/>
    <w:rsid w:val="000D108F"/>
    <w:rsid w:val="000D2233"/>
    <w:rsid w:val="000D513E"/>
    <w:rsid w:val="000D5169"/>
    <w:rsid w:val="000D5A7D"/>
    <w:rsid w:val="000D7B2C"/>
    <w:rsid w:val="000E2308"/>
    <w:rsid w:val="000E24BA"/>
    <w:rsid w:val="000E3D9C"/>
    <w:rsid w:val="000E51C6"/>
    <w:rsid w:val="000E5536"/>
    <w:rsid w:val="000F20E2"/>
    <w:rsid w:val="000F2CD6"/>
    <w:rsid w:val="000F3083"/>
    <w:rsid w:val="000F343C"/>
    <w:rsid w:val="000F44AD"/>
    <w:rsid w:val="000F5279"/>
    <w:rsid w:val="000F5D7B"/>
    <w:rsid w:val="000F7FC7"/>
    <w:rsid w:val="00102197"/>
    <w:rsid w:val="001024D2"/>
    <w:rsid w:val="0010547B"/>
    <w:rsid w:val="00114223"/>
    <w:rsid w:val="00114A1C"/>
    <w:rsid w:val="001169D4"/>
    <w:rsid w:val="00116E1B"/>
    <w:rsid w:val="001222D9"/>
    <w:rsid w:val="00122355"/>
    <w:rsid w:val="001224BB"/>
    <w:rsid w:val="00123D57"/>
    <w:rsid w:val="00123ECF"/>
    <w:rsid w:val="0012418B"/>
    <w:rsid w:val="00124A89"/>
    <w:rsid w:val="001301F9"/>
    <w:rsid w:val="001341FD"/>
    <w:rsid w:val="00135526"/>
    <w:rsid w:val="00140575"/>
    <w:rsid w:val="00141C59"/>
    <w:rsid w:val="00142AA0"/>
    <w:rsid w:val="00144C58"/>
    <w:rsid w:val="00145087"/>
    <w:rsid w:val="001452FD"/>
    <w:rsid w:val="00145526"/>
    <w:rsid w:val="00146624"/>
    <w:rsid w:val="001501D7"/>
    <w:rsid w:val="00150320"/>
    <w:rsid w:val="00154BF0"/>
    <w:rsid w:val="00154C99"/>
    <w:rsid w:val="00161617"/>
    <w:rsid w:val="00166A4B"/>
    <w:rsid w:val="00166B59"/>
    <w:rsid w:val="00166EB9"/>
    <w:rsid w:val="00166F4A"/>
    <w:rsid w:val="001672CC"/>
    <w:rsid w:val="00170C88"/>
    <w:rsid w:val="0017187A"/>
    <w:rsid w:val="00171E60"/>
    <w:rsid w:val="00172271"/>
    <w:rsid w:val="00173F0E"/>
    <w:rsid w:val="0017484D"/>
    <w:rsid w:val="00174F0D"/>
    <w:rsid w:val="00175C54"/>
    <w:rsid w:val="001818F6"/>
    <w:rsid w:val="0018254E"/>
    <w:rsid w:val="001829B7"/>
    <w:rsid w:val="0018426A"/>
    <w:rsid w:val="00184462"/>
    <w:rsid w:val="00185DD5"/>
    <w:rsid w:val="00186B97"/>
    <w:rsid w:val="0019274D"/>
    <w:rsid w:val="001928B1"/>
    <w:rsid w:val="00192CF4"/>
    <w:rsid w:val="001930B1"/>
    <w:rsid w:val="00195AD3"/>
    <w:rsid w:val="00195F04"/>
    <w:rsid w:val="00197C79"/>
    <w:rsid w:val="001A010C"/>
    <w:rsid w:val="001A01AF"/>
    <w:rsid w:val="001A0A8C"/>
    <w:rsid w:val="001A1027"/>
    <w:rsid w:val="001A3E94"/>
    <w:rsid w:val="001A42CF"/>
    <w:rsid w:val="001A42ED"/>
    <w:rsid w:val="001A4355"/>
    <w:rsid w:val="001A6138"/>
    <w:rsid w:val="001B0C47"/>
    <w:rsid w:val="001B14A3"/>
    <w:rsid w:val="001B2D85"/>
    <w:rsid w:val="001B3EF7"/>
    <w:rsid w:val="001B4FF4"/>
    <w:rsid w:val="001B5397"/>
    <w:rsid w:val="001B59B6"/>
    <w:rsid w:val="001C1FBC"/>
    <w:rsid w:val="001C2F10"/>
    <w:rsid w:val="001C3604"/>
    <w:rsid w:val="001C3800"/>
    <w:rsid w:val="001C4411"/>
    <w:rsid w:val="001C601B"/>
    <w:rsid w:val="001C68C3"/>
    <w:rsid w:val="001C6ACA"/>
    <w:rsid w:val="001D129C"/>
    <w:rsid w:val="001D47F8"/>
    <w:rsid w:val="001E26F4"/>
    <w:rsid w:val="001E3D7C"/>
    <w:rsid w:val="001E7D84"/>
    <w:rsid w:val="001E7EE6"/>
    <w:rsid w:val="001F2CF3"/>
    <w:rsid w:val="001F3DC9"/>
    <w:rsid w:val="001F3F72"/>
    <w:rsid w:val="001F4D28"/>
    <w:rsid w:val="001F5D7F"/>
    <w:rsid w:val="001F6888"/>
    <w:rsid w:val="00201CA0"/>
    <w:rsid w:val="00203B0C"/>
    <w:rsid w:val="00206B60"/>
    <w:rsid w:val="002070F2"/>
    <w:rsid w:val="00214048"/>
    <w:rsid w:val="0021417B"/>
    <w:rsid w:val="0021438F"/>
    <w:rsid w:val="00214D13"/>
    <w:rsid w:val="002158FD"/>
    <w:rsid w:val="00215BAD"/>
    <w:rsid w:val="00216CDC"/>
    <w:rsid w:val="00217E6C"/>
    <w:rsid w:val="00222F2E"/>
    <w:rsid w:val="00226436"/>
    <w:rsid w:val="00226975"/>
    <w:rsid w:val="00230144"/>
    <w:rsid w:val="0023028D"/>
    <w:rsid w:val="00230E69"/>
    <w:rsid w:val="002317D1"/>
    <w:rsid w:val="0023194F"/>
    <w:rsid w:val="00235833"/>
    <w:rsid w:val="00237CFA"/>
    <w:rsid w:val="0024120B"/>
    <w:rsid w:val="00241852"/>
    <w:rsid w:val="00241A0B"/>
    <w:rsid w:val="0024419D"/>
    <w:rsid w:val="002467C2"/>
    <w:rsid w:val="00250112"/>
    <w:rsid w:val="002524A6"/>
    <w:rsid w:val="00253846"/>
    <w:rsid w:val="0025496B"/>
    <w:rsid w:val="00254F6D"/>
    <w:rsid w:val="00256926"/>
    <w:rsid w:val="002640A6"/>
    <w:rsid w:val="002640D4"/>
    <w:rsid w:val="0026466F"/>
    <w:rsid w:val="00265550"/>
    <w:rsid w:val="002706E7"/>
    <w:rsid w:val="00271998"/>
    <w:rsid w:val="00271CD9"/>
    <w:rsid w:val="00273821"/>
    <w:rsid w:val="00275D19"/>
    <w:rsid w:val="00275ECC"/>
    <w:rsid w:val="00280E5C"/>
    <w:rsid w:val="00281A49"/>
    <w:rsid w:val="00282FA1"/>
    <w:rsid w:val="00283042"/>
    <w:rsid w:val="002836EE"/>
    <w:rsid w:val="002846BD"/>
    <w:rsid w:val="00284AE2"/>
    <w:rsid w:val="002900B5"/>
    <w:rsid w:val="00290278"/>
    <w:rsid w:val="0029104D"/>
    <w:rsid w:val="00294336"/>
    <w:rsid w:val="00295085"/>
    <w:rsid w:val="002A07A1"/>
    <w:rsid w:val="002A388A"/>
    <w:rsid w:val="002A405B"/>
    <w:rsid w:val="002A4A28"/>
    <w:rsid w:val="002A4D7E"/>
    <w:rsid w:val="002B09A2"/>
    <w:rsid w:val="002B1811"/>
    <w:rsid w:val="002B2191"/>
    <w:rsid w:val="002B32C6"/>
    <w:rsid w:val="002B6FEA"/>
    <w:rsid w:val="002C64D2"/>
    <w:rsid w:val="002C7DBA"/>
    <w:rsid w:val="002D0FFA"/>
    <w:rsid w:val="002D1359"/>
    <w:rsid w:val="002D2974"/>
    <w:rsid w:val="002D48D1"/>
    <w:rsid w:val="002D4E01"/>
    <w:rsid w:val="002D5751"/>
    <w:rsid w:val="002D59ED"/>
    <w:rsid w:val="002D5AA4"/>
    <w:rsid w:val="002D66CC"/>
    <w:rsid w:val="002E04E0"/>
    <w:rsid w:val="002E0D1C"/>
    <w:rsid w:val="002E0F8F"/>
    <w:rsid w:val="002E1852"/>
    <w:rsid w:val="002E45BD"/>
    <w:rsid w:val="002E49B0"/>
    <w:rsid w:val="002E4D3E"/>
    <w:rsid w:val="002E4DA3"/>
    <w:rsid w:val="002F3AA3"/>
    <w:rsid w:val="002F4320"/>
    <w:rsid w:val="002F517C"/>
    <w:rsid w:val="002F5DD1"/>
    <w:rsid w:val="002F6AE6"/>
    <w:rsid w:val="00301E07"/>
    <w:rsid w:val="00302B09"/>
    <w:rsid w:val="00305A35"/>
    <w:rsid w:val="00306231"/>
    <w:rsid w:val="00307143"/>
    <w:rsid w:val="0031142C"/>
    <w:rsid w:val="003118EB"/>
    <w:rsid w:val="003126D3"/>
    <w:rsid w:val="0031323B"/>
    <w:rsid w:val="00313435"/>
    <w:rsid w:val="00314C04"/>
    <w:rsid w:val="003155BE"/>
    <w:rsid w:val="0031581B"/>
    <w:rsid w:val="003175BC"/>
    <w:rsid w:val="00320880"/>
    <w:rsid w:val="00322361"/>
    <w:rsid w:val="00323B20"/>
    <w:rsid w:val="00323DE2"/>
    <w:rsid w:val="0032457D"/>
    <w:rsid w:val="003247DB"/>
    <w:rsid w:val="00326041"/>
    <w:rsid w:val="00327782"/>
    <w:rsid w:val="00330696"/>
    <w:rsid w:val="003306DC"/>
    <w:rsid w:val="003307AC"/>
    <w:rsid w:val="00330CDE"/>
    <w:rsid w:val="003311A1"/>
    <w:rsid w:val="00333055"/>
    <w:rsid w:val="00335753"/>
    <w:rsid w:val="003363E1"/>
    <w:rsid w:val="00337343"/>
    <w:rsid w:val="00340813"/>
    <w:rsid w:val="00341F56"/>
    <w:rsid w:val="003421C9"/>
    <w:rsid w:val="0034232B"/>
    <w:rsid w:val="00342BC9"/>
    <w:rsid w:val="003449FB"/>
    <w:rsid w:val="0034683D"/>
    <w:rsid w:val="00346BC8"/>
    <w:rsid w:val="00346ECF"/>
    <w:rsid w:val="00352315"/>
    <w:rsid w:val="003540F5"/>
    <w:rsid w:val="003546EE"/>
    <w:rsid w:val="003568EA"/>
    <w:rsid w:val="00356C54"/>
    <w:rsid w:val="003630D4"/>
    <w:rsid w:val="00363EC7"/>
    <w:rsid w:val="00366EB1"/>
    <w:rsid w:val="00370DC0"/>
    <w:rsid w:val="00371085"/>
    <w:rsid w:val="00371BDB"/>
    <w:rsid w:val="00372C93"/>
    <w:rsid w:val="00374EE0"/>
    <w:rsid w:val="00375E36"/>
    <w:rsid w:val="00377409"/>
    <w:rsid w:val="003825AE"/>
    <w:rsid w:val="0038672A"/>
    <w:rsid w:val="00386FC9"/>
    <w:rsid w:val="003873E9"/>
    <w:rsid w:val="003904DA"/>
    <w:rsid w:val="00390E79"/>
    <w:rsid w:val="003955E4"/>
    <w:rsid w:val="00397D9D"/>
    <w:rsid w:val="003A1025"/>
    <w:rsid w:val="003A1AB0"/>
    <w:rsid w:val="003A3296"/>
    <w:rsid w:val="003A336D"/>
    <w:rsid w:val="003A4277"/>
    <w:rsid w:val="003A654B"/>
    <w:rsid w:val="003A6608"/>
    <w:rsid w:val="003A66F8"/>
    <w:rsid w:val="003B2598"/>
    <w:rsid w:val="003B3B6E"/>
    <w:rsid w:val="003B59DC"/>
    <w:rsid w:val="003B5F94"/>
    <w:rsid w:val="003B6BCA"/>
    <w:rsid w:val="003B7AB0"/>
    <w:rsid w:val="003C10F9"/>
    <w:rsid w:val="003C5276"/>
    <w:rsid w:val="003C540B"/>
    <w:rsid w:val="003C5EEA"/>
    <w:rsid w:val="003C7477"/>
    <w:rsid w:val="003D4EFD"/>
    <w:rsid w:val="003D4F6B"/>
    <w:rsid w:val="003D51D5"/>
    <w:rsid w:val="003E1337"/>
    <w:rsid w:val="003E36A7"/>
    <w:rsid w:val="003E3B36"/>
    <w:rsid w:val="003E5F58"/>
    <w:rsid w:val="003F0295"/>
    <w:rsid w:val="003F14E7"/>
    <w:rsid w:val="003F3BDE"/>
    <w:rsid w:val="003F5796"/>
    <w:rsid w:val="003F776E"/>
    <w:rsid w:val="0040094E"/>
    <w:rsid w:val="004011B3"/>
    <w:rsid w:val="00402B7F"/>
    <w:rsid w:val="00403334"/>
    <w:rsid w:val="004037A4"/>
    <w:rsid w:val="00403AFF"/>
    <w:rsid w:val="0040520D"/>
    <w:rsid w:val="00406B45"/>
    <w:rsid w:val="00407E74"/>
    <w:rsid w:val="00411A28"/>
    <w:rsid w:val="00414974"/>
    <w:rsid w:val="00415A06"/>
    <w:rsid w:val="00416C51"/>
    <w:rsid w:val="00416C6B"/>
    <w:rsid w:val="004201FA"/>
    <w:rsid w:val="004213DD"/>
    <w:rsid w:val="00422537"/>
    <w:rsid w:val="004225D5"/>
    <w:rsid w:val="0042358A"/>
    <w:rsid w:val="00423809"/>
    <w:rsid w:val="00423E82"/>
    <w:rsid w:val="0042412E"/>
    <w:rsid w:val="0042427B"/>
    <w:rsid w:val="00424D4B"/>
    <w:rsid w:val="00425E6A"/>
    <w:rsid w:val="0042643C"/>
    <w:rsid w:val="00426CA6"/>
    <w:rsid w:val="00427A53"/>
    <w:rsid w:val="00432F96"/>
    <w:rsid w:val="00434177"/>
    <w:rsid w:val="00434DB7"/>
    <w:rsid w:val="00441AD7"/>
    <w:rsid w:val="00443C45"/>
    <w:rsid w:val="004466E8"/>
    <w:rsid w:val="004470EA"/>
    <w:rsid w:val="0044723B"/>
    <w:rsid w:val="00447E67"/>
    <w:rsid w:val="00450B44"/>
    <w:rsid w:val="00451E9C"/>
    <w:rsid w:val="00453069"/>
    <w:rsid w:val="0045342E"/>
    <w:rsid w:val="004538F1"/>
    <w:rsid w:val="0045391E"/>
    <w:rsid w:val="004575D9"/>
    <w:rsid w:val="00457F0E"/>
    <w:rsid w:val="004614C0"/>
    <w:rsid w:val="00461ADB"/>
    <w:rsid w:val="00461B3D"/>
    <w:rsid w:val="0046269A"/>
    <w:rsid w:val="004671C6"/>
    <w:rsid w:val="00470BA6"/>
    <w:rsid w:val="00471AD4"/>
    <w:rsid w:val="00473435"/>
    <w:rsid w:val="00474821"/>
    <w:rsid w:val="004753E7"/>
    <w:rsid w:val="004768EE"/>
    <w:rsid w:val="00477CD3"/>
    <w:rsid w:val="0048155E"/>
    <w:rsid w:val="00481658"/>
    <w:rsid w:val="004821D6"/>
    <w:rsid w:val="00485538"/>
    <w:rsid w:val="0048600C"/>
    <w:rsid w:val="0048651E"/>
    <w:rsid w:val="004925EB"/>
    <w:rsid w:val="004935E2"/>
    <w:rsid w:val="00497FA7"/>
    <w:rsid w:val="004A2297"/>
    <w:rsid w:val="004A3E52"/>
    <w:rsid w:val="004A470C"/>
    <w:rsid w:val="004A7E66"/>
    <w:rsid w:val="004B2A77"/>
    <w:rsid w:val="004B3DEA"/>
    <w:rsid w:val="004B47C0"/>
    <w:rsid w:val="004B633A"/>
    <w:rsid w:val="004B6E86"/>
    <w:rsid w:val="004C1AA8"/>
    <w:rsid w:val="004C4D4E"/>
    <w:rsid w:val="004C69A9"/>
    <w:rsid w:val="004D1677"/>
    <w:rsid w:val="004D73B9"/>
    <w:rsid w:val="004E0FE7"/>
    <w:rsid w:val="004E53EF"/>
    <w:rsid w:val="004E5D19"/>
    <w:rsid w:val="004E6DC4"/>
    <w:rsid w:val="004F1A31"/>
    <w:rsid w:val="004F3B15"/>
    <w:rsid w:val="004F3B8B"/>
    <w:rsid w:val="004F43A5"/>
    <w:rsid w:val="004F4BCC"/>
    <w:rsid w:val="004F7DAE"/>
    <w:rsid w:val="004F7FEA"/>
    <w:rsid w:val="00500CC4"/>
    <w:rsid w:val="005010CE"/>
    <w:rsid w:val="00502A9C"/>
    <w:rsid w:val="005040A0"/>
    <w:rsid w:val="005046A9"/>
    <w:rsid w:val="00505229"/>
    <w:rsid w:val="00507F74"/>
    <w:rsid w:val="00510237"/>
    <w:rsid w:val="00515357"/>
    <w:rsid w:val="00516426"/>
    <w:rsid w:val="00520964"/>
    <w:rsid w:val="00520EA2"/>
    <w:rsid w:val="0052298C"/>
    <w:rsid w:val="00522D09"/>
    <w:rsid w:val="00523EC0"/>
    <w:rsid w:val="00526E30"/>
    <w:rsid w:val="0053569D"/>
    <w:rsid w:val="005365EA"/>
    <w:rsid w:val="00536733"/>
    <w:rsid w:val="00540AB4"/>
    <w:rsid w:val="00541564"/>
    <w:rsid w:val="00541A64"/>
    <w:rsid w:val="00543534"/>
    <w:rsid w:val="0054434D"/>
    <w:rsid w:val="005444A6"/>
    <w:rsid w:val="00544D72"/>
    <w:rsid w:val="0055057A"/>
    <w:rsid w:val="00550CA5"/>
    <w:rsid w:val="0055362F"/>
    <w:rsid w:val="0056119F"/>
    <w:rsid w:val="0056370B"/>
    <w:rsid w:val="00563F7A"/>
    <w:rsid w:val="005652EF"/>
    <w:rsid w:val="0056714A"/>
    <w:rsid w:val="005675FB"/>
    <w:rsid w:val="0056773D"/>
    <w:rsid w:val="00572FE2"/>
    <w:rsid w:val="005760E6"/>
    <w:rsid w:val="0057613E"/>
    <w:rsid w:val="0058024F"/>
    <w:rsid w:val="0058365B"/>
    <w:rsid w:val="005863BA"/>
    <w:rsid w:val="005864F0"/>
    <w:rsid w:val="0059186E"/>
    <w:rsid w:val="0059236F"/>
    <w:rsid w:val="00593E5D"/>
    <w:rsid w:val="0059491F"/>
    <w:rsid w:val="00594A76"/>
    <w:rsid w:val="00594D7B"/>
    <w:rsid w:val="00594EB2"/>
    <w:rsid w:val="0059508A"/>
    <w:rsid w:val="00595873"/>
    <w:rsid w:val="005958F3"/>
    <w:rsid w:val="005960A6"/>
    <w:rsid w:val="005969F1"/>
    <w:rsid w:val="005A0D22"/>
    <w:rsid w:val="005A0E18"/>
    <w:rsid w:val="005B0DDC"/>
    <w:rsid w:val="005B1429"/>
    <w:rsid w:val="005B30F2"/>
    <w:rsid w:val="005B4C68"/>
    <w:rsid w:val="005B6093"/>
    <w:rsid w:val="005B6B1F"/>
    <w:rsid w:val="005C105B"/>
    <w:rsid w:val="005C10BB"/>
    <w:rsid w:val="005C1DA1"/>
    <w:rsid w:val="005C2E85"/>
    <w:rsid w:val="005C3387"/>
    <w:rsid w:val="005C3768"/>
    <w:rsid w:val="005C3C7B"/>
    <w:rsid w:val="005C44C8"/>
    <w:rsid w:val="005C4757"/>
    <w:rsid w:val="005C4F38"/>
    <w:rsid w:val="005C76A2"/>
    <w:rsid w:val="005D1E83"/>
    <w:rsid w:val="005D218B"/>
    <w:rsid w:val="005D31E0"/>
    <w:rsid w:val="005D32C1"/>
    <w:rsid w:val="005D357B"/>
    <w:rsid w:val="005D43BE"/>
    <w:rsid w:val="005D7ECB"/>
    <w:rsid w:val="005E091B"/>
    <w:rsid w:val="005E0CC8"/>
    <w:rsid w:val="005E23A1"/>
    <w:rsid w:val="005E303B"/>
    <w:rsid w:val="005E32FE"/>
    <w:rsid w:val="005E41AC"/>
    <w:rsid w:val="005E6556"/>
    <w:rsid w:val="005E6F12"/>
    <w:rsid w:val="005E7AFC"/>
    <w:rsid w:val="005F43AC"/>
    <w:rsid w:val="00601B6F"/>
    <w:rsid w:val="0060776A"/>
    <w:rsid w:val="00614B3D"/>
    <w:rsid w:val="00614E7C"/>
    <w:rsid w:val="00615ACA"/>
    <w:rsid w:val="00616112"/>
    <w:rsid w:val="006164C6"/>
    <w:rsid w:val="0061696B"/>
    <w:rsid w:val="00620CF8"/>
    <w:rsid w:val="006236A8"/>
    <w:rsid w:val="00623717"/>
    <w:rsid w:val="00623F64"/>
    <w:rsid w:val="006252D8"/>
    <w:rsid w:val="00631355"/>
    <w:rsid w:val="006318E7"/>
    <w:rsid w:val="00631A88"/>
    <w:rsid w:val="006324D8"/>
    <w:rsid w:val="00632A52"/>
    <w:rsid w:val="006333FD"/>
    <w:rsid w:val="00637E8E"/>
    <w:rsid w:val="00640A94"/>
    <w:rsid w:val="0064536E"/>
    <w:rsid w:val="00646D9A"/>
    <w:rsid w:val="00647EA9"/>
    <w:rsid w:val="0065315C"/>
    <w:rsid w:val="0065404A"/>
    <w:rsid w:val="00654391"/>
    <w:rsid w:val="0065439F"/>
    <w:rsid w:val="00654833"/>
    <w:rsid w:val="006548A7"/>
    <w:rsid w:val="0065554F"/>
    <w:rsid w:val="00655C25"/>
    <w:rsid w:val="00660650"/>
    <w:rsid w:val="00662311"/>
    <w:rsid w:val="006633CF"/>
    <w:rsid w:val="00664574"/>
    <w:rsid w:val="00666118"/>
    <w:rsid w:val="0066774B"/>
    <w:rsid w:val="00671591"/>
    <w:rsid w:val="006728BD"/>
    <w:rsid w:val="006758A9"/>
    <w:rsid w:val="00676CD0"/>
    <w:rsid w:val="00681A59"/>
    <w:rsid w:val="00681AC5"/>
    <w:rsid w:val="0068541F"/>
    <w:rsid w:val="00685D3E"/>
    <w:rsid w:val="00686D4C"/>
    <w:rsid w:val="00690EE2"/>
    <w:rsid w:val="00691864"/>
    <w:rsid w:val="00692483"/>
    <w:rsid w:val="006950F9"/>
    <w:rsid w:val="0069615D"/>
    <w:rsid w:val="00697468"/>
    <w:rsid w:val="0069747C"/>
    <w:rsid w:val="00697E08"/>
    <w:rsid w:val="00697FA4"/>
    <w:rsid w:val="006A1656"/>
    <w:rsid w:val="006A1C93"/>
    <w:rsid w:val="006A3275"/>
    <w:rsid w:val="006A3523"/>
    <w:rsid w:val="006A363D"/>
    <w:rsid w:val="006A3D62"/>
    <w:rsid w:val="006B11F6"/>
    <w:rsid w:val="006B20BC"/>
    <w:rsid w:val="006B216C"/>
    <w:rsid w:val="006B5827"/>
    <w:rsid w:val="006B5BEE"/>
    <w:rsid w:val="006B74BD"/>
    <w:rsid w:val="006C2753"/>
    <w:rsid w:val="006C2824"/>
    <w:rsid w:val="006C3496"/>
    <w:rsid w:val="006C352D"/>
    <w:rsid w:val="006C5140"/>
    <w:rsid w:val="006C547D"/>
    <w:rsid w:val="006C7565"/>
    <w:rsid w:val="006D0BBF"/>
    <w:rsid w:val="006D24F1"/>
    <w:rsid w:val="006D3346"/>
    <w:rsid w:val="006D3CDA"/>
    <w:rsid w:val="006D5EDF"/>
    <w:rsid w:val="006D650B"/>
    <w:rsid w:val="006D7047"/>
    <w:rsid w:val="006D7BBE"/>
    <w:rsid w:val="006E07AD"/>
    <w:rsid w:val="006E0BC3"/>
    <w:rsid w:val="006E2C5D"/>
    <w:rsid w:val="006E34EC"/>
    <w:rsid w:val="006E439E"/>
    <w:rsid w:val="006E4760"/>
    <w:rsid w:val="006E4CED"/>
    <w:rsid w:val="006E5948"/>
    <w:rsid w:val="006E67A6"/>
    <w:rsid w:val="006E6844"/>
    <w:rsid w:val="006E7C72"/>
    <w:rsid w:val="006E7E84"/>
    <w:rsid w:val="006E7FFA"/>
    <w:rsid w:val="006F1C24"/>
    <w:rsid w:val="006F536B"/>
    <w:rsid w:val="006F54DD"/>
    <w:rsid w:val="006F702A"/>
    <w:rsid w:val="00700C2B"/>
    <w:rsid w:val="007029A2"/>
    <w:rsid w:val="00703840"/>
    <w:rsid w:val="00704C33"/>
    <w:rsid w:val="00710B31"/>
    <w:rsid w:val="007119F2"/>
    <w:rsid w:val="00713C0C"/>
    <w:rsid w:val="00713C8C"/>
    <w:rsid w:val="0071410C"/>
    <w:rsid w:val="00714A2F"/>
    <w:rsid w:val="00714CC7"/>
    <w:rsid w:val="00715B2E"/>
    <w:rsid w:val="00717C99"/>
    <w:rsid w:val="007204AD"/>
    <w:rsid w:val="007251FD"/>
    <w:rsid w:val="007262FB"/>
    <w:rsid w:val="007271B9"/>
    <w:rsid w:val="007301A2"/>
    <w:rsid w:val="0073118D"/>
    <w:rsid w:val="007324E4"/>
    <w:rsid w:val="00734F86"/>
    <w:rsid w:val="00735B03"/>
    <w:rsid w:val="0073617E"/>
    <w:rsid w:val="00740E49"/>
    <w:rsid w:val="00742714"/>
    <w:rsid w:val="00743AD1"/>
    <w:rsid w:val="0074479C"/>
    <w:rsid w:val="00747C8B"/>
    <w:rsid w:val="007509D1"/>
    <w:rsid w:val="007516CD"/>
    <w:rsid w:val="00751A3E"/>
    <w:rsid w:val="0075292C"/>
    <w:rsid w:val="00752B05"/>
    <w:rsid w:val="00753584"/>
    <w:rsid w:val="00755D6C"/>
    <w:rsid w:val="00760FEB"/>
    <w:rsid w:val="00761FD8"/>
    <w:rsid w:val="00762568"/>
    <w:rsid w:val="007637C2"/>
    <w:rsid w:val="007643EC"/>
    <w:rsid w:val="0076683E"/>
    <w:rsid w:val="00767A09"/>
    <w:rsid w:val="007752FC"/>
    <w:rsid w:val="00776E0C"/>
    <w:rsid w:val="00781A4A"/>
    <w:rsid w:val="00781CF1"/>
    <w:rsid w:val="007822C7"/>
    <w:rsid w:val="007843F9"/>
    <w:rsid w:val="007849C2"/>
    <w:rsid w:val="00786C69"/>
    <w:rsid w:val="00791798"/>
    <w:rsid w:val="007936BB"/>
    <w:rsid w:val="00794606"/>
    <w:rsid w:val="00794D28"/>
    <w:rsid w:val="00794F4F"/>
    <w:rsid w:val="007959E7"/>
    <w:rsid w:val="007A08FC"/>
    <w:rsid w:val="007A4A63"/>
    <w:rsid w:val="007B1002"/>
    <w:rsid w:val="007B213E"/>
    <w:rsid w:val="007B5ED8"/>
    <w:rsid w:val="007C0334"/>
    <w:rsid w:val="007C1839"/>
    <w:rsid w:val="007C2A1F"/>
    <w:rsid w:val="007C3BCD"/>
    <w:rsid w:val="007C6989"/>
    <w:rsid w:val="007D0C56"/>
    <w:rsid w:val="007D1E79"/>
    <w:rsid w:val="007D4D90"/>
    <w:rsid w:val="007E0DFE"/>
    <w:rsid w:val="007E3050"/>
    <w:rsid w:val="007E34C7"/>
    <w:rsid w:val="007E436F"/>
    <w:rsid w:val="007E4F68"/>
    <w:rsid w:val="007F059C"/>
    <w:rsid w:val="007F3512"/>
    <w:rsid w:val="007F5734"/>
    <w:rsid w:val="007F5DA8"/>
    <w:rsid w:val="007F6420"/>
    <w:rsid w:val="00800C3A"/>
    <w:rsid w:val="00800CAC"/>
    <w:rsid w:val="0080200A"/>
    <w:rsid w:val="008027E7"/>
    <w:rsid w:val="00803765"/>
    <w:rsid w:val="00803AAD"/>
    <w:rsid w:val="00803EB7"/>
    <w:rsid w:val="00805BC8"/>
    <w:rsid w:val="00805ECB"/>
    <w:rsid w:val="00807361"/>
    <w:rsid w:val="00813002"/>
    <w:rsid w:val="0081507E"/>
    <w:rsid w:val="0081613E"/>
    <w:rsid w:val="00824764"/>
    <w:rsid w:val="00824868"/>
    <w:rsid w:val="00824A8B"/>
    <w:rsid w:val="00824EE3"/>
    <w:rsid w:val="00825246"/>
    <w:rsid w:val="0082583C"/>
    <w:rsid w:val="00826DE8"/>
    <w:rsid w:val="0083089F"/>
    <w:rsid w:val="0083153D"/>
    <w:rsid w:val="00831F43"/>
    <w:rsid w:val="008327D6"/>
    <w:rsid w:val="00833B7B"/>
    <w:rsid w:val="0083490D"/>
    <w:rsid w:val="00836FC1"/>
    <w:rsid w:val="00837AE3"/>
    <w:rsid w:val="008409F1"/>
    <w:rsid w:val="00842710"/>
    <w:rsid w:val="00842D5F"/>
    <w:rsid w:val="0084484D"/>
    <w:rsid w:val="00844BC5"/>
    <w:rsid w:val="00845764"/>
    <w:rsid w:val="00846787"/>
    <w:rsid w:val="00851355"/>
    <w:rsid w:val="0085180A"/>
    <w:rsid w:val="00854960"/>
    <w:rsid w:val="00854E80"/>
    <w:rsid w:val="00855F5E"/>
    <w:rsid w:val="0085748F"/>
    <w:rsid w:val="00857AC1"/>
    <w:rsid w:val="00861FE8"/>
    <w:rsid w:val="0086439F"/>
    <w:rsid w:val="0086484D"/>
    <w:rsid w:val="008656E5"/>
    <w:rsid w:val="00866151"/>
    <w:rsid w:val="008670BE"/>
    <w:rsid w:val="008705FE"/>
    <w:rsid w:val="00871C79"/>
    <w:rsid w:val="0087307C"/>
    <w:rsid w:val="00874149"/>
    <w:rsid w:val="00874452"/>
    <w:rsid w:val="008769DC"/>
    <w:rsid w:val="00876CED"/>
    <w:rsid w:val="00880915"/>
    <w:rsid w:val="00880B05"/>
    <w:rsid w:val="00880E88"/>
    <w:rsid w:val="008818C7"/>
    <w:rsid w:val="008843EB"/>
    <w:rsid w:val="00884BC3"/>
    <w:rsid w:val="00884C21"/>
    <w:rsid w:val="00886179"/>
    <w:rsid w:val="0088726D"/>
    <w:rsid w:val="00887645"/>
    <w:rsid w:val="00887C5E"/>
    <w:rsid w:val="00890726"/>
    <w:rsid w:val="00892472"/>
    <w:rsid w:val="008943BB"/>
    <w:rsid w:val="00895D4D"/>
    <w:rsid w:val="008A0595"/>
    <w:rsid w:val="008A20AF"/>
    <w:rsid w:val="008A30E1"/>
    <w:rsid w:val="008A3227"/>
    <w:rsid w:val="008A4B9C"/>
    <w:rsid w:val="008A53A9"/>
    <w:rsid w:val="008A5E2D"/>
    <w:rsid w:val="008A77CB"/>
    <w:rsid w:val="008A78F4"/>
    <w:rsid w:val="008B06C4"/>
    <w:rsid w:val="008B193F"/>
    <w:rsid w:val="008B4680"/>
    <w:rsid w:val="008B52C2"/>
    <w:rsid w:val="008B5FB1"/>
    <w:rsid w:val="008C5384"/>
    <w:rsid w:val="008C65EA"/>
    <w:rsid w:val="008C6B95"/>
    <w:rsid w:val="008D0333"/>
    <w:rsid w:val="008D3641"/>
    <w:rsid w:val="008D455D"/>
    <w:rsid w:val="008D6D65"/>
    <w:rsid w:val="008D6F60"/>
    <w:rsid w:val="008D71D9"/>
    <w:rsid w:val="008E2693"/>
    <w:rsid w:val="008E5B13"/>
    <w:rsid w:val="008E69E0"/>
    <w:rsid w:val="008E70D8"/>
    <w:rsid w:val="008E7B50"/>
    <w:rsid w:val="008F384A"/>
    <w:rsid w:val="008F4649"/>
    <w:rsid w:val="008F6D41"/>
    <w:rsid w:val="009005A0"/>
    <w:rsid w:val="009011C1"/>
    <w:rsid w:val="00902168"/>
    <w:rsid w:val="00903C9D"/>
    <w:rsid w:val="0090452C"/>
    <w:rsid w:val="009053B2"/>
    <w:rsid w:val="00907D21"/>
    <w:rsid w:val="00912F1D"/>
    <w:rsid w:val="0091369B"/>
    <w:rsid w:val="00916924"/>
    <w:rsid w:val="009172DD"/>
    <w:rsid w:val="00922456"/>
    <w:rsid w:val="0092355D"/>
    <w:rsid w:val="009245FB"/>
    <w:rsid w:val="0092561A"/>
    <w:rsid w:val="00926BF2"/>
    <w:rsid w:val="00927F1E"/>
    <w:rsid w:val="00931EBD"/>
    <w:rsid w:val="00934B06"/>
    <w:rsid w:val="0093557E"/>
    <w:rsid w:val="00935D39"/>
    <w:rsid w:val="00936567"/>
    <w:rsid w:val="0093763A"/>
    <w:rsid w:val="00942321"/>
    <w:rsid w:val="00943212"/>
    <w:rsid w:val="00944B0C"/>
    <w:rsid w:val="009458B4"/>
    <w:rsid w:val="00950D3E"/>
    <w:rsid w:val="00950EE5"/>
    <w:rsid w:val="00951C18"/>
    <w:rsid w:val="00954145"/>
    <w:rsid w:val="00960A7A"/>
    <w:rsid w:val="00963534"/>
    <w:rsid w:val="009635DC"/>
    <w:rsid w:val="00964CC5"/>
    <w:rsid w:val="009656A2"/>
    <w:rsid w:val="00967D01"/>
    <w:rsid w:val="00971FA1"/>
    <w:rsid w:val="00974469"/>
    <w:rsid w:val="00976AFC"/>
    <w:rsid w:val="00976D9B"/>
    <w:rsid w:val="00980F84"/>
    <w:rsid w:val="009813B7"/>
    <w:rsid w:val="00985D7B"/>
    <w:rsid w:val="00986C8B"/>
    <w:rsid w:val="00990BF3"/>
    <w:rsid w:val="00992460"/>
    <w:rsid w:val="009A44D5"/>
    <w:rsid w:val="009A5CB2"/>
    <w:rsid w:val="009B02FD"/>
    <w:rsid w:val="009B1BB2"/>
    <w:rsid w:val="009B2496"/>
    <w:rsid w:val="009B48C7"/>
    <w:rsid w:val="009B4FCB"/>
    <w:rsid w:val="009B5682"/>
    <w:rsid w:val="009C039B"/>
    <w:rsid w:val="009C128B"/>
    <w:rsid w:val="009C291D"/>
    <w:rsid w:val="009C2F00"/>
    <w:rsid w:val="009C35F2"/>
    <w:rsid w:val="009C43E2"/>
    <w:rsid w:val="009C59D1"/>
    <w:rsid w:val="009C742A"/>
    <w:rsid w:val="009C7C99"/>
    <w:rsid w:val="009D063E"/>
    <w:rsid w:val="009D07F4"/>
    <w:rsid w:val="009D0D4C"/>
    <w:rsid w:val="009D2E17"/>
    <w:rsid w:val="009D43E8"/>
    <w:rsid w:val="009D6F77"/>
    <w:rsid w:val="009D750B"/>
    <w:rsid w:val="009E19B9"/>
    <w:rsid w:val="009E20B0"/>
    <w:rsid w:val="009E2A1D"/>
    <w:rsid w:val="009E65D4"/>
    <w:rsid w:val="009E6ED4"/>
    <w:rsid w:val="009E7DEF"/>
    <w:rsid w:val="009F017B"/>
    <w:rsid w:val="009F24D3"/>
    <w:rsid w:val="009F4561"/>
    <w:rsid w:val="009F7807"/>
    <w:rsid w:val="009F7A12"/>
    <w:rsid w:val="009F7C7E"/>
    <w:rsid w:val="00A003F7"/>
    <w:rsid w:val="00A01A14"/>
    <w:rsid w:val="00A02D9B"/>
    <w:rsid w:val="00A03B3F"/>
    <w:rsid w:val="00A0417E"/>
    <w:rsid w:val="00A06826"/>
    <w:rsid w:val="00A06E7E"/>
    <w:rsid w:val="00A10C21"/>
    <w:rsid w:val="00A10F50"/>
    <w:rsid w:val="00A10F6A"/>
    <w:rsid w:val="00A1128F"/>
    <w:rsid w:val="00A12515"/>
    <w:rsid w:val="00A134EC"/>
    <w:rsid w:val="00A13C53"/>
    <w:rsid w:val="00A14185"/>
    <w:rsid w:val="00A23EDD"/>
    <w:rsid w:val="00A2437E"/>
    <w:rsid w:val="00A261FC"/>
    <w:rsid w:val="00A26486"/>
    <w:rsid w:val="00A2749A"/>
    <w:rsid w:val="00A27C96"/>
    <w:rsid w:val="00A30C47"/>
    <w:rsid w:val="00A30E63"/>
    <w:rsid w:val="00A31AC2"/>
    <w:rsid w:val="00A337E9"/>
    <w:rsid w:val="00A338E8"/>
    <w:rsid w:val="00A33A89"/>
    <w:rsid w:val="00A3449C"/>
    <w:rsid w:val="00A34FE3"/>
    <w:rsid w:val="00A36145"/>
    <w:rsid w:val="00A405CD"/>
    <w:rsid w:val="00A410D3"/>
    <w:rsid w:val="00A414EA"/>
    <w:rsid w:val="00A41C51"/>
    <w:rsid w:val="00A43FCC"/>
    <w:rsid w:val="00A45F08"/>
    <w:rsid w:val="00A50292"/>
    <w:rsid w:val="00A51DAC"/>
    <w:rsid w:val="00A52B41"/>
    <w:rsid w:val="00A53772"/>
    <w:rsid w:val="00A54C74"/>
    <w:rsid w:val="00A55AF0"/>
    <w:rsid w:val="00A5645D"/>
    <w:rsid w:val="00A56C52"/>
    <w:rsid w:val="00A577DA"/>
    <w:rsid w:val="00A60B6F"/>
    <w:rsid w:val="00A60BC7"/>
    <w:rsid w:val="00A62EF9"/>
    <w:rsid w:val="00A662A1"/>
    <w:rsid w:val="00A66755"/>
    <w:rsid w:val="00A674DA"/>
    <w:rsid w:val="00A700C2"/>
    <w:rsid w:val="00A711CE"/>
    <w:rsid w:val="00A71937"/>
    <w:rsid w:val="00A73BDD"/>
    <w:rsid w:val="00A73BFB"/>
    <w:rsid w:val="00A7459B"/>
    <w:rsid w:val="00A80419"/>
    <w:rsid w:val="00A82AAD"/>
    <w:rsid w:val="00A87107"/>
    <w:rsid w:val="00A9279D"/>
    <w:rsid w:val="00A93E98"/>
    <w:rsid w:val="00A94B42"/>
    <w:rsid w:val="00A94FFE"/>
    <w:rsid w:val="00A958F6"/>
    <w:rsid w:val="00A97235"/>
    <w:rsid w:val="00A97B59"/>
    <w:rsid w:val="00AA3276"/>
    <w:rsid w:val="00AA32C5"/>
    <w:rsid w:val="00AA576F"/>
    <w:rsid w:val="00AA5937"/>
    <w:rsid w:val="00AB1601"/>
    <w:rsid w:val="00AB2374"/>
    <w:rsid w:val="00AB51B7"/>
    <w:rsid w:val="00AC06B6"/>
    <w:rsid w:val="00AC11D5"/>
    <w:rsid w:val="00AC5822"/>
    <w:rsid w:val="00AC5FA9"/>
    <w:rsid w:val="00AD03B4"/>
    <w:rsid w:val="00AD5ED8"/>
    <w:rsid w:val="00AD65D4"/>
    <w:rsid w:val="00AD69C1"/>
    <w:rsid w:val="00AE14CB"/>
    <w:rsid w:val="00AE211E"/>
    <w:rsid w:val="00AE32B8"/>
    <w:rsid w:val="00AE3C81"/>
    <w:rsid w:val="00AE4898"/>
    <w:rsid w:val="00AE5B57"/>
    <w:rsid w:val="00AE65D1"/>
    <w:rsid w:val="00AF015D"/>
    <w:rsid w:val="00AF1C9B"/>
    <w:rsid w:val="00AF4C73"/>
    <w:rsid w:val="00AF5E0B"/>
    <w:rsid w:val="00B015EB"/>
    <w:rsid w:val="00B03B49"/>
    <w:rsid w:val="00B03E86"/>
    <w:rsid w:val="00B04F0B"/>
    <w:rsid w:val="00B11B67"/>
    <w:rsid w:val="00B13E80"/>
    <w:rsid w:val="00B141F0"/>
    <w:rsid w:val="00B17EED"/>
    <w:rsid w:val="00B20052"/>
    <w:rsid w:val="00B20923"/>
    <w:rsid w:val="00B245CE"/>
    <w:rsid w:val="00B2470D"/>
    <w:rsid w:val="00B25D89"/>
    <w:rsid w:val="00B31AFB"/>
    <w:rsid w:val="00B36FD8"/>
    <w:rsid w:val="00B3716B"/>
    <w:rsid w:val="00B37FCB"/>
    <w:rsid w:val="00B415DD"/>
    <w:rsid w:val="00B41B70"/>
    <w:rsid w:val="00B43619"/>
    <w:rsid w:val="00B47850"/>
    <w:rsid w:val="00B51FAC"/>
    <w:rsid w:val="00B51FDB"/>
    <w:rsid w:val="00B535E9"/>
    <w:rsid w:val="00B53BF1"/>
    <w:rsid w:val="00B55EC8"/>
    <w:rsid w:val="00B57293"/>
    <w:rsid w:val="00B57363"/>
    <w:rsid w:val="00B607BE"/>
    <w:rsid w:val="00B61472"/>
    <w:rsid w:val="00B622FA"/>
    <w:rsid w:val="00B64759"/>
    <w:rsid w:val="00B65970"/>
    <w:rsid w:val="00B665F2"/>
    <w:rsid w:val="00B66AA2"/>
    <w:rsid w:val="00B67129"/>
    <w:rsid w:val="00B67F8A"/>
    <w:rsid w:val="00B67FD6"/>
    <w:rsid w:val="00B71B03"/>
    <w:rsid w:val="00B73973"/>
    <w:rsid w:val="00B74756"/>
    <w:rsid w:val="00B76304"/>
    <w:rsid w:val="00B7641C"/>
    <w:rsid w:val="00B76661"/>
    <w:rsid w:val="00B81330"/>
    <w:rsid w:val="00B8289B"/>
    <w:rsid w:val="00B83002"/>
    <w:rsid w:val="00B830E2"/>
    <w:rsid w:val="00B83DDF"/>
    <w:rsid w:val="00B85AF6"/>
    <w:rsid w:val="00B86ACF"/>
    <w:rsid w:val="00B877B6"/>
    <w:rsid w:val="00B87FEF"/>
    <w:rsid w:val="00B904E9"/>
    <w:rsid w:val="00B91DE5"/>
    <w:rsid w:val="00B91F47"/>
    <w:rsid w:val="00B93D6C"/>
    <w:rsid w:val="00B94DF5"/>
    <w:rsid w:val="00B96A98"/>
    <w:rsid w:val="00B97407"/>
    <w:rsid w:val="00B9768D"/>
    <w:rsid w:val="00B978F8"/>
    <w:rsid w:val="00BA467B"/>
    <w:rsid w:val="00BA5B78"/>
    <w:rsid w:val="00BA6EFF"/>
    <w:rsid w:val="00BA775F"/>
    <w:rsid w:val="00BB1697"/>
    <w:rsid w:val="00BB247F"/>
    <w:rsid w:val="00BB29C7"/>
    <w:rsid w:val="00BB29DF"/>
    <w:rsid w:val="00BB2A32"/>
    <w:rsid w:val="00BB2AB8"/>
    <w:rsid w:val="00BB2B2A"/>
    <w:rsid w:val="00BB32D4"/>
    <w:rsid w:val="00BB349E"/>
    <w:rsid w:val="00BB540B"/>
    <w:rsid w:val="00BB7EB3"/>
    <w:rsid w:val="00BC11F6"/>
    <w:rsid w:val="00BC2A40"/>
    <w:rsid w:val="00BD1269"/>
    <w:rsid w:val="00BD16F9"/>
    <w:rsid w:val="00BD1845"/>
    <w:rsid w:val="00BD21C5"/>
    <w:rsid w:val="00BD2D30"/>
    <w:rsid w:val="00BD2FFC"/>
    <w:rsid w:val="00BD531D"/>
    <w:rsid w:val="00BD5583"/>
    <w:rsid w:val="00BD59C0"/>
    <w:rsid w:val="00BD5E70"/>
    <w:rsid w:val="00BD72B3"/>
    <w:rsid w:val="00BD7653"/>
    <w:rsid w:val="00BE08E2"/>
    <w:rsid w:val="00BE1E8F"/>
    <w:rsid w:val="00BE217F"/>
    <w:rsid w:val="00BE3353"/>
    <w:rsid w:val="00BE65C5"/>
    <w:rsid w:val="00BF0D61"/>
    <w:rsid w:val="00BF12E3"/>
    <w:rsid w:val="00BF16EE"/>
    <w:rsid w:val="00BF1B5D"/>
    <w:rsid w:val="00BF1E47"/>
    <w:rsid w:val="00BF3AD2"/>
    <w:rsid w:val="00BF4EAD"/>
    <w:rsid w:val="00C00055"/>
    <w:rsid w:val="00C01103"/>
    <w:rsid w:val="00C021D3"/>
    <w:rsid w:val="00C032AE"/>
    <w:rsid w:val="00C0431C"/>
    <w:rsid w:val="00C04DFE"/>
    <w:rsid w:val="00C05FB0"/>
    <w:rsid w:val="00C06E09"/>
    <w:rsid w:val="00C07EDF"/>
    <w:rsid w:val="00C1113C"/>
    <w:rsid w:val="00C13F6F"/>
    <w:rsid w:val="00C1625E"/>
    <w:rsid w:val="00C16656"/>
    <w:rsid w:val="00C177A7"/>
    <w:rsid w:val="00C17F20"/>
    <w:rsid w:val="00C20371"/>
    <w:rsid w:val="00C217B7"/>
    <w:rsid w:val="00C22BC9"/>
    <w:rsid w:val="00C2377C"/>
    <w:rsid w:val="00C262CB"/>
    <w:rsid w:val="00C27214"/>
    <w:rsid w:val="00C323F2"/>
    <w:rsid w:val="00C378EF"/>
    <w:rsid w:val="00C40A0D"/>
    <w:rsid w:val="00C41573"/>
    <w:rsid w:val="00C419E7"/>
    <w:rsid w:val="00C41CAA"/>
    <w:rsid w:val="00C474F3"/>
    <w:rsid w:val="00C50B9A"/>
    <w:rsid w:val="00C52D9A"/>
    <w:rsid w:val="00C55669"/>
    <w:rsid w:val="00C55C5B"/>
    <w:rsid w:val="00C56226"/>
    <w:rsid w:val="00C601CA"/>
    <w:rsid w:val="00C615AA"/>
    <w:rsid w:val="00C62937"/>
    <w:rsid w:val="00C62F22"/>
    <w:rsid w:val="00C63182"/>
    <w:rsid w:val="00C632E6"/>
    <w:rsid w:val="00C64C50"/>
    <w:rsid w:val="00C65F9D"/>
    <w:rsid w:val="00C661E2"/>
    <w:rsid w:val="00C66F3A"/>
    <w:rsid w:val="00C7206D"/>
    <w:rsid w:val="00C75816"/>
    <w:rsid w:val="00C7633B"/>
    <w:rsid w:val="00C819BB"/>
    <w:rsid w:val="00C81BEB"/>
    <w:rsid w:val="00C857C4"/>
    <w:rsid w:val="00C93226"/>
    <w:rsid w:val="00C950B4"/>
    <w:rsid w:val="00CA0185"/>
    <w:rsid w:val="00CA135B"/>
    <w:rsid w:val="00CA159D"/>
    <w:rsid w:val="00CA2A5E"/>
    <w:rsid w:val="00CA2AA9"/>
    <w:rsid w:val="00CA2B46"/>
    <w:rsid w:val="00CA32E7"/>
    <w:rsid w:val="00CA554C"/>
    <w:rsid w:val="00CB194F"/>
    <w:rsid w:val="00CB31E3"/>
    <w:rsid w:val="00CB446F"/>
    <w:rsid w:val="00CC0435"/>
    <w:rsid w:val="00CC1060"/>
    <w:rsid w:val="00CC13E8"/>
    <w:rsid w:val="00CC309D"/>
    <w:rsid w:val="00CC3401"/>
    <w:rsid w:val="00CC3E1A"/>
    <w:rsid w:val="00CC5357"/>
    <w:rsid w:val="00CC561B"/>
    <w:rsid w:val="00CC5878"/>
    <w:rsid w:val="00CC6364"/>
    <w:rsid w:val="00CD1124"/>
    <w:rsid w:val="00CD212E"/>
    <w:rsid w:val="00CD238C"/>
    <w:rsid w:val="00CD3518"/>
    <w:rsid w:val="00CD4169"/>
    <w:rsid w:val="00CD4B75"/>
    <w:rsid w:val="00CD6040"/>
    <w:rsid w:val="00CE083F"/>
    <w:rsid w:val="00CE367D"/>
    <w:rsid w:val="00CE5B01"/>
    <w:rsid w:val="00CE5C59"/>
    <w:rsid w:val="00CF396C"/>
    <w:rsid w:val="00CF3E2D"/>
    <w:rsid w:val="00CF45E9"/>
    <w:rsid w:val="00CF562F"/>
    <w:rsid w:val="00CF64CD"/>
    <w:rsid w:val="00CF6E7A"/>
    <w:rsid w:val="00D01EC9"/>
    <w:rsid w:val="00D03E4A"/>
    <w:rsid w:val="00D05B98"/>
    <w:rsid w:val="00D06F96"/>
    <w:rsid w:val="00D1199E"/>
    <w:rsid w:val="00D12C23"/>
    <w:rsid w:val="00D15A14"/>
    <w:rsid w:val="00D255D0"/>
    <w:rsid w:val="00D26D9F"/>
    <w:rsid w:val="00D27289"/>
    <w:rsid w:val="00D311EE"/>
    <w:rsid w:val="00D31CE2"/>
    <w:rsid w:val="00D33A85"/>
    <w:rsid w:val="00D340E7"/>
    <w:rsid w:val="00D34FFB"/>
    <w:rsid w:val="00D362FE"/>
    <w:rsid w:val="00D36587"/>
    <w:rsid w:val="00D37C46"/>
    <w:rsid w:val="00D41F10"/>
    <w:rsid w:val="00D43DDC"/>
    <w:rsid w:val="00D45A58"/>
    <w:rsid w:val="00D45CB8"/>
    <w:rsid w:val="00D47C97"/>
    <w:rsid w:val="00D50CB9"/>
    <w:rsid w:val="00D512F2"/>
    <w:rsid w:val="00D5263D"/>
    <w:rsid w:val="00D528E3"/>
    <w:rsid w:val="00D52C91"/>
    <w:rsid w:val="00D563C0"/>
    <w:rsid w:val="00D60842"/>
    <w:rsid w:val="00D625FA"/>
    <w:rsid w:val="00D62ED5"/>
    <w:rsid w:val="00D6330D"/>
    <w:rsid w:val="00D66A4F"/>
    <w:rsid w:val="00D6779A"/>
    <w:rsid w:val="00D7084D"/>
    <w:rsid w:val="00D70867"/>
    <w:rsid w:val="00D73192"/>
    <w:rsid w:val="00D73C03"/>
    <w:rsid w:val="00D760BE"/>
    <w:rsid w:val="00D77760"/>
    <w:rsid w:val="00D80792"/>
    <w:rsid w:val="00D808F0"/>
    <w:rsid w:val="00D80D47"/>
    <w:rsid w:val="00D8121D"/>
    <w:rsid w:val="00D81DEC"/>
    <w:rsid w:val="00D82D4A"/>
    <w:rsid w:val="00D82DDC"/>
    <w:rsid w:val="00D83D7C"/>
    <w:rsid w:val="00D84E2F"/>
    <w:rsid w:val="00D8596C"/>
    <w:rsid w:val="00D85B4C"/>
    <w:rsid w:val="00D90B47"/>
    <w:rsid w:val="00D91DF1"/>
    <w:rsid w:val="00DA0308"/>
    <w:rsid w:val="00DA3955"/>
    <w:rsid w:val="00DA3FAE"/>
    <w:rsid w:val="00DA46BF"/>
    <w:rsid w:val="00DA66F8"/>
    <w:rsid w:val="00DA68B8"/>
    <w:rsid w:val="00DB0065"/>
    <w:rsid w:val="00DB18BA"/>
    <w:rsid w:val="00DB3E1D"/>
    <w:rsid w:val="00DB47C3"/>
    <w:rsid w:val="00DC1CDF"/>
    <w:rsid w:val="00DC2315"/>
    <w:rsid w:val="00DC2613"/>
    <w:rsid w:val="00DC3CE9"/>
    <w:rsid w:val="00DC3F2B"/>
    <w:rsid w:val="00DC4B85"/>
    <w:rsid w:val="00DC5E4A"/>
    <w:rsid w:val="00DC7A03"/>
    <w:rsid w:val="00DD365A"/>
    <w:rsid w:val="00DD3F3B"/>
    <w:rsid w:val="00DE2129"/>
    <w:rsid w:val="00DE3BFA"/>
    <w:rsid w:val="00DE640D"/>
    <w:rsid w:val="00DE64E7"/>
    <w:rsid w:val="00DF026F"/>
    <w:rsid w:val="00DF11FD"/>
    <w:rsid w:val="00DF245C"/>
    <w:rsid w:val="00DF3164"/>
    <w:rsid w:val="00E03CA8"/>
    <w:rsid w:val="00E03DFB"/>
    <w:rsid w:val="00E05ED4"/>
    <w:rsid w:val="00E065C0"/>
    <w:rsid w:val="00E12FF2"/>
    <w:rsid w:val="00E13336"/>
    <w:rsid w:val="00E21419"/>
    <w:rsid w:val="00E256A8"/>
    <w:rsid w:val="00E265AF"/>
    <w:rsid w:val="00E305F5"/>
    <w:rsid w:val="00E307B1"/>
    <w:rsid w:val="00E31000"/>
    <w:rsid w:val="00E33A27"/>
    <w:rsid w:val="00E33EDF"/>
    <w:rsid w:val="00E33F74"/>
    <w:rsid w:val="00E356B1"/>
    <w:rsid w:val="00E35885"/>
    <w:rsid w:val="00E36CCC"/>
    <w:rsid w:val="00E4016B"/>
    <w:rsid w:val="00E41767"/>
    <w:rsid w:val="00E432A9"/>
    <w:rsid w:val="00E4398A"/>
    <w:rsid w:val="00E444C2"/>
    <w:rsid w:val="00E47FA4"/>
    <w:rsid w:val="00E50540"/>
    <w:rsid w:val="00E527D0"/>
    <w:rsid w:val="00E52A47"/>
    <w:rsid w:val="00E53C2B"/>
    <w:rsid w:val="00E54367"/>
    <w:rsid w:val="00E61202"/>
    <w:rsid w:val="00E612F0"/>
    <w:rsid w:val="00E6458B"/>
    <w:rsid w:val="00E657AB"/>
    <w:rsid w:val="00E66B38"/>
    <w:rsid w:val="00E67FF6"/>
    <w:rsid w:val="00E71043"/>
    <w:rsid w:val="00E7122F"/>
    <w:rsid w:val="00E7349A"/>
    <w:rsid w:val="00E749A2"/>
    <w:rsid w:val="00E74CB4"/>
    <w:rsid w:val="00E74F62"/>
    <w:rsid w:val="00E76888"/>
    <w:rsid w:val="00E81E00"/>
    <w:rsid w:val="00E8243C"/>
    <w:rsid w:val="00E8290C"/>
    <w:rsid w:val="00E82A8E"/>
    <w:rsid w:val="00E83124"/>
    <w:rsid w:val="00E83947"/>
    <w:rsid w:val="00E83EAE"/>
    <w:rsid w:val="00E84682"/>
    <w:rsid w:val="00E84E4E"/>
    <w:rsid w:val="00E85815"/>
    <w:rsid w:val="00E85C26"/>
    <w:rsid w:val="00E86829"/>
    <w:rsid w:val="00E86917"/>
    <w:rsid w:val="00E86EF2"/>
    <w:rsid w:val="00E90070"/>
    <w:rsid w:val="00E901A6"/>
    <w:rsid w:val="00E95FF4"/>
    <w:rsid w:val="00EA256E"/>
    <w:rsid w:val="00EA3204"/>
    <w:rsid w:val="00EA47A6"/>
    <w:rsid w:val="00EA4DFB"/>
    <w:rsid w:val="00EA4E29"/>
    <w:rsid w:val="00EB1719"/>
    <w:rsid w:val="00EB2304"/>
    <w:rsid w:val="00EB3E05"/>
    <w:rsid w:val="00EB4F3F"/>
    <w:rsid w:val="00EB5303"/>
    <w:rsid w:val="00EB539F"/>
    <w:rsid w:val="00EB5E28"/>
    <w:rsid w:val="00EB6419"/>
    <w:rsid w:val="00EC1E38"/>
    <w:rsid w:val="00EC1F6A"/>
    <w:rsid w:val="00EC3717"/>
    <w:rsid w:val="00EC46DB"/>
    <w:rsid w:val="00EC4935"/>
    <w:rsid w:val="00ED060F"/>
    <w:rsid w:val="00ED1237"/>
    <w:rsid w:val="00ED1A61"/>
    <w:rsid w:val="00ED61A0"/>
    <w:rsid w:val="00ED64C6"/>
    <w:rsid w:val="00ED7C9F"/>
    <w:rsid w:val="00EE37DC"/>
    <w:rsid w:val="00EE4244"/>
    <w:rsid w:val="00EE6071"/>
    <w:rsid w:val="00EE6717"/>
    <w:rsid w:val="00EE6D9E"/>
    <w:rsid w:val="00EF0A65"/>
    <w:rsid w:val="00EF134F"/>
    <w:rsid w:val="00EF27C8"/>
    <w:rsid w:val="00EF4949"/>
    <w:rsid w:val="00EF5473"/>
    <w:rsid w:val="00EF5A93"/>
    <w:rsid w:val="00EF6E5E"/>
    <w:rsid w:val="00F0289A"/>
    <w:rsid w:val="00F029BC"/>
    <w:rsid w:val="00F049F5"/>
    <w:rsid w:val="00F05207"/>
    <w:rsid w:val="00F06D34"/>
    <w:rsid w:val="00F07C38"/>
    <w:rsid w:val="00F1047A"/>
    <w:rsid w:val="00F1206D"/>
    <w:rsid w:val="00F13168"/>
    <w:rsid w:val="00F143FC"/>
    <w:rsid w:val="00F16865"/>
    <w:rsid w:val="00F16D41"/>
    <w:rsid w:val="00F17D76"/>
    <w:rsid w:val="00F217C3"/>
    <w:rsid w:val="00F254FE"/>
    <w:rsid w:val="00F30FF0"/>
    <w:rsid w:val="00F3109E"/>
    <w:rsid w:val="00F31849"/>
    <w:rsid w:val="00F31A80"/>
    <w:rsid w:val="00F32923"/>
    <w:rsid w:val="00F335EF"/>
    <w:rsid w:val="00F350E7"/>
    <w:rsid w:val="00F37555"/>
    <w:rsid w:val="00F42C13"/>
    <w:rsid w:val="00F42DD4"/>
    <w:rsid w:val="00F43490"/>
    <w:rsid w:val="00F470F8"/>
    <w:rsid w:val="00F4776A"/>
    <w:rsid w:val="00F47BF0"/>
    <w:rsid w:val="00F51A00"/>
    <w:rsid w:val="00F556B4"/>
    <w:rsid w:val="00F557FF"/>
    <w:rsid w:val="00F616EE"/>
    <w:rsid w:val="00F61730"/>
    <w:rsid w:val="00F62795"/>
    <w:rsid w:val="00F64B8C"/>
    <w:rsid w:val="00F65A8D"/>
    <w:rsid w:val="00F665F5"/>
    <w:rsid w:val="00F67169"/>
    <w:rsid w:val="00F7345A"/>
    <w:rsid w:val="00F73543"/>
    <w:rsid w:val="00F73C92"/>
    <w:rsid w:val="00F740A6"/>
    <w:rsid w:val="00F7496C"/>
    <w:rsid w:val="00F74DAE"/>
    <w:rsid w:val="00F82C3A"/>
    <w:rsid w:val="00F83CEA"/>
    <w:rsid w:val="00F846D9"/>
    <w:rsid w:val="00F855E5"/>
    <w:rsid w:val="00F911FB"/>
    <w:rsid w:val="00F954DE"/>
    <w:rsid w:val="00F95631"/>
    <w:rsid w:val="00F9581D"/>
    <w:rsid w:val="00F95E4D"/>
    <w:rsid w:val="00F964D0"/>
    <w:rsid w:val="00F9663C"/>
    <w:rsid w:val="00FA02DD"/>
    <w:rsid w:val="00FA2581"/>
    <w:rsid w:val="00FA2EE2"/>
    <w:rsid w:val="00FA4E65"/>
    <w:rsid w:val="00FA67FB"/>
    <w:rsid w:val="00FA758F"/>
    <w:rsid w:val="00FB3B93"/>
    <w:rsid w:val="00FB46B4"/>
    <w:rsid w:val="00FB6C7D"/>
    <w:rsid w:val="00FB775C"/>
    <w:rsid w:val="00FC1CED"/>
    <w:rsid w:val="00FC2658"/>
    <w:rsid w:val="00FC2A39"/>
    <w:rsid w:val="00FC37AF"/>
    <w:rsid w:val="00FC55B8"/>
    <w:rsid w:val="00FC6CCC"/>
    <w:rsid w:val="00FC7D49"/>
    <w:rsid w:val="00FD0D32"/>
    <w:rsid w:val="00FD1DA8"/>
    <w:rsid w:val="00FD73B2"/>
    <w:rsid w:val="00FD7738"/>
    <w:rsid w:val="00FE1BE5"/>
    <w:rsid w:val="00FE3B0B"/>
    <w:rsid w:val="00FE5641"/>
    <w:rsid w:val="00FE5B52"/>
    <w:rsid w:val="00FE7112"/>
    <w:rsid w:val="00FE727D"/>
    <w:rsid w:val="00FE74FC"/>
    <w:rsid w:val="00FF0D76"/>
    <w:rsid w:val="00FF189A"/>
    <w:rsid w:val="00FF25B4"/>
    <w:rsid w:val="00FF3730"/>
    <w:rsid w:val="00FF79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283B2"/>
  <w15:docId w15:val="{07ABC27D-4872-495C-94A2-FAE486B3F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4DB7"/>
  </w:style>
  <w:style w:type="paragraph" w:styleId="a5">
    <w:name w:val="footer"/>
    <w:basedOn w:val="a"/>
    <w:link w:val="a6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4DB7"/>
  </w:style>
  <w:style w:type="character" w:styleId="a7">
    <w:name w:val="annotation reference"/>
    <w:basedOn w:val="a0"/>
    <w:uiPriority w:val="99"/>
    <w:semiHidden/>
    <w:unhideWhenUsed/>
    <w:rsid w:val="00AA576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A576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A576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A576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A576F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A06E7E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F67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67169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39"/>
    <w:rsid w:val="006E594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1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5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3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4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8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466872580154003E-2"/>
          <c:y val="2.2143041138425388E-2"/>
          <c:w val="0.94162672600707564"/>
          <c:h val="0.61351149804307703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Юридические лица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Лист1!$A$2:$A$22</c:f>
              <c:numCache>
                <c:formatCode>m/d/yyyy</c:formatCode>
                <c:ptCount val="21"/>
                <c:pt idx="1">
                  <c:v>45636</c:v>
                </c:pt>
                <c:pt idx="2">
                  <c:v>45667</c:v>
                </c:pt>
                <c:pt idx="3">
                  <c:v>45698</c:v>
                </c:pt>
                <c:pt idx="4">
                  <c:v>45726</c:v>
                </c:pt>
                <c:pt idx="5">
                  <c:v>45757</c:v>
                </c:pt>
                <c:pt idx="6">
                  <c:v>45787</c:v>
                </c:pt>
                <c:pt idx="7">
                  <c:v>45819</c:v>
                </c:pt>
                <c:pt idx="8">
                  <c:v>45849</c:v>
                </c:pt>
                <c:pt idx="9">
                  <c:v>45879</c:v>
                </c:pt>
                <c:pt idx="10">
                  <c:v>45910</c:v>
                </c:pt>
                <c:pt idx="11">
                  <c:v>45940</c:v>
                </c:pt>
                <c:pt idx="12">
                  <c:v>45971</c:v>
                </c:pt>
                <c:pt idx="13">
                  <c:v>46001</c:v>
                </c:pt>
                <c:pt idx="14">
                  <c:v>46032</c:v>
                </c:pt>
                <c:pt idx="15">
                  <c:v>46063</c:v>
                </c:pt>
                <c:pt idx="16">
                  <c:v>46091</c:v>
                </c:pt>
                <c:pt idx="17">
                  <c:v>46122</c:v>
                </c:pt>
                <c:pt idx="18">
                  <c:v>46152</c:v>
                </c:pt>
                <c:pt idx="19">
                  <c:v>46183</c:v>
                </c:pt>
                <c:pt idx="20">
                  <c:v>46213</c:v>
                </c:pt>
              </c:numCache>
            </c:numRef>
          </c:cat>
          <c:val>
            <c:numRef>
              <c:f>Лист1!$B$2:$B$22</c:f>
              <c:numCache>
                <c:formatCode>General</c:formatCode>
                <c:ptCount val="21"/>
                <c:pt idx="1">
                  <c:v>35</c:v>
                </c:pt>
                <c:pt idx="2">
                  <c:v>35</c:v>
                </c:pt>
                <c:pt idx="3">
                  <c:v>35</c:v>
                </c:pt>
                <c:pt idx="4">
                  <c:v>35</c:v>
                </c:pt>
                <c:pt idx="5">
                  <c:v>36</c:v>
                </c:pt>
                <c:pt idx="6">
                  <c:v>37</c:v>
                </c:pt>
                <c:pt idx="7">
                  <c:v>37</c:v>
                </c:pt>
                <c:pt idx="8">
                  <c:v>36</c:v>
                </c:pt>
                <c:pt idx="9">
                  <c:v>37</c:v>
                </c:pt>
                <c:pt idx="10">
                  <c:v>37</c:v>
                </c:pt>
                <c:pt idx="11">
                  <c:v>37</c:v>
                </c:pt>
                <c:pt idx="12">
                  <c:v>39</c:v>
                </c:pt>
                <c:pt idx="13">
                  <c:v>39</c:v>
                </c:pt>
                <c:pt idx="14">
                  <c:v>39</c:v>
                </c:pt>
                <c:pt idx="15">
                  <c:v>39</c:v>
                </c:pt>
                <c:pt idx="16">
                  <c:v>39</c:v>
                </c:pt>
                <c:pt idx="17">
                  <c:v>39</c:v>
                </c:pt>
                <c:pt idx="18">
                  <c:v>39</c:v>
                </c:pt>
                <c:pt idx="19">
                  <c:v>38</c:v>
                </c:pt>
                <c:pt idx="20">
                  <c:v>31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D57-4AEE-AEA7-2DA7BEDE6EE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Индивидуальные предприниматели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Лист1!$A$2:$A$22</c:f>
              <c:numCache>
                <c:formatCode>m/d/yyyy</c:formatCode>
                <c:ptCount val="21"/>
                <c:pt idx="1">
                  <c:v>45636</c:v>
                </c:pt>
                <c:pt idx="2">
                  <c:v>45667</c:v>
                </c:pt>
                <c:pt idx="3">
                  <c:v>45698</c:v>
                </c:pt>
                <c:pt idx="4">
                  <c:v>45726</c:v>
                </c:pt>
                <c:pt idx="5">
                  <c:v>45757</c:v>
                </c:pt>
                <c:pt idx="6">
                  <c:v>45787</c:v>
                </c:pt>
                <c:pt idx="7">
                  <c:v>45819</c:v>
                </c:pt>
                <c:pt idx="8">
                  <c:v>45849</c:v>
                </c:pt>
                <c:pt idx="9">
                  <c:v>45879</c:v>
                </c:pt>
                <c:pt idx="10">
                  <c:v>45910</c:v>
                </c:pt>
                <c:pt idx="11">
                  <c:v>45940</c:v>
                </c:pt>
                <c:pt idx="12">
                  <c:v>45971</c:v>
                </c:pt>
                <c:pt idx="13">
                  <c:v>46001</c:v>
                </c:pt>
                <c:pt idx="14">
                  <c:v>46032</c:v>
                </c:pt>
                <c:pt idx="15">
                  <c:v>46063</c:v>
                </c:pt>
                <c:pt idx="16">
                  <c:v>46091</c:v>
                </c:pt>
                <c:pt idx="17">
                  <c:v>46122</c:v>
                </c:pt>
                <c:pt idx="18">
                  <c:v>46152</c:v>
                </c:pt>
                <c:pt idx="19">
                  <c:v>46183</c:v>
                </c:pt>
                <c:pt idx="20">
                  <c:v>46213</c:v>
                </c:pt>
              </c:numCache>
            </c:numRef>
          </c:cat>
          <c:val>
            <c:numRef>
              <c:f>Лист1!$C$2:$C$22</c:f>
              <c:numCache>
                <c:formatCode>General</c:formatCode>
                <c:ptCount val="21"/>
                <c:pt idx="1">
                  <c:v>209</c:v>
                </c:pt>
                <c:pt idx="2">
                  <c:v>212</c:v>
                </c:pt>
                <c:pt idx="3">
                  <c:v>215</c:v>
                </c:pt>
                <c:pt idx="4">
                  <c:v>214</c:v>
                </c:pt>
                <c:pt idx="5">
                  <c:v>214</c:v>
                </c:pt>
                <c:pt idx="6">
                  <c:v>216</c:v>
                </c:pt>
                <c:pt idx="7">
                  <c:v>215</c:v>
                </c:pt>
                <c:pt idx="8">
                  <c:v>204</c:v>
                </c:pt>
                <c:pt idx="9">
                  <c:v>213</c:v>
                </c:pt>
                <c:pt idx="10">
                  <c:v>218</c:v>
                </c:pt>
                <c:pt idx="11">
                  <c:v>219</c:v>
                </c:pt>
                <c:pt idx="12">
                  <c:v>218</c:v>
                </c:pt>
                <c:pt idx="13">
                  <c:v>221</c:v>
                </c:pt>
                <c:pt idx="14">
                  <c:v>225</c:v>
                </c:pt>
                <c:pt idx="15">
                  <c:v>225</c:v>
                </c:pt>
                <c:pt idx="16">
                  <c:v>219</c:v>
                </c:pt>
                <c:pt idx="17">
                  <c:v>223</c:v>
                </c:pt>
                <c:pt idx="18">
                  <c:v>222</c:v>
                </c:pt>
                <c:pt idx="19">
                  <c:v>226</c:v>
                </c:pt>
                <c:pt idx="20">
                  <c:v>224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D57-4AEE-AEA7-2DA7BEDE6EE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108005632"/>
        <c:axId val="108036096"/>
      </c:lineChart>
      <c:dateAx>
        <c:axId val="108005632"/>
        <c:scaling>
          <c:orientation val="minMax"/>
          <c:max val="46213"/>
          <c:min val="45848"/>
        </c:scaling>
        <c:delete val="0"/>
        <c:axPos val="b"/>
        <c:numFmt formatCode="m/d/yyyy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8036096"/>
        <c:crosses val="autoZero"/>
        <c:auto val="1"/>
        <c:lblOffset val="100"/>
        <c:baseTimeUnit val="days"/>
        <c:majorUnit val="1"/>
        <c:majorTimeUnit val="months"/>
        <c:minorUnit val="1"/>
        <c:minorTimeUnit val="months"/>
      </c:dateAx>
      <c:valAx>
        <c:axId val="1080360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8005632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</a:t>
            </a:r>
          </a:p>
        </c:rich>
      </c:tx>
      <c:layout>
        <c:manualLayout>
          <c:xMode val="edge"/>
          <c:yMode val="edge"/>
          <c:x val="0.20033004116243977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3.9634551853857773E-2"/>
          <c:y val="0.15454456506546344"/>
          <c:w val="0.49751850473508097"/>
          <c:h val="0.76284000407032848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малого и среднего предпринимательства в мунципальном образовании "Сычевский район" Смоленской области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409-455A-9C53-8C8C58347E5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409-455A-9C53-8C8C58347E5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409-455A-9C53-8C8C58347E5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409-455A-9C53-8C8C58347E5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1409-455A-9C53-8C8C58347E5A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1409-455A-9C53-8C8C58347E5A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1409-455A-9C53-8C8C58347E5A}"/>
              </c:ext>
            </c:extLst>
          </c:dPt>
          <c:dLbls>
            <c:dLbl>
              <c:idx val="0"/>
              <c:layout>
                <c:manualLayout>
                  <c:x val="-7.3733645391331912E-2"/>
                  <c:y val="-0.19927103105437741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409-455A-9C53-8C8C58347E5A}"/>
                </c:ext>
              </c:extLst>
            </c:dLbl>
            <c:dLbl>
              <c:idx val="6"/>
              <c:layout>
                <c:manualLayout>
                  <c:x val="8.0264532490404768E-3"/>
                  <c:y val="2.6281755867218096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1409-455A-9C53-8C8C58347E5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Лист1!$A$2:$A$12</c:f>
              <c:strCache>
                <c:ptCount val="11"/>
                <c:pt idx="0">
                  <c:v>Предоставление услуг парикмахерскими и салонами красоты</c:v>
                </c:pt>
                <c:pt idx="1">
                  <c:v>Предоставление прочих видов услуг</c:v>
                </c:pt>
                <c:pt idx="2">
                  <c:v>Деятельность гостиниц и предприятий общественного питания</c:v>
                </c:pt>
                <c:pt idx="3">
                  <c:v>Строительство</c:v>
                </c:pt>
                <c:pt idx="4">
                  <c:v>Торговля оптовая и розничная; ремонт автотранспортных средств и мотоциклов</c:v>
                </c:pt>
                <c:pt idx="5">
                  <c:v>Транспортировка и хранение</c:v>
                </c:pt>
                <c:pt idx="6">
                  <c:v>Сельское, лесное хозяйство, охота, рыболовство и рыбоводство</c:v>
                </c:pt>
                <c:pt idx="7">
                  <c:v>Обрабатывающие производства</c:v>
                </c:pt>
                <c:pt idx="8">
                  <c:v>Деятельность в области информации и связи</c:v>
                </c:pt>
                <c:pt idx="9">
                  <c:v>Деятельность административная и сопутствующие дополнительные услуги</c:v>
                </c:pt>
                <c:pt idx="10">
                  <c:v>Деятельность профессиональная, научная и техническая</c:v>
                </c:pt>
              </c:strCache>
            </c:strRef>
          </c:cat>
          <c:val>
            <c:numRef>
              <c:f>Лист1!$B$2:$B$12</c:f>
              <c:numCache>
                <c:formatCode>0.00</c:formatCode>
                <c:ptCount val="11"/>
                <c:pt idx="0">
                  <c:v>3.4099999999999997</c:v>
                </c:pt>
                <c:pt idx="1">
                  <c:v>5.37</c:v>
                </c:pt>
                <c:pt idx="2">
                  <c:v>6.44</c:v>
                </c:pt>
                <c:pt idx="3">
                  <c:v>9.1</c:v>
                </c:pt>
                <c:pt idx="4">
                  <c:v>45.45</c:v>
                </c:pt>
                <c:pt idx="5">
                  <c:v>11.360000000000003</c:v>
                </c:pt>
                <c:pt idx="6">
                  <c:v>6.1</c:v>
                </c:pt>
                <c:pt idx="7">
                  <c:v>6.1</c:v>
                </c:pt>
                <c:pt idx="8">
                  <c:v>3.4099999999999997</c:v>
                </c:pt>
                <c:pt idx="9">
                  <c:v>1.9000000000000001</c:v>
                </c:pt>
                <c:pt idx="10">
                  <c:v>1.36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1409-455A-9C53-8C8C58347E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r"/>
      <c:layout>
        <c:manualLayout>
          <c:xMode val="edge"/>
          <c:yMode val="edge"/>
          <c:x val="0.53548073160775556"/>
          <c:y val="5.3966124434009832E-2"/>
          <c:w val="0.44072364380206647"/>
          <c:h val="0.8821327318992000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lnSpc>
              <a:spcPts val="1200"/>
            </a:lnSpc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6870B-84E1-4EE5-871A-7CFDBF19E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7</Pages>
  <Words>2158</Words>
  <Characters>12301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Виноградов Никита Александрович</dc:creator>
  <cp:keywords/>
  <dc:description/>
  <cp:lastModifiedBy>Экономика</cp:lastModifiedBy>
  <cp:revision>6</cp:revision>
  <cp:lastPrinted>2026-05-18T08:23:00Z</cp:lastPrinted>
  <dcterms:created xsi:type="dcterms:W3CDTF">2026-07-15T11:52:00Z</dcterms:created>
  <dcterms:modified xsi:type="dcterms:W3CDTF">2026-07-16T07:52:00Z</dcterms:modified>
</cp:coreProperties>
</file>