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CA2FE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D5CD40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1A300E6F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0A6674E" w14:textId="77777777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52B05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proofErr w:type="gramEnd"/>
      <w:r w:rsidR="002846BD">
        <w:rPr>
          <w:rFonts w:ascii="Times New Roman" w:hAnsi="Times New Roman" w:cs="Times New Roman"/>
          <w:sz w:val="24"/>
          <w:szCs w:val="24"/>
          <w:u w:val="single"/>
        </w:rPr>
        <w:t>Сычевский</w:t>
      </w:r>
      <w:proofErr w:type="spellEnd"/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 район»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14:paraId="4AD5F0E7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C87B865" w14:textId="77777777"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14:paraId="4DB9B270" w14:textId="77777777"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35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125"/>
      </w:tblGrid>
      <w:tr w:rsidR="00854960" w:rsidRPr="00752B05" w14:paraId="5F155CD2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7FF51EB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8F69F67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84E1600" w14:textId="77777777" w:rsidR="003B7AB0" w:rsidRPr="00752B05" w:rsidRDefault="003B7AB0" w:rsidP="009B5682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B56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26AEC0D7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28AC7C" w14:textId="77777777" w:rsidR="003B7AB0" w:rsidRPr="00752B05" w:rsidRDefault="003B7AB0" w:rsidP="003F579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3F57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486DC340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5E83C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2967BFF2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25" w:type="dxa"/>
            <w:shd w:val="clear" w:color="000000" w:fill="FFF2CC"/>
            <w:vAlign w:val="center"/>
            <w:hideMark/>
          </w:tcPr>
          <w:p w14:paraId="0C3B6EC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836EE" w:rsidRPr="00752B05" w14:paraId="410BEDC2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0A4816B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BFDD" w14:textId="77777777" w:rsidR="002836EE" w:rsidRPr="00752B05" w:rsidRDefault="002836EE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19E3A88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14:paraId="1E38448F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6FAAE190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</w:tcPr>
          <w:p w14:paraId="099C3353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</w:tcPr>
          <w:p w14:paraId="48699ABE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  <w:tc>
          <w:tcPr>
            <w:tcW w:w="949" w:type="dxa"/>
            <w:shd w:val="clear" w:color="auto" w:fill="auto"/>
            <w:noWrap/>
          </w:tcPr>
          <w:p w14:paraId="16624F94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5" w:type="dxa"/>
            <w:shd w:val="clear" w:color="auto" w:fill="auto"/>
            <w:noWrap/>
          </w:tcPr>
          <w:p w14:paraId="5493B176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13,48</w:t>
            </w:r>
          </w:p>
        </w:tc>
      </w:tr>
      <w:tr w:rsidR="002836EE" w:rsidRPr="00752B05" w14:paraId="4E15CB77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1AD08EB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BFE3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D3D613A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97" w:type="dxa"/>
            <w:shd w:val="clear" w:color="auto" w:fill="auto"/>
            <w:noWrap/>
          </w:tcPr>
          <w:p w14:paraId="56C7BEEB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47F416D6" w14:textId="77777777" w:rsidR="002836EE" w:rsidRPr="00752B05" w:rsidRDefault="002836EE" w:rsidP="003F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2697</w:t>
            </w:r>
          </w:p>
        </w:tc>
        <w:tc>
          <w:tcPr>
            <w:tcW w:w="1089" w:type="dxa"/>
            <w:shd w:val="clear" w:color="auto" w:fill="auto"/>
            <w:noWrap/>
          </w:tcPr>
          <w:p w14:paraId="7A1CE4EF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</w:tcPr>
          <w:p w14:paraId="418792D2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949" w:type="dxa"/>
            <w:shd w:val="clear" w:color="auto" w:fill="auto"/>
            <w:noWrap/>
          </w:tcPr>
          <w:p w14:paraId="09184EA5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125" w:type="dxa"/>
            <w:shd w:val="clear" w:color="auto" w:fill="auto"/>
            <w:noWrap/>
          </w:tcPr>
          <w:p w14:paraId="048DC6F1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10,26</w:t>
            </w:r>
          </w:p>
        </w:tc>
      </w:tr>
      <w:tr w:rsidR="002836EE" w:rsidRPr="00752B05" w14:paraId="605600BA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2B6BBF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5E38" w14:textId="77777777" w:rsidR="002836EE" w:rsidRPr="00752B05" w:rsidRDefault="002836EE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4187065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14:paraId="789CBBAA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2FD854F5" w14:textId="77777777" w:rsidR="002836EE" w:rsidRPr="00752B05" w:rsidRDefault="002836EE" w:rsidP="009B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193FF992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46562337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949" w:type="dxa"/>
            <w:shd w:val="clear" w:color="auto" w:fill="auto"/>
            <w:noWrap/>
          </w:tcPr>
          <w:p w14:paraId="7191D243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14:paraId="023C5A04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</w:tr>
      <w:tr w:rsidR="002836EE" w:rsidRPr="00752B05" w14:paraId="7539366B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E66BF08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701F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FC92369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14:paraId="62605E4A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260E337F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</w:tcPr>
          <w:p w14:paraId="09DA5739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1850CF25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6F278313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14:paraId="59DC586D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</w:tr>
      <w:tr w:rsidR="002836EE" w:rsidRPr="00752B05" w14:paraId="7319F6EE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EE9AB7F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EE18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C0EE916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14:paraId="0310A6B8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30D89D63" w14:textId="77777777" w:rsidR="002836EE" w:rsidRPr="00752B05" w:rsidRDefault="002836EE" w:rsidP="003F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011AAFD2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77D7AF07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949" w:type="dxa"/>
            <w:shd w:val="clear" w:color="auto" w:fill="auto"/>
            <w:noWrap/>
          </w:tcPr>
          <w:p w14:paraId="28629209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14:paraId="68893743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5,71</w:t>
            </w:r>
          </w:p>
        </w:tc>
      </w:tr>
      <w:tr w:rsidR="002836EE" w:rsidRPr="00752B05" w14:paraId="69F46FD1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622F063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DD68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C76B7A5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097" w:type="dxa"/>
            <w:shd w:val="clear" w:color="auto" w:fill="auto"/>
            <w:noWrap/>
          </w:tcPr>
          <w:p w14:paraId="71701F1D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75668435" w14:textId="77777777" w:rsidR="002836EE" w:rsidRPr="00752B05" w:rsidRDefault="002836EE" w:rsidP="002E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</w:tcPr>
          <w:p w14:paraId="78EADC03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65075B8B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-0,25</w:t>
            </w:r>
          </w:p>
        </w:tc>
        <w:tc>
          <w:tcPr>
            <w:tcW w:w="949" w:type="dxa"/>
            <w:shd w:val="clear" w:color="auto" w:fill="auto"/>
            <w:noWrap/>
          </w:tcPr>
          <w:p w14:paraId="664FD875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25" w:type="dxa"/>
            <w:shd w:val="clear" w:color="auto" w:fill="auto"/>
            <w:noWrap/>
          </w:tcPr>
          <w:p w14:paraId="202FEF1A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</w:tr>
      <w:tr w:rsidR="002836EE" w:rsidRPr="00752B05" w14:paraId="19FBCA1B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17287AE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077D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B4801C2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14:paraId="64781D8F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6F12DC9D" w14:textId="77777777" w:rsidR="002836EE" w:rsidRPr="00752B05" w:rsidRDefault="002836EE" w:rsidP="002E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14:paraId="41A6769C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14:paraId="2A211704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49" w:type="dxa"/>
            <w:shd w:val="clear" w:color="auto" w:fill="auto"/>
            <w:noWrap/>
          </w:tcPr>
          <w:p w14:paraId="527CADD9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5" w:type="dxa"/>
            <w:shd w:val="clear" w:color="auto" w:fill="auto"/>
            <w:noWrap/>
          </w:tcPr>
          <w:p w14:paraId="14263CEB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4,26</w:t>
            </w:r>
          </w:p>
        </w:tc>
      </w:tr>
      <w:tr w:rsidR="002836EE" w:rsidRPr="00752B05" w14:paraId="0F09B96C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B853344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A027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F68DA1A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7" w:type="dxa"/>
            <w:shd w:val="clear" w:color="auto" w:fill="auto"/>
            <w:noWrap/>
          </w:tcPr>
          <w:p w14:paraId="6483DA81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31627682" w14:textId="77777777" w:rsidR="002836EE" w:rsidRPr="00752B05" w:rsidRDefault="002836EE" w:rsidP="002E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auto" w:fill="auto"/>
            <w:noWrap/>
          </w:tcPr>
          <w:p w14:paraId="2969256E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14:paraId="41CDBC63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949" w:type="dxa"/>
            <w:shd w:val="clear" w:color="auto" w:fill="auto"/>
            <w:noWrap/>
          </w:tcPr>
          <w:p w14:paraId="0CC0EA20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5" w:type="dxa"/>
            <w:shd w:val="clear" w:color="auto" w:fill="auto"/>
            <w:noWrap/>
          </w:tcPr>
          <w:p w14:paraId="5FE27E07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</w:tr>
      <w:tr w:rsidR="002836EE" w:rsidRPr="00752B05" w14:paraId="5D34F384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31B26C6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38CB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AAEACCD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97" w:type="dxa"/>
            <w:shd w:val="clear" w:color="auto" w:fill="auto"/>
            <w:noWrap/>
          </w:tcPr>
          <w:p w14:paraId="3A27F1EA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297875C0" w14:textId="77777777" w:rsidR="002836EE" w:rsidRPr="00752B05" w:rsidRDefault="002836EE" w:rsidP="003F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89" w:type="dxa"/>
            <w:shd w:val="clear" w:color="auto" w:fill="auto"/>
            <w:noWrap/>
          </w:tcPr>
          <w:p w14:paraId="0D4A1521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14:paraId="6E194650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949" w:type="dxa"/>
            <w:shd w:val="clear" w:color="auto" w:fill="auto"/>
            <w:noWrap/>
          </w:tcPr>
          <w:p w14:paraId="5AAB5529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25" w:type="dxa"/>
            <w:shd w:val="clear" w:color="auto" w:fill="auto"/>
            <w:noWrap/>
          </w:tcPr>
          <w:p w14:paraId="79EEE786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</w:tr>
      <w:tr w:rsidR="002836EE" w:rsidRPr="00752B05" w14:paraId="6612FF8B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36F0843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CF19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BC1ED57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14:paraId="69BAF4BA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444B6068" w14:textId="77777777" w:rsidR="002836EE" w:rsidRPr="00752B05" w:rsidRDefault="002836EE" w:rsidP="002E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</w:t>
            </w:r>
          </w:p>
        </w:tc>
        <w:tc>
          <w:tcPr>
            <w:tcW w:w="1089" w:type="dxa"/>
            <w:shd w:val="clear" w:color="auto" w:fill="auto"/>
            <w:noWrap/>
          </w:tcPr>
          <w:p w14:paraId="1ABE51A5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</w:tcPr>
          <w:p w14:paraId="124EF4F2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949" w:type="dxa"/>
            <w:shd w:val="clear" w:color="auto" w:fill="auto"/>
            <w:noWrap/>
          </w:tcPr>
          <w:p w14:paraId="7A179EC2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25" w:type="dxa"/>
            <w:shd w:val="clear" w:color="auto" w:fill="auto"/>
            <w:noWrap/>
          </w:tcPr>
          <w:p w14:paraId="7732772D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</w:tr>
      <w:tr w:rsidR="002836EE" w:rsidRPr="00752B05" w14:paraId="31CE890E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1E25DA1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8CB4" w14:textId="77777777" w:rsidR="002836EE" w:rsidRPr="00752B05" w:rsidRDefault="002836EE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68D8BD77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14:paraId="5DE97A89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610EC0B8" w14:textId="77777777" w:rsidR="002836EE" w:rsidRPr="00752B05" w:rsidRDefault="002836EE" w:rsidP="009B5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14:paraId="0E0442B7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14:paraId="54802139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-0,55</w:t>
            </w:r>
          </w:p>
        </w:tc>
        <w:tc>
          <w:tcPr>
            <w:tcW w:w="949" w:type="dxa"/>
            <w:shd w:val="clear" w:color="auto" w:fill="auto"/>
            <w:noWrap/>
          </w:tcPr>
          <w:p w14:paraId="52877121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5" w:type="dxa"/>
            <w:shd w:val="clear" w:color="auto" w:fill="auto"/>
            <w:noWrap/>
          </w:tcPr>
          <w:p w14:paraId="310BEEA2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</w:tr>
      <w:tr w:rsidR="002836EE" w:rsidRPr="00752B05" w14:paraId="086B045E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B6CAD82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942BE" w14:textId="77777777" w:rsidR="002836EE" w:rsidRPr="00752B05" w:rsidRDefault="002836EE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5C927027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097" w:type="dxa"/>
            <w:shd w:val="clear" w:color="auto" w:fill="auto"/>
            <w:noWrap/>
          </w:tcPr>
          <w:p w14:paraId="78E56F31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14:paraId="14E7A1A4" w14:textId="77777777" w:rsidR="002836EE" w:rsidRPr="00752B05" w:rsidRDefault="002836EE" w:rsidP="002E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20155</w:t>
            </w:r>
          </w:p>
        </w:tc>
        <w:tc>
          <w:tcPr>
            <w:tcW w:w="1089" w:type="dxa"/>
            <w:shd w:val="clear" w:color="auto" w:fill="auto"/>
            <w:noWrap/>
          </w:tcPr>
          <w:p w14:paraId="1530C75B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-317</w:t>
            </w:r>
          </w:p>
        </w:tc>
        <w:tc>
          <w:tcPr>
            <w:tcW w:w="1089" w:type="dxa"/>
            <w:shd w:val="clear" w:color="auto" w:fill="auto"/>
            <w:noWrap/>
          </w:tcPr>
          <w:p w14:paraId="0B5C9912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-1,55</w:t>
            </w:r>
          </w:p>
        </w:tc>
        <w:tc>
          <w:tcPr>
            <w:tcW w:w="949" w:type="dxa"/>
            <w:shd w:val="clear" w:color="auto" w:fill="auto"/>
            <w:noWrap/>
          </w:tcPr>
          <w:p w14:paraId="7A69050D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1125" w:type="dxa"/>
            <w:shd w:val="clear" w:color="auto" w:fill="auto"/>
            <w:noWrap/>
          </w:tcPr>
          <w:p w14:paraId="29F3C8CC" w14:textId="77777777" w:rsidR="002836EE" w:rsidRPr="00752B05" w:rsidRDefault="002836EE" w:rsidP="0081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2,93</w:t>
            </w:r>
          </w:p>
        </w:tc>
      </w:tr>
      <w:tr w:rsidR="002836EE" w:rsidRPr="00752B05" w14:paraId="11DF33B2" w14:textId="77777777" w:rsidTr="006E7C72">
        <w:trPr>
          <w:trHeight w:val="20"/>
        </w:trPr>
        <w:tc>
          <w:tcPr>
            <w:tcW w:w="431" w:type="dxa"/>
            <w:shd w:val="clear" w:color="auto" w:fill="FFFF00"/>
            <w:noWrap/>
            <w:vAlign w:val="center"/>
          </w:tcPr>
          <w:p w14:paraId="0C933DDA" w14:textId="77777777" w:rsidR="002836EE" w:rsidRPr="002846BD" w:rsidRDefault="002836EE" w:rsidP="0055362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7B8946A" w14:textId="77777777" w:rsidR="002836EE" w:rsidRPr="002846BD" w:rsidRDefault="002836EE" w:rsidP="005536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Сычёвский</w:t>
            </w:r>
            <w:proofErr w:type="spellEnd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район</w:t>
            </w:r>
          </w:p>
        </w:tc>
        <w:tc>
          <w:tcPr>
            <w:tcW w:w="1030" w:type="dxa"/>
            <w:shd w:val="clear" w:color="auto" w:fill="FFFF00"/>
            <w:noWrap/>
          </w:tcPr>
          <w:p w14:paraId="4F224D2C" w14:textId="77777777" w:rsidR="002836EE" w:rsidRPr="002846BD" w:rsidRDefault="002836EE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229</w:t>
            </w:r>
          </w:p>
        </w:tc>
        <w:tc>
          <w:tcPr>
            <w:tcW w:w="1097" w:type="dxa"/>
            <w:shd w:val="clear" w:color="auto" w:fill="FFFF00"/>
            <w:noWrap/>
          </w:tcPr>
          <w:p w14:paraId="71F76055" w14:textId="77777777" w:rsidR="002836EE" w:rsidRPr="002846BD" w:rsidRDefault="002836EE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46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234</w:t>
            </w:r>
          </w:p>
        </w:tc>
        <w:tc>
          <w:tcPr>
            <w:tcW w:w="992" w:type="dxa"/>
            <w:shd w:val="clear" w:color="auto" w:fill="FFFF00"/>
            <w:noWrap/>
          </w:tcPr>
          <w:p w14:paraId="3A37846E" w14:textId="77777777" w:rsidR="002836EE" w:rsidRPr="002846BD" w:rsidRDefault="002836EE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46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89" w:type="dxa"/>
            <w:shd w:val="clear" w:color="auto" w:fill="FFFF00"/>
            <w:noWrap/>
          </w:tcPr>
          <w:p w14:paraId="7EE04AFF" w14:textId="77777777" w:rsidR="002836EE" w:rsidRPr="002846BD" w:rsidRDefault="002836EE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89" w:type="dxa"/>
            <w:shd w:val="clear" w:color="auto" w:fill="FFFF00"/>
            <w:noWrap/>
          </w:tcPr>
          <w:p w14:paraId="7DAA0D12" w14:textId="77777777" w:rsidR="002836EE" w:rsidRPr="002846BD" w:rsidRDefault="002836EE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0,43</w:t>
            </w:r>
          </w:p>
        </w:tc>
        <w:tc>
          <w:tcPr>
            <w:tcW w:w="949" w:type="dxa"/>
            <w:shd w:val="clear" w:color="auto" w:fill="FFFF00"/>
            <w:noWrap/>
          </w:tcPr>
          <w:p w14:paraId="7FC4763A" w14:textId="77777777" w:rsidR="002836EE" w:rsidRPr="002846BD" w:rsidRDefault="002836EE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125" w:type="dxa"/>
            <w:shd w:val="clear" w:color="auto" w:fill="FFFF00"/>
            <w:noWrap/>
          </w:tcPr>
          <w:p w14:paraId="2EF897AA" w14:textId="77777777" w:rsidR="002836EE" w:rsidRPr="006B216C" w:rsidRDefault="002836EE" w:rsidP="006B2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2,62</w:t>
            </w:r>
          </w:p>
        </w:tc>
      </w:tr>
      <w:tr w:rsidR="002836EE" w:rsidRPr="00752B05" w14:paraId="7688ADB9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ACEEC76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3892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050FA61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97" w:type="dxa"/>
            <w:shd w:val="clear" w:color="auto" w:fill="auto"/>
            <w:noWrap/>
          </w:tcPr>
          <w:p w14:paraId="3DA21DB3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0F5A3A4B" w14:textId="77777777" w:rsidR="002836EE" w:rsidRPr="00752B05" w:rsidRDefault="002836EE" w:rsidP="002E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1089" w:type="dxa"/>
            <w:shd w:val="clear" w:color="auto" w:fill="auto"/>
            <w:noWrap/>
          </w:tcPr>
          <w:p w14:paraId="137AFE14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089" w:type="dxa"/>
            <w:shd w:val="clear" w:color="auto" w:fill="auto"/>
            <w:noWrap/>
          </w:tcPr>
          <w:p w14:paraId="70720CE5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-1,28</w:t>
            </w:r>
          </w:p>
        </w:tc>
        <w:tc>
          <w:tcPr>
            <w:tcW w:w="949" w:type="dxa"/>
            <w:shd w:val="clear" w:color="auto" w:fill="auto"/>
            <w:noWrap/>
          </w:tcPr>
          <w:p w14:paraId="62659FE8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25" w:type="dxa"/>
            <w:shd w:val="clear" w:color="auto" w:fill="auto"/>
            <w:noWrap/>
          </w:tcPr>
          <w:p w14:paraId="6FB464B7" w14:textId="77777777" w:rsidR="002836EE" w:rsidRPr="00752B05" w:rsidRDefault="002836EE" w:rsidP="0081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</w:tr>
      <w:tr w:rsidR="002836EE" w:rsidRPr="00752B05" w14:paraId="37EDA4BC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47D8C1D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22C2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BC32773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14:paraId="28CD1862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5F2D2484" w14:textId="77777777" w:rsidR="002836EE" w:rsidRPr="00752B05" w:rsidRDefault="002836EE" w:rsidP="002E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9" w:type="dxa"/>
            <w:shd w:val="clear" w:color="auto" w:fill="auto"/>
            <w:noWrap/>
          </w:tcPr>
          <w:p w14:paraId="61DECFA4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3BD0B1CD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5041DC8A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5" w:type="dxa"/>
            <w:shd w:val="clear" w:color="auto" w:fill="auto"/>
            <w:noWrap/>
          </w:tcPr>
          <w:p w14:paraId="09B67686" w14:textId="77777777" w:rsidR="002836EE" w:rsidRPr="00752B05" w:rsidRDefault="002836EE" w:rsidP="0081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</w:tr>
      <w:tr w:rsidR="002836EE" w:rsidRPr="00752B05" w14:paraId="2D48FC87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2D580A9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AE5C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BEEC688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14:paraId="02431159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61FD30D0" w14:textId="77777777" w:rsidR="002836EE" w:rsidRPr="00752B05" w:rsidRDefault="002836EE" w:rsidP="002E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auto" w:fill="auto"/>
            <w:noWrap/>
          </w:tcPr>
          <w:p w14:paraId="49467F38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</w:tcPr>
          <w:p w14:paraId="308B6827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-2,33</w:t>
            </w:r>
          </w:p>
        </w:tc>
        <w:tc>
          <w:tcPr>
            <w:tcW w:w="949" w:type="dxa"/>
            <w:shd w:val="clear" w:color="auto" w:fill="auto"/>
            <w:noWrap/>
          </w:tcPr>
          <w:p w14:paraId="6F276DB7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shd w:val="clear" w:color="auto" w:fill="auto"/>
            <w:noWrap/>
          </w:tcPr>
          <w:p w14:paraId="56A9059B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</w:tr>
      <w:tr w:rsidR="002836EE" w:rsidRPr="00752B05" w14:paraId="237D238B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40C8C20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9399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6F3249B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97" w:type="dxa"/>
            <w:shd w:val="clear" w:color="auto" w:fill="auto"/>
            <w:noWrap/>
          </w:tcPr>
          <w:p w14:paraId="48D027D9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14:paraId="74958BFE" w14:textId="77777777" w:rsidR="002836EE" w:rsidRPr="00752B05" w:rsidRDefault="002836EE" w:rsidP="002E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</w:tcPr>
          <w:p w14:paraId="28287926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</w:tcPr>
          <w:p w14:paraId="33BC739B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-3,45</w:t>
            </w:r>
          </w:p>
        </w:tc>
        <w:tc>
          <w:tcPr>
            <w:tcW w:w="949" w:type="dxa"/>
            <w:shd w:val="clear" w:color="auto" w:fill="auto"/>
            <w:noWrap/>
          </w:tcPr>
          <w:p w14:paraId="5FABE21D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shd w:val="clear" w:color="auto" w:fill="auto"/>
            <w:noWrap/>
          </w:tcPr>
          <w:p w14:paraId="600E6673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</w:tr>
      <w:tr w:rsidR="002836EE" w:rsidRPr="00752B05" w14:paraId="2B035F01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2C95634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C00A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B600D7D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shd w:val="clear" w:color="auto" w:fill="auto"/>
            <w:noWrap/>
          </w:tcPr>
          <w:p w14:paraId="7EF21D51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295BB360" w14:textId="77777777" w:rsidR="002836EE" w:rsidRPr="00752B05" w:rsidRDefault="002836EE" w:rsidP="002E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3DFD2299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14:paraId="33250E51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-3,62</w:t>
            </w:r>
          </w:p>
        </w:tc>
        <w:tc>
          <w:tcPr>
            <w:tcW w:w="949" w:type="dxa"/>
            <w:shd w:val="clear" w:color="auto" w:fill="auto"/>
            <w:noWrap/>
          </w:tcPr>
          <w:p w14:paraId="2FA2FEE3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14:paraId="1B190C8E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</w:tr>
      <w:tr w:rsidR="002836EE" w:rsidRPr="00752B05" w14:paraId="6F69BD80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B6084C7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90DA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90BA468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097" w:type="dxa"/>
            <w:shd w:val="clear" w:color="auto" w:fill="auto"/>
            <w:noWrap/>
          </w:tcPr>
          <w:p w14:paraId="3EAEFFE0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5A9B0E66" w14:textId="77777777" w:rsidR="002836EE" w:rsidRPr="00752B05" w:rsidRDefault="002836EE" w:rsidP="002E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089" w:type="dxa"/>
            <w:shd w:val="clear" w:color="auto" w:fill="auto"/>
            <w:noWrap/>
          </w:tcPr>
          <w:p w14:paraId="0984554C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</w:t>
            </w:r>
          </w:p>
        </w:tc>
        <w:tc>
          <w:tcPr>
            <w:tcW w:w="1089" w:type="dxa"/>
            <w:shd w:val="clear" w:color="auto" w:fill="auto"/>
            <w:noWrap/>
          </w:tcPr>
          <w:p w14:paraId="34C8E9DA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-2,04</w:t>
            </w:r>
          </w:p>
        </w:tc>
        <w:tc>
          <w:tcPr>
            <w:tcW w:w="949" w:type="dxa"/>
            <w:shd w:val="clear" w:color="auto" w:fill="auto"/>
            <w:noWrap/>
          </w:tcPr>
          <w:p w14:paraId="1AC00E3D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5" w:type="dxa"/>
            <w:shd w:val="clear" w:color="auto" w:fill="auto"/>
            <w:noWrap/>
          </w:tcPr>
          <w:p w14:paraId="54EEFCEC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</w:tr>
      <w:tr w:rsidR="002836EE" w:rsidRPr="00752B05" w14:paraId="66535609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697DA8D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2139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F0F64EB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14:paraId="7C9F63B5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09C11CE1" w14:textId="77777777" w:rsidR="002836EE" w:rsidRPr="00752B05" w:rsidRDefault="002836EE" w:rsidP="003F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507D9C9C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7DEDE156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949" w:type="dxa"/>
            <w:shd w:val="clear" w:color="auto" w:fill="auto"/>
            <w:noWrap/>
          </w:tcPr>
          <w:p w14:paraId="29EAAA30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</w:tcPr>
          <w:p w14:paraId="2A8FB65A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2836EE" w:rsidRPr="00752B05" w14:paraId="5DA418D3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6189214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8D7F1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37107C0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14:paraId="62432A5D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45BD14EA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</w:tcPr>
          <w:p w14:paraId="01D83AC4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5F5317F1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949" w:type="dxa"/>
            <w:shd w:val="clear" w:color="auto" w:fill="auto"/>
            <w:noWrap/>
          </w:tcPr>
          <w:p w14:paraId="11CA4EE0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14:paraId="19409515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</w:tr>
      <w:tr w:rsidR="002836EE" w:rsidRPr="00752B05" w14:paraId="50F16E6A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B593A74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723F" w14:textId="77777777" w:rsidR="002836EE" w:rsidRPr="00752B05" w:rsidRDefault="002836EE" w:rsidP="003B7AB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63FA955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97" w:type="dxa"/>
            <w:shd w:val="clear" w:color="auto" w:fill="auto"/>
            <w:noWrap/>
          </w:tcPr>
          <w:p w14:paraId="035028E7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353DE5AF" w14:textId="77777777" w:rsidR="002836EE" w:rsidRPr="00752B05" w:rsidRDefault="002836EE" w:rsidP="003F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22A13429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1D5ABB40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-1,65</w:t>
            </w:r>
          </w:p>
        </w:tc>
        <w:tc>
          <w:tcPr>
            <w:tcW w:w="949" w:type="dxa"/>
            <w:shd w:val="clear" w:color="auto" w:fill="auto"/>
            <w:noWrap/>
          </w:tcPr>
          <w:p w14:paraId="3CCE3C20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</w:tcPr>
          <w:p w14:paraId="4EE5621A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36EE" w:rsidRPr="00752B05" w14:paraId="084C2062" w14:textId="77777777" w:rsidTr="006E7C72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5925B2B8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46315C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14:paraId="1DE05B35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  <w:shd w:val="clear" w:color="auto" w:fill="FFFFFF" w:themeFill="background1"/>
            <w:noWrap/>
          </w:tcPr>
          <w:p w14:paraId="4317D05A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03A0ED35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4FB8BBEE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7D0E83B5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-6,28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30DFA653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125" w:type="dxa"/>
            <w:shd w:val="clear" w:color="auto" w:fill="FFFFFF" w:themeFill="background1"/>
            <w:noWrap/>
          </w:tcPr>
          <w:p w14:paraId="0EFC8377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-0,56</w:t>
            </w:r>
          </w:p>
        </w:tc>
      </w:tr>
      <w:tr w:rsidR="002836EE" w:rsidRPr="00752B05" w14:paraId="335A95FA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B831342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CC01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44D141C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097" w:type="dxa"/>
            <w:shd w:val="clear" w:color="auto" w:fill="auto"/>
            <w:noWrap/>
          </w:tcPr>
          <w:p w14:paraId="0C095688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5D496982" w14:textId="77777777" w:rsidR="002836EE" w:rsidRPr="00752B05" w:rsidRDefault="002836EE" w:rsidP="002E0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</w:tcPr>
          <w:p w14:paraId="646192B7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089" w:type="dxa"/>
            <w:shd w:val="clear" w:color="auto" w:fill="auto"/>
            <w:noWrap/>
          </w:tcPr>
          <w:p w14:paraId="0E46654E" w14:textId="77777777" w:rsidR="002836EE" w:rsidRPr="00752B05" w:rsidRDefault="002836EE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-4,69</w:t>
            </w:r>
          </w:p>
        </w:tc>
        <w:tc>
          <w:tcPr>
            <w:tcW w:w="949" w:type="dxa"/>
            <w:shd w:val="clear" w:color="auto" w:fill="auto"/>
            <w:noWrap/>
          </w:tcPr>
          <w:p w14:paraId="3DA90740" w14:textId="77777777" w:rsidR="002836EE" w:rsidRPr="00752B05" w:rsidRDefault="002836EE" w:rsidP="0081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25" w:type="dxa"/>
            <w:shd w:val="clear" w:color="auto" w:fill="auto"/>
            <w:noWrap/>
          </w:tcPr>
          <w:p w14:paraId="1887F8A5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-0,77</w:t>
            </w:r>
          </w:p>
        </w:tc>
      </w:tr>
      <w:tr w:rsidR="002836EE" w:rsidRPr="00752B05" w14:paraId="65446B27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386EF7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B6B9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33FAB80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97" w:type="dxa"/>
            <w:shd w:val="clear" w:color="auto" w:fill="auto"/>
            <w:noWrap/>
          </w:tcPr>
          <w:p w14:paraId="1CA3349B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3C25CF63" w14:textId="77777777" w:rsidR="002836EE" w:rsidRPr="00752B05" w:rsidRDefault="002836EE" w:rsidP="003F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auto" w:fill="auto"/>
            <w:noWrap/>
          </w:tcPr>
          <w:p w14:paraId="1191E1D5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1089" w:type="dxa"/>
            <w:shd w:val="clear" w:color="auto" w:fill="auto"/>
            <w:noWrap/>
          </w:tcPr>
          <w:p w14:paraId="24916C31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-3,17</w:t>
            </w:r>
          </w:p>
        </w:tc>
        <w:tc>
          <w:tcPr>
            <w:tcW w:w="949" w:type="dxa"/>
            <w:shd w:val="clear" w:color="auto" w:fill="auto"/>
            <w:noWrap/>
          </w:tcPr>
          <w:p w14:paraId="79F05609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125" w:type="dxa"/>
            <w:shd w:val="clear" w:color="auto" w:fill="auto"/>
            <w:noWrap/>
          </w:tcPr>
          <w:p w14:paraId="142186FE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-0,87</w:t>
            </w:r>
          </w:p>
        </w:tc>
      </w:tr>
      <w:tr w:rsidR="002836EE" w:rsidRPr="00752B05" w14:paraId="2E089A0C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CCFAFCE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3640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865E281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097" w:type="dxa"/>
            <w:shd w:val="clear" w:color="auto" w:fill="auto"/>
            <w:noWrap/>
          </w:tcPr>
          <w:p w14:paraId="27AF63FA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0E9B43FE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</w:tcPr>
          <w:p w14:paraId="758C1667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1A4450ED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949" w:type="dxa"/>
            <w:shd w:val="clear" w:color="auto" w:fill="auto"/>
            <w:noWrap/>
          </w:tcPr>
          <w:p w14:paraId="49E14FF7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25" w:type="dxa"/>
            <w:shd w:val="clear" w:color="auto" w:fill="auto"/>
            <w:noWrap/>
          </w:tcPr>
          <w:p w14:paraId="63C59596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-1,38</w:t>
            </w:r>
          </w:p>
        </w:tc>
      </w:tr>
      <w:tr w:rsidR="002836EE" w:rsidRPr="00752B05" w14:paraId="3164F705" w14:textId="77777777" w:rsidTr="006E7C72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B0A902F" w14:textId="77777777" w:rsidR="002836EE" w:rsidRPr="00752B05" w:rsidRDefault="002836E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A1C09" w14:textId="77777777" w:rsidR="002836EE" w:rsidRPr="00752B05" w:rsidRDefault="002836E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922719D" w14:textId="77777777" w:rsidR="002836EE" w:rsidRPr="00752B05" w:rsidRDefault="002836EE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7" w:type="dxa"/>
            <w:shd w:val="clear" w:color="auto" w:fill="auto"/>
            <w:noWrap/>
          </w:tcPr>
          <w:p w14:paraId="196D870E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19E2D099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</w:tcPr>
          <w:p w14:paraId="2D692D03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36F0A51B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-1,37</w:t>
            </w:r>
          </w:p>
        </w:tc>
        <w:tc>
          <w:tcPr>
            <w:tcW w:w="949" w:type="dxa"/>
            <w:shd w:val="clear" w:color="auto" w:fill="auto"/>
            <w:noWrap/>
          </w:tcPr>
          <w:p w14:paraId="48FACE8E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125" w:type="dxa"/>
            <w:shd w:val="clear" w:color="auto" w:fill="auto"/>
            <w:noWrap/>
          </w:tcPr>
          <w:p w14:paraId="58D2FDF1" w14:textId="77777777" w:rsidR="002836EE" w:rsidRPr="00752B05" w:rsidRDefault="002836E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-2,36</w:t>
            </w:r>
          </w:p>
        </w:tc>
      </w:tr>
      <w:tr w:rsidR="00854960" w:rsidRPr="00752B05" w14:paraId="424C8C45" w14:textId="77777777" w:rsidTr="006E7C72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69314951" w14:textId="77777777" w:rsidR="00E47FA4" w:rsidRPr="00752B05" w:rsidRDefault="00E47FA4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</w:t>
            </w:r>
            <w:r w:rsidR="00D81DEC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ая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</w:t>
            </w:r>
            <w:r w:rsidR="00F30FF0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0" w:type="dxa"/>
            <w:shd w:val="clear" w:color="auto" w:fill="auto"/>
            <w:noWrap/>
          </w:tcPr>
          <w:p w14:paraId="22D693BA" w14:textId="77777777" w:rsidR="00E47FA4" w:rsidRPr="00752B05" w:rsidRDefault="0037108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36599</w:t>
            </w:r>
          </w:p>
        </w:tc>
        <w:tc>
          <w:tcPr>
            <w:tcW w:w="1097" w:type="dxa"/>
            <w:shd w:val="clear" w:color="auto" w:fill="auto"/>
            <w:noWrap/>
          </w:tcPr>
          <w:p w14:paraId="1CEDFE3F" w14:textId="77777777" w:rsidR="00E47FA4" w:rsidRPr="00752B05" w:rsidRDefault="00E47FA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713F68C9" w14:textId="4B32A82B" w:rsidR="00E47FA4" w:rsidRPr="00752B05" w:rsidRDefault="009D07F4" w:rsidP="002E0F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="002E0F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803</w:t>
            </w:r>
          </w:p>
        </w:tc>
        <w:tc>
          <w:tcPr>
            <w:tcW w:w="1089" w:type="dxa"/>
            <w:shd w:val="clear" w:color="auto" w:fill="auto"/>
            <w:noWrap/>
          </w:tcPr>
          <w:p w14:paraId="28A3E62D" w14:textId="0827789E" w:rsidR="00E47FA4" w:rsidRPr="00752B05" w:rsidRDefault="009D07F4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091B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auto" w:fill="auto"/>
            <w:noWrap/>
          </w:tcPr>
          <w:p w14:paraId="32C20944" w14:textId="08D979EE" w:rsidR="00E47FA4" w:rsidRPr="00752B05" w:rsidRDefault="0055362F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091B83">
              <w:rPr>
                <w:rFonts w:ascii="Times New Roman" w:hAnsi="Times New Roman" w:cs="Times New Roman"/>
                <w:b/>
                <w:sz w:val="20"/>
                <w:szCs w:val="20"/>
              </w:rPr>
              <w:t>0,87</w:t>
            </w:r>
          </w:p>
        </w:tc>
        <w:tc>
          <w:tcPr>
            <w:tcW w:w="949" w:type="dxa"/>
            <w:shd w:val="clear" w:color="auto" w:fill="auto"/>
            <w:noWrap/>
          </w:tcPr>
          <w:p w14:paraId="58EA4307" w14:textId="28FDA09B" w:rsidR="00E47FA4" w:rsidRPr="00752B05" w:rsidRDefault="00091B83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125" w:type="dxa"/>
            <w:shd w:val="clear" w:color="auto" w:fill="auto"/>
            <w:noWrap/>
          </w:tcPr>
          <w:p w14:paraId="2E1A4EC4" w14:textId="1F44F888" w:rsidR="00E47FA4" w:rsidRPr="00752B05" w:rsidRDefault="0081613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3,29</w:t>
            </w:r>
          </w:p>
        </w:tc>
      </w:tr>
    </w:tbl>
    <w:p w14:paraId="0DAE0F75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6993AD8E" w14:textId="05A27D41" w:rsidR="00803EB7" w:rsidRPr="00752B05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10.0</w:t>
      </w:r>
      <w:r w:rsidR="006E7C72">
        <w:rPr>
          <w:rFonts w:ascii="Times New Roman" w:hAnsi="Times New Roman" w:cs="Times New Roman"/>
          <w:sz w:val="24"/>
          <w:szCs w:val="24"/>
        </w:rPr>
        <w:t>8</w:t>
      </w:r>
      <w:r w:rsidR="00414974" w:rsidRPr="00752B05">
        <w:rPr>
          <w:rFonts w:ascii="Times New Roman" w:hAnsi="Times New Roman" w:cs="Times New Roman"/>
          <w:sz w:val="24"/>
          <w:szCs w:val="24"/>
        </w:rPr>
        <w:t>.2023 по 10.</w:t>
      </w:r>
      <w:r w:rsidR="0073617E" w:rsidRPr="00752B05">
        <w:rPr>
          <w:rFonts w:ascii="Times New Roman" w:hAnsi="Times New Roman" w:cs="Times New Roman"/>
          <w:sz w:val="24"/>
          <w:szCs w:val="24"/>
        </w:rPr>
        <w:t>0</w:t>
      </w:r>
      <w:r w:rsidR="006E7C72">
        <w:rPr>
          <w:rFonts w:ascii="Times New Roman" w:hAnsi="Times New Roman" w:cs="Times New Roman"/>
          <w:sz w:val="24"/>
          <w:szCs w:val="24"/>
        </w:rPr>
        <w:t>8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3617E" w:rsidRPr="00752B05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B216C">
        <w:rPr>
          <w:rFonts w:ascii="Times New Roman" w:hAnsi="Times New Roman" w:cs="Times New Roman"/>
          <w:sz w:val="24"/>
          <w:szCs w:val="24"/>
        </w:rPr>
        <w:t>21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752B05">
        <w:rPr>
          <w:rFonts w:ascii="Times New Roman" w:hAnsi="Times New Roman" w:cs="Times New Roman"/>
          <w:sz w:val="24"/>
          <w:szCs w:val="24"/>
        </w:rPr>
        <w:t>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752B05">
        <w:rPr>
          <w:rFonts w:ascii="Times New Roman" w:hAnsi="Times New Roman" w:cs="Times New Roman"/>
          <w:sz w:val="24"/>
          <w:szCs w:val="24"/>
        </w:rPr>
        <w:t>ях увеличилось. 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752B05">
        <w:rPr>
          <w:rFonts w:ascii="Times New Roman" w:hAnsi="Times New Roman" w:cs="Times New Roman"/>
          <w:sz w:val="24"/>
          <w:szCs w:val="24"/>
        </w:rPr>
        <w:t>в г. Смоленск +</w:t>
      </w:r>
      <w:r w:rsidR="002F6AE6">
        <w:rPr>
          <w:rFonts w:ascii="Times New Roman" w:hAnsi="Times New Roman" w:cs="Times New Roman"/>
          <w:sz w:val="24"/>
          <w:szCs w:val="24"/>
        </w:rPr>
        <w:t>574 ед. или 2,93</w:t>
      </w:r>
      <w:r w:rsidR="009D07F4" w:rsidRPr="00752B05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+2</w:t>
      </w:r>
      <w:r w:rsidR="002F6AE6">
        <w:rPr>
          <w:rFonts w:ascii="Times New Roman" w:hAnsi="Times New Roman" w:cs="Times New Roman"/>
          <w:sz w:val="24"/>
          <w:szCs w:val="24"/>
        </w:rPr>
        <w:t>51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F6AE6">
        <w:rPr>
          <w:rFonts w:ascii="Times New Roman" w:hAnsi="Times New Roman" w:cs="Times New Roman"/>
          <w:sz w:val="24"/>
          <w:szCs w:val="24"/>
        </w:rPr>
        <w:t>10,26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9D07F4" w:rsidRPr="00752B05">
        <w:rPr>
          <w:rFonts w:ascii="Times New Roman" w:hAnsi="Times New Roman" w:cs="Times New Roman"/>
          <w:sz w:val="24"/>
          <w:szCs w:val="24"/>
        </w:rPr>
        <w:t>Сафоновск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CF64CD">
        <w:rPr>
          <w:rFonts w:ascii="Times New Roman" w:hAnsi="Times New Roman" w:cs="Times New Roman"/>
          <w:sz w:val="24"/>
          <w:szCs w:val="24"/>
        </w:rPr>
        <w:t>7</w:t>
      </w:r>
      <w:r w:rsidR="002F6AE6">
        <w:rPr>
          <w:rFonts w:ascii="Times New Roman" w:hAnsi="Times New Roman" w:cs="Times New Roman"/>
          <w:sz w:val="24"/>
          <w:szCs w:val="24"/>
        </w:rPr>
        <w:t>8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F6AE6">
        <w:rPr>
          <w:rFonts w:ascii="Times New Roman" w:hAnsi="Times New Roman" w:cs="Times New Roman"/>
          <w:sz w:val="24"/>
          <w:szCs w:val="24"/>
        </w:rPr>
        <w:t>5,18</w:t>
      </w:r>
      <w:proofErr w:type="gramStart"/>
      <w:r w:rsidR="009D07F4" w:rsidRPr="00752B05">
        <w:rPr>
          <w:rFonts w:ascii="Times New Roman" w:hAnsi="Times New Roman" w:cs="Times New Roman"/>
          <w:sz w:val="24"/>
          <w:szCs w:val="24"/>
        </w:rPr>
        <w:t>%,  Вяземск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CF64CD">
        <w:rPr>
          <w:rFonts w:ascii="Times New Roman" w:hAnsi="Times New Roman" w:cs="Times New Roman"/>
          <w:sz w:val="24"/>
          <w:szCs w:val="24"/>
        </w:rPr>
        <w:t>7</w:t>
      </w:r>
      <w:r w:rsidR="002F6AE6">
        <w:rPr>
          <w:rFonts w:ascii="Times New Roman" w:hAnsi="Times New Roman" w:cs="Times New Roman"/>
          <w:sz w:val="24"/>
          <w:szCs w:val="24"/>
        </w:rPr>
        <w:t>7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F64CD">
        <w:rPr>
          <w:rFonts w:ascii="Times New Roman" w:hAnsi="Times New Roman" w:cs="Times New Roman"/>
          <w:sz w:val="24"/>
          <w:szCs w:val="24"/>
        </w:rPr>
        <w:t>3,</w:t>
      </w:r>
      <w:r w:rsidR="002F6AE6">
        <w:rPr>
          <w:rFonts w:ascii="Times New Roman" w:hAnsi="Times New Roman" w:cs="Times New Roman"/>
          <w:sz w:val="24"/>
          <w:szCs w:val="24"/>
        </w:rPr>
        <w:t>28</w:t>
      </w:r>
      <w:r w:rsidR="00CF64CD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9D07F4" w:rsidRPr="00752B05">
        <w:rPr>
          <w:rFonts w:ascii="Times New Roman" w:hAnsi="Times New Roman" w:cs="Times New Roman"/>
          <w:sz w:val="24"/>
          <w:szCs w:val="24"/>
        </w:rPr>
        <w:t>Рославльск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CF64CD">
        <w:rPr>
          <w:rFonts w:ascii="Times New Roman" w:hAnsi="Times New Roman" w:cs="Times New Roman"/>
          <w:sz w:val="24"/>
          <w:szCs w:val="24"/>
        </w:rPr>
        <w:t>62 ед. или 3,66</w:t>
      </w:r>
      <w:r w:rsidR="009D07F4" w:rsidRPr="00752B05">
        <w:rPr>
          <w:rFonts w:ascii="Times New Roman" w:hAnsi="Times New Roman" w:cs="Times New Roman"/>
          <w:sz w:val="24"/>
          <w:szCs w:val="24"/>
        </w:rPr>
        <w:t>%.</w:t>
      </w:r>
      <w:r w:rsidR="00761FD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CF64CD">
        <w:rPr>
          <w:rFonts w:ascii="Times New Roman" w:hAnsi="Times New Roman" w:cs="Times New Roman"/>
          <w:sz w:val="24"/>
          <w:szCs w:val="24"/>
        </w:rPr>
        <w:t>5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наибольшее снижение наблюдается </w:t>
      </w:r>
      <w:proofErr w:type="gramStart"/>
      <w:r w:rsidR="00803EB7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9D07F4" w:rsidRPr="00752B0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F64CD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proofErr w:type="gram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CF64CD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– </w:t>
      </w:r>
      <w:r w:rsidR="00CF64CD">
        <w:rPr>
          <w:rFonts w:ascii="Times New Roman" w:hAnsi="Times New Roman" w:cs="Times New Roman"/>
          <w:sz w:val="24"/>
          <w:szCs w:val="24"/>
        </w:rPr>
        <w:t>7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397D9D">
        <w:rPr>
          <w:rFonts w:ascii="Times New Roman" w:hAnsi="Times New Roman" w:cs="Times New Roman"/>
          <w:sz w:val="24"/>
          <w:szCs w:val="24"/>
        </w:rPr>
        <w:t xml:space="preserve"> -</w:t>
      </w:r>
      <w:r w:rsidR="00CF64CD">
        <w:rPr>
          <w:rFonts w:ascii="Times New Roman" w:hAnsi="Times New Roman" w:cs="Times New Roman"/>
          <w:sz w:val="24"/>
          <w:szCs w:val="24"/>
        </w:rPr>
        <w:t xml:space="preserve">0,87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r w:rsidR="00CF64CD">
        <w:rPr>
          <w:rFonts w:ascii="Times New Roman" w:hAnsi="Times New Roman" w:cs="Times New Roman"/>
          <w:sz w:val="24"/>
          <w:szCs w:val="24"/>
        </w:rPr>
        <w:t>Демидовском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– </w:t>
      </w:r>
      <w:r w:rsidR="00CF64CD">
        <w:rPr>
          <w:rFonts w:ascii="Times New Roman" w:hAnsi="Times New Roman" w:cs="Times New Roman"/>
          <w:sz w:val="24"/>
          <w:szCs w:val="24"/>
        </w:rPr>
        <w:t>7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7D9D">
        <w:rPr>
          <w:rFonts w:ascii="Times New Roman" w:hAnsi="Times New Roman" w:cs="Times New Roman"/>
          <w:sz w:val="24"/>
          <w:szCs w:val="24"/>
        </w:rPr>
        <w:t>-</w:t>
      </w:r>
      <w:r w:rsidR="00CF64CD">
        <w:rPr>
          <w:rFonts w:ascii="Times New Roman" w:hAnsi="Times New Roman" w:cs="Times New Roman"/>
          <w:sz w:val="24"/>
          <w:szCs w:val="24"/>
        </w:rPr>
        <w:t xml:space="preserve">2,36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CF64CD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– </w:t>
      </w:r>
      <w:r w:rsidR="002F6AE6">
        <w:rPr>
          <w:rFonts w:ascii="Times New Roman" w:hAnsi="Times New Roman" w:cs="Times New Roman"/>
          <w:sz w:val="24"/>
          <w:szCs w:val="24"/>
        </w:rPr>
        <w:t>3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7D9D">
        <w:rPr>
          <w:rFonts w:ascii="Times New Roman" w:hAnsi="Times New Roman" w:cs="Times New Roman"/>
          <w:sz w:val="24"/>
          <w:szCs w:val="24"/>
        </w:rPr>
        <w:t>-</w:t>
      </w:r>
      <w:r w:rsidR="002F6AE6">
        <w:rPr>
          <w:rFonts w:ascii="Times New Roman" w:hAnsi="Times New Roman" w:cs="Times New Roman"/>
          <w:sz w:val="24"/>
          <w:szCs w:val="24"/>
        </w:rPr>
        <w:t>0,77</w:t>
      </w:r>
      <w:r w:rsidR="00CF64CD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CF64CD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="00CF64CD">
        <w:rPr>
          <w:rFonts w:ascii="Times New Roman" w:hAnsi="Times New Roman" w:cs="Times New Roman"/>
          <w:sz w:val="24"/>
          <w:szCs w:val="24"/>
        </w:rPr>
        <w:t xml:space="preserve"> 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CF64CD">
        <w:rPr>
          <w:rFonts w:ascii="Times New Roman" w:hAnsi="Times New Roman" w:cs="Times New Roman"/>
          <w:sz w:val="24"/>
          <w:szCs w:val="24"/>
        </w:rPr>
        <w:t xml:space="preserve"> – 3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7D9D">
        <w:rPr>
          <w:rFonts w:ascii="Times New Roman" w:hAnsi="Times New Roman" w:cs="Times New Roman"/>
          <w:sz w:val="24"/>
          <w:szCs w:val="24"/>
        </w:rPr>
        <w:t>-</w:t>
      </w:r>
      <w:r w:rsidR="00CF64CD">
        <w:rPr>
          <w:rFonts w:ascii="Times New Roman" w:hAnsi="Times New Roman" w:cs="Times New Roman"/>
          <w:sz w:val="24"/>
          <w:szCs w:val="24"/>
        </w:rPr>
        <w:t>1,38 %.</w:t>
      </w:r>
    </w:p>
    <w:p w14:paraId="61760750" w14:textId="400BC853" w:rsidR="004D1677" w:rsidRPr="00752B05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CF64CD">
        <w:rPr>
          <w:rFonts w:ascii="Times New Roman" w:hAnsi="Times New Roman" w:cs="Times New Roman"/>
          <w:sz w:val="24"/>
          <w:szCs w:val="24"/>
        </w:rPr>
        <w:t>11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</w:t>
      </w:r>
      <w:r w:rsidR="00836FC1" w:rsidRPr="00752B05">
        <w:rPr>
          <w:rFonts w:ascii="Times New Roman" w:hAnsi="Times New Roman" w:cs="Times New Roman"/>
          <w:sz w:val="24"/>
          <w:szCs w:val="24"/>
        </w:rPr>
        <w:t>–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Смоленский</w:t>
      </w:r>
      <w:r w:rsidR="00D81DEC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F64CD">
        <w:rPr>
          <w:rFonts w:ascii="Times New Roman" w:hAnsi="Times New Roman" w:cs="Times New Roman"/>
          <w:sz w:val="24"/>
          <w:szCs w:val="24"/>
        </w:rPr>
        <w:t>+</w:t>
      </w:r>
      <w:r w:rsidR="002F6AE6">
        <w:rPr>
          <w:rFonts w:ascii="Times New Roman" w:hAnsi="Times New Roman" w:cs="Times New Roman"/>
          <w:sz w:val="24"/>
          <w:szCs w:val="24"/>
        </w:rPr>
        <w:t>85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F6AE6">
        <w:rPr>
          <w:rFonts w:ascii="Times New Roman" w:hAnsi="Times New Roman" w:cs="Times New Roman"/>
          <w:sz w:val="24"/>
          <w:szCs w:val="24"/>
        </w:rPr>
        <w:t>3,25</w:t>
      </w:r>
      <w:r w:rsidR="00CF64CD">
        <w:rPr>
          <w:rFonts w:ascii="Times New Roman" w:hAnsi="Times New Roman" w:cs="Times New Roman"/>
          <w:sz w:val="24"/>
          <w:szCs w:val="24"/>
        </w:rPr>
        <w:t xml:space="preserve"> 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2F6AE6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2F6AE6">
        <w:rPr>
          <w:rFonts w:ascii="Times New Roman" w:hAnsi="Times New Roman" w:cs="Times New Roman"/>
          <w:sz w:val="24"/>
          <w:szCs w:val="24"/>
        </w:rPr>
        <w:t xml:space="preserve"> +16 ед. или 0,92 </w:t>
      </w:r>
      <w:proofErr w:type="gramStart"/>
      <w:r w:rsidR="002F6AE6">
        <w:rPr>
          <w:rFonts w:ascii="Times New Roman" w:hAnsi="Times New Roman" w:cs="Times New Roman"/>
          <w:sz w:val="24"/>
          <w:szCs w:val="24"/>
        </w:rPr>
        <w:t xml:space="preserve">%, 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F58" w:rsidRPr="00752B05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CF64CD">
        <w:rPr>
          <w:rFonts w:ascii="Times New Roman" w:hAnsi="Times New Roman" w:cs="Times New Roman"/>
          <w:sz w:val="24"/>
          <w:szCs w:val="24"/>
        </w:rPr>
        <w:t>12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743AD1">
        <w:rPr>
          <w:rFonts w:ascii="Times New Roman" w:hAnsi="Times New Roman" w:cs="Times New Roman"/>
          <w:sz w:val="24"/>
          <w:szCs w:val="24"/>
        </w:rPr>
        <w:t xml:space="preserve">6,32 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В </w:t>
      </w:r>
      <w:r w:rsidR="00743AD1">
        <w:rPr>
          <w:rFonts w:ascii="Times New Roman" w:hAnsi="Times New Roman" w:cs="Times New Roman"/>
          <w:sz w:val="24"/>
          <w:szCs w:val="24"/>
        </w:rPr>
        <w:t>15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(н</w:t>
      </w:r>
      <w:r w:rsidRPr="00752B05">
        <w:rPr>
          <w:rFonts w:ascii="Times New Roman" w:hAnsi="Times New Roman" w:cs="Times New Roman"/>
          <w:sz w:val="24"/>
          <w:szCs w:val="24"/>
        </w:rPr>
        <w:t xml:space="preserve">аибольшее снижение – в </w:t>
      </w:r>
      <w:r w:rsidR="00743AD1">
        <w:rPr>
          <w:rFonts w:ascii="Times New Roman" w:hAnsi="Times New Roman" w:cs="Times New Roman"/>
          <w:sz w:val="24"/>
          <w:szCs w:val="24"/>
        </w:rPr>
        <w:t xml:space="preserve">г. Смоленск - </w:t>
      </w:r>
      <w:r w:rsidR="002F6AE6">
        <w:rPr>
          <w:rFonts w:ascii="Times New Roman" w:hAnsi="Times New Roman" w:cs="Times New Roman"/>
          <w:sz w:val="24"/>
          <w:szCs w:val="24"/>
        </w:rPr>
        <w:t>317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743AD1">
        <w:rPr>
          <w:rFonts w:ascii="Times New Roman" w:hAnsi="Times New Roman" w:cs="Times New Roman"/>
          <w:sz w:val="24"/>
          <w:szCs w:val="24"/>
        </w:rPr>
        <w:t>1,</w:t>
      </w:r>
      <w:r w:rsidR="002F6AE6">
        <w:rPr>
          <w:rFonts w:ascii="Times New Roman" w:hAnsi="Times New Roman" w:cs="Times New Roman"/>
          <w:sz w:val="24"/>
          <w:szCs w:val="24"/>
        </w:rPr>
        <w:t>55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proofErr w:type="gramStart"/>
      <w:r w:rsidR="00743AD1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743AD1">
        <w:rPr>
          <w:rFonts w:ascii="Times New Roman" w:hAnsi="Times New Roman" w:cs="Times New Roman"/>
          <w:sz w:val="24"/>
          <w:szCs w:val="24"/>
        </w:rPr>
        <w:t xml:space="preserve"> </w:t>
      </w:r>
      <w:r w:rsidR="00836FC1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2F6AE6">
        <w:rPr>
          <w:rFonts w:ascii="Times New Roman" w:hAnsi="Times New Roman" w:cs="Times New Roman"/>
          <w:sz w:val="24"/>
          <w:szCs w:val="24"/>
        </w:rPr>
        <w:t>36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F6AE6">
        <w:rPr>
          <w:rFonts w:ascii="Times New Roman" w:hAnsi="Times New Roman" w:cs="Times New Roman"/>
          <w:sz w:val="24"/>
          <w:szCs w:val="24"/>
        </w:rPr>
        <w:t>2,04</w:t>
      </w:r>
      <w:r w:rsidR="00743AD1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743AD1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36FC1" w:rsidRPr="00752B05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743AD1">
        <w:rPr>
          <w:rFonts w:ascii="Times New Roman" w:hAnsi="Times New Roman" w:cs="Times New Roman"/>
          <w:sz w:val="24"/>
          <w:szCs w:val="24"/>
        </w:rPr>
        <w:t>26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F6AE6">
        <w:rPr>
          <w:rFonts w:ascii="Times New Roman" w:hAnsi="Times New Roman" w:cs="Times New Roman"/>
          <w:sz w:val="24"/>
          <w:szCs w:val="24"/>
        </w:rPr>
        <w:t>-</w:t>
      </w:r>
      <w:r w:rsidR="00743AD1">
        <w:rPr>
          <w:rFonts w:ascii="Times New Roman" w:hAnsi="Times New Roman" w:cs="Times New Roman"/>
          <w:sz w:val="24"/>
          <w:szCs w:val="24"/>
        </w:rPr>
        <w:t xml:space="preserve">3,17 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842D5F" w:rsidRPr="00752B05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036307" w14:textId="007AAD57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2F6AE6">
        <w:rPr>
          <w:rFonts w:ascii="Times New Roman" w:hAnsi="Times New Roman" w:cs="Times New Roman"/>
          <w:sz w:val="24"/>
          <w:szCs w:val="24"/>
        </w:rPr>
        <w:t>330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2F6AE6">
        <w:rPr>
          <w:rFonts w:ascii="Times New Roman" w:hAnsi="Times New Roman" w:cs="Times New Roman"/>
          <w:sz w:val="24"/>
          <w:szCs w:val="24"/>
        </w:rPr>
        <w:t xml:space="preserve">0,87 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54C74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743AD1">
        <w:rPr>
          <w:rFonts w:ascii="Times New Roman" w:hAnsi="Times New Roman" w:cs="Times New Roman"/>
          <w:sz w:val="24"/>
          <w:szCs w:val="24"/>
        </w:rPr>
        <w:t>1</w:t>
      </w:r>
      <w:r w:rsidR="002F6AE6">
        <w:rPr>
          <w:rFonts w:ascii="Times New Roman" w:hAnsi="Times New Roman" w:cs="Times New Roman"/>
          <w:sz w:val="24"/>
          <w:szCs w:val="24"/>
        </w:rPr>
        <w:t>204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2F6AE6">
        <w:rPr>
          <w:rFonts w:ascii="Times New Roman" w:hAnsi="Times New Roman" w:cs="Times New Roman"/>
          <w:sz w:val="24"/>
          <w:szCs w:val="24"/>
        </w:rPr>
        <w:t>3,29</w:t>
      </w:r>
      <w:r w:rsidR="00C06E0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04FACAA7" w14:textId="4829B055" w:rsidR="00D81DEC" w:rsidRPr="00752B05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 w:rsidR="002846BD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743AD1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743AD1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11A1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43AD1">
        <w:rPr>
          <w:rFonts w:ascii="Times New Roman" w:hAnsi="Times New Roman" w:cs="Times New Roman"/>
          <w:sz w:val="24"/>
          <w:szCs w:val="24"/>
        </w:rPr>
        <w:t>6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311A1">
        <w:rPr>
          <w:rFonts w:ascii="Times New Roman" w:hAnsi="Times New Roman" w:cs="Times New Roman"/>
          <w:sz w:val="24"/>
          <w:szCs w:val="24"/>
        </w:rPr>
        <w:t>2,</w:t>
      </w:r>
      <w:r w:rsidR="00743AD1">
        <w:rPr>
          <w:rFonts w:ascii="Times New Roman" w:hAnsi="Times New Roman" w:cs="Times New Roman"/>
          <w:sz w:val="24"/>
          <w:szCs w:val="24"/>
        </w:rPr>
        <w:t>62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43AD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на</w:t>
      </w:r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43AD1">
        <w:rPr>
          <w:rFonts w:ascii="Times New Roman" w:hAnsi="Times New Roman" w:cs="Times New Roman"/>
          <w:sz w:val="24"/>
          <w:szCs w:val="24"/>
        </w:rPr>
        <w:t>0,43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="003311A1">
        <w:rPr>
          <w:rFonts w:ascii="Times New Roman" w:hAnsi="Times New Roman" w:cs="Times New Roman"/>
          <w:sz w:val="24"/>
          <w:szCs w:val="24"/>
        </w:rPr>
        <w:t>, что является 1</w:t>
      </w:r>
      <w:r w:rsidR="002F6AE6">
        <w:rPr>
          <w:rFonts w:ascii="Times New Roman" w:hAnsi="Times New Roman" w:cs="Times New Roman"/>
          <w:sz w:val="24"/>
          <w:szCs w:val="24"/>
        </w:rPr>
        <w:t>3</w:t>
      </w:r>
      <w:r w:rsidR="003311A1">
        <w:rPr>
          <w:rFonts w:ascii="Times New Roman" w:hAnsi="Times New Roman" w:cs="Times New Roman"/>
          <w:sz w:val="24"/>
          <w:szCs w:val="24"/>
        </w:rPr>
        <w:t xml:space="preserve"> показателем среди 27 муниципальных образований Смоленской области.</w:t>
      </w:r>
    </w:p>
    <w:p w14:paraId="243D2A9B" w14:textId="77777777"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14:paraId="59985027" w14:textId="77777777" w:rsidR="005D31E0" w:rsidRPr="00ED1A61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ED1A61" w14:paraId="72190F32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CBD3" w14:textId="77777777"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2775" w14:textId="77777777" w:rsidR="005D31E0" w:rsidRPr="00ED1A61" w:rsidRDefault="005D31E0" w:rsidP="00743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43AD1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8A1F" w14:textId="77777777" w:rsidR="005D31E0" w:rsidRPr="00ED1A61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A033" w14:textId="77777777" w:rsidR="005D31E0" w:rsidRPr="00ED1A61" w:rsidRDefault="005D31E0" w:rsidP="00743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43AD1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86B5AB" w14:textId="77777777"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4F4459A" w14:textId="77777777"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1EEEAC" w14:textId="77777777"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FB7327F" w14:textId="77777777"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ED1A61" w14:paraId="3DAEA31D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E1EE" w14:textId="77777777"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4F89" w14:textId="77777777" w:rsidR="005B4C68" w:rsidRPr="00ED1A61" w:rsidRDefault="003311A1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595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2013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428E" w14:textId="77777777" w:rsidR="005B4C68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30A2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71AB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9D83" w14:textId="77777777" w:rsidR="005B4C68" w:rsidRPr="00ED1A61" w:rsidRDefault="005958F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961C" w14:textId="77777777" w:rsidR="005B4C68" w:rsidRPr="00ED1A61" w:rsidRDefault="005958F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2,94</w:t>
            </w:r>
          </w:p>
        </w:tc>
      </w:tr>
      <w:tr w:rsidR="00854960" w:rsidRPr="00ED1A61" w14:paraId="339060C2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5B6F" w14:textId="77777777"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B199" w14:textId="77777777" w:rsidR="005B4C68" w:rsidRPr="00ED1A61" w:rsidRDefault="003311A1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9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3997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04D5" w14:textId="77777777" w:rsidR="005B4C68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5B4F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D053" w14:textId="77777777" w:rsidR="005B4C68" w:rsidRPr="00ED1A61" w:rsidRDefault="003311A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C5E8" w14:textId="77777777" w:rsidR="005B4C68" w:rsidRPr="00ED1A61" w:rsidRDefault="005958F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599B" w14:textId="77777777" w:rsidR="005B4C68" w:rsidRPr="00ED1A61" w:rsidRDefault="005958F3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</w:t>
            </w:r>
          </w:p>
        </w:tc>
      </w:tr>
      <w:tr w:rsidR="00854960" w:rsidRPr="00ED1A61" w14:paraId="4108C70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6F6" w14:textId="77777777"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D5F4" w14:textId="77777777" w:rsidR="005B4C68" w:rsidRPr="00ED1A61" w:rsidRDefault="003311A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E2A2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A3765" w14:textId="77777777" w:rsidR="005B4C68" w:rsidRPr="00ED1A61" w:rsidRDefault="003311A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EFAA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1BA9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E022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6BF8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ED1A61" w14:paraId="3DEED98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C9C" w14:textId="77777777"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4E33" w14:textId="77777777" w:rsidR="005B4C68" w:rsidRPr="00ED1A61" w:rsidRDefault="003311A1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595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CD6D8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C78D" w14:textId="77777777" w:rsidR="005B4C68" w:rsidRPr="00ED1A61" w:rsidRDefault="003311A1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595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5712" w14:textId="77777777" w:rsidR="005B4C68" w:rsidRPr="00ED1A61" w:rsidRDefault="005958F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3398" w14:textId="77777777" w:rsidR="005B4C68" w:rsidRPr="00ED1A61" w:rsidRDefault="005958F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10D5" w14:textId="77777777" w:rsidR="005B4C68" w:rsidRPr="00ED1A61" w:rsidRDefault="003311A1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8137" w14:textId="77777777" w:rsidR="005B4C68" w:rsidRPr="00ED1A61" w:rsidRDefault="003311A1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  <w:r w:rsidR="00595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54960" w:rsidRPr="00ED1A61" w14:paraId="236E3C0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9D0A" w14:textId="77777777"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3F8E" w14:textId="77777777" w:rsidR="005B4C68" w:rsidRPr="00ED1A61" w:rsidRDefault="003311A1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595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09E5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71D5" w14:textId="77777777" w:rsidR="005B4C68" w:rsidRPr="00ED1A61" w:rsidRDefault="005958F3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B179" w14:textId="77777777" w:rsidR="005B4C68" w:rsidRPr="00ED1A61" w:rsidRDefault="005958F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5887" w14:textId="77777777" w:rsidR="005B4C68" w:rsidRPr="00ED1A61" w:rsidRDefault="005958F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30B2" w14:textId="77777777" w:rsidR="005B4C68" w:rsidRPr="00ED1A61" w:rsidRDefault="003311A1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0DF4" w14:textId="77777777" w:rsidR="005B4C68" w:rsidRPr="00ED1A61" w:rsidRDefault="003311A1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  <w:r w:rsidR="00595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54960" w:rsidRPr="00ED1A61" w14:paraId="571DABA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CCEF" w14:textId="77777777"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E396" w14:textId="77777777" w:rsidR="005B4C68" w:rsidRPr="00ED1A61" w:rsidRDefault="003311A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C782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B426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DB31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A1EB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9A46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4A78" w14:textId="77777777"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ED1A61" w14:paraId="0AC3673D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A34D" w14:textId="77777777" w:rsidR="005D31E0" w:rsidRPr="00ED1A61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9532" w14:textId="77777777" w:rsidR="005D31E0" w:rsidRPr="00ED1A61" w:rsidRDefault="003311A1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95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58F0" w14:textId="77777777" w:rsidR="005D31E0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A463" w14:textId="77777777" w:rsidR="005D31E0" w:rsidRPr="00ED1A61" w:rsidRDefault="003311A1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595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4274" w14:textId="77777777" w:rsidR="005D31E0" w:rsidRPr="00ED1A61" w:rsidRDefault="005958F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49D7" w14:textId="77777777" w:rsidR="005D31E0" w:rsidRPr="00ED1A61" w:rsidRDefault="005958F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6D96" w14:textId="77777777" w:rsidR="005D31E0" w:rsidRPr="00ED1A61" w:rsidRDefault="005958F3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EDAFA" w14:textId="77777777" w:rsidR="005D31E0" w:rsidRPr="00ED1A61" w:rsidRDefault="003311A1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</w:t>
            </w:r>
            <w:r w:rsidR="00595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471AD4" w:rsidRPr="00752B05" w14:paraId="7DEE2331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4E67" w14:textId="77777777" w:rsidR="00471AD4" w:rsidRPr="00ED1A61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8495" w14:textId="77777777" w:rsidR="00471AD4" w:rsidRPr="00ED1A61" w:rsidRDefault="003311A1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26B1" w14:textId="77777777" w:rsidR="00471AD4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109F" w14:textId="77777777" w:rsidR="00471AD4" w:rsidRPr="00ED1A61" w:rsidRDefault="003311A1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5FB5" w14:textId="77777777" w:rsidR="00471AD4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6238" w14:textId="77777777" w:rsidR="00471AD4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2D26A" w14:textId="77777777" w:rsidR="00471AD4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EFEB4" w14:textId="77777777" w:rsidR="00471AD4" w:rsidRPr="00752B05" w:rsidRDefault="003311A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14:paraId="33C90CE8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00EEBB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743AD1">
        <w:rPr>
          <w:rFonts w:ascii="Times New Roman" w:hAnsi="Times New Roman" w:cs="Times New Roman"/>
          <w:sz w:val="24"/>
          <w:szCs w:val="24"/>
        </w:rPr>
        <w:t>август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311A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311A1">
        <w:rPr>
          <w:rFonts w:ascii="Times New Roman" w:hAnsi="Times New Roman" w:cs="Times New Roman"/>
          <w:bCs/>
          <w:sz w:val="24"/>
          <w:szCs w:val="24"/>
        </w:rPr>
        <w:t>Сычевский</w:t>
      </w:r>
      <w:proofErr w:type="spellEnd"/>
      <w:r w:rsidR="003311A1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3311A1">
        <w:rPr>
          <w:rFonts w:ascii="Times New Roman" w:hAnsi="Times New Roman" w:cs="Times New Roman"/>
          <w:sz w:val="24"/>
          <w:szCs w:val="24"/>
        </w:rPr>
        <w:t>1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311A1">
        <w:rPr>
          <w:rFonts w:ascii="Times New Roman" w:hAnsi="Times New Roman" w:cs="Times New Roman"/>
          <w:sz w:val="24"/>
          <w:szCs w:val="24"/>
        </w:rPr>
        <w:t>2,</w:t>
      </w:r>
      <w:r w:rsidR="005958F3">
        <w:rPr>
          <w:rFonts w:ascii="Times New Roman" w:hAnsi="Times New Roman" w:cs="Times New Roman"/>
          <w:sz w:val="24"/>
          <w:szCs w:val="24"/>
        </w:rPr>
        <w:t>78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443C45">
        <w:rPr>
          <w:rFonts w:ascii="Times New Roman" w:hAnsi="Times New Roman" w:cs="Times New Roman"/>
          <w:sz w:val="24"/>
          <w:szCs w:val="24"/>
        </w:rPr>
        <w:t>2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ед. или на</w:t>
      </w:r>
      <w:r w:rsidR="00443C45">
        <w:rPr>
          <w:rFonts w:ascii="Times New Roman" w:hAnsi="Times New Roman" w:cs="Times New Roman"/>
          <w:sz w:val="24"/>
          <w:szCs w:val="24"/>
        </w:rPr>
        <w:t xml:space="preserve"> 1,01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5D35C98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743AD1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743AD1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числ</w:t>
      </w:r>
      <w:r w:rsidR="003311A1">
        <w:rPr>
          <w:rFonts w:ascii="Times New Roman" w:hAnsi="Times New Roman" w:cs="Times New Roman"/>
          <w:sz w:val="24"/>
          <w:szCs w:val="24"/>
        </w:rPr>
        <w:t>о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443C45"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="00443C45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443C45">
        <w:rPr>
          <w:rFonts w:ascii="Times New Roman" w:hAnsi="Times New Roman" w:cs="Times New Roman"/>
          <w:sz w:val="24"/>
          <w:szCs w:val="24"/>
        </w:rPr>
        <w:t>1</w:t>
      </w:r>
      <w:r w:rsidR="00443C45" w:rsidRPr="00752B05">
        <w:rPr>
          <w:rFonts w:ascii="Times New Roman" w:hAnsi="Times New Roman" w:cs="Times New Roman"/>
          <w:sz w:val="24"/>
          <w:szCs w:val="24"/>
        </w:rPr>
        <w:t xml:space="preserve"> ед. или на</w:t>
      </w:r>
      <w:r w:rsidR="00443C45">
        <w:rPr>
          <w:rFonts w:ascii="Times New Roman" w:hAnsi="Times New Roman" w:cs="Times New Roman"/>
          <w:sz w:val="24"/>
          <w:szCs w:val="24"/>
        </w:rPr>
        <w:t xml:space="preserve"> 2,94</w:t>
      </w:r>
      <w:r w:rsidR="00443C45" w:rsidRPr="00752B05">
        <w:rPr>
          <w:rFonts w:ascii="Times New Roman" w:hAnsi="Times New Roman" w:cs="Times New Roman"/>
          <w:sz w:val="24"/>
          <w:szCs w:val="24"/>
        </w:rPr>
        <w:t xml:space="preserve"> %</w:t>
      </w:r>
      <w:proofErr w:type="gramStart"/>
      <w:r w:rsidR="00443C45" w:rsidRPr="00752B05">
        <w:rPr>
          <w:rFonts w:ascii="Times New Roman" w:hAnsi="Times New Roman" w:cs="Times New Roman"/>
          <w:sz w:val="24"/>
          <w:szCs w:val="24"/>
        </w:rPr>
        <w:t>.</w:t>
      </w:r>
      <w:r w:rsidR="00443C45">
        <w:rPr>
          <w:rFonts w:ascii="Times New Roman" w:hAnsi="Times New Roman" w:cs="Times New Roman"/>
          <w:sz w:val="24"/>
          <w:szCs w:val="24"/>
        </w:rPr>
        <w:t>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</w:t>
      </w:r>
      <w:r w:rsidR="003311A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</w:t>
      </w:r>
      <w:r w:rsidR="003311A1">
        <w:rPr>
          <w:rFonts w:ascii="Times New Roman" w:hAnsi="Times New Roman" w:cs="Times New Roman"/>
          <w:sz w:val="24"/>
          <w:szCs w:val="24"/>
        </w:rPr>
        <w:t>увеличилось на 5 ед. или 2,</w:t>
      </w:r>
      <w:r w:rsidR="00443C45">
        <w:rPr>
          <w:rFonts w:ascii="Times New Roman" w:hAnsi="Times New Roman" w:cs="Times New Roman"/>
          <w:sz w:val="24"/>
          <w:szCs w:val="24"/>
        </w:rPr>
        <w:t>5</w:t>
      </w:r>
      <w:r w:rsidR="003311A1">
        <w:rPr>
          <w:rFonts w:ascii="Times New Roman" w:hAnsi="Times New Roman" w:cs="Times New Roman"/>
          <w:sz w:val="24"/>
          <w:szCs w:val="24"/>
        </w:rPr>
        <w:t>6%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6893F2D5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D7B763" w14:textId="77777777"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04A31AEC" w14:textId="77777777"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14:paraId="004C8DEE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278C7A" wp14:editId="7B6135A3">
            <wp:extent cx="6315075" cy="3592195"/>
            <wp:effectExtent l="0" t="0" r="9525" b="82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3ED8DCC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6596A4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743AD1">
        <w:rPr>
          <w:rFonts w:ascii="Times New Roman" w:hAnsi="Times New Roman" w:cs="Times New Roman"/>
          <w:sz w:val="24"/>
          <w:szCs w:val="24"/>
        </w:rPr>
        <w:t>августа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743AD1">
        <w:rPr>
          <w:rFonts w:ascii="Times New Roman" w:hAnsi="Times New Roman" w:cs="Times New Roman"/>
          <w:sz w:val="24"/>
          <w:szCs w:val="24"/>
        </w:rPr>
        <w:t>августа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</w:t>
      </w:r>
      <w:r w:rsidR="00443C45">
        <w:rPr>
          <w:rFonts w:ascii="Times New Roman" w:hAnsi="Times New Roman" w:cs="Times New Roman"/>
          <w:sz w:val="24"/>
          <w:szCs w:val="24"/>
        </w:rPr>
        <w:t>августе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443C45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2350D705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6F55A4C5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9EFE1F" w14:textId="77777777"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587BC1C" w14:textId="77777777"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34857A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A65EC3" wp14:editId="33B617DC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56DD69" w14:textId="77777777" w:rsidR="00654833" w:rsidRPr="00752B05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6478CCC7" w14:textId="77777777" w:rsidR="00052701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97" w:type="dxa"/>
        <w:jc w:val="center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752B05" w14:paraId="4E2855D0" w14:textId="77777777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D1A4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B4597" w14:textId="77777777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707E" w14:textId="77777777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8C47" w14:textId="77777777" w:rsidR="00022796" w:rsidRPr="00752B05" w:rsidRDefault="00022796" w:rsidP="002D1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</w:t>
            </w:r>
            <w:r w:rsidR="002D1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8</w:t>
            </w: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.2024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7F53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4CA0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54434D" w:rsidRPr="00BD7653" w14:paraId="73EFD780" w14:textId="77777777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F589" w14:textId="77777777" w:rsidR="0054434D" w:rsidRPr="00BD7653" w:rsidRDefault="0054434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4F8" w14:textId="77777777" w:rsidR="0054434D" w:rsidRPr="00BD7653" w:rsidRDefault="0054434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0CA8" w14:textId="77777777" w:rsidR="0054434D" w:rsidRPr="00BD7653" w:rsidRDefault="0054434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E7C92" w14:textId="77777777" w:rsidR="0054434D" w:rsidRPr="0054434D" w:rsidRDefault="0054434D" w:rsidP="002D1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CA54" w14:textId="77777777" w:rsidR="0054434D" w:rsidRPr="0054434D" w:rsidRDefault="0054434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B176" w14:textId="77777777" w:rsidR="0054434D" w:rsidRPr="0054434D" w:rsidRDefault="0054434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34D" w:rsidRPr="00BD7653" w14:paraId="51544C38" w14:textId="77777777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B4F52" w14:textId="77777777" w:rsidR="0054434D" w:rsidRPr="00BD7653" w:rsidRDefault="0054434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E683" w14:textId="77777777" w:rsidR="0054434D" w:rsidRPr="00BD7653" w:rsidRDefault="0054434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14BE" w14:textId="77777777" w:rsidR="0054434D" w:rsidRPr="00BD7653" w:rsidRDefault="0054434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9F1B" w14:textId="77777777" w:rsidR="0054434D" w:rsidRPr="0054434D" w:rsidRDefault="0054434D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9FBB" w14:textId="77777777" w:rsidR="0054434D" w:rsidRPr="0054434D" w:rsidRDefault="0054434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A95E" w14:textId="77777777" w:rsidR="0054434D" w:rsidRPr="0054434D" w:rsidRDefault="0054434D" w:rsidP="00544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34D" w:rsidRPr="00BD7653" w14:paraId="416B3128" w14:textId="77777777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EEB7" w14:textId="77777777" w:rsidR="0054434D" w:rsidRPr="00BD7653" w:rsidRDefault="0054434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AB4F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E4D2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0E14" w14:textId="77777777" w:rsidR="0054434D" w:rsidRPr="0054434D" w:rsidRDefault="0054434D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DB2E" w14:textId="77777777" w:rsidR="0054434D" w:rsidRPr="0054434D" w:rsidRDefault="0054434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12E2" w14:textId="77777777" w:rsidR="0054434D" w:rsidRPr="0054434D" w:rsidRDefault="0054434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34D" w:rsidRPr="00BD7653" w14:paraId="5D9CBCA8" w14:textId="77777777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B4B1" w14:textId="77777777" w:rsidR="0054434D" w:rsidRPr="00BD7653" w:rsidRDefault="0054434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4B3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AE2B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8AFA" w14:textId="77777777" w:rsidR="0054434D" w:rsidRPr="0054434D" w:rsidRDefault="0054434D" w:rsidP="00FC37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6D1E" w14:textId="77777777" w:rsidR="0054434D" w:rsidRPr="0054434D" w:rsidRDefault="005443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D8A3" w14:textId="77777777" w:rsidR="0054434D" w:rsidRPr="0054434D" w:rsidRDefault="005443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34D" w:rsidRPr="00BD7653" w14:paraId="49CBA503" w14:textId="77777777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51E5" w14:textId="77777777" w:rsidR="0054434D" w:rsidRPr="00BD7653" w:rsidRDefault="0054434D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A85E" w14:textId="77777777" w:rsidR="0054434D" w:rsidRPr="00BD7653" w:rsidRDefault="0054434D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E062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FF53" w14:textId="77777777" w:rsidR="0054434D" w:rsidRPr="0054434D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2BFF7" w14:textId="77777777" w:rsidR="0054434D" w:rsidRPr="0054434D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0BAC" w14:textId="77777777" w:rsidR="0054434D" w:rsidRPr="0054434D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34D" w:rsidRPr="00BD7653" w14:paraId="7B001135" w14:textId="77777777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417D" w14:textId="77777777" w:rsidR="0054434D" w:rsidRPr="00BD7653" w:rsidRDefault="0054434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2F07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F87B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77D4" w14:textId="77777777" w:rsidR="0054434D" w:rsidRPr="0054434D" w:rsidRDefault="0054434D" w:rsidP="000936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9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BE47" w14:textId="77777777" w:rsidR="0054434D" w:rsidRPr="0054434D" w:rsidRDefault="000936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A7D3" w14:textId="77777777" w:rsidR="0054434D" w:rsidRPr="0054434D" w:rsidRDefault="00093683" w:rsidP="006C34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</w:tr>
      <w:tr w:rsidR="0054434D" w:rsidRPr="00BD7653" w14:paraId="6EC2AD64" w14:textId="77777777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0A00" w14:textId="77777777" w:rsidR="0054434D" w:rsidRPr="00BD7653" w:rsidRDefault="0054434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83A1" w14:textId="77777777" w:rsidR="0054434D" w:rsidRPr="00BD7653" w:rsidRDefault="0054434D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BAB53" w14:textId="77777777" w:rsidR="0054434D" w:rsidRPr="00BD7653" w:rsidRDefault="0054434D" w:rsidP="00976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8850" w14:textId="77777777" w:rsidR="0054434D" w:rsidRPr="0054434D" w:rsidRDefault="0054434D" w:rsidP="00976D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33E2" w14:textId="77777777" w:rsidR="0054434D" w:rsidRPr="0054434D" w:rsidRDefault="0054434D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6899" w14:textId="77777777" w:rsidR="0054434D" w:rsidRPr="0054434D" w:rsidRDefault="0054434D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34D" w:rsidRPr="00BD7653" w14:paraId="43B96636" w14:textId="77777777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2C02D" w14:textId="77777777" w:rsidR="0054434D" w:rsidRPr="00BD7653" w:rsidRDefault="0054434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5916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D798E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3140" w14:textId="77777777" w:rsidR="0054434D" w:rsidRPr="0054434D" w:rsidRDefault="000936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370B" w14:textId="77777777" w:rsidR="0054434D" w:rsidRPr="0054434D" w:rsidRDefault="000936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9630" w14:textId="77777777" w:rsidR="0054434D" w:rsidRPr="0054434D" w:rsidRDefault="0009368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34D" w:rsidRPr="00BD7653" w14:paraId="45FF757F" w14:textId="77777777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F6FE" w14:textId="77777777" w:rsidR="0054434D" w:rsidRPr="00BD7653" w:rsidRDefault="0054434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2CB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3B64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3668" w14:textId="77777777" w:rsidR="0054434D" w:rsidRPr="0054434D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0DC5" w14:textId="77777777" w:rsidR="0054434D" w:rsidRPr="0054434D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1E2C" w14:textId="77777777" w:rsidR="0054434D" w:rsidRPr="0054434D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34D" w:rsidRPr="00BD7653" w14:paraId="3B5FB381" w14:textId="77777777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581C" w14:textId="77777777" w:rsidR="0054434D" w:rsidRPr="00BD7653" w:rsidRDefault="0054434D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540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DB18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ECF3" w14:textId="77777777" w:rsidR="0054434D" w:rsidRPr="0054434D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202F" w14:textId="77777777" w:rsidR="0054434D" w:rsidRPr="0054434D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994C" w14:textId="77777777" w:rsidR="0054434D" w:rsidRPr="0054434D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4434D" w:rsidRPr="00BD7653" w14:paraId="56F3F499" w14:textId="77777777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62CDC" w14:textId="77777777" w:rsidR="0054434D" w:rsidRPr="00BD7653" w:rsidRDefault="0054434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DB54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CC1A" w14:textId="77777777" w:rsidR="0054434D" w:rsidRPr="00BD7653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F030" w14:textId="77777777" w:rsidR="0054434D" w:rsidRPr="0054434D" w:rsidRDefault="0054434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4D1D" w14:textId="77777777" w:rsidR="0054434D" w:rsidRPr="0054434D" w:rsidRDefault="0054434D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05B0" w14:textId="77777777" w:rsidR="0054434D" w:rsidRPr="0054434D" w:rsidRDefault="0054434D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22796" w:rsidRPr="00752B05" w14:paraId="43A8877E" w14:textId="77777777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6C3E" w14:textId="77777777" w:rsidR="00022796" w:rsidRPr="00752B05" w:rsidRDefault="0002279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E7C" w14:textId="77777777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2D79" w14:textId="77777777" w:rsidR="00022796" w:rsidRPr="0054434D" w:rsidRDefault="00976D9B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26F2" w14:textId="77777777" w:rsidR="00022796" w:rsidRPr="0054434D" w:rsidRDefault="00976D9B" w:rsidP="002D13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2D1359" w:rsidRPr="0054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B6EE" w14:textId="77777777" w:rsidR="00022796" w:rsidRPr="0054434D" w:rsidRDefault="00443C45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97F6" w14:textId="77777777" w:rsidR="00022796" w:rsidRPr="0054434D" w:rsidRDefault="0054434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0,43</w:t>
            </w:r>
          </w:p>
        </w:tc>
      </w:tr>
    </w:tbl>
    <w:p w14:paraId="3362BF6C" w14:textId="77777777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</w:t>
      </w:r>
      <w:proofErr w:type="gramStart"/>
      <w:r w:rsidRPr="00485538">
        <w:rPr>
          <w:rFonts w:ascii="Times New Roman" w:hAnsi="Times New Roman" w:cs="Times New Roman"/>
          <w:bCs/>
          <w:iCs/>
          <w:szCs w:val="24"/>
        </w:rPr>
        <w:t>В</w:t>
      </w:r>
      <w:proofErr w:type="gramEnd"/>
      <w:r w:rsidRPr="00485538">
        <w:rPr>
          <w:rFonts w:ascii="Times New Roman" w:hAnsi="Times New Roman" w:cs="Times New Roman"/>
          <w:bCs/>
          <w:iCs/>
          <w:szCs w:val="24"/>
        </w:rPr>
        <w:t xml:space="preserve">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6E56531F" w14:textId="77777777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0BFB1A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0EB146" w14:textId="77777777" w:rsidR="00593E5D" w:rsidRPr="00752B05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lastRenderedPageBreak/>
        <w:t xml:space="preserve">По данным Единого реестра субъектов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</w:t>
      </w:r>
      <w:proofErr w:type="gramEnd"/>
      <w:r w:rsidR="00992460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3306DC">
        <w:rPr>
          <w:rFonts w:ascii="Times New Roman" w:hAnsi="Times New Roman" w:cs="Times New Roman"/>
          <w:sz w:val="24"/>
          <w:szCs w:val="24"/>
        </w:rPr>
        <w:t>увеличение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EB5E28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09368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="00093683">
        <w:rPr>
          <w:rFonts w:ascii="Times New Roman" w:hAnsi="Times New Roman" w:cs="Times New Roman"/>
          <w:sz w:val="24"/>
          <w:szCs w:val="24"/>
        </w:rPr>
        <w:t>гостинниц</w:t>
      </w:r>
      <w:proofErr w:type="spellEnd"/>
      <w:r w:rsidR="00093683">
        <w:rPr>
          <w:rFonts w:ascii="Times New Roman" w:hAnsi="Times New Roman" w:cs="Times New Roman"/>
          <w:sz w:val="24"/>
          <w:szCs w:val="24"/>
        </w:rPr>
        <w:t xml:space="preserve"> и предприятий общественного питания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(+</w:t>
      </w:r>
      <w:r w:rsidR="00093683">
        <w:rPr>
          <w:rFonts w:ascii="Times New Roman" w:hAnsi="Times New Roman" w:cs="Times New Roman"/>
          <w:sz w:val="24"/>
          <w:szCs w:val="24"/>
        </w:rPr>
        <w:t>1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6F702A">
        <w:rPr>
          <w:rFonts w:ascii="Times New Roman" w:hAnsi="Times New Roman" w:cs="Times New Roman"/>
          <w:sz w:val="24"/>
          <w:szCs w:val="24"/>
        </w:rPr>
        <w:t xml:space="preserve">8,33 </w:t>
      </w:r>
      <w:r w:rsidR="003306DC">
        <w:rPr>
          <w:rFonts w:ascii="Times New Roman" w:hAnsi="Times New Roman" w:cs="Times New Roman"/>
          <w:sz w:val="24"/>
          <w:szCs w:val="24"/>
        </w:rPr>
        <w:t>%).</w:t>
      </w:r>
    </w:p>
    <w:p w14:paraId="2FB3BC53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C7EB1" w14:textId="77777777"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10EC9E04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0B2B" w14:textId="77777777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334F" w14:textId="77777777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2A8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14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14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46E6616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6CA2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E0B" w14:textId="7777777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9D8" w14:textId="7777777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C91C" w14:textId="7777777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F16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685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2915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FB31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2446AF42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49E4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8605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5721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730C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71A43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3943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664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833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033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E83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00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CF015B7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4B6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3CEA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85D8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48915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CDC3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713B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B189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AB17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44E6D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607F" w14:textId="77777777" w:rsidR="006E5948" w:rsidRPr="00485538" w:rsidRDefault="00323B2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CB1D" w14:textId="77777777" w:rsidR="006E5948" w:rsidRPr="00485538" w:rsidRDefault="00323B2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-38,89</w:t>
            </w:r>
          </w:p>
        </w:tc>
      </w:tr>
      <w:tr w:rsidR="00B73973" w:rsidRPr="00485538" w14:paraId="4DC272ED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E2D3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8E38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E4D0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0409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AC80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A588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35FC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EDBE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931F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0B43" w14:textId="77777777" w:rsidR="006E5948" w:rsidRPr="00485538" w:rsidRDefault="00323B2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050B" w14:textId="77777777" w:rsidR="006E5948" w:rsidRPr="00485538" w:rsidRDefault="00323B2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-36,36</w:t>
            </w:r>
          </w:p>
        </w:tc>
      </w:tr>
      <w:tr w:rsidR="00B73973" w:rsidRPr="00485538" w14:paraId="3AEA877A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D8B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F6E4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5FD3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D0B5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8C4B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D93B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B148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F2F2" w14:textId="77777777"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F4F2" w14:textId="77777777" w:rsidR="006E5948" w:rsidRPr="00485538" w:rsidRDefault="0021417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C940" w14:textId="77777777" w:rsidR="006E5948" w:rsidRPr="00485538" w:rsidRDefault="00323B2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4DDA" w14:textId="77777777" w:rsidR="006E5948" w:rsidRPr="00485538" w:rsidRDefault="00323B2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-66,67</w:t>
            </w:r>
          </w:p>
        </w:tc>
      </w:tr>
    </w:tbl>
    <w:p w14:paraId="525C20A5" w14:textId="77777777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335D452A" w14:textId="77777777" w:rsidR="006F702A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333354" w14:textId="77777777" w:rsidR="00323B20" w:rsidRPr="002A4A28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proofErr w:type="spellStart"/>
      <w:r w:rsidRPr="002A4A28">
        <w:rPr>
          <w:rFonts w:ascii="Times New Roman" w:eastAsia="Calibri" w:hAnsi="Times New Roman" w:cs="Times New Roman"/>
          <w:sz w:val="24"/>
          <w:szCs w:val="24"/>
        </w:rPr>
        <w:t>Сычевском</w:t>
      </w:r>
      <w:proofErr w:type="spellEnd"/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 районе по состоянию на 10.0</w:t>
      </w:r>
      <w:r w:rsidR="002D1359" w:rsidRPr="002A4A28">
        <w:rPr>
          <w:rFonts w:ascii="Times New Roman" w:eastAsia="Calibri" w:hAnsi="Times New Roman" w:cs="Times New Roman"/>
          <w:sz w:val="24"/>
          <w:szCs w:val="24"/>
        </w:rPr>
        <w:t>8</w:t>
      </w:r>
      <w:r w:rsidRPr="002A4A28">
        <w:rPr>
          <w:rFonts w:ascii="Times New Roman" w:eastAsia="Calibri" w:hAnsi="Times New Roman" w:cs="Times New Roman"/>
          <w:sz w:val="24"/>
          <w:szCs w:val="24"/>
        </w:rPr>
        <w:t>.2023г. было зарегистрировано 22 вновь созданных субъектов МСП, на 10.0</w:t>
      </w:r>
      <w:r w:rsidR="002D1359" w:rsidRPr="002A4A28">
        <w:rPr>
          <w:rFonts w:ascii="Times New Roman" w:eastAsia="Calibri" w:hAnsi="Times New Roman" w:cs="Times New Roman"/>
          <w:sz w:val="24"/>
          <w:szCs w:val="24"/>
        </w:rPr>
        <w:t>8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.2024г. – 22 </w:t>
      </w:r>
      <w:proofErr w:type="gramStart"/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(  </w:t>
      </w:r>
      <w:proofErr w:type="spellStart"/>
      <w:r w:rsidRPr="002A4A28">
        <w:rPr>
          <w:rFonts w:ascii="Times New Roman" w:eastAsia="Calibri" w:hAnsi="Times New Roman" w:cs="Times New Roman"/>
          <w:sz w:val="24"/>
          <w:szCs w:val="24"/>
        </w:rPr>
        <w:t>количествыо</w:t>
      </w:r>
      <w:proofErr w:type="spellEnd"/>
      <w:proofErr w:type="gramEnd"/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 субъектов МСП не изменилось</w:t>
      </w:r>
      <w:r w:rsidR="006F702A" w:rsidRPr="002A4A28">
        <w:rPr>
          <w:rFonts w:ascii="Times New Roman" w:eastAsia="Calibri" w:hAnsi="Times New Roman" w:cs="Times New Roman"/>
          <w:sz w:val="24"/>
          <w:szCs w:val="24"/>
        </w:rPr>
        <w:t>,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 в том числе </w:t>
      </w:r>
      <w:r w:rsidR="006F702A" w:rsidRPr="002A4A28">
        <w:rPr>
          <w:rFonts w:ascii="Times New Roman" w:eastAsia="Calibri" w:hAnsi="Times New Roman" w:cs="Times New Roman"/>
          <w:sz w:val="24"/>
          <w:szCs w:val="24"/>
        </w:rPr>
        <w:t xml:space="preserve">+2,94 </w:t>
      </w:r>
      <w:r w:rsidRPr="002A4A28">
        <w:rPr>
          <w:rFonts w:ascii="Times New Roman" w:eastAsia="Calibri" w:hAnsi="Times New Roman" w:cs="Times New Roman"/>
          <w:sz w:val="24"/>
          <w:szCs w:val="24"/>
        </w:rPr>
        <w:t>% по юридическим лицам и +</w:t>
      </w:r>
      <w:r w:rsidR="006F702A" w:rsidRPr="002A4A28">
        <w:rPr>
          <w:rFonts w:ascii="Times New Roman" w:eastAsia="Calibri" w:hAnsi="Times New Roman" w:cs="Times New Roman"/>
          <w:sz w:val="24"/>
          <w:szCs w:val="24"/>
        </w:rPr>
        <w:t xml:space="preserve">2,56 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r w:rsidR="002A4A28" w:rsidRPr="002A4A28">
        <w:rPr>
          <w:rFonts w:ascii="Times New Roman" w:eastAsia="Calibri" w:hAnsi="Times New Roman" w:cs="Times New Roman"/>
          <w:sz w:val="24"/>
          <w:szCs w:val="24"/>
        </w:rPr>
        <w:t>С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– в прошлом периоде ИП </w:t>
      </w:r>
      <w:proofErr w:type="gramStart"/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занимали </w:t>
      </w:r>
      <w:r w:rsidR="002A4A28" w:rsidRPr="002A4A28">
        <w:rPr>
          <w:rFonts w:ascii="Times New Roman" w:eastAsia="Calibri" w:hAnsi="Times New Roman" w:cs="Times New Roman"/>
          <w:sz w:val="24"/>
          <w:szCs w:val="24"/>
        </w:rPr>
        <w:t xml:space="preserve"> 91</w:t>
      </w:r>
      <w:proofErr w:type="gramEnd"/>
      <w:r w:rsidR="002A4A28" w:rsidRPr="002A4A28">
        <w:rPr>
          <w:rFonts w:ascii="Times New Roman" w:eastAsia="Calibri" w:hAnsi="Times New Roman" w:cs="Times New Roman"/>
          <w:sz w:val="24"/>
          <w:szCs w:val="24"/>
        </w:rPr>
        <w:t xml:space="preserve">,67 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2A4A28" w:rsidRPr="002A4A28">
        <w:rPr>
          <w:rFonts w:ascii="Times New Roman" w:eastAsia="Calibri" w:hAnsi="Times New Roman" w:cs="Times New Roman"/>
          <w:sz w:val="24"/>
          <w:szCs w:val="24"/>
        </w:rPr>
        <w:t xml:space="preserve">95,45 </w:t>
      </w:r>
      <w:r w:rsidRPr="002A4A28">
        <w:rPr>
          <w:rFonts w:ascii="Times New Roman" w:eastAsia="Calibri" w:hAnsi="Times New Roman" w:cs="Times New Roman"/>
          <w:sz w:val="24"/>
          <w:szCs w:val="24"/>
        </w:rPr>
        <w:t>% (рост на</w:t>
      </w:r>
      <w:r w:rsidR="002A4A28" w:rsidRPr="002A4A28">
        <w:rPr>
          <w:rFonts w:ascii="Times New Roman" w:eastAsia="Calibri" w:hAnsi="Times New Roman" w:cs="Times New Roman"/>
          <w:sz w:val="24"/>
          <w:szCs w:val="24"/>
        </w:rPr>
        <w:t xml:space="preserve"> 3,78</w:t>
      </w:r>
      <w:r w:rsidRPr="002A4A28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7344D389" w14:textId="77777777" w:rsidR="00323B20" w:rsidRPr="007F6420" w:rsidRDefault="00323B2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2742D8D" w14:textId="77777777" w:rsidR="00323B20" w:rsidRPr="00752B05" w:rsidRDefault="00323B2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043A96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73486774" w14:textId="77777777"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3BB5BA9D" w14:textId="77777777"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6C926C3B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45C4DB0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2C14362D" w14:textId="77777777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1E6F1585" w14:textId="762DD068" w:rsidR="00760FEB" w:rsidRPr="00485538" w:rsidRDefault="00760FEB" w:rsidP="00523EC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523EC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2699597F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40B303B" w14:textId="77777777" w:rsidR="00760FEB" w:rsidRPr="00485538" w:rsidRDefault="00760FEB" w:rsidP="002A4A2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2A4A2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1C463222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BFE0F01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BD7653" w14:paraId="41C25D16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84F0F97" w14:textId="77777777"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1C15ECF3" w14:textId="77777777" w:rsidR="00760FEB" w:rsidRPr="00BD7653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 w14:paraId="102FD8A2" w14:textId="77777777"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69674BA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  <w:noWrap/>
            <w:vAlign w:val="center"/>
          </w:tcPr>
          <w:p w14:paraId="2508CE0D" w14:textId="77777777"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DD59154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11,11</w:t>
            </w:r>
          </w:p>
        </w:tc>
        <w:tc>
          <w:tcPr>
            <w:tcW w:w="1276" w:type="dxa"/>
            <w:noWrap/>
            <w:vAlign w:val="center"/>
          </w:tcPr>
          <w:p w14:paraId="65351DBA" w14:textId="77777777" w:rsidR="00760FEB" w:rsidRPr="00BD7653" w:rsidRDefault="006961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60FEB" w:rsidRPr="00BD7653" w14:paraId="5FEFB07C" w14:textId="77777777" w:rsidTr="003A336D">
        <w:trPr>
          <w:trHeight w:val="593"/>
        </w:trPr>
        <w:tc>
          <w:tcPr>
            <w:tcW w:w="3964" w:type="dxa"/>
            <w:vAlign w:val="center"/>
            <w:hideMark/>
          </w:tcPr>
          <w:p w14:paraId="5879D9C6" w14:textId="77777777"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5A47764" w14:textId="77777777" w:rsidR="00760FEB" w:rsidRPr="00BD7653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930" w:type="dxa"/>
            <w:noWrap/>
            <w:vAlign w:val="center"/>
          </w:tcPr>
          <w:p w14:paraId="218517D7" w14:textId="77777777"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9F044C9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14,28</w:t>
            </w:r>
          </w:p>
        </w:tc>
        <w:tc>
          <w:tcPr>
            <w:tcW w:w="992" w:type="dxa"/>
            <w:noWrap/>
            <w:vAlign w:val="center"/>
          </w:tcPr>
          <w:p w14:paraId="618B96E7" w14:textId="77777777"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3290B7C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18AA7FA6" w14:textId="77777777" w:rsidR="00760FEB" w:rsidRPr="00BD7653" w:rsidRDefault="006961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</w:tr>
      <w:tr w:rsidR="00760FEB" w:rsidRPr="00BD7653" w14:paraId="4E642122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09527332" w14:textId="77777777"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3B19F917" w14:textId="77777777"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6E75BC79" w14:textId="77777777"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5CC54FC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992" w:type="dxa"/>
            <w:noWrap/>
            <w:vAlign w:val="center"/>
          </w:tcPr>
          <w:p w14:paraId="7AE51817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41DA34AC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B23904F" w14:textId="77777777" w:rsidR="00760FEB" w:rsidRPr="00BD7653" w:rsidRDefault="006961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60FEB" w:rsidRPr="00BD7653" w14:paraId="7C6A4ED1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257E7B2" w14:textId="77777777"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31608968" w14:textId="77777777"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930" w:type="dxa"/>
            <w:noWrap/>
            <w:vAlign w:val="center"/>
          </w:tcPr>
          <w:p w14:paraId="5F842A6E" w14:textId="77777777"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C5C9B05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33,33</w:t>
            </w:r>
          </w:p>
        </w:tc>
        <w:tc>
          <w:tcPr>
            <w:tcW w:w="992" w:type="dxa"/>
            <w:noWrap/>
            <w:vAlign w:val="center"/>
          </w:tcPr>
          <w:p w14:paraId="37B3FF96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F60DF35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125FB332" w14:textId="77777777" w:rsidR="00760FEB" w:rsidRPr="00BD7653" w:rsidRDefault="006961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60FEB" w:rsidRPr="00BD7653" w14:paraId="7E86483B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55E96F9" w14:textId="77777777"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68D2896C" w14:textId="77777777"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6FEEF290" w14:textId="77777777"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3CDC6198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992" w:type="dxa"/>
            <w:noWrap/>
            <w:vAlign w:val="center"/>
          </w:tcPr>
          <w:p w14:paraId="6D98D19E" w14:textId="77777777" w:rsidR="00760FEB" w:rsidRPr="00BD7653" w:rsidRDefault="002706E7" w:rsidP="002706E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 w14:paraId="1AAE8C97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15,32</w:t>
            </w:r>
          </w:p>
        </w:tc>
        <w:tc>
          <w:tcPr>
            <w:tcW w:w="1276" w:type="dxa"/>
            <w:noWrap/>
            <w:vAlign w:val="center"/>
          </w:tcPr>
          <w:p w14:paraId="35544FCD" w14:textId="77777777" w:rsidR="00760FEB" w:rsidRPr="00BD7653" w:rsidRDefault="006961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</w:tr>
      <w:tr w:rsidR="00760FEB" w:rsidRPr="00BD7653" w14:paraId="3B245577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008DFAB2" w14:textId="77777777"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61D72A7F" w14:textId="77777777"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16862DF2" w14:textId="77777777"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49D59C2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992" w:type="dxa"/>
            <w:noWrap/>
            <w:vAlign w:val="center"/>
          </w:tcPr>
          <w:p w14:paraId="13892DD6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10B033BA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52BD16E6" w14:textId="77777777" w:rsidR="00760FEB" w:rsidRPr="00BD7653" w:rsidRDefault="006961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60FEB" w:rsidRPr="00BD7653" w14:paraId="5E2C2661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BEF7CE2" w14:textId="77777777"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D96F552" w14:textId="77777777"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134E1126" w14:textId="77777777"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4F4A7C9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14:paraId="28D5A0B7" w14:textId="77777777"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6834607" w14:textId="77777777"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13,3</w:t>
            </w:r>
          </w:p>
        </w:tc>
        <w:tc>
          <w:tcPr>
            <w:tcW w:w="1276" w:type="dxa"/>
            <w:noWrap/>
            <w:vAlign w:val="center"/>
          </w:tcPr>
          <w:p w14:paraId="15224134" w14:textId="77777777" w:rsidR="00760FEB" w:rsidRPr="00BD7653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-33,33</w:t>
            </w:r>
          </w:p>
        </w:tc>
      </w:tr>
      <w:tr w:rsidR="00760FEB" w:rsidRPr="00752B05" w14:paraId="36C728FE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5EC943C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A3B3D9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DB7423D" w14:textId="77777777" w:rsidR="00760FEB" w:rsidRPr="00752B05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14:paraId="7A7523AE" w14:textId="221A08A5" w:rsidR="00760FEB" w:rsidRPr="00752B05" w:rsidRDefault="0069615D" w:rsidP="0066065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9,</w:t>
            </w:r>
            <w:r w:rsidR="00660650">
              <w:rPr>
                <w:rFonts w:ascii="Times New Roman" w:hAnsi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992" w:type="dxa"/>
            <w:noWrap/>
            <w:vAlign w:val="center"/>
          </w:tcPr>
          <w:p w14:paraId="7AE6BE6C" w14:textId="77777777" w:rsidR="00760FEB" w:rsidRPr="00752B05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14:paraId="01242AF3" w14:textId="478B3F9D" w:rsidR="00760FEB" w:rsidRPr="00752B05" w:rsidRDefault="006E07AD" w:rsidP="0066065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9,</w:t>
            </w:r>
            <w:r w:rsidR="00660650">
              <w:rPr>
                <w:rFonts w:ascii="Times New Roman" w:hAnsi="Times New Roman"/>
                <w:b/>
                <w:bCs/>
                <w:sz w:val="18"/>
                <w:szCs w:val="18"/>
              </w:rPr>
              <w:t>36</w:t>
            </w:r>
            <w:bookmarkStart w:id="0" w:name="_GoBack"/>
            <w:bookmarkEnd w:id="0"/>
          </w:p>
        </w:tc>
        <w:tc>
          <w:tcPr>
            <w:tcW w:w="1276" w:type="dxa"/>
            <w:noWrap/>
            <w:vAlign w:val="center"/>
          </w:tcPr>
          <w:p w14:paraId="63906D8A" w14:textId="77777777" w:rsidR="00760FEB" w:rsidRPr="00752B05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14:paraId="117C5FC2" w14:textId="77777777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B7253E4" w14:textId="77777777"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2D1359">
        <w:rPr>
          <w:rFonts w:ascii="Times New Roman" w:eastAsia="Calibri" w:hAnsi="Times New Roman" w:cs="Times New Roman"/>
          <w:sz w:val="24"/>
          <w:szCs w:val="24"/>
        </w:rPr>
        <w:t>8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2D1359">
        <w:rPr>
          <w:rFonts w:ascii="Times New Roman" w:eastAsia="Calibri" w:hAnsi="Times New Roman" w:cs="Times New Roman"/>
          <w:sz w:val="24"/>
          <w:szCs w:val="24"/>
        </w:rPr>
        <w:t>8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</w:t>
      </w:r>
      <w:proofErr w:type="gramStart"/>
      <w:r w:rsidRPr="007F6420">
        <w:rPr>
          <w:rFonts w:ascii="Times New Roman" w:eastAsia="Calibri" w:hAnsi="Times New Roman" w:cs="Times New Roman"/>
          <w:sz w:val="24"/>
          <w:szCs w:val="24"/>
        </w:rPr>
        <w:t>сфер</w:t>
      </w:r>
      <w:r w:rsidR="007F6420">
        <w:rPr>
          <w:rFonts w:ascii="Times New Roman" w:eastAsia="Calibri" w:hAnsi="Times New Roman" w:cs="Times New Roman"/>
          <w:sz w:val="24"/>
          <w:szCs w:val="24"/>
        </w:rPr>
        <w:t>е</w:t>
      </w:r>
      <w:r w:rsidRPr="007F6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 w:rsidRPr="007F6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7F6420">
        <w:rPr>
          <w:rFonts w:ascii="Times New Roman" w:hAnsi="Times New Roman"/>
          <w:sz w:val="24"/>
          <w:szCs w:val="24"/>
        </w:rPr>
        <w:t>орговл</w:t>
      </w:r>
      <w:r w:rsidR="007F6420">
        <w:rPr>
          <w:rFonts w:ascii="Times New Roman" w:hAnsi="Times New Roman"/>
          <w:sz w:val="24"/>
          <w:szCs w:val="24"/>
        </w:rPr>
        <w:t>и</w:t>
      </w:r>
      <w:proofErr w:type="gramEnd"/>
      <w:r w:rsidR="007F6420" w:rsidRPr="007F6420">
        <w:rPr>
          <w:rFonts w:ascii="Times New Roman" w:hAnsi="Times New Roman"/>
          <w:sz w:val="24"/>
          <w:szCs w:val="24"/>
        </w:rPr>
        <w:t xml:space="preserve"> оптов</w:t>
      </w:r>
      <w:r w:rsidR="007F6420">
        <w:rPr>
          <w:rFonts w:ascii="Times New Roman" w:hAnsi="Times New Roman"/>
          <w:sz w:val="24"/>
          <w:szCs w:val="24"/>
        </w:rPr>
        <w:t>ой</w:t>
      </w:r>
      <w:r w:rsidR="007F6420" w:rsidRPr="007F6420">
        <w:rPr>
          <w:rFonts w:ascii="Times New Roman" w:hAnsi="Times New Roman"/>
          <w:sz w:val="24"/>
          <w:szCs w:val="24"/>
        </w:rPr>
        <w:t xml:space="preserve"> и розничн</w:t>
      </w:r>
      <w:r w:rsidR="007F6420">
        <w:rPr>
          <w:rFonts w:ascii="Times New Roman" w:hAnsi="Times New Roman"/>
          <w:sz w:val="24"/>
          <w:szCs w:val="24"/>
        </w:rPr>
        <w:t>ой</w:t>
      </w:r>
      <w:r w:rsidRPr="007F642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F6420">
        <w:rPr>
          <w:rFonts w:ascii="Times New Roman" w:eastAsia="Calibri" w:hAnsi="Times New Roman" w:cs="Times New Roman"/>
          <w:sz w:val="24"/>
          <w:szCs w:val="24"/>
        </w:rPr>
        <w:t>17</w:t>
      </w:r>
      <w:r w:rsidRPr="007F6420">
        <w:rPr>
          <w:rFonts w:ascii="Times New Roman" w:eastAsia="Calibri" w:hAnsi="Times New Roman" w:cs="Times New Roman"/>
          <w:sz w:val="24"/>
          <w:szCs w:val="24"/>
        </w:rPr>
        <w:t xml:space="preserve"> вместо 10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7F6420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меньше субъектов МСП в следующих сферах: </w:t>
      </w:r>
      <w:r w:rsidR="007F6420">
        <w:rPr>
          <w:rFonts w:ascii="Times New Roman" w:eastAsia="Calibri" w:hAnsi="Times New Roman" w:cs="Times New Roman"/>
          <w:sz w:val="24"/>
          <w:szCs w:val="24"/>
        </w:rPr>
        <w:t>стро</w:t>
      </w:r>
      <w:r w:rsidRPr="00752B05">
        <w:rPr>
          <w:rFonts w:ascii="Times New Roman" w:eastAsia="Calibri" w:hAnsi="Times New Roman" w:cs="Times New Roman"/>
          <w:sz w:val="24"/>
          <w:szCs w:val="24"/>
        </w:rPr>
        <w:t>ительство (</w:t>
      </w:r>
      <w:r w:rsidR="007F6420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3)</w:t>
      </w:r>
      <w:r w:rsidR="007F6420">
        <w:rPr>
          <w:rFonts w:ascii="Times New Roman" w:eastAsia="Calibri" w:hAnsi="Times New Roman" w:cs="Times New Roman"/>
          <w:sz w:val="24"/>
          <w:szCs w:val="24"/>
        </w:rPr>
        <w:t xml:space="preserve">, деятельность гостиниц и предприятий общественного питания </w:t>
      </w:r>
      <w:proofErr w:type="gramStart"/>
      <w:r w:rsidR="007F6420">
        <w:rPr>
          <w:rFonts w:ascii="Times New Roman" w:eastAsia="Calibri" w:hAnsi="Times New Roman" w:cs="Times New Roman"/>
          <w:sz w:val="24"/>
          <w:szCs w:val="24"/>
        </w:rPr>
        <w:t>( 1</w:t>
      </w:r>
      <w:proofErr w:type="gramEnd"/>
      <w:r w:rsidR="007F6420">
        <w:rPr>
          <w:rFonts w:ascii="Times New Roman" w:eastAsia="Calibri" w:hAnsi="Times New Roman" w:cs="Times New Roman"/>
          <w:sz w:val="24"/>
          <w:szCs w:val="24"/>
        </w:rPr>
        <w:t xml:space="preserve"> вместо 2), по остальным видам деятельности количество субъектов МСП не изменилось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09376F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05C7E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B0905F9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6DDC7" w14:textId="77777777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2D1359">
        <w:rPr>
          <w:rFonts w:ascii="Times New Roman" w:hAnsi="Times New Roman" w:cs="Times New Roman"/>
          <w:sz w:val="24"/>
          <w:szCs w:val="24"/>
        </w:rPr>
        <w:t>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2D1359">
        <w:rPr>
          <w:rFonts w:ascii="Times New Roman" w:hAnsi="Times New Roman" w:cs="Times New Roman"/>
          <w:sz w:val="24"/>
          <w:szCs w:val="24"/>
        </w:rPr>
        <w:t>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</w:t>
      </w:r>
      <w:r w:rsidR="002D1359">
        <w:rPr>
          <w:rFonts w:ascii="Times New Roman" w:hAnsi="Times New Roman" w:cs="Times New Roman"/>
          <w:sz w:val="24"/>
          <w:szCs w:val="24"/>
        </w:rPr>
        <w:t>увеличилась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2D1359">
        <w:rPr>
          <w:rFonts w:ascii="Times New Roman" w:hAnsi="Times New Roman" w:cs="Times New Roman"/>
          <w:sz w:val="24"/>
          <w:szCs w:val="24"/>
        </w:rPr>
        <w:t>6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2A4A28">
        <w:rPr>
          <w:rFonts w:ascii="Times New Roman" w:hAnsi="Times New Roman" w:cs="Times New Roman"/>
          <w:sz w:val="24"/>
          <w:szCs w:val="24"/>
        </w:rPr>
        <w:t xml:space="preserve"> или 2,62%</w:t>
      </w:r>
    </w:p>
    <w:p w14:paraId="17E6D73D" w14:textId="77777777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увеличелось</w:t>
      </w:r>
      <w:proofErr w:type="spellEnd"/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2D1359">
        <w:rPr>
          <w:rFonts w:ascii="Times New Roman" w:hAnsi="Times New Roman" w:cs="Times New Roman"/>
          <w:sz w:val="24"/>
          <w:szCs w:val="24"/>
        </w:rPr>
        <w:t>1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6C7565">
        <w:rPr>
          <w:rFonts w:ascii="Times New Roman" w:hAnsi="Times New Roman" w:cs="Times New Roman"/>
          <w:sz w:val="24"/>
          <w:szCs w:val="24"/>
        </w:rPr>
        <w:t>35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6C7565">
        <w:rPr>
          <w:rFonts w:ascii="Times New Roman" w:hAnsi="Times New Roman" w:cs="Times New Roman"/>
          <w:sz w:val="24"/>
          <w:szCs w:val="24"/>
        </w:rPr>
        <w:t>36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6C7565">
        <w:rPr>
          <w:rFonts w:ascii="Times New Roman" w:hAnsi="Times New Roman" w:cs="Times New Roman"/>
          <w:sz w:val="24"/>
          <w:szCs w:val="24"/>
        </w:rPr>
        <w:t>197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6C7565">
        <w:rPr>
          <w:rFonts w:ascii="Times New Roman" w:hAnsi="Times New Roman" w:cs="Times New Roman"/>
          <w:sz w:val="24"/>
          <w:szCs w:val="24"/>
        </w:rPr>
        <w:t>202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0DDBFEA1" w14:textId="77777777"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3C47945C" w14:textId="6B51E22D"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4E90F2F0" w14:textId="0F25E74B" w:rsidR="00F9663C" w:rsidRPr="00F9663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 xml:space="preserve">По состоянию на 10.08.2024 года количество </w:t>
      </w:r>
      <w:proofErr w:type="gramStart"/>
      <w:r w:rsidRPr="00F9663C">
        <w:rPr>
          <w:rFonts w:ascii="Times New Roman" w:hAnsi="Times New Roman" w:cs="Times New Roman"/>
          <w:sz w:val="24"/>
          <w:szCs w:val="24"/>
        </w:rPr>
        <w:t>субъектов  в</w:t>
      </w:r>
      <w:proofErr w:type="gramEnd"/>
      <w:r w:rsidRPr="00F9663C">
        <w:rPr>
          <w:rFonts w:ascii="Times New Roman" w:hAnsi="Times New Roman" w:cs="Times New Roman"/>
          <w:sz w:val="24"/>
          <w:szCs w:val="24"/>
        </w:rPr>
        <w:t xml:space="preserve"> реестре МСП – 235 ед.. Из 6 ед. выбывших в прошлом </w:t>
      </w:r>
      <w:proofErr w:type="gramStart"/>
      <w:r w:rsidRPr="00F9663C">
        <w:rPr>
          <w:rFonts w:ascii="Times New Roman" w:hAnsi="Times New Roman" w:cs="Times New Roman"/>
          <w:sz w:val="24"/>
          <w:szCs w:val="24"/>
        </w:rPr>
        <w:t>периоде,  восстановлено</w:t>
      </w:r>
      <w:proofErr w:type="gramEnd"/>
      <w:r w:rsidRPr="00F9663C">
        <w:rPr>
          <w:rFonts w:ascii="Times New Roman" w:hAnsi="Times New Roman" w:cs="Times New Roman"/>
          <w:sz w:val="24"/>
          <w:szCs w:val="24"/>
        </w:rPr>
        <w:t xml:space="preserve"> 1 ед. с  остальными 5  субъектами проведена  дополнительная работа, о необходимости сдачи отчетности</w:t>
      </w:r>
      <w:r>
        <w:rPr>
          <w:rFonts w:ascii="Times New Roman" w:hAnsi="Times New Roman" w:cs="Times New Roman"/>
          <w:sz w:val="24"/>
          <w:szCs w:val="24"/>
        </w:rPr>
        <w:t xml:space="preserve"> и восстановление в реестре</w:t>
      </w:r>
      <w:r w:rsidRPr="00F9663C">
        <w:rPr>
          <w:rFonts w:ascii="Times New Roman" w:hAnsi="Times New Roman" w:cs="Times New Roman"/>
          <w:sz w:val="24"/>
          <w:szCs w:val="24"/>
        </w:rPr>
        <w:t>.</w:t>
      </w:r>
    </w:p>
    <w:p w14:paraId="29C4C0DF" w14:textId="77777777" w:rsidR="00F9663C" w:rsidRPr="00F9663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63C">
        <w:rPr>
          <w:rFonts w:ascii="Times New Roman" w:hAnsi="Times New Roman" w:cs="Times New Roman"/>
          <w:sz w:val="24"/>
          <w:szCs w:val="24"/>
        </w:rPr>
        <w:t>Выбыло  из</w:t>
      </w:r>
      <w:proofErr w:type="gramEnd"/>
      <w:r w:rsidRPr="00F9663C">
        <w:rPr>
          <w:rFonts w:ascii="Times New Roman" w:hAnsi="Times New Roman" w:cs="Times New Roman"/>
          <w:sz w:val="24"/>
          <w:szCs w:val="24"/>
        </w:rPr>
        <w:t xml:space="preserve"> реестра МСП  3 субъекта, в том числе 1 ед. ликвидирован в связи со смертью, 1 ИП  прекратил свою деятельность в области разработки  ПО и 1 субъект сменил  место жительства и регистрацию.</w:t>
      </w:r>
    </w:p>
    <w:p w14:paraId="3F5EBE2D" w14:textId="77777777" w:rsidR="00F9663C" w:rsidRPr="00F9663C" w:rsidRDefault="00F9663C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663C" w:rsidRPr="00F9663C" w:rsidSect="00D81DEC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24168" w14:textId="77777777" w:rsidR="00971FA1" w:rsidRDefault="00971FA1" w:rsidP="00434DB7">
      <w:pPr>
        <w:spacing w:after="0" w:line="240" w:lineRule="auto"/>
      </w:pPr>
      <w:r>
        <w:separator/>
      </w:r>
    </w:p>
  </w:endnote>
  <w:endnote w:type="continuationSeparator" w:id="0">
    <w:p w14:paraId="32B69C01" w14:textId="77777777" w:rsidR="00971FA1" w:rsidRDefault="00971FA1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C4F7D" w14:textId="77777777" w:rsidR="002E0F8F" w:rsidRPr="00B535E9" w:rsidRDefault="002E0F8F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F328C" w14:textId="77777777" w:rsidR="00971FA1" w:rsidRDefault="00971FA1" w:rsidP="00434DB7">
      <w:pPr>
        <w:spacing w:after="0" w:line="240" w:lineRule="auto"/>
      </w:pPr>
      <w:r>
        <w:separator/>
      </w:r>
    </w:p>
  </w:footnote>
  <w:footnote w:type="continuationSeparator" w:id="0">
    <w:p w14:paraId="10A49AD0" w14:textId="77777777" w:rsidR="00971FA1" w:rsidRDefault="00971FA1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17E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17B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37CFA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06E7"/>
    <w:rsid w:val="00271998"/>
    <w:rsid w:val="00271CD9"/>
    <w:rsid w:val="00273821"/>
    <w:rsid w:val="00275ECC"/>
    <w:rsid w:val="00280E5C"/>
    <w:rsid w:val="00281A49"/>
    <w:rsid w:val="00282FA1"/>
    <w:rsid w:val="002836EE"/>
    <w:rsid w:val="002846BD"/>
    <w:rsid w:val="00284AE2"/>
    <w:rsid w:val="002900B5"/>
    <w:rsid w:val="00290278"/>
    <w:rsid w:val="0029104D"/>
    <w:rsid w:val="002A07A1"/>
    <w:rsid w:val="002A388A"/>
    <w:rsid w:val="002A405B"/>
    <w:rsid w:val="002A4A28"/>
    <w:rsid w:val="002B09A2"/>
    <w:rsid w:val="002B1811"/>
    <w:rsid w:val="002D0FFA"/>
    <w:rsid w:val="002D1359"/>
    <w:rsid w:val="002D48D1"/>
    <w:rsid w:val="002D59ED"/>
    <w:rsid w:val="002D5AA4"/>
    <w:rsid w:val="002D66CC"/>
    <w:rsid w:val="002E0D1C"/>
    <w:rsid w:val="002E0F8F"/>
    <w:rsid w:val="002E49B0"/>
    <w:rsid w:val="002F3AA3"/>
    <w:rsid w:val="002F4320"/>
    <w:rsid w:val="002F6AE6"/>
    <w:rsid w:val="00302B09"/>
    <w:rsid w:val="00306231"/>
    <w:rsid w:val="00307143"/>
    <w:rsid w:val="003118EB"/>
    <w:rsid w:val="003155BE"/>
    <w:rsid w:val="0031581B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630D4"/>
    <w:rsid w:val="00370DC0"/>
    <w:rsid w:val="00371085"/>
    <w:rsid w:val="00372C93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97D9D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3F5796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3C45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3569D"/>
    <w:rsid w:val="005365EA"/>
    <w:rsid w:val="00536733"/>
    <w:rsid w:val="00540AB4"/>
    <w:rsid w:val="0054434D"/>
    <w:rsid w:val="005444A6"/>
    <w:rsid w:val="0055057A"/>
    <w:rsid w:val="00550CA5"/>
    <w:rsid w:val="0055362F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76A"/>
    <w:rsid w:val="00614E7C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0650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FA4"/>
    <w:rsid w:val="006A1C93"/>
    <w:rsid w:val="006A3275"/>
    <w:rsid w:val="006A3523"/>
    <w:rsid w:val="006B11F6"/>
    <w:rsid w:val="006B216C"/>
    <w:rsid w:val="006B5827"/>
    <w:rsid w:val="006B5BEE"/>
    <w:rsid w:val="006B74BD"/>
    <w:rsid w:val="006C2824"/>
    <w:rsid w:val="006C3496"/>
    <w:rsid w:val="006C5140"/>
    <w:rsid w:val="006C547D"/>
    <w:rsid w:val="006C7565"/>
    <w:rsid w:val="006D24F1"/>
    <w:rsid w:val="006D3346"/>
    <w:rsid w:val="006D3CDA"/>
    <w:rsid w:val="006D5EDF"/>
    <w:rsid w:val="006D7047"/>
    <w:rsid w:val="006E07AD"/>
    <w:rsid w:val="006E2C5D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13C0C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43AD1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7F6420"/>
    <w:rsid w:val="0080200A"/>
    <w:rsid w:val="008027E7"/>
    <w:rsid w:val="00803765"/>
    <w:rsid w:val="00803AAD"/>
    <w:rsid w:val="00803EB7"/>
    <w:rsid w:val="00805ECB"/>
    <w:rsid w:val="00807361"/>
    <w:rsid w:val="0081507E"/>
    <w:rsid w:val="0081613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645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5D7B"/>
    <w:rsid w:val="00992460"/>
    <w:rsid w:val="009B02FD"/>
    <w:rsid w:val="009B1BB2"/>
    <w:rsid w:val="009B4FCB"/>
    <w:rsid w:val="009B5682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65D4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9C1"/>
    <w:rsid w:val="00AE14CB"/>
    <w:rsid w:val="00AE211E"/>
    <w:rsid w:val="00AE32B8"/>
    <w:rsid w:val="00AE4898"/>
    <w:rsid w:val="00AE65D1"/>
    <w:rsid w:val="00AF015D"/>
    <w:rsid w:val="00AF5E0B"/>
    <w:rsid w:val="00B03B49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FAC"/>
    <w:rsid w:val="00B51FDB"/>
    <w:rsid w:val="00B535E9"/>
    <w:rsid w:val="00B53BF1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289B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D7653"/>
    <w:rsid w:val="00BE08E2"/>
    <w:rsid w:val="00BE1E8F"/>
    <w:rsid w:val="00BE217F"/>
    <w:rsid w:val="00BE65C5"/>
    <w:rsid w:val="00BF12E3"/>
    <w:rsid w:val="00BF16EE"/>
    <w:rsid w:val="00BF1B5D"/>
    <w:rsid w:val="00BF1E47"/>
    <w:rsid w:val="00BF4EAD"/>
    <w:rsid w:val="00C00055"/>
    <w:rsid w:val="00C01103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31E3"/>
    <w:rsid w:val="00CC0435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45E9"/>
    <w:rsid w:val="00CF64CD"/>
    <w:rsid w:val="00CF6E7A"/>
    <w:rsid w:val="00D01EC9"/>
    <w:rsid w:val="00D03E4A"/>
    <w:rsid w:val="00D05B98"/>
    <w:rsid w:val="00D1199E"/>
    <w:rsid w:val="00D12C23"/>
    <w:rsid w:val="00D15A14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B18BA"/>
    <w:rsid w:val="00DB3E1D"/>
    <w:rsid w:val="00DC1CDF"/>
    <w:rsid w:val="00DC3CE9"/>
    <w:rsid w:val="00DC3F2B"/>
    <w:rsid w:val="00DC4B85"/>
    <w:rsid w:val="00DC5E4A"/>
    <w:rsid w:val="00DD365A"/>
    <w:rsid w:val="00DE2129"/>
    <w:rsid w:val="00DE3BFA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C26"/>
    <w:rsid w:val="00E90070"/>
    <w:rsid w:val="00EA256E"/>
    <w:rsid w:val="00EA3204"/>
    <w:rsid w:val="00EA47A6"/>
    <w:rsid w:val="00EA4DFB"/>
    <w:rsid w:val="00EA4E29"/>
    <w:rsid w:val="00EB1719"/>
    <w:rsid w:val="00EB3E05"/>
    <w:rsid w:val="00EB4F3F"/>
    <w:rsid w:val="00EB5303"/>
    <w:rsid w:val="00EB539F"/>
    <w:rsid w:val="00EB5E28"/>
    <w:rsid w:val="00EC1E38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51A0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9663C"/>
    <w:rsid w:val="00FA02DD"/>
    <w:rsid w:val="00FA2581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C5E8"/>
  <w15:docId w15:val="{367DA9BE-084F-4703-8C4F-1CB8148E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93E-2"/>
          <c:w val="0.94162672600707542"/>
          <c:h val="0.613511498043073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16E-2"/>
                  <c:y val="-4.36940008335502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59-4BA7-9A8C-9C19EB313349}"/>
                </c:ext>
              </c:extLst>
            </c:dLbl>
            <c:dLbl>
              <c:idx val="1"/>
              <c:layout>
                <c:manualLayout>
                  <c:x val="-1.8058703938761342E-2"/>
                  <c:y val="-8.70616076661072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59-4BA7-9A8C-9C19EB313349}"/>
                </c:ext>
              </c:extLst>
            </c:dLbl>
            <c:dLbl>
              <c:idx val="2"/>
              <c:layout>
                <c:manualLayout>
                  <c:x val="-3.0620111617558444E-2"/>
                  <c:y val="-7.41166682901203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80-4DE0-94E0-51A4D78991B3}"/>
                </c:ext>
              </c:extLst>
            </c:dLbl>
            <c:dLbl>
              <c:idx val="3"/>
              <c:layout>
                <c:manualLayout>
                  <c:x val="-2.9623950723838607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59-4BA7-9A8C-9C19EB313349}"/>
                </c:ext>
              </c:extLst>
            </c:dLbl>
            <c:dLbl>
              <c:idx val="4"/>
              <c:layout>
                <c:manualLayout>
                  <c:x val="-3.110211866842149E-2"/>
                  <c:y val="-4.90038116559705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59-4BA7-9A8C-9C19EB313349}"/>
                </c:ext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26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7480-4DE0-94E0-51A4D78991B3}"/>
                </c:ext>
              </c:extLst>
            </c:dLbl>
            <c:dLbl>
              <c:idx val="6"/>
              <c:layout>
                <c:manualLayout>
                  <c:x val="-2.796673488930302E-2"/>
                  <c:y val="-5.980355680038072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26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7480-4DE0-94E0-51A4D78991B3}"/>
                </c:ext>
              </c:extLst>
            </c:dLbl>
            <c:dLbl>
              <c:idx val="7"/>
              <c:layout>
                <c:manualLayout>
                  <c:x val="-3.4572608400443926E-2"/>
                  <c:y val="-6.70976004292306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759-4BA7-9A8C-9C19EB313349}"/>
                </c:ext>
              </c:extLst>
            </c:dLbl>
            <c:dLbl>
              <c:idx val="8"/>
              <c:layout>
                <c:manualLayout>
                  <c:x val="-2.9623950723838607E-2"/>
                  <c:y val="-7.7079444363715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759-4BA7-9A8C-9C19EB313349}"/>
                </c:ext>
              </c:extLst>
            </c:dLbl>
            <c:dLbl>
              <c:idx val="9"/>
              <c:layout>
                <c:manualLayout>
                  <c:x val="-3.1102118668421448E-2"/>
                  <c:y val="-4.86876374280025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759-4BA7-9A8C-9C19EB313349}"/>
                </c:ext>
              </c:extLst>
            </c:dLbl>
            <c:dLbl>
              <c:idx val="10"/>
              <c:layout>
                <c:manualLayout>
                  <c:x val="-2.962395072383869E-2"/>
                  <c:y val="-4.86876374280025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759-4BA7-9A8C-9C19EB313349}"/>
                </c:ext>
              </c:extLst>
            </c:dLbl>
            <c:dLbl>
              <c:idx val="11"/>
              <c:layout>
                <c:manualLayout>
                  <c:x val="-2.9623950723838607E-2"/>
                  <c:y val="-6.89674995249403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759-4BA7-9A8C-9C19EB313349}"/>
                </c:ext>
              </c:extLst>
            </c:dLbl>
            <c:dLbl>
              <c:idx val="12"/>
              <c:layout>
                <c:manualLayout>
                  <c:x val="-3.9521266077049054E-2"/>
                  <c:y val="-7.30234719443279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759-4BA7-9A8C-9C19EB31334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Лист1!$B$2:$B$14</c:f>
              <c:numCache>
                <c:formatCode>#,##0</c:formatCode>
                <c:ptCount val="13"/>
                <c:pt idx="0" formatCode="General">
                  <c:v>34</c:v>
                </c:pt>
                <c:pt idx="1">
                  <c:v>34</c:v>
                </c:pt>
                <c:pt idx="2" formatCode="General">
                  <c:v>34</c:v>
                </c:pt>
                <c:pt idx="3" formatCode="General">
                  <c:v>34</c:v>
                </c:pt>
                <c:pt idx="4" formatCode="General">
                  <c:v>36</c:v>
                </c:pt>
                <c:pt idx="5" formatCode="General">
                  <c:v>36</c:v>
                </c:pt>
                <c:pt idx="6" formatCode="General">
                  <c:v>36</c:v>
                </c:pt>
                <c:pt idx="7" formatCode="General">
                  <c:v>35</c:v>
                </c:pt>
                <c:pt idx="8" formatCode="General">
                  <c:v>35</c:v>
                </c:pt>
                <c:pt idx="9" formatCode="General">
                  <c:v>36</c:v>
                </c:pt>
                <c:pt idx="10" formatCode="General">
                  <c:v>36</c:v>
                </c:pt>
                <c:pt idx="11" formatCode="General">
                  <c:v>35</c:v>
                </c:pt>
                <c:pt idx="12" formatCode="General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36E-3"/>
                  <c:y val="8.37641340259358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156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80-4DE0-94E0-51A4D78991B3}"/>
                </c:ext>
              </c:extLst>
            </c:dLbl>
            <c:dLbl>
              <c:idx val="1"/>
              <c:layout>
                <c:manualLayout>
                  <c:x val="-2.9362684977998921E-3"/>
                  <c:y val="5.38160472792249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480-4DE0-94E0-51A4D78991B3}"/>
                </c:ext>
              </c:extLst>
            </c:dLbl>
            <c:dLbl>
              <c:idx val="2"/>
              <c:layout>
                <c:manualLayout>
                  <c:x val="-2.2200964208930779E-2"/>
                  <c:y val="6.89674995249402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759-4BA7-9A8C-9C19EB313349}"/>
                </c:ext>
              </c:extLst>
            </c:dLbl>
            <c:dLbl>
              <c:idx val="3"/>
              <c:layout>
                <c:manualLayout>
                  <c:x val="-2.0880802617723036E-2"/>
                  <c:y val="7.31627163517965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759-4BA7-9A8C-9C19EB313349}"/>
                </c:ext>
              </c:extLst>
            </c:dLbl>
            <c:dLbl>
              <c:idx val="4"/>
              <c:layout>
                <c:manualLayout>
                  <c:x val="-2.4675293047233399E-2"/>
                  <c:y val="6.65163508384206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759-4BA7-9A8C-9C19EB313349}"/>
                </c:ext>
              </c:extLst>
            </c:dLbl>
            <c:dLbl>
              <c:idx val="5"/>
              <c:layout>
                <c:manualLayout>
                  <c:x val="-3.0620111617558395E-2"/>
                  <c:y val="5.49957923278247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759-4BA7-9A8C-9C19EB313349}"/>
                </c:ext>
              </c:extLst>
            </c:dLbl>
            <c:dLbl>
              <c:idx val="6"/>
              <c:layout>
                <c:manualLayout>
                  <c:x val="-3.1102187614574946E-2"/>
                  <c:y val="4.53823272090990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80-4DE0-94E0-51A4D78991B3}"/>
                </c:ext>
              </c:extLst>
            </c:dLbl>
            <c:dLbl>
              <c:idx val="7"/>
              <c:layout>
                <c:manualLayout>
                  <c:x val="-2.9444861520913135E-2"/>
                  <c:y val="4.807045785943450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166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BD1B-46EB-9AA7-8152AEF04AB9}"/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6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164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4-BD1B-46EB-9AA7-8152AEF04AB9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9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161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7480-4DE0-94E0-51A4D78991B3}"/>
                </c:ext>
              </c:extLst>
            </c:dLbl>
            <c:dLbl>
              <c:idx val="10"/>
              <c:layout>
                <c:manualLayout>
                  <c:x val="-3.0923058121061005E-2"/>
                  <c:y val="5.103342082239747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6-BD1B-46EB-9AA7-8152AEF04AB9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163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759-4BA7-9A8C-9C19EB313349}"/>
                </c:ext>
              </c:extLst>
            </c:dLbl>
            <c:dLbl>
              <c:idx val="12"/>
              <c:layout>
                <c:manualLayout>
                  <c:x val="-2.2231884057971031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480-4DE0-94E0-51A4D78991B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Лист1!$C$2:$C$14</c:f>
              <c:numCache>
                <c:formatCode>#,##0</c:formatCode>
                <c:ptCount val="13"/>
                <c:pt idx="0" formatCode="General">
                  <c:v>195</c:v>
                </c:pt>
                <c:pt idx="1">
                  <c:v>196</c:v>
                </c:pt>
                <c:pt idx="2" formatCode="General">
                  <c:v>196</c:v>
                </c:pt>
                <c:pt idx="3" formatCode="General">
                  <c:v>200</c:v>
                </c:pt>
                <c:pt idx="4" formatCode="General">
                  <c:v>201</c:v>
                </c:pt>
                <c:pt idx="5" formatCode="General">
                  <c:v>198</c:v>
                </c:pt>
                <c:pt idx="6" formatCode="General">
                  <c:v>197</c:v>
                </c:pt>
                <c:pt idx="7" formatCode="General">
                  <c:v>201</c:v>
                </c:pt>
                <c:pt idx="8" formatCode="General">
                  <c:v>200</c:v>
                </c:pt>
                <c:pt idx="9" formatCode="General">
                  <c:v>202</c:v>
                </c:pt>
                <c:pt idx="10" formatCode="General">
                  <c:v>204</c:v>
                </c:pt>
                <c:pt idx="11" formatCode="General">
                  <c:v>202</c:v>
                </c:pt>
                <c:pt idx="12" formatCode="General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761728"/>
        <c:axId val="101736448"/>
      </c:lineChart>
      <c:dateAx>
        <c:axId val="118761728"/>
        <c:scaling>
          <c:orientation val="minMax"/>
          <c:max val="45514"/>
          <c:min val="45148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73644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0173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76172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2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9"/>
          <c:w val="0.49751850473507853"/>
          <c:h val="0.76284000407032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731E-2"/>
                  <c:y val="-0.1992710310543774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439E-3"/>
                  <c:y val="2.628175586721792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административная и сопутствующие дополнительные услуги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  <c:pt idx="10">
                  <c:v>Предоставление прочих видов услуг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44</c:v>
                </c:pt>
                <c:pt idx="1">
                  <c:v>15</c:v>
                </c:pt>
                <c:pt idx="2">
                  <c:v>7</c:v>
                </c:pt>
                <c:pt idx="3">
                  <c:v>5</c:v>
                </c:pt>
                <c:pt idx="4">
                  <c:v>3</c:v>
                </c:pt>
                <c:pt idx="5">
                  <c:v>3</c:v>
                </c:pt>
                <c:pt idx="6">
                  <c:v>8</c:v>
                </c:pt>
                <c:pt idx="7">
                  <c:v>2</c:v>
                </c:pt>
                <c:pt idx="8">
                  <c:v>5</c:v>
                </c:pt>
                <c:pt idx="9">
                  <c:v>5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833"/>
          <c:y val="5.3966124434009735E-2"/>
          <c:w val="0.44072364380206647"/>
          <c:h val="0.882132731899205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5812-2806-40B4-9D17-DFEE7899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9</cp:revision>
  <cp:lastPrinted>2024-08-15T08:51:00Z</cp:lastPrinted>
  <dcterms:created xsi:type="dcterms:W3CDTF">2024-08-13T07:47:00Z</dcterms:created>
  <dcterms:modified xsi:type="dcterms:W3CDTF">2024-08-15T10:34:00Z</dcterms:modified>
</cp:coreProperties>
</file>