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717091">
        <w:rPr>
          <w:color w:val="000000"/>
          <w:sz w:val="28"/>
          <w:szCs w:val="28"/>
          <w:shd w:val="clear" w:color="auto" w:fill="FFFFFF"/>
        </w:rPr>
        <w:t>15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717091">
        <w:rPr>
          <w:sz w:val="28"/>
          <w:szCs w:val="28"/>
        </w:rPr>
        <w:t>1</w:t>
      </w:r>
      <w:r w:rsidR="00F65101">
        <w:rPr>
          <w:sz w:val="28"/>
          <w:szCs w:val="28"/>
        </w:rPr>
        <w:t>3</w:t>
      </w:r>
      <w:r w:rsidR="008E1A6C">
        <w:rPr>
          <w:sz w:val="28"/>
          <w:szCs w:val="28"/>
        </w:rPr>
        <w:t>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>азрешенного использования: 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717091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Максимов Валерий Васильевич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 w:rsidR="008E1A6C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лотки</w:t>
      </w:r>
      <w:r w:rsidR="00FC5E4E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Сычевского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Мира</w:t>
      </w:r>
      <w:r w:rsidR="004E7BF8" w:rsidRPr="0042525B">
        <w:rPr>
          <w:sz w:val="28"/>
          <w:szCs w:val="28"/>
        </w:rPr>
        <w:t xml:space="preserve">, д. </w:t>
      </w:r>
      <w:r>
        <w:rPr>
          <w:sz w:val="28"/>
          <w:szCs w:val="28"/>
        </w:rPr>
        <w:t>4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8E1A6C" w:rsidRPr="001E57AF">
        <w:rPr>
          <w:sz w:val="28"/>
          <w:szCs w:val="28"/>
        </w:rPr>
        <w:t>ТП в г.Сычевка УФМС России по Смоленской области в г. Вязьма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02705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07ACA"/>
    <w:rsid w:val="00616E43"/>
    <w:rsid w:val="0062367E"/>
    <w:rsid w:val="00697786"/>
    <w:rsid w:val="006C49ED"/>
    <w:rsid w:val="006C7361"/>
    <w:rsid w:val="0071709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3</cp:revision>
  <cp:lastPrinted>2026-04-17T09:56:00Z</cp:lastPrinted>
  <dcterms:created xsi:type="dcterms:W3CDTF">2026-10-14T11:23:00Z</dcterms:created>
  <dcterms:modified xsi:type="dcterms:W3CDTF">2026-10-14T11:27:00Z</dcterms:modified>
</cp:coreProperties>
</file>