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B624B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17870">
        <w:rPr>
          <w:b/>
          <w:sz w:val="28"/>
          <w:szCs w:val="28"/>
          <w:u w:val="single"/>
        </w:rPr>
        <w:t>30</w:t>
      </w:r>
      <w:r w:rsidR="003B6231">
        <w:rPr>
          <w:b/>
          <w:sz w:val="28"/>
          <w:szCs w:val="28"/>
          <w:u w:val="single"/>
        </w:rPr>
        <w:t xml:space="preserve"> </w:t>
      </w:r>
      <w:r w:rsidR="006E38DA">
        <w:rPr>
          <w:b/>
          <w:sz w:val="28"/>
          <w:szCs w:val="28"/>
          <w:u w:val="single"/>
        </w:rPr>
        <w:t>марта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47753">
        <w:rPr>
          <w:b/>
          <w:sz w:val="28"/>
          <w:szCs w:val="28"/>
          <w:u w:val="single"/>
        </w:rPr>
        <w:t>1</w:t>
      </w:r>
      <w:r w:rsidR="00D17870">
        <w:rPr>
          <w:b/>
          <w:sz w:val="28"/>
          <w:szCs w:val="28"/>
          <w:u w:val="single"/>
        </w:rPr>
        <w:t>39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06F26" w:rsidRDefault="00906F26" w:rsidP="00906F26">
      <w:pPr>
        <w:pStyle w:val="31"/>
        <w:ind w:firstLine="0"/>
        <w:jc w:val="both"/>
      </w:pPr>
      <w:r>
        <w:t>О проведении Дня донора</w:t>
      </w:r>
    </w:p>
    <w:p w:rsidR="00906F26" w:rsidRDefault="00906F26" w:rsidP="00906F26">
      <w:pPr>
        <w:ind w:right="6245"/>
        <w:jc w:val="both"/>
        <w:rPr>
          <w:sz w:val="28"/>
          <w:szCs w:val="28"/>
        </w:rPr>
      </w:pPr>
    </w:p>
    <w:p w:rsidR="00906F26" w:rsidRDefault="00906F26" w:rsidP="00906F26">
      <w:pPr>
        <w:ind w:right="6245"/>
        <w:jc w:val="both"/>
        <w:rPr>
          <w:sz w:val="28"/>
          <w:szCs w:val="28"/>
        </w:rPr>
      </w:pP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лечебных учреждений Смоленской области кровью, ее компонентами и приготовленными из нее препаратами, а также производства вакцин и сывороток для профилактики заболеваний:</w:t>
      </w: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18 и 19 апреля 2022 года на территории муниципального образования "Сычевский район" проведение Дня донора Смоленским областным центром крови.</w:t>
      </w: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предприятий, организаций, учреждений, акционерных обществ, фермерских хозяйств выделить транспорт и обеспечить явку доноров на пункт забора крови 18 и 19 апреля 2022 года на территории                            ОГБУЗ «Сычевская МБ».</w:t>
      </w: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врачу ОГБУЗ «Сычевская МБ» (И.Л. Лебедева) обеспечить забор крови.</w:t>
      </w:r>
    </w:p>
    <w:p w:rsidR="00906F26" w:rsidRDefault="00906F26" w:rsidP="00906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отделения полиции по Сычевскому району МО МВД РФ «Гагаринский»  (В.Е.Мамаев) обеспечить порядок на донорском пункте.</w:t>
      </w:r>
    </w:p>
    <w:p w:rsidR="00906F26" w:rsidRDefault="00906F26" w:rsidP="00906F2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Опубликовать настоящее распоряжение в газете «Сычевские вести».                 </w:t>
      </w:r>
    </w:p>
    <w:p w:rsidR="006328D3" w:rsidRDefault="006328D3" w:rsidP="00473696">
      <w:pPr>
        <w:ind w:left="709"/>
        <w:jc w:val="both"/>
        <w:rPr>
          <w:sz w:val="28"/>
          <w:szCs w:val="28"/>
        </w:rPr>
      </w:pPr>
    </w:p>
    <w:p w:rsidR="00906F26" w:rsidRPr="00FC026C" w:rsidRDefault="00906F26" w:rsidP="00473696">
      <w:pPr>
        <w:ind w:left="709"/>
        <w:jc w:val="both"/>
        <w:rPr>
          <w:sz w:val="28"/>
          <w:szCs w:val="28"/>
        </w:rPr>
      </w:pPr>
    </w:p>
    <w:p w:rsidR="002949C6" w:rsidRDefault="006E38DA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49C6" w:rsidRPr="004A4FD6">
        <w:rPr>
          <w:sz w:val="28"/>
          <w:szCs w:val="28"/>
        </w:rPr>
        <w:t xml:space="preserve"> муниципального </w:t>
      </w:r>
      <w:r w:rsidR="002949C6"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</w:t>
      </w:r>
      <w:r w:rsidR="006E38DA">
        <w:rPr>
          <w:sz w:val="28"/>
          <w:szCs w:val="28"/>
        </w:rPr>
        <w:t>Т.В. Никонорова</w:t>
      </w:r>
    </w:p>
    <w:sectPr w:rsidR="002949C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12" w:rsidRDefault="009E2E12" w:rsidP="00FA6D0B">
      <w:r>
        <w:separator/>
      </w:r>
    </w:p>
  </w:endnote>
  <w:endnote w:type="continuationSeparator" w:id="1">
    <w:p w:rsidR="009E2E12" w:rsidRDefault="009E2E1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12" w:rsidRDefault="009E2E12" w:rsidP="00FA6D0B">
      <w:r>
        <w:separator/>
      </w:r>
    </w:p>
  </w:footnote>
  <w:footnote w:type="continuationSeparator" w:id="1">
    <w:p w:rsidR="009E2E12" w:rsidRDefault="009E2E1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A4B2B">
    <w:pPr>
      <w:pStyle w:val="a8"/>
      <w:jc w:val="center"/>
    </w:pPr>
    <w:fldSimple w:instr=" PAGE   \* MERGEFORMAT ">
      <w:r w:rsidR="00906F26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39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25708"/>
    <w:rsid w:val="000275B7"/>
    <w:rsid w:val="00030A39"/>
    <w:rsid w:val="00030A7F"/>
    <w:rsid w:val="000316B8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4480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18C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5D4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363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91D"/>
    <w:rsid w:val="00195B6F"/>
    <w:rsid w:val="00197033"/>
    <w:rsid w:val="00197087"/>
    <w:rsid w:val="0019796D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5A98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646E"/>
    <w:rsid w:val="001E660B"/>
    <w:rsid w:val="001F04F1"/>
    <w:rsid w:val="001F0DD5"/>
    <w:rsid w:val="001F11C2"/>
    <w:rsid w:val="001F4179"/>
    <w:rsid w:val="001F65AA"/>
    <w:rsid w:val="001F65DE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724"/>
    <w:rsid w:val="00221975"/>
    <w:rsid w:val="00221A9E"/>
    <w:rsid w:val="00221B3C"/>
    <w:rsid w:val="00221EB8"/>
    <w:rsid w:val="00221F13"/>
    <w:rsid w:val="00222489"/>
    <w:rsid w:val="0022397D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4586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4E8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7F0"/>
    <w:rsid w:val="002B3B35"/>
    <w:rsid w:val="002B4D11"/>
    <w:rsid w:val="002B4D66"/>
    <w:rsid w:val="002B5D70"/>
    <w:rsid w:val="002B7701"/>
    <w:rsid w:val="002C066E"/>
    <w:rsid w:val="002C4DA7"/>
    <w:rsid w:val="002C50DC"/>
    <w:rsid w:val="002C691A"/>
    <w:rsid w:val="002C7ACA"/>
    <w:rsid w:val="002D0D65"/>
    <w:rsid w:val="002D2594"/>
    <w:rsid w:val="002D3432"/>
    <w:rsid w:val="002D40E5"/>
    <w:rsid w:val="002D4414"/>
    <w:rsid w:val="002D4426"/>
    <w:rsid w:val="002D48A9"/>
    <w:rsid w:val="002D52EC"/>
    <w:rsid w:val="002D5726"/>
    <w:rsid w:val="002E0684"/>
    <w:rsid w:val="002E2C6C"/>
    <w:rsid w:val="002E4DC0"/>
    <w:rsid w:val="002E7498"/>
    <w:rsid w:val="002E78B4"/>
    <w:rsid w:val="002F0889"/>
    <w:rsid w:val="002F17A5"/>
    <w:rsid w:val="002F18A5"/>
    <w:rsid w:val="00304295"/>
    <w:rsid w:val="00305AAD"/>
    <w:rsid w:val="00310009"/>
    <w:rsid w:val="003104F5"/>
    <w:rsid w:val="00311B60"/>
    <w:rsid w:val="0031276E"/>
    <w:rsid w:val="003135D9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0ECC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6EDD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26C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425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D0265"/>
    <w:rsid w:val="004D054E"/>
    <w:rsid w:val="004D1441"/>
    <w:rsid w:val="004D2471"/>
    <w:rsid w:val="004D34B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58D1"/>
    <w:rsid w:val="00516F64"/>
    <w:rsid w:val="00517E5B"/>
    <w:rsid w:val="0052116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47753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519C"/>
    <w:rsid w:val="00615F9C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4B87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0E4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A7E"/>
    <w:rsid w:val="007920D4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FFA"/>
    <w:rsid w:val="0081382B"/>
    <w:rsid w:val="00813B89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2C66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6F26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37357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0C7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2E12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72C3F"/>
    <w:rsid w:val="00A72FD2"/>
    <w:rsid w:val="00A73B81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E"/>
    <w:rsid w:val="00AA3268"/>
    <w:rsid w:val="00AA6802"/>
    <w:rsid w:val="00AA7093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56D"/>
    <w:rsid w:val="00BF6F85"/>
    <w:rsid w:val="00BF70F5"/>
    <w:rsid w:val="00C0045C"/>
    <w:rsid w:val="00C02EFC"/>
    <w:rsid w:val="00C06848"/>
    <w:rsid w:val="00C0759F"/>
    <w:rsid w:val="00C11659"/>
    <w:rsid w:val="00C1586C"/>
    <w:rsid w:val="00C16631"/>
    <w:rsid w:val="00C209C6"/>
    <w:rsid w:val="00C20E9B"/>
    <w:rsid w:val="00C215C4"/>
    <w:rsid w:val="00C2759A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C7E71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870"/>
    <w:rsid w:val="00D17C10"/>
    <w:rsid w:val="00D2356D"/>
    <w:rsid w:val="00D24861"/>
    <w:rsid w:val="00D25D6D"/>
    <w:rsid w:val="00D26FEB"/>
    <w:rsid w:val="00D2758D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440"/>
    <w:rsid w:val="00D8054C"/>
    <w:rsid w:val="00D81217"/>
    <w:rsid w:val="00D82911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24B"/>
    <w:rsid w:val="00DB6414"/>
    <w:rsid w:val="00DB740B"/>
    <w:rsid w:val="00DB785A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2EB9"/>
    <w:rsid w:val="00EA4B2B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DF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055C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2022-04-04T08:56:00Z</cp:lastPrinted>
  <dcterms:created xsi:type="dcterms:W3CDTF">2022-04-04T08:43:00Z</dcterms:created>
  <dcterms:modified xsi:type="dcterms:W3CDTF">2022-04-04T08:57:00Z</dcterms:modified>
</cp:coreProperties>
</file>