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72F80">
        <w:rPr>
          <w:b/>
          <w:sz w:val="28"/>
          <w:szCs w:val="28"/>
          <w:u w:val="single"/>
        </w:rPr>
        <w:t>24</w:t>
      </w:r>
      <w:r w:rsidR="003B3AB4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39F2">
        <w:rPr>
          <w:b/>
          <w:sz w:val="28"/>
          <w:szCs w:val="28"/>
          <w:u w:val="single"/>
        </w:rPr>
        <w:t>2</w:t>
      </w:r>
      <w:r w:rsidR="00772F80">
        <w:rPr>
          <w:b/>
          <w:sz w:val="28"/>
          <w:szCs w:val="28"/>
          <w:u w:val="single"/>
        </w:rPr>
        <w:t>06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</w:t>
      </w:r>
    </w:p>
    <w:p w:rsidR="002E02DD" w:rsidRPr="00772F80" w:rsidRDefault="002E02DD" w:rsidP="00772F80">
      <w:pPr>
        <w:tabs>
          <w:tab w:val="left" w:pos="5775"/>
        </w:tabs>
        <w:ind w:right="5669"/>
        <w:jc w:val="both"/>
        <w:rPr>
          <w:sz w:val="28"/>
          <w:szCs w:val="28"/>
        </w:rPr>
      </w:pPr>
      <w:r w:rsidRPr="00772F80">
        <w:rPr>
          <w:sz w:val="28"/>
          <w:szCs w:val="28"/>
        </w:rPr>
        <w:t xml:space="preserve">О внесении изменений </w:t>
      </w:r>
      <w:r w:rsidR="00772F80" w:rsidRPr="00772F80">
        <w:rPr>
          <w:sz w:val="28"/>
          <w:szCs w:val="28"/>
        </w:rPr>
        <w:t xml:space="preserve">                                  </w:t>
      </w:r>
      <w:r w:rsidRPr="00772F80">
        <w:rPr>
          <w:sz w:val="28"/>
          <w:szCs w:val="28"/>
        </w:rPr>
        <w:t>в Административный регламент предоставления муниципальной услуги «Оказание финансовой поддержки субъектам  малого и среднего предпринимательства»</w:t>
      </w:r>
      <w:r w:rsidR="00772F80" w:rsidRPr="00772F80">
        <w:rPr>
          <w:sz w:val="28"/>
          <w:szCs w:val="28"/>
        </w:rPr>
        <w:t>,</w:t>
      </w:r>
      <w:r w:rsidR="00772F80">
        <w:rPr>
          <w:sz w:val="28"/>
          <w:szCs w:val="28"/>
        </w:rPr>
        <w:t xml:space="preserve"> </w:t>
      </w:r>
      <w:r w:rsidR="00772F80" w:rsidRPr="00772F80">
        <w:rPr>
          <w:sz w:val="28"/>
          <w:szCs w:val="28"/>
        </w:rPr>
        <w:t xml:space="preserve">утвержденный постановлением Администрации муниципального образования «Сычевский район» Смоленской области </w:t>
      </w:r>
      <w:r w:rsidR="00772F80">
        <w:rPr>
          <w:sz w:val="28"/>
          <w:szCs w:val="28"/>
        </w:rPr>
        <w:t xml:space="preserve">                                     </w:t>
      </w:r>
      <w:r w:rsidR="00772F80" w:rsidRPr="00772F80">
        <w:rPr>
          <w:sz w:val="28"/>
          <w:szCs w:val="28"/>
        </w:rPr>
        <w:t xml:space="preserve">от 30.06.2011 года №302 (в редакции постановлений Администрации муниципального образования «Сычевский район» Смоленской области от 10.01.2013 года №4, </w:t>
      </w:r>
      <w:r w:rsidR="00772F80">
        <w:rPr>
          <w:sz w:val="28"/>
          <w:szCs w:val="28"/>
        </w:rPr>
        <w:t xml:space="preserve">                          </w:t>
      </w:r>
      <w:r w:rsidR="00772F80" w:rsidRPr="00772F80">
        <w:rPr>
          <w:sz w:val="28"/>
          <w:szCs w:val="28"/>
        </w:rPr>
        <w:t xml:space="preserve">от 10.10.2013 года №485, </w:t>
      </w:r>
      <w:r w:rsidR="00772F80">
        <w:rPr>
          <w:sz w:val="28"/>
          <w:szCs w:val="28"/>
        </w:rPr>
        <w:t xml:space="preserve">                                 </w:t>
      </w:r>
      <w:r w:rsidR="00772F80" w:rsidRPr="00772F80">
        <w:rPr>
          <w:sz w:val="28"/>
          <w:szCs w:val="28"/>
        </w:rPr>
        <w:t xml:space="preserve">от 23.09.2015 года №326, </w:t>
      </w:r>
      <w:r w:rsidR="00772F80">
        <w:rPr>
          <w:sz w:val="28"/>
          <w:szCs w:val="28"/>
        </w:rPr>
        <w:t xml:space="preserve">                                </w:t>
      </w:r>
      <w:r w:rsidR="00772F80" w:rsidRPr="00772F80">
        <w:rPr>
          <w:sz w:val="28"/>
          <w:szCs w:val="28"/>
        </w:rPr>
        <w:t>от 09.12.2015 года №422)</w:t>
      </w:r>
    </w:p>
    <w:p w:rsidR="002E02DD" w:rsidRPr="006147B2" w:rsidRDefault="002E02DD" w:rsidP="002E02DD">
      <w:pPr>
        <w:jc w:val="both"/>
        <w:rPr>
          <w:b/>
          <w:sz w:val="28"/>
          <w:szCs w:val="28"/>
        </w:rPr>
      </w:pPr>
      <w:r w:rsidRPr="00A22A7E">
        <w:rPr>
          <w:sz w:val="28"/>
          <w:szCs w:val="28"/>
        </w:rPr>
        <w:tab/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772F80" w:rsidRPr="00772F80" w:rsidRDefault="00772F80" w:rsidP="002E02DD">
      <w:pPr>
        <w:jc w:val="both"/>
        <w:rPr>
          <w:b/>
          <w:sz w:val="28"/>
          <w:szCs w:val="28"/>
        </w:rPr>
      </w:pPr>
    </w:p>
    <w:p w:rsidR="002E02DD" w:rsidRPr="00772F80" w:rsidRDefault="002E02DD" w:rsidP="00772F80">
      <w:pPr>
        <w:ind w:firstLine="720"/>
        <w:jc w:val="both"/>
        <w:rPr>
          <w:sz w:val="28"/>
          <w:szCs w:val="28"/>
        </w:rPr>
      </w:pPr>
      <w:r w:rsidRPr="00772F80">
        <w:rPr>
          <w:sz w:val="28"/>
          <w:szCs w:val="28"/>
        </w:rPr>
        <w:t xml:space="preserve">В соответствии с Федеральным законом от 27.07.2010 года № 210-ФЗ                    «Об организации предоставления государственных и муниципальных услуг»,  </w:t>
      </w:r>
    </w:p>
    <w:p w:rsidR="002E02DD" w:rsidRPr="00772F80" w:rsidRDefault="002E02DD" w:rsidP="00772F80">
      <w:pPr>
        <w:ind w:firstLine="720"/>
        <w:jc w:val="both"/>
        <w:rPr>
          <w:sz w:val="28"/>
          <w:szCs w:val="28"/>
        </w:rPr>
      </w:pPr>
      <w:r w:rsidRPr="00772F80">
        <w:rPr>
          <w:sz w:val="28"/>
          <w:szCs w:val="28"/>
        </w:rPr>
        <w:tab/>
      </w:r>
    </w:p>
    <w:p w:rsidR="00772F80" w:rsidRPr="00772F80" w:rsidRDefault="00772F80" w:rsidP="00772F80">
      <w:pPr>
        <w:ind w:firstLine="720"/>
        <w:jc w:val="both"/>
        <w:rPr>
          <w:sz w:val="28"/>
          <w:szCs w:val="28"/>
        </w:rPr>
      </w:pPr>
      <w:r w:rsidRPr="00772F80"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772F80" w:rsidRPr="00772F80" w:rsidRDefault="00772F80" w:rsidP="00772F80">
      <w:pPr>
        <w:ind w:firstLine="720"/>
        <w:jc w:val="both"/>
      </w:pPr>
      <w:r w:rsidRPr="00772F80">
        <w:rPr>
          <w:sz w:val="28"/>
          <w:szCs w:val="28"/>
        </w:rPr>
        <w:t xml:space="preserve">п о с т а н о в л я е т: </w:t>
      </w:r>
    </w:p>
    <w:p w:rsidR="002E02DD" w:rsidRPr="00772F80" w:rsidRDefault="002E02DD" w:rsidP="00772F80">
      <w:pPr>
        <w:ind w:firstLine="720"/>
        <w:jc w:val="both"/>
        <w:rPr>
          <w:sz w:val="28"/>
          <w:szCs w:val="28"/>
        </w:rPr>
      </w:pPr>
    </w:p>
    <w:p w:rsidR="002E02DD" w:rsidRPr="00772F80" w:rsidRDefault="002E02DD" w:rsidP="00772F80">
      <w:pPr>
        <w:pStyle w:val="a5"/>
        <w:ind w:firstLine="720"/>
        <w:jc w:val="both"/>
        <w:rPr>
          <w:b w:val="0"/>
          <w:szCs w:val="28"/>
        </w:rPr>
      </w:pPr>
      <w:r w:rsidRPr="00772F80">
        <w:rPr>
          <w:b w:val="0"/>
          <w:szCs w:val="28"/>
        </w:rPr>
        <w:t xml:space="preserve">1. Внести в Административный регламент предоставления муниципальной услуги «Оказание финансовой поддержки субъектам малого и среднего предпринимательства», утвержденный постановлением Администрации муниципального образования «Сычевский район» Смоленской области </w:t>
      </w:r>
      <w:r w:rsidR="00772F80">
        <w:rPr>
          <w:b w:val="0"/>
          <w:szCs w:val="28"/>
        </w:rPr>
        <w:t xml:space="preserve">                               </w:t>
      </w:r>
      <w:r w:rsidRPr="00772F80">
        <w:rPr>
          <w:b w:val="0"/>
          <w:szCs w:val="28"/>
        </w:rPr>
        <w:t xml:space="preserve">от 30.06.2011 года №302 (в редакции постановлений Администрации </w:t>
      </w:r>
      <w:r w:rsidRPr="00772F80">
        <w:rPr>
          <w:b w:val="0"/>
          <w:szCs w:val="28"/>
        </w:rPr>
        <w:lastRenderedPageBreak/>
        <w:t xml:space="preserve">муниципального образования «Сычевский район» Смоленской области </w:t>
      </w:r>
      <w:r w:rsidR="00772F80">
        <w:rPr>
          <w:b w:val="0"/>
          <w:szCs w:val="28"/>
        </w:rPr>
        <w:t xml:space="preserve">                              </w:t>
      </w:r>
      <w:r w:rsidRPr="00772F80">
        <w:rPr>
          <w:b w:val="0"/>
          <w:szCs w:val="28"/>
        </w:rPr>
        <w:t xml:space="preserve">от 10.01.2013 года №4, от 10.10.2013 года №485, от 23.09.2015 года №326, </w:t>
      </w:r>
      <w:r w:rsidR="00772F80">
        <w:rPr>
          <w:b w:val="0"/>
          <w:szCs w:val="28"/>
        </w:rPr>
        <w:t xml:space="preserve">                         </w:t>
      </w:r>
      <w:r w:rsidRPr="00772F80">
        <w:rPr>
          <w:b w:val="0"/>
          <w:szCs w:val="28"/>
        </w:rPr>
        <w:t>от 09.12.2015 года №422) изменения, изложив его в новой редакции, согласно приложению.</w:t>
      </w:r>
    </w:p>
    <w:p w:rsidR="002E02DD" w:rsidRPr="00772F80" w:rsidRDefault="002E02DD" w:rsidP="00772F80">
      <w:pPr>
        <w:pStyle w:val="a5"/>
        <w:ind w:firstLine="720"/>
        <w:jc w:val="both"/>
        <w:rPr>
          <w:b w:val="0"/>
          <w:bCs/>
          <w:szCs w:val="28"/>
        </w:rPr>
      </w:pPr>
      <w:r w:rsidRPr="00772F80">
        <w:rPr>
          <w:b w:val="0"/>
          <w:bCs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E02DD" w:rsidRDefault="002E02DD" w:rsidP="00772F80">
      <w:pPr>
        <w:ind w:firstLine="720"/>
        <w:rPr>
          <w:sz w:val="28"/>
          <w:szCs w:val="28"/>
        </w:rPr>
      </w:pPr>
    </w:p>
    <w:p w:rsidR="00772F80" w:rsidRPr="00772F80" w:rsidRDefault="00772F80" w:rsidP="00772F80">
      <w:pPr>
        <w:ind w:firstLine="720"/>
        <w:rPr>
          <w:sz w:val="28"/>
          <w:szCs w:val="28"/>
        </w:rPr>
      </w:pPr>
    </w:p>
    <w:p w:rsidR="00772F80" w:rsidRDefault="00772F80" w:rsidP="00772F80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    </w:t>
      </w:r>
    </w:p>
    <w:p w:rsidR="00772F80" w:rsidRDefault="00772F80" w:rsidP="00772F80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772F80" w:rsidRDefault="00772F80" w:rsidP="00772F80">
      <w:pPr>
        <w:ind w:right="-55"/>
        <w:rPr>
          <w:sz w:val="28"/>
          <w:szCs w:val="28"/>
        </w:rPr>
      </w:pPr>
    </w:p>
    <w:p w:rsidR="002E02DD" w:rsidRDefault="002E02DD" w:rsidP="002E02DD">
      <w:pPr>
        <w:ind w:right="-55"/>
        <w:jc w:val="right"/>
        <w:rPr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772F80" w:rsidRDefault="00772F80" w:rsidP="002E02DD">
      <w:pPr>
        <w:pStyle w:val="aff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2E02DD" w:rsidRPr="00772F80" w:rsidRDefault="002E02DD" w:rsidP="00772F80">
      <w:pPr>
        <w:pStyle w:val="aff"/>
        <w:jc w:val="right"/>
        <w:rPr>
          <w:bCs/>
          <w:color w:val="000000" w:themeColor="text1"/>
          <w:sz w:val="28"/>
          <w:szCs w:val="28"/>
        </w:rPr>
      </w:pPr>
      <w:r w:rsidRPr="00772F80">
        <w:rPr>
          <w:bCs/>
          <w:color w:val="000000" w:themeColor="text1"/>
          <w:sz w:val="28"/>
          <w:szCs w:val="28"/>
        </w:rPr>
        <w:lastRenderedPageBreak/>
        <w:t>УТВЕРЖДЕН</w:t>
      </w:r>
    </w:p>
    <w:p w:rsidR="002E02DD" w:rsidRPr="00772F80" w:rsidRDefault="002E02DD" w:rsidP="00772F80">
      <w:pPr>
        <w:pStyle w:val="aff"/>
        <w:jc w:val="right"/>
        <w:rPr>
          <w:bCs/>
          <w:color w:val="000000" w:themeColor="text1"/>
          <w:sz w:val="28"/>
          <w:szCs w:val="28"/>
        </w:rPr>
      </w:pPr>
      <w:r w:rsidRPr="00772F80">
        <w:rPr>
          <w:bCs/>
          <w:color w:val="000000" w:themeColor="text1"/>
          <w:sz w:val="28"/>
          <w:szCs w:val="28"/>
        </w:rPr>
        <w:t>постановлением Администрации</w:t>
      </w:r>
    </w:p>
    <w:p w:rsidR="002E02DD" w:rsidRPr="00772F80" w:rsidRDefault="002E02DD" w:rsidP="00772F80">
      <w:pPr>
        <w:pStyle w:val="aff"/>
        <w:jc w:val="right"/>
        <w:rPr>
          <w:bCs/>
          <w:color w:val="000000" w:themeColor="text1"/>
          <w:sz w:val="28"/>
          <w:szCs w:val="28"/>
        </w:rPr>
      </w:pPr>
      <w:r w:rsidRPr="00772F80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2E02DD" w:rsidRPr="00772F80" w:rsidRDefault="002E02DD" w:rsidP="00772F80">
      <w:pPr>
        <w:pStyle w:val="aff"/>
        <w:jc w:val="right"/>
        <w:rPr>
          <w:bCs/>
          <w:color w:val="000000" w:themeColor="text1"/>
          <w:sz w:val="28"/>
          <w:szCs w:val="28"/>
        </w:rPr>
      </w:pPr>
      <w:r w:rsidRPr="00772F80">
        <w:rPr>
          <w:bCs/>
          <w:color w:val="000000" w:themeColor="text1"/>
          <w:sz w:val="28"/>
          <w:szCs w:val="28"/>
        </w:rPr>
        <w:t xml:space="preserve">«Сычевский район» </w:t>
      </w:r>
    </w:p>
    <w:p w:rsidR="002E02DD" w:rsidRPr="00772F80" w:rsidRDefault="002E02DD" w:rsidP="00772F80">
      <w:pPr>
        <w:pStyle w:val="aff"/>
        <w:jc w:val="right"/>
        <w:rPr>
          <w:bCs/>
          <w:color w:val="000000" w:themeColor="text1"/>
          <w:sz w:val="28"/>
          <w:szCs w:val="28"/>
        </w:rPr>
      </w:pPr>
      <w:r w:rsidRPr="00772F80">
        <w:rPr>
          <w:bCs/>
          <w:color w:val="000000" w:themeColor="text1"/>
          <w:sz w:val="28"/>
          <w:szCs w:val="28"/>
        </w:rPr>
        <w:t>Смоленской области</w:t>
      </w:r>
    </w:p>
    <w:p w:rsidR="002E02DD" w:rsidRPr="00772F80" w:rsidRDefault="002E02DD" w:rsidP="00772F80">
      <w:pPr>
        <w:pStyle w:val="aff"/>
        <w:jc w:val="right"/>
        <w:rPr>
          <w:bCs/>
          <w:color w:val="000000" w:themeColor="text1"/>
          <w:sz w:val="28"/>
          <w:szCs w:val="28"/>
        </w:rPr>
      </w:pPr>
      <w:r w:rsidRPr="00772F80">
        <w:rPr>
          <w:bCs/>
          <w:color w:val="000000" w:themeColor="text1"/>
          <w:sz w:val="28"/>
          <w:szCs w:val="28"/>
        </w:rPr>
        <w:t>от 30.06.2011 года № 302</w:t>
      </w:r>
    </w:p>
    <w:p w:rsidR="002E02DD" w:rsidRPr="00772F80" w:rsidRDefault="002E02DD" w:rsidP="00772F80">
      <w:pPr>
        <w:pStyle w:val="aff"/>
        <w:jc w:val="right"/>
        <w:rPr>
          <w:bCs/>
          <w:color w:val="000000" w:themeColor="text1"/>
          <w:sz w:val="28"/>
          <w:szCs w:val="28"/>
        </w:rPr>
      </w:pPr>
      <w:r w:rsidRPr="00772F80">
        <w:rPr>
          <w:bCs/>
          <w:color w:val="000000" w:themeColor="text1"/>
          <w:sz w:val="28"/>
          <w:szCs w:val="28"/>
        </w:rPr>
        <w:t>(в редакции постановлени</w:t>
      </w:r>
      <w:r w:rsidR="006147B2">
        <w:rPr>
          <w:bCs/>
          <w:color w:val="000000" w:themeColor="text1"/>
          <w:sz w:val="28"/>
          <w:szCs w:val="28"/>
        </w:rPr>
        <w:t>й</w:t>
      </w:r>
      <w:r w:rsidRPr="00772F80">
        <w:rPr>
          <w:bCs/>
          <w:color w:val="000000" w:themeColor="text1"/>
          <w:sz w:val="28"/>
          <w:szCs w:val="28"/>
        </w:rPr>
        <w:t xml:space="preserve"> </w:t>
      </w:r>
    </w:p>
    <w:p w:rsidR="002E02DD" w:rsidRPr="00772F80" w:rsidRDefault="002E02DD" w:rsidP="00772F80">
      <w:pPr>
        <w:pStyle w:val="aff"/>
        <w:jc w:val="right"/>
        <w:rPr>
          <w:bCs/>
          <w:color w:val="000000" w:themeColor="text1"/>
          <w:sz w:val="28"/>
          <w:szCs w:val="28"/>
        </w:rPr>
      </w:pPr>
      <w:r w:rsidRPr="00772F80">
        <w:rPr>
          <w:bCs/>
          <w:color w:val="000000" w:themeColor="text1"/>
          <w:sz w:val="28"/>
          <w:szCs w:val="28"/>
        </w:rPr>
        <w:t xml:space="preserve">Администрации муниципального </w:t>
      </w:r>
    </w:p>
    <w:p w:rsidR="002E02DD" w:rsidRPr="00772F80" w:rsidRDefault="002E02DD" w:rsidP="00772F80">
      <w:pPr>
        <w:pStyle w:val="aff"/>
        <w:jc w:val="right"/>
        <w:rPr>
          <w:bCs/>
          <w:color w:val="000000" w:themeColor="text1"/>
          <w:sz w:val="28"/>
          <w:szCs w:val="28"/>
        </w:rPr>
      </w:pPr>
      <w:r w:rsidRPr="00772F80">
        <w:rPr>
          <w:bCs/>
          <w:color w:val="000000" w:themeColor="text1"/>
          <w:sz w:val="28"/>
          <w:szCs w:val="28"/>
        </w:rPr>
        <w:t xml:space="preserve">образования «Сычевский район» </w:t>
      </w:r>
    </w:p>
    <w:p w:rsidR="002E02DD" w:rsidRPr="00772F80" w:rsidRDefault="002E02DD" w:rsidP="00772F80">
      <w:pPr>
        <w:pStyle w:val="aff"/>
        <w:jc w:val="right"/>
        <w:rPr>
          <w:bCs/>
          <w:color w:val="000000" w:themeColor="text1"/>
          <w:sz w:val="28"/>
          <w:szCs w:val="28"/>
        </w:rPr>
      </w:pPr>
      <w:r w:rsidRPr="00772F80">
        <w:rPr>
          <w:bCs/>
          <w:color w:val="000000" w:themeColor="text1"/>
          <w:sz w:val="28"/>
          <w:szCs w:val="28"/>
        </w:rPr>
        <w:t xml:space="preserve">Смоленской области </w:t>
      </w:r>
    </w:p>
    <w:p w:rsidR="002E02DD" w:rsidRPr="00772F80" w:rsidRDefault="002E02DD" w:rsidP="00772F80">
      <w:pPr>
        <w:pStyle w:val="aff"/>
        <w:jc w:val="right"/>
        <w:rPr>
          <w:bCs/>
          <w:color w:val="000000" w:themeColor="text1"/>
          <w:sz w:val="28"/>
          <w:szCs w:val="28"/>
        </w:rPr>
      </w:pPr>
      <w:r w:rsidRPr="00772F80">
        <w:rPr>
          <w:bCs/>
          <w:color w:val="000000" w:themeColor="text1"/>
          <w:sz w:val="28"/>
          <w:szCs w:val="28"/>
        </w:rPr>
        <w:t>от 10.01.2013 года №4,</w:t>
      </w:r>
    </w:p>
    <w:p w:rsidR="002E02DD" w:rsidRPr="00772F80" w:rsidRDefault="002E02DD" w:rsidP="00772F80">
      <w:pPr>
        <w:pStyle w:val="aff"/>
        <w:jc w:val="right"/>
        <w:rPr>
          <w:color w:val="000000" w:themeColor="text1"/>
          <w:sz w:val="28"/>
          <w:szCs w:val="28"/>
        </w:rPr>
      </w:pPr>
      <w:r w:rsidRPr="00772F80">
        <w:rPr>
          <w:color w:val="000000" w:themeColor="text1"/>
          <w:sz w:val="28"/>
          <w:szCs w:val="28"/>
        </w:rPr>
        <w:t>от 10.10.2013 года №485,</w:t>
      </w:r>
    </w:p>
    <w:p w:rsidR="002E02DD" w:rsidRPr="00772F80" w:rsidRDefault="002E02DD" w:rsidP="00772F80">
      <w:pPr>
        <w:pStyle w:val="aff"/>
        <w:jc w:val="right"/>
        <w:rPr>
          <w:color w:val="000000" w:themeColor="text1"/>
          <w:sz w:val="28"/>
          <w:szCs w:val="28"/>
        </w:rPr>
      </w:pPr>
      <w:r w:rsidRPr="00772F80">
        <w:rPr>
          <w:color w:val="000000" w:themeColor="text1"/>
          <w:sz w:val="28"/>
          <w:szCs w:val="28"/>
        </w:rPr>
        <w:t xml:space="preserve"> от 23.09.2015 года №326,</w:t>
      </w:r>
    </w:p>
    <w:p w:rsidR="00772F80" w:rsidRDefault="002E02DD" w:rsidP="00772F80">
      <w:pPr>
        <w:pStyle w:val="aff"/>
        <w:jc w:val="right"/>
        <w:rPr>
          <w:color w:val="000000" w:themeColor="text1"/>
          <w:sz w:val="28"/>
          <w:szCs w:val="28"/>
        </w:rPr>
      </w:pPr>
      <w:r w:rsidRPr="00772F80">
        <w:rPr>
          <w:color w:val="000000" w:themeColor="text1"/>
          <w:sz w:val="28"/>
          <w:szCs w:val="28"/>
        </w:rPr>
        <w:t xml:space="preserve"> от 09.12.2015 года №422</w:t>
      </w:r>
      <w:r w:rsidR="00772F80">
        <w:rPr>
          <w:color w:val="000000" w:themeColor="text1"/>
          <w:sz w:val="28"/>
          <w:szCs w:val="28"/>
        </w:rPr>
        <w:t>,</w:t>
      </w:r>
    </w:p>
    <w:p w:rsidR="002E02DD" w:rsidRPr="00772F80" w:rsidRDefault="00772F80" w:rsidP="00772F80">
      <w:pPr>
        <w:pStyle w:val="aff"/>
        <w:jc w:val="right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24.05.2019 года №206</w:t>
      </w:r>
      <w:r w:rsidR="002E02DD" w:rsidRPr="00772F80">
        <w:rPr>
          <w:bCs/>
          <w:color w:val="000000" w:themeColor="text1"/>
          <w:sz w:val="28"/>
          <w:szCs w:val="28"/>
        </w:rPr>
        <w:t xml:space="preserve">) </w:t>
      </w:r>
    </w:p>
    <w:p w:rsidR="002E02DD" w:rsidRDefault="002E02DD" w:rsidP="00772F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02DD" w:rsidRPr="00A279E5" w:rsidRDefault="002E02DD" w:rsidP="002E02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79E5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</w:t>
      </w:r>
    </w:p>
    <w:p w:rsidR="002E02DD" w:rsidRPr="00C05DDE" w:rsidRDefault="002E02DD" w:rsidP="002E02DD">
      <w:pPr>
        <w:autoSpaceDE w:val="0"/>
        <w:autoSpaceDN w:val="0"/>
        <w:adjustRightInd w:val="0"/>
        <w:jc w:val="center"/>
        <w:outlineLvl w:val="1"/>
      </w:pPr>
      <w:r w:rsidRPr="00A279E5">
        <w:rPr>
          <w:sz w:val="28"/>
          <w:szCs w:val="28"/>
        </w:rPr>
        <w:t>предоставления муниципальной услуги</w:t>
      </w:r>
      <w:r w:rsidRPr="00A279E5">
        <w:rPr>
          <w:rStyle w:val="afe"/>
          <w:sz w:val="28"/>
          <w:szCs w:val="28"/>
        </w:rPr>
        <w:t xml:space="preserve"> </w:t>
      </w:r>
      <w:r>
        <w:rPr>
          <w:sz w:val="28"/>
          <w:szCs w:val="28"/>
        </w:rPr>
        <w:t>«Оказание финансовой поддержки субъектам малого и среднего предпринимательства»</w:t>
      </w:r>
    </w:p>
    <w:p w:rsidR="002E02DD" w:rsidRPr="00C05DDE" w:rsidRDefault="002E02DD" w:rsidP="002E02DD">
      <w:pPr>
        <w:autoSpaceDE w:val="0"/>
        <w:autoSpaceDN w:val="0"/>
        <w:adjustRightInd w:val="0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1. Общие положения</w:t>
      </w: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1.1.  Предмет регулирования административного регламента</w:t>
      </w: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«Оказание финансовой поддержки субъектам малого и среднего предпринимательства» </w:t>
      </w:r>
      <w:r w:rsidRPr="00C05D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</w:t>
      </w:r>
      <w:r w:rsidRPr="00C05DDE">
        <w:rPr>
          <w:sz w:val="28"/>
          <w:szCs w:val="28"/>
        </w:rPr>
        <w:t xml:space="preserve">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Администрации муниципального образования «Сычевский район» Смоленской области (далее  – Администрация) </w:t>
      </w:r>
      <w:r w:rsidRPr="00C05DDE">
        <w:rPr>
          <w:sz w:val="28"/>
          <w:szCs w:val="28"/>
        </w:rPr>
        <w:t>при оказании муниципальной услуги.</w:t>
      </w: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1.2. Термины, используемые в административном регламенте</w:t>
      </w: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муниципальная услуга, предоставляемая органом местного самоуправления (далее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муниципальная услуга),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деятельность по реализации функций органа местного самоуправления, которая осуществляется по запросам заявителей </w:t>
      </w:r>
      <w:r w:rsidR="006147B2">
        <w:rPr>
          <w:sz w:val="28"/>
          <w:szCs w:val="28"/>
        </w:rPr>
        <w:t xml:space="preserve">                          </w:t>
      </w:r>
      <w:r w:rsidRPr="00C05DDE">
        <w:rPr>
          <w:sz w:val="28"/>
          <w:szCs w:val="28"/>
        </w:rPr>
        <w:t xml:space="preserve">в пределах полномочий органа, предоставляющего муниципальные услуги, </w:t>
      </w:r>
      <w:r w:rsidR="006147B2">
        <w:rPr>
          <w:sz w:val="28"/>
          <w:szCs w:val="28"/>
        </w:rPr>
        <w:t xml:space="preserve">                      </w:t>
      </w:r>
      <w:r w:rsidRPr="00C05DDE">
        <w:rPr>
          <w:sz w:val="28"/>
          <w:szCs w:val="28"/>
        </w:rPr>
        <w:t xml:space="preserve">по решению вопросов местного значения, установленных в соответствии </w:t>
      </w:r>
      <w:r w:rsidR="006147B2">
        <w:rPr>
          <w:sz w:val="28"/>
          <w:szCs w:val="28"/>
        </w:rPr>
        <w:t xml:space="preserve">                                </w:t>
      </w:r>
      <w:r w:rsidRPr="00C05DDE">
        <w:rPr>
          <w:sz w:val="28"/>
          <w:szCs w:val="28"/>
        </w:rPr>
        <w:lastRenderedPageBreak/>
        <w:t xml:space="preserve">с Федеральным законом от 6 октября 2003 года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05DD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05DDE">
        <w:rPr>
          <w:sz w:val="28"/>
          <w:szCs w:val="28"/>
        </w:rPr>
        <w:t xml:space="preserve"> и </w:t>
      </w:r>
      <w:r>
        <w:rPr>
          <w:sz w:val="28"/>
          <w:szCs w:val="28"/>
        </w:rPr>
        <w:t>У</w:t>
      </w:r>
      <w:r w:rsidRPr="00C05DDE">
        <w:rPr>
          <w:sz w:val="28"/>
          <w:szCs w:val="28"/>
        </w:rPr>
        <w:t>став</w:t>
      </w:r>
      <w:r>
        <w:rPr>
          <w:sz w:val="28"/>
          <w:szCs w:val="28"/>
        </w:rPr>
        <w:t>ом муниципального образования «Сычевский район» Смоленской области</w:t>
      </w:r>
      <w:r w:rsidRPr="00C05DDE">
        <w:rPr>
          <w:sz w:val="28"/>
          <w:szCs w:val="28"/>
        </w:rPr>
        <w:t>;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t xml:space="preserve"> </w:t>
      </w:r>
      <w:r w:rsidRPr="00C05DDE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</w:t>
      </w:r>
      <w:r w:rsidRPr="00C05DDE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2E02DD" w:rsidRDefault="002E02DD" w:rsidP="002E02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9066D">
        <w:rPr>
          <w:sz w:val="28"/>
          <w:szCs w:val="28"/>
        </w:rPr>
        <w:t>убъекты малого</w:t>
      </w:r>
      <w:r>
        <w:rPr>
          <w:sz w:val="28"/>
          <w:szCs w:val="28"/>
        </w:rPr>
        <w:t xml:space="preserve"> и среднего </w:t>
      </w:r>
      <w:r w:rsidRPr="0019066D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– данное понятие</w:t>
      </w:r>
      <w:r w:rsidRPr="00190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66D">
        <w:rPr>
          <w:sz w:val="28"/>
          <w:szCs w:val="28"/>
        </w:rPr>
        <w:t xml:space="preserve"> используется в рамках </w:t>
      </w:r>
      <w:r>
        <w:rPr>
          <w:sz w:val="28"/>
          <w:szCs w:val="28"/>
        </w:rPr>
        <w:t>а</w:t>
      </w:r>
      <w:r w:rsidRPr="0019066D">
        <w:rPr>
          <w:sz w:val="28"/>
          <w:szCs w:val="28"/>
        </w:rPr>
        <w:t>дминистративного регламента в значении, определенном Федеральным законом от 24 июля 2007 года №</w:t>
      </w:r>
      <w:r>
        <w:rPr>
          <w:sz w:val="28"/>
          <w:szCs w:val="28"/>
        </w:rPr>
        <w:t xml:space="preserve"> </w:t>
      </w:r>
      <w:r w:rsidRPr="0019066D">
        <w:rPr>
          <w:sz w:val="28"/>
          <w:szCs w:val="28"/>
        </w:rPr>
        <w:t>209-ФЗ</w:t>
      </w:r>
      <w:r>
        <w:rPr>
          <w:sz w:val="28"/>
          <w:szCs w:val="28"/>
        </w:rPr>
        <w:t xml:space="preserve"> </w:t>
      </w:r>
      <w:r w:rsidRPr="0019066D">
        <w:rPr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2E02DD" w:rsidRDefault="002E02DD" w:rsidP="002E02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в   форме  субсидирования   затрат </w:t>
      </w:r>
      <w:r w:rsidR="006147B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развитие бизнеса.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21262">
        <w:rPr>
          <w:sz w:val="28"/>
          <w:szCs w:val="28"/>
        </w:rPr>
        <w:t xml:space="preserve"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21262">
        <w:rPr>
          <w:sz w:val="28"/>
          <w:szCs w:val="28"/>
        </w:rPr>
        <w:t xml:space="preserve">их заявителями в порядке, установленном законодательством Российской Федерации, полномочиями выступать от их имени при взаимодействии </w:t>
      </w: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21262">
        <w:rPr>
          <w:sz w:val="28"/>
          <w:szCs w:val="28"/>
        </w:rPr>
        <w:t>с Администрацией, иными органами местного самоуправления и организациями при предоставлении муниципальной услуги</w:t>
      </w:r>
    </w:p>
    <w:p w:rsidR="002E02DD" w:rsidRPr="00CD27B8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="006147B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все категории лиц, </w:t>
      </w:r>
      <w:r w:rsidRPr="00774C17">
        <w:rPr>
          <w:sz w:val="28"/>
          <w:szCs w:val="28"/>
        </w:rPr>
        <w:t>отнесенны</w:t>
      </w:r>
      <w:r>
        <w:rPr>
          <w:sz w:val="28"/>
          <w:szCs w:val="28"/>
        </w:rPr>
        <w:t>е</w:t>
      </w:r>
      <w:r w:rsidRPr="00774C17">
        <w:rPr>
          <w:sz w:val="28"/>
          <w:szCs w:val="28"/>
        </w:rPr>
        <w:t xml:space="preserve"> к субъектам малого и среднего предпринимательства </w:t>
      </w:r>
      <w:r>
        <w:rPr>
          <w:sz w:val="28"/>
          <w:szCs w:val="28"/>
        </w:rPr>
        <w:t xml:space="preserve"> </w:t>
      </w:r>
      <w:r w:rsidRPr="00774C17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2E02DD" w:rsidRPr="00CD27B8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Администрации,</w:t>
      </w:r>
      <w:r w:rsidRPr="00BE5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структурного подразделения Администрации, участвующего </w:t>
      </w:r>
      <w:r w:rsidR="006147B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предоставлении муниципальной услуги – Отдела экономики и комплексного развития Администрации: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Место нахождения: г.Сычевка, Смоленской области, пл. Революции, д.1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и комплексного развития Администрации </w:t>
      </w:r>
      <w:r w:rsidRPr="00C05DDE">
        <w:rPr>
          <w:sz w:val="28"/>
          <w:szCs w:val="28"/>
        </w:rPr>
        <w:t>осуществляет прием заявителей в соответствии со следующим графиком: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2E02DD" w:rsidRPr="00772FD7" w:rsidTr="005A61C0">
        <w:tc>
          <w:tcPr>
            <w:tcW w:w="3168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772FD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7</w:t>
            </w:r>
            <w:r w:rsidRPr="00772FD7">
              <w:rPr>
                <w:sz w:val="28"/>
                <w:szCs w:val="28"/>
              </w:rPr>
              <w:t>-00</w:t>
            </w:r>
          </w:p>
        </w:tc>
      </w:tr>
      <w:tr w:rsidR="002E02DD" w:rsidRPr="00772FD7" w:rsidTr="005A61C0">
        <w:tc>
          <w:tcPr>
            <w:tcW w:w="3168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772FD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7</w:t>
            </w:r>
            <w:r w:rsidRPr="00772FD7">
              <w:rPr>
                <w:sz w:val="28"/>
                <w:szCs w:val="28"/>
              </w:rPr>
              <w:t>-00</w:t>
            </w:r>
          </w:p>
        </w:tc>
      </w:tr>
      <w:tr w:rsidR="002E02DD" w:rsidRPr="00772FD7" w:rsidTr="005A61C0">
        <w:tc>
          <w:tcPr>
            <w:tcW w:w="3168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772FD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7</w:t>
            </w:r>
            <w:r w:rsidRPr="00772FD7">
              <w:rPr>
                <w:sz w:val="28"/>
                <w:szCs w:val="28"/>
              </w:rPr>
              <w:t>-00</w:t>
            </w:r>
          </w:p>
        </w:tc>
      </w:tr>
      <w:tr w:rsidR="002E02DD" w:rsidRPr="00772FD7" w:rsidTr="005A61C0">
        <w:tc>
          <w:tcPr>
            <w:tcW w:w="3168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772FD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7</w:t>
            </w:r>
            <w:r w:rsidRPr="00772FD7">
              <w:rPr>
                <w:sz w:val="28"/>
                <w:szCs w:val="28"/>
              </w:rPr>
              <w:t>-00</w:t>
            </w:r>
          </w:p>
        </w:tc>
      </w:tr>
      <w:tr w:rsidR="002E02DD" w:rsidRPr="00772FD7" w:rsidTr="005A61C0">
        <w:tc>
          <w:tcPr>
            <w:tcW w:w="3168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772FD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7</w:t>
            </w:r>
            <w:r w:rsidRPr="00772FD7">
              <w:rPr>
                <w:sz w:val="28"/>
                <w:szCs w:val="28"/>
              </w:rPr>
              <w:t>-00</w:t>
            </w:r>
          </w:p>
        </w:tc>
      </w:tr>
      <w:tr w:rsidR="002E02DD" w:rsidRPr="00772FD7" w:rsidTr="005A61C0">
        <w:tc>
          <w:tcPr>
            <w:tcW w:w="3168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с 13-00 до 14-00</w:t>
            </w:r>
          </w:p>
        </w:tc>
      </w:tr>
      <w:tr w:rsidR="002E02DD" w:rsidRPr="00772FD7" w:rsidTr="005A61C0">
        <w:tc>
          <w:tcPr>
            <w:tcW w:w="3168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E02DD" w:rsidRPr="00772FD7" w:rsidRDefault="002E02DD" w:rsidP="005A61C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Справочный телефон</w:t>
      </w:r>
      <w:r w:rsidRPr="00C05DD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8(48130) 4-15-44</w:t>
      </w:r>
      <w:r w:rsidRPr="00C05DDE">
        <w:rPr>
          <w:sz w:val="28"/>
          <w:szCs w:val="28"/>
        </w:rPr>
        <w:t>.</w:t>
      </w:r>
    </w:p>
    <w:p w:rsidR="002E02DD" w:rsidRDefault="002E02DD" w:rsidP="002E02DD">
      <w:pPr>
        <w:ind w:firstLine="720"/>
        <w:jc w:val="both"/>
        <w:rPr>
          <w:sz w:val="28"/>
          <w:szCs w:val="28"/>
        </w:rPr>
      </w:pPr>
      <w:r w:rsidRPr="00C05DD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C05DDE">
        <w:rPr>
          <w:sz w:val="28"/>
          <w:szCs w:val="28"/>
        </w:rPr>
        <w:t xml:space="preserve">дминистрации в сети Интернет: </w:t>
      </w:r>
      <w:r w:rsidRPr="00245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2E02DD" w:rsidRPr="0046337C" w:rsidRDefault="002E02DD" w:rsidP="002E02DD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</w:t>
      </w:r>
      <w:r w:rsidRPr="0046337C">
        <w:rPr>
          <w:sz w:val="28"/>
          <w:szCs w:val="28"/>
          <w:lang w:val="en-US"/>
        </w:rPr>
        <w:t>://</w:t>
      </w:r>
      <w:r w:rsidRPr="0046337C">
        <w:rPr>
          <w:lang w:val="en-US"/>
        </w:rPr>
        <w:t xml:space="preserve"> </w:t>
      </w:r>
      <w:hyperlink r:id="rId10" w:history="1">
        <w:r w:rsidRPr="0046337C">
          <w:rPr>
            <w:sz w:val="28"/>
            <w:szCs w:val="28"/>
            <w:lang w:val="en-US"/>
          </w:rPr>
          <w:t xml:space="preserve"> sychevka.admin-smolensk.ru/</w:t>
        </w:r>
      </w:hyperlink>
      <w:r w:rsidRPr="0046337C">
        <w:rPr>
          <w:sz w:val="28"/>
          <w:szCs w:val="28"/>
          <w:lang w:val="en-US"/>
        </w:rPr>
        <w:t>/.</w:t>
      </w:r>
    </w:p>
    <w:p w:rsidR="002E02DD" w:rsidRPr="00BB68C9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02DD">
        <w:rPr>
          <w:sz w:val="28"/>
          <w:szCs w:val="28"/>
        </w:rPr>
        <w:t xml:space="preserve">1.4.2. </w:t>
      </w:r>
      <w:r>
        <w:rPr>
          <w:sz w:val="28"/>
          <w:szCs w:val="28"/>
        </w:rPr>
        <w:t>Информация о месте</w:t>
      </w:r>
      <w:r w:rsidRPr="00BB68C9">
        <w:rPr>
          <w:sz w:val="28"/>
          <w:szCs w:val="28"/>
        </w:rPr>
        <w:t xml:space="preserve"> на</w:t>
      </w:r>
      <w:r>
        <w:rPr>
          <w:sz w:val="28"/>
          <w:szCs w:val="28"/>
        </w:rPr>
        <w:t>хождения и графике работы Администрации</w:t>
      </w:r>
      <w:r w:rsidRPr="00BB68C9">
        <w:rPr>
          <w:sz w:val="28"/>
          <w:szCs w:val="28"/>
        </w:rPr>
        <w:t xml:space="preserve"> размещается:</w:t>
      </w:r>
    </w:p>
    <w:p w:rsidR="002E02DD" w:rsidRPr="006147B2" w:rsidRDefault="002E02DD" w:rsidP="002E02DD">
      <w:pPr>
        <w:ind w:firstLine="720"/>
        <w:jc w:val="both"/>
        <w:rPr>
          <w:color w:val="000000" w:themeColor="text1"/>
          <w:sz w:val="28"/>
          <w:szCs w:val="28"/>
        </w:rPr>
      </w:pPr>
      <w:r w:rsidRPr="006147B2">
        <w:rPr>
          <w:color w:val="000000" w:themeColor="text1"/>
          <w:sz w:val="28"/>
          <w:szCs w:val="28"/>
        </w:rPr>
        <w:t xml:space="preserve">1) в табличном виде на информационных стендах Администрации; </w:t>
      </w:r>
    </w:p>
    <w:p w:rsidR="002E02DD" w:rsidRPr="006147B2" w:rsidRDefault="002E02DD" w:rsidP="002E02DD">
      <w:pPr>
        <w:ind w:firstLine="720"/>
        <w:jc w:val="both"/>
        <w:rPr>
          <w:color w:val="000000" w:themeColor="text1"/>
          <w:sz w:val="28"/>
          <w:szCs w:val="28"/>
        </w:rPr>
      </w:pPr>
      <w:r w:rsidRPr="006147B2">
        <w:rPr>
          <w:color w:val="000000" w:themeColor="text1"/>
          <w:sz w:val="28"/>
          <w:szCs w:val="28"/>
        </w:rPr>
        <w:t xml:space="preserve">2) на Интернет-сайте Администрации  </w:t>
      </w:r>
      <w:hyperlink r:id="rId11" w:history="1">
        <w:r w:rsidRPr="006147B2">
          <w:rPr>
            <w:rStyle w:val="af0"/>
            <w:color w:val="000000" w:themeColor="text1"/>
            <w:sz w:val="28"/>
            <w:szCs w:val="28"/>
          </w:rPr>
          <w:t>http://sychevka.admin-smolensk.ru/</w:t>
        </w:r>
      </w:hyperlink>
      <w:r w:rsidRPr="006147B2">
        <w:rPr>
          <w:color w:val="000000" w:themeColor="text1"/>
          <w:sz w:val="28"/>
          <w:szCs w:val="28"/>
        </w:rPr>
        <w:t xml:space="preserve">                в информационно-телекоммуникационных сетях общего пользования (в том числе               в сети Интернет), </w:t>
      </w:r>
    </w:p>
    <w:p w:rsidR="002E02DD" w:rsidRPr="00C80830" w:rsidRDefault="002E02DD" w:rsidP="002E02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80830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средствах массовой информации: в газете «Сычевские  вести»,</w:t>
      </w:r>
    </w:p>
    <w:p w:rsidR="002E02DD" w:rsidRPr="00C80830" w:rsidRDefault="002E02DD" w:rsidP="002E02DD">
      <w:pPr>
        <w:pStyle w:val="a7"/>
        <w:ind w:firstLine="720"/>
      </w:pPr>
      <w:r>
        <w:t>4) н</w:t>
      </w:r>
      <w:r w:rsidRPr="00C80830">
        <w:t xml:space="preserve">а </w:t>
      </w:r>
      <w:r>
        <w:t xml:space="preserve">региональном </w:t>
      </w:r>
      <w:r w:rsidRPr="00C80830">
        <w:t>портале государственных услуг</w:t>
      </w:r>
      <w:r>
        <w:t>.</w:t>
      </w:r>
    </w:p>
    <w:p w:rsidR="002E02DD" w:rsidRPr="00CA7C4C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1.4.3. Размещаемая информация содержит также:</w:t>
      </w:r>
    </w:p>
    <w:p w:rsidR="002E02DD" w:rsidRPr="00F572A3" w:rsidRDefault="002E02DD" w:rsidP="002E02DD">
      <w:pPr>
        <w:numPr>
          <w:ilvl w:val="1"/>
          <w:numId w:val="32"/>
        </w:numPr>
        <w:ind w:left="0" w:firstLine="720"/>
        <w:jc w:val="both"/>
        <w:rPr>
          <w:sz w:val="28"/>
          <w:szCs w:val="28"/>
        </w:rPr>
      </w:pPr>
      <w:r w:rsidRPr="00F572A3">
        <w:rPr>
          <w:sz w:val="28"/>
          <w:szCs w:val="28"/>
        </w:rPr>
        <w:t>извлечения из нормативных правовых актов,</w:t>
      </w:r>
      <w:r>
        <w:rPr>
          <w:sz w:val="28"/>
          <w:szCs w:val="28"/>
        </w:rPr>
        <w:t xml:space="preserve"> </w:t>
      </w:r>
      <w:r w:rsidRPr="00F572A3">
        <w:rPr>
          <w:sz w:val="28"/>
          <w:szCs w:val="28"/>
        </w:rPr>
        <w:t xml:space="preserve">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услуги;</w:t>
      </w:r>
    </w:p>
    <w:p w:rsidR="002E02DD" w:rsidRPr="00C80830" w:rsidRDefault="002E02DD" w:rsidP="002E02DD">
      <w:pPr>
        <w:numPr>
          <w:ilvl w:val="1"/>
          <w:numId w:val="3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</w:t>
      </w:r>
      <w:r w:rsidRPr="00C80830">
        <w:rPr>
          <w:sz w:val="28"/>
          <w:szCs w:val="28"/>
        </w:rPr>
        <w:t>дминистративного регламента с приложениями;</w:t>
      </w:r>
    </w:p>
    <w:p w:rsidR="002E02DD" w:rsidRPr="00C80830" w:rsidRDefault="002E02DD" w:rsidP="002E02DD">
      <w:pPr>
        <w:numPr>
          <w:ilvl w:val="1"/>
          <w:numId w:val="3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блок-схем</w:t>
      </w:r>
      <w:r>
        <w:rPr>
          <w:sz w:val="28"/>
          <w:szCs w:val="28"/>
        </w:rPr>
        <w:t>у</w:t>
      </w:r>
      <w:r w:rsidRPr="00C80830">
        <w:rPr>
          <w:sz w:val="28"/>
          <w:szCs w:val="28"/>
        </w:rPr>
        <w:t xml:space="preserve"> (согласно Приложению №</w:t>
      </w:r>
      <w:r>
        <w:rPr>
          <w:sz w:val="28"/>
          <w:szCs w:val="28"/>
        </w:rPr>
        <w:t xml:space="preserve"> 3</w:t>
      </w:r>
      <w:r w:rsidRPr="00C80830">
        <w:rPr>
          <w:sz w:val="28"/>
          <w:szCs w:val="28"/>
        </w:rPr>
        <w:t xml:space="preserve"> к административному регламенту);</w:t>
      </w:r>
    </w:p>
    <w:p w:rsidR="002E02DD" w:rsidRPr="00774C17" w:rsidRDefault="002E02DD" w:rsidP="002E02DD">
      <w:pPr>
        <w:numPr>
          <w:ilvl w:val="1"/>
          <w:numId w:val="32"/>
        </w:numPr>
        <w:ind w:left="0" w:firstLine="720"/>
        <w:jc w:val="both"/>
        <w:rPr>
          <w:sz w:val="28"/>
          <w:szCs w:val="28"/>
        </w:rPr>
      </w:pPr>
      <w:r w:rsidRPr="00774C17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774C1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4C17">
        <w:rPr>
          <w:sz w:val="28"/>
          <w:szCs w:val="28"/>
        </w:rPr>
        <w:t xml:space="preserve"> получения информации заинтересованными лицами по вопросам предоставления муниципальной услуги</w:t>
      </w:r>
      <w:r>
        <w:rPr>
          <w:sz w:val="28"/>
          <w:szCs w:val="28"/>
        </w:rPr>
        <w:t>;</w:t>
      </w:r>
    </w:p>
    <w:p w:rsidR="002E02DD" w:rsidRPr="00C80830" w:rsidRDefault="002E02DD" w:rsidP="002E02DD">
      <w:pPr>
        <w:numPr>
          <w:ilvl w:val="1"/>
          <w:numId w:val="3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информирования о ходе</w:t>
      </w:r>
      <w:r>
        <w:rPr>
          <w:sz w:val="28"/>
          <w:szCs w:val="28"/>
        </w:rPr>
        <w:t xml:space="preserve"> предоставления муниципальной </w:t>
      </w:r>
      <w:r w:rsidRPr="00C80830">
        <w:rPr>
          <w:sz w:val="28"/>
          <w:szCs w:val="28"/>
        </w:rPr>
        <w:t>услуги;</w:t>
      </w:r>
    </w:p>
    <w:p w:rsidR="002E02DD" w:rsidRPr="00C80830" w:rsidRDefault="002E02DD" w:rsidP="002E02DD">
      <w:pPr>
        <w:numPr>
          <w:ilvl w:val="1"/>
          <w:numId w:val="3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обжалования де</w:t>
      </w:r>
      <w:r>
        <w:rPr>
          <w:sz w:val="28"/>
          <w:szCs w:val="28"/>
        </w:rPr>
        <w:t xml:space="preserve">йствий (бездействия) и решений, </w:t>
      </w:r>
      <w:r w:rsidRPr="00C80830">
        <w:rPr>
          <w:sz w:val="28"/>
          <w:szCs w:val="28"/>
        </w:rPr>
        <w:t xml:space="preserve">осуществляемых и принимаемых </w:t>
      </w:r>
      <w:r>
        <w:rPr>
          <w:sz w:val="28"/>
          <w:szCs w:val="28"/>
        </w:rPr>
        <w:t>Администрацией</w:t>
      </w:r>
      <w:r w:rsidRPr="00C80830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C80830">
        <w:rPr>
          <w:sz w:val="28"/>
          <w:szCs w:val="28"/>
        </w:rPr>
        <w:t xml:space="preserve"> услуги.</w:t>
      </w:r>
    </w:p>
    <w:p w:rsidR="002E02DD" w:rsidRPr="004727D2" w:rsidRDefault="002E02DD" w:rsidP="002E02DD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4727D2">
        <w:rPr>
          <w:sz w:val="28"/>
          <w:szCs w:val="28"/>
        </w:rPr>
        <w:t>1.4.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нформирование </w:t>
      </w:r>
      <w:r w:rsidRPr="004727D2">
        <w:rPr>
          <w:sz w:val="28"/>
          <w:szCs w:val="28"/>
        </w:rPr>
        <w:t>з</w:t>
      </w:r>
      <w:r w:rsidRPr="004727D2">
        <w:rPr>
          <w:noProof/>
          <w:sz w:val="28"/>
          <w:szCs w:val="28"/>
        </w:rPr>
        <w:t xml:space="preserve">аявителей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орядке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редоставления </w:t>
      </w:r>
      <w:r w:rsidRPr="004727D2">
        <w:rPr>
          <w:sz w:val="28"/>
          <w:szCs w:val="28"/>
        </w:rPr>
        <w:t>м</w:t>
      </w:r>
      <w:r w:rsidRPr="004727D2">
        <w:rPr>
          <w:noProof/>
          <w:sz w:val="28"/>
          <w:szCs w:val="28"/>
        </w:rPr>
        <w:t xml:space="preserve">униципальной услуги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существляется </w:t>
      </w:r>
      <w:r w:rsidRPr="004727D2">
        <w:rPr>
          <w:sz w:val="28"/>
          <w:szCs w:val="28"/>
        </w:rPr>
        <w:t>в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 xml:space="preserve">форме </w:t>
      </w:r>
      <w:r w:rsidRPr="004727D2">
        <w:rPr>
          <w:noProof/>
          <w:sz w:val="28"/>
          <w:szCs w:val="28"/>
        </w:rPr>
        <w:t xml:space="preserve">индивидуального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 и публичного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нформирования. </w:t>
      </w:r>
    </w:p>
    <w:p w:rsidR="002E02DD" w:rsidRPr="005C3B21" w:rsidRDefault="002E02DD" w:rsidP="002E02D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Pr="005C3B21">
        <w:rPr>
          <w:sz w:val="28"/>
          <w:szCs w:val="28"/>
        </w:rPr>
        <w:t xml:space="preserve">Для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услуги, сведений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заявитель указывает дату и входящий номер полученной при подаче документов расписк</w:t>
      </w:r>
      <w:r>
        <w:rPr>
          <w:sz w:val="28"/>
          <w:szCs w:val="28"/>
        </w:rPr>
        <w:t>и</w:t>
      </w:r>
      <w:r w:rsidRPr="005C3B21">
        <w:rPr>
          <w:sz w:val="28"/>
          <w:szCs w:val="28"/>
        </w:rPr>
        <w:t xml:space="preserve">. В случае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в электронной форме информирование заявителя о ходе предоставления </w:t>
      </w:r>
      <w:r>
        <w:rPr>
          <w:sz w:val="28"/>
          <w:szCs w:val="28"/>
        </w:rPr>
        <w:t xml:space="preserve">муниципальной </w:t>
      </w:r>
      <w:r w:rsidRPr="005C3B21">
        <w:rPr>
          <w:sz w:val="28"/>
          <w:szCs w:val="28"/>
        </w:rPr>
        <w:t xml:space="preserve">услуги осуществляется </w:t>
      </w:r>
      <w:r>
        <w:rPr>
          <w:sz w:val="28"/>
          <w:szCs w:val="28"/>
        </w:rPr>
        <w:t>через</w:t>
      </w:r>
      <w:r w:rsidRPr="005C3B21">
        <w:rPr>
          <w:sz w:val="28"/>
          <w:szCs w:val="28"/>
        </w:rPr>
        <w:t xml:space="preserve"> Един</w:t>
      </w:r>
      <w:r>
        <w:rPr>
          <w:sz w:val="28"/>
          <w:szCs w:val="28"/>
        </w:rPr>
        <w:t>ый</w:t>
      </w:r>
      <w:r w:rsidRPr="005C3B21">
        <w:rPr>
          <w:sz w:val="28"/>
          <w:szCs w:val="28"/>
        </w:rPr>
        <w:t xml:space="preserve"> портал,</w:t>
      </w:r>
      <w:r>
        <w:rPr>
          <w:sz w:val="28"/>
          <w:szCs w:val="28"/>
        </w:rPr>
        <w:t xml:space="preserve"> Региональный портал,</w:t>
      </w:r>
      <w:r w:rsidRPr="005C3B21">
        <w:rPr>
          <w:sz w:val="28"/>
          <w:szCs w:val="28"/>
        </w:rPr>
        <w:t xml:space="preserve"> а также </w:t>
      </w:r>
      <w:r w:rsidR="00E55701">
        <w:rPr>
          <w:sz w:val="28"/>
          <w:szCs w:val="28"/>
        </w:rPr>
        <w:t xml:space="preserve">                                      </w:t>
      </w:r>
      <w:r w:rsidRPr="005C3B21">
        <w:rPr>
          <w:sz w:val="28"/>
          <w:szCs w:val="28"/>
        </w:rPr>
        <w:t>с использованием службы коротких сообщений операторов мобильной связи (при наличии).</w:t>
      </w:r>
    </w:p>
    <w:p w:rsidR="002E02DD" w:rsidRPr="008C2202" w:rsidRDefault="002E02DD" w:rsidP="002E02DD">
      <w:pPr>
        <w:ind w:firstLine="720"/>
        <w:jc w:val="both"/>
        <w:rPr>
          <w:sz w:val="28"/>
          <w:szCs w:val="28"/>
        </w:rPr>
      </w:pPr>
      <w:r w:rsidRPr="004727D2">
        <w:rPr>
          <w:noProof/>
          <w:sz w:val="28"/>
          <w:szCs w:val="28"/>
        </w:rPr>
        <w:lastRenderedPageBreak/>
        <w:t>1.4.</w:t>
      </w:r>
      <w:r>
        <w:rPr>
          <w:noProof/>
          <w:sz w:val="28"/>
          <w:szCs w:val="28"/>
        </w:rPr>
        <w:t>6</w:t>
      </w:r>
      <w:r w:rsidRPr="004727D2">
        <w:rPr>
          <w:noProof/>
          <w:sz w:val="28"/>
          <w:szCs w:val="28"/>
        </w:rPr>
        <w:t xml:space="preserve">. </w:t>
      </w: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</w:t>
      </w:r>
      <w:r w:rsidR="006147B2">
        <w:rPr>
          <w:sz w:val="28"/>
          <w:szCs w:val="28"/>
        </w:rPr>
        <w:t xml:space="preserve">                   </w:t>
      </w:r>
      <w:r w:rsidRPr="005C3B21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или</w:t>
      </w:r>
      <w:r w:rsidRPr="005C3B21">
        <w:rPr>
          <w:sz w:val="28"/>
          <w:szCs w:val="28"/>
        </w:rPr>
        <w:t xml:space="preserve"> </w:t>
      </w:r>
      <w:r w:rsidRPr="008C2202">
        <w:rPr>
          <w:iCs/>
          <w:sz w:val="28"/>
          <w:szCs w:val="28"/>
        </w:rPr>
        <w:t>отдел экономики и комплексного развития Администрации муниципального образования «Сычевский район» Смоленской области.</w:t>
      </w:r>
    </w:p>
    <w:p w:rsidR="002E02DD" w:rsidRPr="005C3B21" w:rsidRDefault="002E02DD" w:rsidP="002E02DD">
      <w:pPr>
        <w:tabs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1.4.7.</w:t>
      </w: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2E02DD" w:rsidRPr="005C3B21" w:rsidRDefault="002E02DD" w:rsidP="002E02DD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2E02DD" w:rsidRPr="005C3B21" w:rsidRDefault="002E02DD" w:rsidP="002E02DD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2E02DD" w:rsidRPr="005C3B21" w:rsidRDefault="002E02DD" w:rsidP="002E02DD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телефону</w:t>
      </w:r>
      <w:r w:rsidRPr="00824BE4">
        <w:rPr>
          <w:i/>
          <w:iCs/>
          <w:sz w:val="28"/>
          <w:szCs w:val="28"/>
        </w:rPr>
        <w:t xml:space="preserve"> </w:t>
      </w:r>
      <w:r w:rsidRPr="008C2202">
        <w:rPr>
          <w:iCs/>
          <w:sz w:val="28"/>
          <w:szCs w:val="28"/>
        </w:rPr>
        <w:t>8(48130)4-15-44</w:t>
      </w:r>
      <w:r w:rsidRPr="008C2202">
        <w:rPr>
          <w:sz w:val="28"/>
          <w:szCs w:val="28"/>
        </w:rPr>
        <w:t>;</w:t>
      </w:r>
    </w:p>
    <w:p w:rsidR="002E02DD" w:rsidRPr="005C3B21" w:rsidRDefault="002E02DD" w:rsidP="002E02DD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электронной почте;</w:t>
      </w:r>
    </w:p>
    <w:p w:rsidR="002E02DD" w:rsidRDefault="002E02DD" w:rsidP="002E02DD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2E02DD" w:rsidRPr="005C3B21" w:rsidRDefault="002E02DD" w:rsidP="002E02DD">
      <w:pPr>
        <w:tabs>
          <w:tab w:val="left" w:pos="1701"/>
        </w:tabs>
        <w:ind w:firstLine="720"/>
        <w:jc w:val="both"/>
        <w:rPr>
          <w:sz w:val="28"/>
          <w:szCs w:val="28"/>
        </w:rPr>
      </w:pPr>
      <w:r w:rsidRPr="004727D2">
        <w:rPr>
          <w:noProof/>
          <w:sz w:val="28"/>
          <w:szCs w:val="28"/>
        </w:rPr>
        <w:t>1.4.</w:t>
      </w:r>
      <w:r>
        <w:rPr>
          <w:noProof/>
          <w:sz w:val="28"/>
          <w:szCs w:val="28"/>
        </w:rPr>
        <w:t>8</w:t>
      </w:r>
      <w:r w:rsidRPr="004727D2">
        <w:rPr>
          <w:noProof/>
          <w:sz w:val="28"/>
          <w:szCs w:val="28"/>
        </w:rPr>
        <w:t xml:space="preserve">. </w:t>
      </w:r>
      <w:r w:rsidRPr="005C3B21">
        <w:rPr>
          <w:sz w:val="28"/>
          <w:szCs w:val="28"/>
        </w:rPr>
        <w:t>Требования к форме и характеру взаимодействия должностных лиц</w:t>
      </w:r>
      <w:r>
        <w:rPr>
          <w:sz w:val="28"/>
          <w:szCs w:val="28"/>
        </w:rPr>
        <w:t xml:space="preserve"> Администрации и отдела экономики и комплексного развития</w:t>
      </w:r>
      <w:r w:rsidRPr="005C3B21">
        <w:rPr>
          <w:sz w:val="28"/>
          <w:szCs w:val="28"/>
        </w:rPr>
        <w:t xml:space="preserve"> с заявителями:</w:t>
      </w:r>
    </w:p>
    <w:p w:rsidR="002E02DD" w:rsidRPr="00B91B86" w:rsidRDefault="002E02DD" w:rsidP="002E02D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>консультации в письменной форме предоставляются должностными лицами</w:t>
      </w:r>
      <w:r>
        <w:rPr>
          <w:sz w:val="28"/>
          <w:szCs w:val="28"/>
        </w:rPr>
        <w:t xml:space="preserve"> Администрации и</w:t>
      </w:r>
      <w:r w:rsidRPr="00B91B86">
        <w:rPr>
          <w:sz w:val="28"/>
          <w:szCs w:val="28"/>
        </w:rPr>
        <w:t xml:space="preserve"> </w:t>
      </w:r>
      <w:r w:rsidRPr="00107A86">
        <w:rPr>
          <w:iCs/>
          <w:sz w:val="28"/>
          <w:szCs w:val="28"/>
        </w:rPr>
        <w:t>отдела экономики и комплексного развития</w:t>
      </w:r>
      <w:r w:rsidRPr="00B91B86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</w:t>
      </w:r>
      <w:r w:rsidR="006147B2">
        <w:rPr>
          <w:sz w:val="28"/>
          <w:szCs w:val="28"/>
        </w:rPr>
        <w:t xml:space="preserve">                   </w:t>
      </w:r>
      <w:r w:rsidRPr="00B91B86">
        <w:rPr>
          <w:sz w:val="28"/>
          <w:szCs w:val="28"/>
        </w:rPr>
        <w:t>в течение 30 дней после получения указанного запроса</w:t>
      </w:r>
      <w:r>
        <w:rPr>
          <w:sz w:val="28"/>
          <w:szCs w:val="28"/>
        </w:rPr>
        <w:t>;</w:t>
      </w:r>
    </w:p>
    <w:p w:rsidR="002E02DD" w:rsidRPr="005C3B21" w:rsidRDefault="002E02DD" w:rsidP="002E02D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>при консультировании по телефону должностное лицо</w:t>
      </w:r>
      <w:r>
        <w:rPr>
          <w:sz w:val="28"/>
          <w:szCs w:val="28"/>
        </w:rPr>
        <w:t xml:space="preserve"> Администрации и</w:t>
      </w:r>
      <w:r w:rsidRPr="00B91B86">
        <w:rPr>
          <w:sz w:val="28"/>
          <w:szCs w:val="28"/>
        </w:rPr>
        <w:t xml:space="preserve"> </w:t>
      </w:r>
      <w:r w:rsidRPr="00107A86">
        <w:rPr>
          <w:iCs/>
          <w:sz w:val="28"/>
          <w:szCs w:val="28"/>
        </w:rPr>
        <w:t>отдела экономики и комплексного развития</w:t>
      </w:r>
      <w:r>
        <w:rPr>
          <w:i/>
          <w:iCs/>
          <w:sz w:val="28"/>
          <w:szCs w:val="28"/>
        </w:rPr>
        <w:t xml:space="preserve">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>
        <w:rPr>
          <w:sz w:val="28"/>
          <w:szCs w:val="28"/>
        </w:rPr>
        <w:t>;</w:t>
      </w:r>
    </w:p>
    <w:p w:rsidR="002E02DD" w:rsidRPr="00B91B86" w:rsidRDefault="002E02DD" w:rsidP="002E02D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по завершении консультации </w:t>
      </w:r>
      <w:r w:rsidRPr="00B91B86">
        <w:rPr>
          <w:sz w:val="28"/>
          <w:szCs w:val="28"/>
        </w:rPr>
        <w:t xml:space="preserve">должностное лицо </w:t>
      </w:r>
      <w:r w:rsidRPr="00107A86">
        <w:rPr>
          <w:iCs/>
          <w:sz w:val="28"/>
          <w:szCs w:val="28"/>
        </w:rPr>
        <w:t>отдела экономики и комплексного развития</w:t>
      </w:r>
      <w:r w:rsidRPr="00B91B86">
        <w:rPr>
          <w:sz w:val="28"/>
          <w:szCs w:val="28"/>
        </w:rPr>
        <w:t xml:space="preserve"> должен кратко подвести итог разговора и перечислить действия, которы</w:t>
      </w:r>
      <w:r>
        <w:rPr>
          <w:sz w:val="28"/>
          <w:szCs w:val="28"/>
        </w:rPr>
        <w:t>е следует предпринять заявителю;</w:t>
      </w:r>
      <w:r w:rsidRPr="00B91B86">
        <w:rPr>
          <w:sz w:val="28"/>
          <w:szCs w:val="28"/>
        </w:rPr>
        <w:t xml:space="preserve"> </w:t>
      </w:r>
    </w:p>
    <w:p w:rsidR="002E02DD" w:rsidRPr="00B91B86" w:rsidRDefault="002E02DD" w:rsidP="002E02D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должностные лица </w:t>
      </w:r>
      <w:r w:rsidRPr="00107A86">
        <w:rPr>
          <w:iCs/>
          <w:sz w:val="28"/>
          <w:szCs w:val="28"/>
        </w:rPr>
        <w:t>отдела экономики и комплексного развития</w:t>
      </w:r>
      <w:r w:rsidRPr="00B91B86">
        <w:rPr>
          <w:sz w:val="28"/>
          <w:szCs w:val="28"/>
        </w:rPr>
        <w:t xml:space="preserve"> при ответе </w:t>
      </w:r>
      <w:r w:rsidR="00E55701">
        <w:rPr>
          <w:sz w:val="28"/>
          <w:szCs w:val="28"/>
        </w:rPr>
        <w:t xml:space="preserve">          </w:t>
      </w:r>
      <w:r w:rsidRPr="00B91B86">
        <w:rPr>
          <w:sz w:val="28"/>
          <w:szCs w:val="28"/>
        </w:rPr>
        <w:t xml:space="preserve">на телефонные звонки, письменные и электронные обращения заявителей обязаны </w:t>
      </w:r>
      <w:r w:rsidR="00E55701">
        <w:rPr>
          <w:sz w:val="28"/>
          <w:szCs w:val="28"/>
        </w:rPr>
        <w:t xml:space="preserve">                  </w:t>
      </w:r>
      <w:r w:rsidRPr="00B91B86">
        <w:rPr>
          <w:sz w:val="28"/>
          <w:szCs w:val="28"/>
        </w:rPr>
        <w:t>в максимально вежливой и доступной форме предоставлять исчерпывающую информацию.</w:t>
      </w:r>
    </w:p>
    <w:p w:rsidR="002E02DD" w:rsidRPr="00821262" w:rsidRDefault="002E02DD" w:rsidP="002E02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2. Стандарт предоставления муниципальной услуги</w:t>
      </w:r>
    </w:p>
    <w:p w:rsidR="002E02DD" w:rsidRPr="00821262" w:rsidRDefault="002E02DD" w:rsidP="002E02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2.1. Наименование муниципальной услуги</w:t>
      </w:r>
    </w:p>
    <w:p w:rsidR="002E02DD" w:rsidRPr="00C05DDE" w:rsidRDefault="002E02DD" w:rsidP="002E02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услуги: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«Оказание финансовой поддержки субъектам малого и среднего предпринимательства»  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t xml:space="preserve"> </w:t>
      </w: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2.2. Наименование органа предоставляющего муниципальную услугу</w:t>
      </w: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>Муниципальную услугу предоставляет</w:t>
      </w:r>
      <w:r>
        <w:rPr>
          <w:sz w:val="28"/>
          <w:szCs w:val="28"/>
        </w:rPr>
        <w:t xml:space="preserve"> </w:t>
      </w:r>
      <w:r w:rsidRPr="00E53532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53532">
        <w:rPr>
          <w:sz w:val="28"/>
          <w:szCs w:val="28"/>
        </w:rPr>
        <w:t xml:space="preserve">   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 в лице структурного подразделения отдела экономики и комплексного развития Администрации </w:t>
      </w:r>
      <w:r w:rsidRPr="00E53532">
        <w:rPr>
          <w:sz w:val="28"/>
          <w:szCs w:val="28"/>
        </w:rPr>
        <w:t>муниципального образования «Сычевский район» Смоленской области</w:t>
      </w:r>
      <w:r>
        <w:rPr>
          <w:sz w:val="28"/>
          <w:szCs w:val="28"/>
        </w:rPr>
        <w:t>.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5B648B">
        <w:rPr>
          <w:sz w:val="28"/>
          <w:szCs w:val="28"/>
        </w:rPr>
        <w:lastRenderedPageBreak/>
        <w:t xml:space="preserve">2.2.2. </w:t>
      </w:r>
      <w:r>
        <w:rPr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 xml:space="preserve">При предоставлении услуги </w:t>
      </w:r>
      <w:r>
        <w:rPr>
          <w:sz w:val="28"/>
          <w:szCs w:val="28"/>
        </w:rPr>
        <w:t xml:space="preserve">отдел  экономики и комплексного развития Администрации </w:t>
      </w:r>
      <w:r w:rsidRPr="00E53532">
        <w:rPr>
          <w:sz w:val="28"/>
          <w:szCs w:val="28"/>
        </w:rPr>
        <w:t>муниципального образования «Сычевский район» Смоленской области</w:t>
      </w:r>
      <w:r w:rsidRPr="00555A2A">
        <w:rPr>
          <w:b/>
          <w:bCs/>
          <w:i/>
          <w:iCs/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5B648B">
        <w:rPr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взаимодейству</w:t>
      </w:r>
      <w:r>
        <w:rPr>
          <w:color w:val="000000"/>
          <w:sz w:val="28"/>
          <w:szCs w:val="28"/>
        </w:rPr>
        <w:t>е</w:t>
      </w:r>
      <w:r w:rsidRPr="005B648B">
        <w:rPr>
          <w:color w:val="000000"/>
          <w:sz w:val="28"/>
          <w:szCs w:val="28"/>
        </w:rPr>
        <w:t>т со следующими органами и организациями</w:t>
      </w:r>
      <w:r>
        <w:rPr>
          <w:color w:val="000000"/>
          <w:sz w:val="28"/>
          <w:szCs w:val="28"/>
        </w:rPr>
        <w:t>:</w:t>
      </w:r>
    </w:p>
    <w:p w:rsidR="002E02DD" w:rsidRPr="0007379E" w:rsidRDefault="002E02DD" w:rsidP="002E02DD">
      <w:pPr>
        <w:autoSpaceDE w:val="0"/>
        <w:autoSpaceDN w:val="0"/>
        <w:adjustRightInd w:val="0"/>
        <w:ind w:firstLine="720"/>
        <w:jc w:val="both"/>
        <w:outlineLvl w:val="1"/>
      </w:pPr>
      <w:r>
        <w:rPr>
          <w:sz w:val="28"/>
          <w:szCs w:val="28"/>
        </w:rPr>
        <w:t>м</w:t>
      </w:r>
      <w:r w:rsidRPr="00BB08BE">
        <w:rPr>
          <w:sz w:val="28"/>
          <w:szCs w:val="28"/>
        </w:rPr>
        <w:t>ежрайонная</w:t>
      </w:r>
      <w:r>
        <w:rPr>
          <w:sz w:val="28"/>
          <w:szCs w:val="28"/>
        </w:rPr>
        <w:t xml:space="preserve"> инспекция Федеральной налоговой службы №2 по Смоленской области </w:t>
      </w:r>
      <w:r w:rsidRPr="005B648B">
        <w:rPr>
          <w:color w:val="000000"/>
          <w:sz w:val="28"/>
          <w:szCs w:val="28"/>
        </w:rPr>
        <w:t xml:space="preserve">по вопросам </w:t>
      </w:r>
      <w:r>
        <w:rPr>
          <w:color w:val="000000"/>
          <w:sz w:val="28"/>
          <w:szCs w:val="28"/>
        </w:rPr>
        <w:t xml:space="preserve">получения справки об отсутствии  задолженности по налогам. </w:t>
      </w:r>
    </w:p>
    <w:p w:rsidR="002E02DD" w:rsidRPr="003D731A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D731A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3D731A">
        <w:rPr>
          <w:sz w:val="28"/>
          <w:szCs w:val="28"/>
        </w:rPr>
        <w:t xml:space="preserve">. Для предоставления муниципальной услуги не требуется обращения </w:t>
      </w:r>
      <w:r>
        <w:rPr>
          <w:sz w:val="28"/>
          <w:szCs w:val="28"/>
        </w:rPr>
        <w:t xml:space="preserve">                  </w:t>
      </w:r>
      <w:r w:rsidRPr="003D731A">
        <w:rPr>
          <w:sz w:val="28"/>
          <w:szCs w:val="28"/>
        </w:rPr>
        <w:t>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E02DD" w:rsidRPr="003D731A" w:rsidRDefault="002E02DD" w:rsidP="002E02DD">
      <w:pPr>
        <w:pStyle w:val="a7"/>
        <w:ind w:firstLine="720"/>
      </w:pPr>
      <w:r w:rsidRPr="00C046AC">
        <w:t>2.2.</w:t>
      </w:r>
      <w:r>
        <w:t>4</w:t>
      </w:r>
      <w:r w:rsidRPr="00C046AC">
        <w:t xml:space="preserve">. Запрещено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147B2">
        <w:t xml:space="preserve">                    </w:t>
      </w:r>
      <w:r w:rsidRPr="00C046AC">
        <w:t>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</w:t>
      </w:r>
      <w:r>
        <w:t xml:space="preserve">ением Сычевской районной Думы от 30 мая 2011 года №93 </w:t>
      </w:r>
      <w:r w:rsidRPr="00C046AC">
        <w:t xml:space="preserve"> «О</w:t>
      </w:r>
      <w:r>
        <w:t>б</w:t>
      </w:r>
      <w:r w:rsidRPr="00C046AC">
        <w:t xml:space="preserve"> </w:t>
      </w:r>
      <w:r>
        <w:t>утверждении перечня услуг,</w:t>
      </w:r>
      <w:r w:rsidRPr="00C046AC">
        <w:t xml:space="preserve"> которые являются необходимыми и обязательными для предоставления муниципальных услуг</w:t>
      </w:r>
      <w:r>
        <w:t xml:space="preserve"> и предоставляются организациями, участвующими                            в предоставлении услуг».</w:t>
      </w:r>
    </w:p>
    <w:p w:rsidR="002E02DD" w:rsidRPr="00E6481B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2.3. Результат предоставления муниципальной услуги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C05DDE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2E02DD" w:rsidRDefault="002E02DD" w:rsidP="002E02DD">
      <w:pPr>
        <w:tabs>
          <w:tab w:val="left" w:pos="9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муниципальной политики в области развития малого и среднего предпринимательства;</w:t>
      </w:r>
    </w:p>
    <w:p w:rsidR="002E02DD" w:rsidRDefault="002E02DD" w:rsidP="002E02DD">
      <w:pPr>
        <w:tabs>
          <w:tab w:val="left" w:pos="9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муниципальных целевых программ развития малого и среднего предпринимательства;</w:t>
      </w:r>
    </w:p>
    <w:p w:rsidR="002E02DD" w:rsidRDefault="002E02DD" w:rsidP="002E02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финансовой поддержки субъектам малого и среднего предпринимательства.</w:t>
      </w:r>
    </w:p>
    <w:p w:rsidR="002E02DD" w:rsidRPr="00483535" w:rsidRDefault="002E02DD" w:rsidP="002E02DD">
      <w:pPr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2.3.2. </w:t>
      </w:r>
      <w:r w:rsidRPr="005C3B21">
        <w:rPr>
          <w:color w:val="000000"/>
          <w:sz w:val="28"/>
          <w:szCs w:val="28"/>
        </w:rPr>
        <w:t xml:space="preserve">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iCs/>
          <w:color w:val="000000"/>
          <w:sz w:val="28"/>
          <w:szCs w:val="28"/>
        </w:rPr>
        <w:t>.</w:t>
      </w:r>
    </w:p>
    <w:p w:rsidR="002E02DD" w:rsidRPr="005C3B21" w:rsidRDefault="002E02DD" w:rsidP="002E02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 экономики и комплексного развития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 экономики и комплексного развития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2E02DD" w:rsidRPr="005C3B21" w:rsidRDefault="002E02DD" w:rsidP="002E02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2E02DD" w:rsidRPr="005C3B21" w:rsidRDefault="002E02DD" w:rsidP="002E02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</w:t>
      </w:r>
      <w:r w:rsidR="006147B2">
        <w:rPr>
          <w:color w:val="000000"/>
          <w:sz w:val="28"/>
          <w:szCs w:val="28"/>
        </w:rPr>
        <w:t xml:space="preserve">                    </w:t>
      </w:r>
      <w:r w:rsidRPr="005C3B21">
        <w:rPr>
          <w:color w:val="000000"/>
          <w:sz w:val="28"/>
          <w:szCs w:val="28"/>
        </w:rPr>
        <w:t xml:space="preserve"> </w:t>
      </w:r>
      <w:r w:rsidRPr="005C3B21">
        <w:rPr>
          <w:color w:val="000000"/>
          <w:sz w:val="28"/>
          <w:szCs w:val="28"/>
        </w:rPr>
        <w:lastRenderedPageBreak/>
        <w:t>по почте (заказным письмом) на адрес заявителя, указанный в запросе (обращении, заявлении).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B16E10">
        <w:rPr>
          <w:color w:val="000000"/>
          <w:sz w:val="28"/>
          <w:szCs w:val="28"/>
        </w:rPr>
        <w:t xml:space="preserve">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2.4. Срок предоставления муниципальной услуги</w:t>
      </w:r>
      <w:r w:rsidRPr="00821262">
        <w:rPr>
          <w:rStyle w:val="afe"/>
          <w:sz w:val="28"/>
          <w:szCs w:val="28"/>
        </w:rPr>
        <w:t xml:space="preserve"> 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02DD" w:rsidRPr="00617D63" w:rsidRDefault="002E02DD" w:rsidP="002E02DD">
      <w:pPr>
        <w:pStyle w:val="af8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>
        <w:rPr>
          <w:color w:val="000000"/>
        </w:rPr>
        <w:t>,</w:t>
      </w:r>
      <w:r w:rsidRPr="00617D63">
        <w:rPr>
          <w:color w:val="000000"/>
        </w:rPr>
        <w:t xml:space="preserve"> </w:t>
      </w:r>
      <w:r w:rsidRPr="00876A9D">
        <w:rPr>
          <w:color w:val="000000"/>
        </w:rPr>
        <w:t>–</w:t>
      </w:r>
      <w:r w:rsidRPr="00876A9D">
        <w:rPr>
          <w:bCs/>
          <w:color w:val="000000"/>
        </w:rPr>
        <w:t>40 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</w:t>
      </w:r>
      <w:r w:rsidR="006147B2">
        <w:rPr>
          <w:color w:val="000000"/>
        </w:rPr>
        <w:t xml:space="preserve">                   </w:t>
      </w:r>
      <w:r w:rsidRPr="00617D63">
        <w:rPr>
          <w:color w:val="000000"/>
        </w:rPr>
        <w:t xml:space="preserve">в </w:t>
      </w:r>
      <w:r w:rsidRPr="00876A9D">
        <w:t>Администрации</w:t>
      </w:r>
      <w:r w:rsidRPr="00617D63">
        <w:rPr>
          <w:color w:val="000000"/>
        </w:rPr>
        <w:t>.</w:t>
      </w:r>
    </w:p>
    <w:p w:rsidR="002E02DD" w:rsidRPr="00617D63" w:rsidRDefault="002E02DD" w:rsidP="002E02DD">
      <w:pPr>
        <w:pStyle w:val="a7"/>
        <w:ind w:firstLine="709"/>
      </w:pPr>
      <w:r w:rsidRPr="00617D63"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t>Администрацию</w:t>
      </w:r>
      <w:r w:rsidRPr="00617D63">
        <w:rPr>
          <w:color w:val="000000"/>
        </w:rPr>
        <w:t xml:space="preserve"> </w:t>
      </w:r>
      <w:r w:rsidRPr="00617D63">
        <w:t>(по дате регистрации).</w:t>
      </w:r>
    </w:p>
    <w:p w:rsidR="002E02DD" w:rsidRPr="00617D63" w:rsidRDefault="002E02DD" w:rsidP="002E02DD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2.5. Правовые основания предоставления муниципальной услуги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Конституцией Российской Федерации;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Федеральным законом от 27.07.2010</w:t>
      </w:r>
      <w:r>
        <w:rPr>
          <w:sz w:val="28"/>
          <w:szCs w:val="28"/>
        </w:rPr>
        <w:t xml:space="preserve"> года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C05DD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05DDE">
        <w:rPr>
          <w:sz w:val="28"/>
          <w:szCs w:val="28"/>
        </w:rPr>
        <w:t>;</w:t>
      </w:r>
    </w:p>
    <w:p w:rsidR="002E02DD" w:rsidRDefault="002E02DD" w:rsidP="002E02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 от 06.10.2003 года № 131-ФЗ «Об общих принципах организации местного самоуправления в Российской Федерации»;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Федеральным законом от 02.05.2006 года № 59-ФЗ «О порядке рассмотрения обращений граждан Российской Федерации»;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 от 24.07.2007 года № 209-ФЗ «О развитии малого и среднего предпринимательства в Российской Федерации»;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 от 24.11.1995 года № 181-ФЗ «О социальной защите инвалидов в Российской Федерации»;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муниципального образования «Сычевский район» Смоленской области от 07.11.2013 года №529 «Об утверждении   муниципальной   программы «Развитие субъектов малого и среднего </w:t>
      </w:r>
      <w:r>
        <w:rPr>
          <w:sz w:val="28"/>
          <w:szCs w:val="28"/>
        </w:rPr>
        <w:lastRenderedPageBreak/>
        <w:t xml:space="preserve">предпринимательства в муниципальном образовании «Сычевский район» Смоленской области» (в редакции постановлений Администрации муниципального образования «Сычевский район» Смоленской области от 22.10.2014 года №440, </w:t>
      </w:r>
      <w:r w:rsidR="006147B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15.12.2014 года №545, от 20.11.2015 года №396, от 29.12.2015 года №474, </w:t>
      </w:r>
      <w:r w:rsidR="006147B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07.10.2016 года №447, от 15.11.2016 года №518, от 05.07.2017 года №328, </w:t>
      </w:r>
      <w:r w:rsidR="006147B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13.11.2017 года №592, от 07.11.2018 года №478).</w:t>
      </w:r>
    </w:p>
    <w:p w:rsidR="002E02DD" w:rsidRDefault="002E02DD" w:rsidP="002E02DD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2DD" w:rsidRDefault="002E02DD" w:rsidP="006147B2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>2.6. Исчерпывающий перечень документов, необходимых</w:t>
      </w:r>
    </w:p>
    <w:p w:rsidR="002E02DD" w:rsidRDefault="002E02DD" w:rsidP="006147B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262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законодательными или иными нормативными</w:t>
      </w:r>
    </w:p>
    <w:p w:rsidR="002E02DD" w:rsidRDefault="002E02DD" w:rsidP="006147B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262">
        <w:rPr>
          <w:rFonts w:ascii="Times New Roman" w:hAnsi="Times New Roman" w:cs="Times New Roman"/>
          <w:bCs/>
          <w:sz w:val="28"/>
          <w:szCs w:val="28"/>
        </w:rPr>
        <w:t>правовыми актами для предоставления муниципальной услуги,</w:t>
      </w:r>
    </w:p>
    <w:p w:rsidR="002E02DD" w:rsidRPr="00821262" w:rsidRDefault="002E02DD" w:rsidP="006147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262">
        <w:rPr>
          <w:rFonts w:ascii="Times New Roman" w:hAnsi="Times New Roman" w:cs="Times New Roman"/>
          <w:bCs/>
          <w:sz w:val="28"/>
          <w:szCs w:val="28"/>
        </w:rPr>
        <w:t>подлежащих представлению заявителем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E02DD" w:rsidRDefault="002E02DD" w:rsidP="002E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2E02DD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67371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Pr="00167371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</w:t>
      </w:r>
      <w:r w:rsidRPr="0016737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67371">
        <w:rPr>
          <w:sz w:val="28"/>
          <w:szCs w:val="28"/>
        </w:rPr>
        <w:t xml:space="preserve"> к </w:t>
      </w:r>
      <w:r>
        <w:rPr>
          <w:sz w:val="28"/>
          <w:szCs w:val="28"/>
        </w:rPr>
        <w:t>Административному регламенту</w:t>
      </w:r>
      <w:r w:rsidRPr="00167371">
        <w:rPr>
          <w:sz w:val="28"/>
          <w:szCs w:val="28"/>
        </w:rPr>
        <w:t>);</w:t>
      </w:r>
    </w:p>
    <w:p w:rsidR="002E02DD" w:rsidRPr="00167371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371">
        <w:rPr>
          <w:sz w:val="28"/>
          <w:szCs w:val="28"/>
        </w:rPr>
        <w:t>- анкет</w:t>
      </w:r>
      <w:r>
        <w:rPr>
          <w:sz w:val="28"/>
          <w:szCs w:val="28"/>
        </w:rPr>
        <w:t>а</w:t>
      </w:r>
      <w:r w:rsidRPr="00167371">
        <w:rPr>
          <w:sz w:val="28"/>
          <w:szCs w:val="28"/>
        </w:rPr>
        <w:t xml:space="preserve"> субъекта предпринимательской деятельности (приложение </w:t>
      </w:r>
      <w:r>
        <w:rPr>
          <w:sz w:val="28"/>
          <w:szCs w:val="28"/>
        </w:rPr>
        <w:t>№</w:t>
      </w:r>
      <w:r w:rsidRPr="0016737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67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167371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  <w:r w:rsidRPr="00167371">
        <w:rPr>
          <w:sz w:val="28"/>
          <w:szCs w:val="28"/>
        </w:rPr>
        <w:t>);</w:t>
      </w:r>
    </w:p>
    <w:p w:rsidR="002E02DD" w:rsidRPr="00167371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371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167371">
        <w:rPr>
          <w:sz w:val="28"/>
          <w:szCs w:val="28"/>
        </w:rPr>
        <w:t xml:space="preserve"> выписки из Единого государственного реестра юридических лиц </w:t>
      </w:r>
      <w:r>
        <w:rPr>
          <w:sz w:val="28"/>
          <w:szCs w:val="28"/>
        </w:rPr>
        <w:t xml:space="preserve">                </w:t>
      </w:r>
      <w:r w:rsidRPr="00167371">
        <w:rPr>
          <w:sz w:val="28"/>
          <w:szCs w:val="28"/>
        </w:rPr>
        <w:t>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2E02DD" w:rsidRPr="00167371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371">
        <w:rPr>
          <w:sz w:val="28"/>
          <w:szCs w:val="28"/>
        </w:rPr>
        <w:t>- копии учредительных документов субъекта предпринимательской деятельности (юридического лица);</w:t>
      </w:r>
    </w:p>
    <w:p w:rsidR="002E02DD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371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167371">
        <w:rPr>
          <w:sz w:val="28"/>
          <w:szCs w:val="28"/>
        </w:rPr>
        <w:t xml:space="preserve"> свидетельства о постановке на учет в налоговом органе;</w:t>
      </w:r>
    </w:p>
    <w:p w:rsidR="002E02DD" w:rsidRPr="00167371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371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167371">
        <w:rPr>
          <w:sz w:val="28"/>
          <w:szCs w:val="28"/>
        </w:rPr>
        <w:t xml:space="preserve"> договора аренды на нежилое помещение немуниципальной формы собственности, используемое для ведения бизнеса;</w:t>
      </w:r>
    </w:p>
    <w:p w:rsidR="002E02DD" w:rsidRPr="00167371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371">
        <w:rPr>
          <w:sz w:val="28"/>
          <w:szCs w:val="28"/>
        </w:rPr>
        <w:t>- копии платежных документов о плате за арендуемое нежилое помещение немуниципальной формы собственности.</w:t>
      </w:r>
    </w:p>
    <w:p w:rsidR="002E02DD" w:rsidRPr="00E11AF6" w:rsidRDefault="002E02DD" w:rsidP="002E02DD">
      <w:pPr>
        <w:ind w:firstLine="709"/>
        <w:jc w:val="both"/>
        <w:rPr>
          <w:sz w:val="28"/>
          <w:szCs w:val="28"/>
        </w:rPr>
      </w:pPr>
      <w:r w:rsidRPr="00E11AF6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E02DD" w:rsidRPr="00E11AF6" w:rsidRDefault="002E02DD" w:rsidP="002E02DD">
      <w:pPr>
        <w:pStyle w:val="af8"/>
        <w:spacing w:line="240" w:lineRule="auto"/>
        <w:ind w:firstLine="709"/>
      </w:pPr>
      <w:r w:rsidRPr="00E11AF6">
        <w:t>2.6.3. Документы, представляемые заявителем, должны соответствовать следующим требованиям:</w:t>
      </w:r>
    </w:p>
    <w:p w:rsidR="002E02DD" w:rsidRPr="00E11AF6" w:rsidRDefault="002E02DD" w:rsidP="002E02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1AF6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E02DD" w:rsidRPr="00E11AF6" w:rsidRDefault="002E02DD" w:rsidP="002E02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1AF6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E02DD" w:rsidRPr="00E11AF6" w:rsidRDefault="002E02DD" w:rsidP="002E02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1AF6">
        <w:rPr>
          <w:sz w:val="28"/>
          <w:szCs w:val="28"/>
        </w:rPr>
        <w:t>- документы не должны быть исполнены карандашом;</w:t>
      </w:r>
    </w:p>
    <w:p w:rsidR="002E02DD" w:rsidRPr="00E11AF6" w:rsidRDefault="002E02DD" w:rsidP="002E02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1AF6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E02DD" w:rsidRDefault="002E02DD" w:rsidP="002E02DD">
      <w:pPr>
        <w:ind w:firstLine="709"/>
        <w:jc w:val="both"/>
        <w:rPr>
          <w:sz w:val="28"/>
          <w:szCs w:val="28"/>
        </w:rPr>
      </w:pPr>
      <w:r w:rsidRPr="00E11AF6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</w:t>
      </w:r>
      <w:r w:rsidRPr="00E11AF6">
        <w:rPr>
          <w:sz w:val="28"/>
          <w:szCs w:val="28"/>
        </w:rPr>
        <w:lastRenderedPageBreak/>
        <w:t>подлинников документов, после чего подлинники документов возвращаются заявителю.</w:t>
      </w:r>
    </w:p>
    <w:p w:rsidR="002E02DD" w:rsidRDefault="002E02DD" w:rsidP="002E02DD">
      <w:pPr>
        <w:ind w:firstLine="709"/>
        <w:jc w:val="both"/>
        <w:rPr>
          <w:sz w:val="28"/>
          <w:szCs w:val="28"/>
        </w:rPr>
      </w:pPr>
    </w:p>
    <w:p w:rsidR="002E02DD" w:rsidRDefault="002E02DD" w:rsidP="002E02DD">
      <w:pPr>
        <w:pStyle w:val="a7"/>
        <w:ind w:firstLine="0"/>
        <w:jc w:val="center"/>
        <w:rPr>
          <w:bCs/>
        </w:rPr>
      </w:pPr>
      <w:r w:rsidRPr="00821262">
        <w:rPr>
          <w:bCs/>
        </w:rPr>
        <w:t xml:space="preserve">2.7. Исчерпывающий перечень документов, необходимых </w:t>
      </w:r>
    </w:p>
    <w:p w:rsidR="002E02DD" w:rsidRDefault="002E02DD" w:rsidP="002E02DD">
      <w:pPr>
        <w:pStyle w:val="a7"/>
        <w:ind w:firstLine="0"/>
        <w:jc w:val="center"/>
        <w:rPr>
          <w:bCs/>
        </w:rPr>
      </w:pPr>
      <w:r w:rsidRPr="00821262">
        <w:rPr>
          <w:bCs/>
        </w:rPr>
        <w:t xml:space="preserve">для предоставления муниципальной услуги, которые находятся </w:t>
      </w:r>
    </w:p>
    <w:p w:rsidR="002E02DD" w:rsidRDefault="002E02DD" w:rsidP="002E02DD">
      <w:pPr>
        <w:pStyle w:val="a7"/>
        <w:ind w:firstLine="0"/>
        <w:jc w:val="center"/>
        <w:rPr>
          <w:bCs/>
        </w:rPr>
      </w:pPr>
      <w:r w:rsidRPr="00821262">
        <w:rPr>
          <w:bCs/>
        </w:rPr>
        <w:t xml:space="preserve">в распоряжении государственных органов, органов местного </w:t>
      </w:r>
    </w:p>
    <w:p w:rsidR="002E02DD" w:rsidRDefault="002E02DD" w:rsidP="002E02DD">
      <w:pPr>
        <w:pStyle w:val="a7"/>
        <w:ind w:firstLine="0"/>
        <w:jc w:val="center"/>
        <w:rPr>
          <w:bCs/>
        </w:rPr>
      </w:pPr>
      <w:r w:rsidRPr="00821262">
        <w:rPr>
          <w:bCs/>
        </w:rPr>
        <w:t xml:space="preserve">самоуправления и иных организаций и которые заявитель </w:t>
      </w:r>
    </w:p>
    <w:p w:rsidR="002E02DD" w:rsidRPr="00821262" w:rsidRDefault="002E02DD" w:rsidP="002E02DD">
      <w:pPr>
        <w:pStyle w:val="a7"/>
        <w:ind w:firstLine="0"/>
        <w:jc w:val="center"/>
        <w:rPr>
          <w:bCs/>
        </w:rPr>
      </w:pPr>
      <w:r w:rsidRPr="00821262">
        <w:rPr>
          <w:bCs/>
        </w:rPr>
        <w:t>вправе представить по собственной инициативе</w:t>
      </w:r>
    </w:p>
    <w:p w:rsidR="002E02DD" w:rsidRPr="00E11AF6" w:rsidRDefault="002E02DD" w:rsidP="002E02DD">
      <w:pPr>
        <w:pStyle w:val="af8"/>
        <w:spacing w:line="240" w:lineRule="auto"/>
        <w:ind w:firstLine="709"/>
      </w:pPr>
    </w:p>
    <w:p w:rsidR="002E02DD" w:rsidRPr="00E11AF6" w:rsidRDefault="002E02DD" w:rsidP="002E02DD">
      <w:pPr>
        <w:pStyle w:val="af8"/>
        <w:spacing w:line="240" w:lineRule="auto"/>
        <w:ind w:firstLine="709"/>
      </w:pPr>
      <w:r w:rsidRPr="00E11AF6">
        <w:t>2.</w:t>
      </w:r>
      <w:r>
        <w:t>7</w:t>
      </w:r>
      <w:r w:rsidRPr="00E11AF6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E02DD" w:rsidRPr="00E11AF6" w:rsidRDefault="002E02DD" w:rsidP="002E0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AF6">
        <w:rPr>
          <w:sz w:val="28"/>
          <w:szCs w:val="28"/>
        </w:rPr>
        <w:t xml:space="preserve"> - справка налогового органа об отсутствии у претендента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на последнюю перед обращением отчетную дату;</w:t>
      </w:r>
    </w:p>
    <w:p w:rsidR="002E02DD" w:rsidRPr="00E11AF6" w:rsidRDefault="002E02DD" w:rsidP="002E02DD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E11AF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11AF6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</w:t>
      </w:r>
      <w:r>
        <w:rPr>
          <w:sz w:val="28"/>
          <w:szCs w:val="28"/>
        </w:rPr>
        <w:t>7</w:t>
      </w:r>
      <w:r w:rsidRPr="00E11AF6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2E02DD" w:rsidRPr="00E11AF6" w:rsidRDefault="002E02DD" w:rsidP="002E02DD">
      <w:pPr>
        <w:pStyle w:val="af8"/>
        <w:spacing w:line="240" w:lineRule="auto"/>
        <w:ind w:firstLine="709"/>
      </w:pPr>
      <w:r w:rsidRPr="00E11AF6">
        <w:t>2.</w:t>
      </w:r>
      <w:r>
        <w:t>7</w:t>
      </w:r>
      <w:r w:rsidRPr="00E11AF6">
        <w:t>.3. Запрещено требовать от заявителя представления документов и информации, входящих в перечень документов, указанных в пункте 2.</w:t>
      </w:r>
      <w:r>
        <w:t>7</w:t>
      </w:r>
      <w:r w:rsidRPr="00E11AF6">
        <w:t>.1 настоящего Административного регламента.</w:t>
      </w:r>
    </w:p>
    <w:p w:rsidR="002E02DD" w:rsidRPr="00E11AF6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E02DD" w:rsidRPr="00C05DDE" w:rsidRDefault="002E02DD" w:rsidP="002E02D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2E02DD" w:rsidRPr="00C05DDE" w:rsidRDefault="002E02DD" w:rsidP="002E02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 xml:space="preserve">.1  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объеме.</w:t>
      </w:r>
    </w:p>
    <w:p w:rsidR="002E02DD" w:rsidRDefault="002E02DD" w:rsidP="002E02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не соответствуют требованиям, установленным пунктом 2.6.3 настоящего Административного регламента</w:t>
      </w:r>
    </w:p>
    <w:p w:rsidR="002E02DD" w:rsidRPr="00C05DDE" w:rsidRDefault="002E02DD" w:rsidP="002E02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П</w:t>
      </w:r>
      <w:r w:rsidRPr="00C05DDE">
        <w:rPr>
          <w:sz w:val="28"/>
          <w:szCs w:val="28"/>
        </w:rPr>
        <w:t>редоставление заявителем документов, содержащих оши</w:t>
      </w:r>
      <w:r>
        <w:rPr>
          <w:sz w:val="28"/>
          <w:szCs w:val="28"/>
        </w:rPr>
        <w:t>бки или противоречивые сведения.</w:t>
      </w:r>
    </w:p>
    <w:p w:rsidR="002E02DD" w:rsidRPr="00C05DDE" w:rsidRDefault="002E02DD" w:rsidP="002E02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2.8.4. З</w:t>
      </w:r>
      <w:r w:rsidRPr="00C05DDE">
        <w:rPr>
          <w:sz w:val="28"/>
          <w:szCs w:val="28"/>
        </w:rPr>
        <w:t>аявление подано лицом, не уполномоченным совершать такого рода действия</w:t>
      </w:r>
      <w:r>
        <w:rPr>
          <w:sz w:val="28"/>
          <w:szCs w:val="28"/>
        </w:rPr>
        <w:t>.</w:t>
      </w:r>
    </w:p>
    <w:p w:rsidR="002E02DD" w:rsidRPr="00E926C4" w:rsidRDefault="002E02DD" w:rsidP="002E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926C4">
        <w:rPr>
          <w:sz w:val="28"/>
          <w:szCs w:val="28"/>
        </w:rPr>
        <w:t xml:space="preserve"> письменном обращении заявителя содержатся нецензурные, либо оскорбительные выражения, угрозы жизни, здоровью и имуществу должностных лиц Администрации, а также членов их семей.</w:t>
      </w:r>
    </w:p>
    <w:p w:rsidR="002E02DD" w:rsidRDefault="002E02DD" w:rsidP="002E02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7B2" w:rsidRDefault="006147B2" w:rsidP="002E02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147B2" w:rsidRDefault="006147B2" w:rsidP="002E02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147B2" w:rsidRDefault="006147B2" w:rsidP="002E02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lastRenderedPageBreak/>
        <w:t xml:space="preserve">2.9. Исчерпывающий перечень оснований для отказа </w:t>
      </w:r>
    </w:p>
    <w:p w:rsidR="002E02DD" w:rsidRPr="00821262" w:rsidRDefault="002E02DD" w:rsidP="002E02D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в предоставлении муниципальной услуги</w:t>
      </w:r>
    </w:p>
    <w:p w:rsidR="002E02DD" w:rsidRDefault="002E02DD" w:rsidP="002E02D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2E02DD" w:rsidRDefault="002E02DD" w:rsidP="002E02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2.9.1. Запрашиваемая информация относится к информации ограниченного доступа.</w:t>
      </w:r>
    </w:p>
    <w:p w:rsidR="002E02DD" w:rsidRPr="006454B3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52C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54B3">
        <w:rPr>
          <w:rFonts w:ascii="Times New Roman" w:hAnsi="Times New Roman" w:cs="Times New Roman"/>
          <w:sz w:val="28"/>
          <w:szCs w:val="28"/>
        </w:rPr>
        <w:t>редоставление документов, ук</w:t>
      </w:r>
      <w:r>
        <w:rPr>
          <w:rFonts w:ascii="Times New Roman" w:hAnsi="Times New Roman" w:cs="Times New Roman"/>
          <w:sz w:val="28"/>
          <w:szCs w:val="28"/>
        </w:rPr>
        <w:t>азанных в пункте 2.6.1 настоящего р</w:t>
      </w:r>
      <w:r w:rsidRPr="006454B3">
        <w:rPr>
          <w:rFonts w:ascii="Times New Roman" w:hAnsi="Times New Roman" w:cs="Times New Roman"/>
          <w:sz w:val="28"/>
          <w:szCs w:val="28"/>
        </w:rPr>
        <w:t>егламента, субъектом малого и среднего предпринимательства, не имеющим права на получение субсидии;</w:t>
      </w:r>
    </w:p>
    <w:p w:rsidR="002E02DD" w:rsidRPr="006454B3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0DB9">
        <w:rPr>
          <w:rFonts w:ascii="Times New Roman" w:hAnsi="Times New Roman" w:cs="Times New Roman"/>
          <w:sz w:val="28"/>
          <w:szCs w:val="28"/>
        </w:rPr>
        <w:t>.3. Предоставление неполного пакета документов, указанных в пункте 2.6.1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4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454B3">
        <w:rPr>
          <w:rFonts w:ascii="Times New Roman" w:hAnsi="Times New Roman" w:cs="Times New Roman"/>
          <w:sz w:val="28"/>
          <w:szCs w:val="28"/>
        </w:rPr>
        <w:t>егламента;</w:t>
      </w:r>
    </w:p>
    <w:p w:rsidR="002E02DD" w:rsidRPr="006454B3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Н</w:t>
      </w:r>
      <w:r w:rsidRPr="006454B3">
        <w:rPr>
          <w:rFonts w:ascii="Times New Roman" w:hAnsi="Times New Roman" w:cs="Times New Roman"/>
          <w:sz w:val="28"/>
          <w:szCs w:val="28"/>
        </w:rPr>
        <w:t>аличие в представленных документах недостоверных сведений;</w:t>
      </w:r>
    </w:p>
    <w:p w:rsidR="002E02DD" w:rsidRPr="006454B3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</w:t>
      </w:r>
      <w:r w:rsidRPr="0064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54B3">
        <w:rPr>
          <w:rFonts w:ascii="Times New Roman" w:hAnsi="Times New Roman" w:cs="Times New Roman"/>
          <w:sz w:val="28"/>
          <w:szCs w:val="28"/>
        </w:rPr>
        <w:t>е выполнены условия оказания поддержки;</w:t>
      </w:r>
    </w:p>
    <w:p w:rsidR="002E02DD" w:rsidRDefault="002E02DD" w:rsidP="002E02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2DD" w:rsidRDefault="002E02DD" w:rsidP="002E02DD">
      <w:pPr>
        <w:pStyle w:val="a7"/>
        <w:jc w:val="center"/>
        <w:rPr>
          <w:bCs/>
        </w:rPr>
      </w:pPr>
      <w:r w:rsidRPr="00821262">
        <w:t xml:space="preserve">2.10. Перечень услуг, необходимых </w:t>
      </w:r>
      <w:r w:rsidRPr="00821262">
        <w:rPr>
          <w:bCs/>
        </w:rPr>
        <w:t xml:space="preserve"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2E02DD" w:rsidRPr="00821262" w:rsidRDefault="002E02DD" w:rsidP="002E02DD">
      <w:pPr>
        <w:pStyle w:val="a7"/>
        <w:jc w:val="center"/>
        <w:rPr>
          <w:bCs/>
        </w:rPr>
      </w:pPr>
      <w:r w:rsidRPr="00821262">
        <w:rPr>
          <w:bCs/>
        </w:rPr>
        <w:t>в предоставлении муниципальной услуги</w:t>
      </w:r>
    </w:p>
    <w:p w:rsidR="002E02DD" w:rsidRPr="00BE0DB9" w:rsidRDefault="002E02DD" w:rsidP="002E02D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предоставления муниципальной услуги не требуется получение иных услуг.</w:t>
      </w:r>
    </w:p>
    <w:p w:rsidR="002E02DD" w:rsidRDefault="002E02DD" w:rsidP="002E0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821262">
        <w:rPr>
          <w:b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E02DD" w:rsidRDefault="002E02DD" w:rsidP="002E02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E02DD" w:rsidRPr="00322B4D" w:rsidRDefault="002E02DD" w:rsidP="002E02DD">
      <w:pPr>
        <w:autoSpaceDE w:val="0"/>
        <w:autoSpaceDN w:val="0"/>
        <w:adjustRightInd w:val="0"/>
        <w:ind w:firstLine="709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 xml:space="preserve">2.12. Максимальный срок ожидания в очереди при подаче запроса </w:t>
      </w: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2.1</w:t>
      </w:r>
      <w:r w:rsidRPr="00C05DDE">
        <w:rPr>
          <w:sz w:val="28"/>
          <w:szCs w:val="28"/>
        </w:rPr>
        <w:t xml:space="preserve">. Максимальный срок ожидания в очереди при подаче документов </w:t>
      </w:r>
      <w:r w:rsidR="006147B2">
        <w:rPr>
          <w:sz w:val="28"/>
          <w:szCs w:val="28"/>
        </w:rPr>
        <w:t xml:space="preserve">                     </w:t>
      </w:r>
      <w:r w:rsidRPr="00C05DDE">
        <w:rPr>
          <w:sz w:val="28"/>
          <w:szCs w:val="28"/>
        </w:rPr>
        <w:t xml:space="preserve">на получение муниципальной услуги - </w:t>
      </w:r>
      <w:r>
        <w:rPr>
          <w:sz w:val="28"/>
          <w:szCs w:val="28"/>
        </w:rPr>
        <w:t xml:space="preserve">15 </w:t>
      </w:r>
      <w:r w:rsidRPr="00C05DDE">
        <w:rPr>
          <w:sz w:val="28"/>
          <w:szCs w:val="28"/>
        </w:rPr>
        <w:t>минут.</w:t>
      </w:r>
    </w:p>
    <w:p w:rsidR="002E02DD" w:rsidRPr="00A81E7D" w:rsidRDefault="002E02DD" w:rsidP="002E02DD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A81E7D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2</w:t>
      </w:r>
      <w:r w:rsidRPr="00A81E7D">
        <w:rPr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2E02DD" w:rsidRPr="00A81E7D" w:rsidRDefault="002E02DD" w:rsidP="002E02DD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A81E7D">
        <w:rPr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</w:t>
      </w:r>
      <w:r w:rsidR="006147B2">
        <w:rPr>
          <w:iCs/>
          <w:sz w:val="28"/>
          <w:szCs w:val="28"/>
        </w:rPr>
        <w:t xml:space="preserve">                      </w:t>
      </w:r>
      <w:r w:rsidRPr="00A81E7D">
        <w:rPr>
          <w:iCs/>
          <w:sz w:val="28"/>
          <w:szCs w:val="28"/>
        </w:rPr>
        <w:t xml:space="preserve"> </w:t>
      </w:r>
      <w:r w:rsidRPr="00A81E7D">
        <w:rPr>
          <w:iCs/>
          <w:sz w:val="28"/>
          <w:szCs w:val="28"/>
        </w:rPr>
        <w:lastRenderedPageBreak/>
        <w:t>на бумажных или электронных носителях. Заявителю сообщается время приема и номер кабинета</w:t>
      </w:r>
      <w:r>
        <w:rPr>
          <w:iCs/>
          <w:sz w:val="28"/>
          <w:szCs w:val="28"/>
        </w:rPr>
        <w:t xml:space="preserve"> </w:t>
      </w:r>
      <w:r w:rsidRPr="00A81E7D">
        <w:rPr>
          <w:iCs/>
          <w:sz w:val="28"/>
          <w:szCs w:val="28"/>
        </w:rPr>
        <w:t xml:space="preserve"> для  приема, в который следует обратиться. </w:t>
      </w:r>
      <w:r>
        <w:rPr>
          <w:iCs/>
          <w:sz w:val="28"/>
          <w:szCs w:val="28"/>
        </w:rPr>
        <w:t xml:space="preserve"> </w:t>
      </w:r>
      <w:r w:rsidRPr="00523935">
        <w:rPr>
          <w:i/>
          <w:iCs/>
          <w:sz w:val="28"/>
          <w:szCs w:val="28"/>
        </w:rPr>
        <w:t xml:space="preserve"> </w:t>
      </w:r>
      <w:r w:rsidRPr="00A81E7D">
        <w:rPr>
          <w:iCs/>
          <w:sz w:val="28"/>
          <w:szCs w:val="28"/>
        </w:rPr>
        <w:t xml:space="preserve">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</w:t>
      </w:r>
      <w:r>
        <w:rPr>
          <w:iCs/>
          <w:sz w:val="28"/>
          <w:szCs w:val="28"/>
        </w:rPr>
        <w:t xml:space="preserve"> </w:t>
      </w:r>
      <w:r w:rsidRPr="00A81E7D">
        <w:rPr>
          <w:iCs/>
          <w:sz w:val="28"/>
          <w:szCs w:val="28"/>
        </w:rPr>
        <w:t xml:space="preserve">. 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Pr="00C05DDE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- </w:t>
      </w:r>
      <w:r>
        <w:rPr>
          <w:sz w:val="28"/>
          <w:szCs w:val="28"/>
        </w:rPr>
        <w:t>15</w:t>
      </w:r>
      <w:r w:rsidRPr="00C05DDE">
        <w:rPr>
          <w:sz w:val="28"/>
          <w:szCs w:val="28"/>
        </w:rPr>
        <w:t xml:space="preserve"> минут.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 xml:space="preserve">2.13. Срок регистрации запроса заявителя 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 xml:space="preserve">о предоставлении муниципальной услуги, услуги организации, 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 xml:space="preserve">участвующей в предоставлении муниципальной услуги, </w:t>
      </w: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 xml:space="preserve">в  том числе в электронной форме </w:t>
      </w:r>
    </w:p>
    <w:p w:rsidR="002E02DD" w:rsidRPr="00223BFF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>
        <w:rPr>
          <w:sz w:val="28"/>
          <w:szCs w:val="28"/>
        </w:rPr>
        <w:t xml:space="preserve">не должен превышать 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C05DDE">
        <w:rPr>
          <w:sz w:val="28"/>
          <w:szCs w:val="28"/>
        </w:rPr>
        <w:t xml:space="preserve"> минут.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21262">
        <w:rPr>
          <w:sz w:val="28"/>
          <w:szCs w:val="28"/>
        </w:rPr>
        <w:t xml:space="preserve">2.14. Требования  к помещениям, в которых предоставляются </w:t>
      </w:r>
    </w:p>
    <w:p w:rsidR="002E02DD" w:rsidRDefault="002E02DD" w:rsidP="002E02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21262">
        <w:rPr>
          <w:sz w:val="28"/>
          <w:szCs w:val="28"/>
        </w:rPr>
        <w:t xml:space="preserve">муниципальные услуги, к залу ожидания, местам для заполнения запросов </w:t>
      </w:r>
    </w:p>
    <w:p w:rsidR="002E02DD" w:rsidRDefault="002E02DD" w:rsidP="002E02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21262">
        <w:rPr>
          <w:sz w:val="28"/>
          <w:szCs w:val="28"/>
        </w:rPr>
        <w:t xml:space="preserve">о предоставлении муниципальной услуги, информационным стендам с образцами </w:t>
      </w:r>
    </w:p>
    <w:p w:rsidR="002E02DD" w:rsidRDefault="002E02DD" w:rsidP="002E02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21262">
        <w:rPr>
          <w:sz w:val="28"/>
          <w:szCs w:val="28"/>
        </w:rPr>
        <w:t xml:space="preserve">их заполнения и перечнем документов, необходимых для предоставления </w:t>
      </w:r>
    </w:p>
    <w:p w:rsidR="002E02DD" w:rsidRPr="00821262" w:rsidRDefault="002E02DD" w:rsidP="002E02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21262">
        <w:rPr>
          <w:sz w:val="28"/>
          <w:szCs w:val="28"/>
        </w:rPr>
        <w:t>каждой муниципальной услуги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05DDE">
        <w:rPr>
          <w:sz w:val="28"/>
          <w:szCs w:val="28"/>
        </w:rPr>
        <w:t xml:space="preserve">.1. Прием граждан осуществляется в </w:t>
      </w:r>
      <w:r>
        <w:rPr>
          <w:sz w:val="28"/>
          <w:szCs w:val="28"/>
        </w:rPr>
        <w:t xml:space="preserve">специально выделенных </w:t>
      </w:r>
      <w:r w:rsidR="006147B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для предоставления муниципальных услуг помещениях.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У входа в 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 помещение размещается табличка с наименованием помещения.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05DD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05DDE">
        <w:rPr>
          <w:sz w:val="28"/>
          <w:szCs w:val="28"/>
        </w:rPr>
        <w:t xml:space="preserve">. В помещениях для ожидания заявителям отводятся места, оборудованные стульями, кресельными секциями. В местах ожидания имеются 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 доступные места общего пользования (туалет).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05DD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стульями и столами для оформления документов.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режим работы органов, предоставляющих муниципальную услугу;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5DDE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настоящий Административный регламент.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05DD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05DDE">
        <w:rPr>
          <w:sz w:val="28"/>
          <w:szCs w:val="28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05DD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05DDE">
        <w:rPr>
          <w:sz w:val="28"/>
          <w:szCs w:val="28"/>
        </w:rPr>
        <w:t>. Для обслуживания людей с ограниченными возможностями п</w:t>
      </w:r>
      <w:r>
        <w:rPr>
          <w:sz w:val="28"/>
          <w:szCs w:val="28"/>
        </w:rPr>
        <w:t xml:space="preserve">омещения оборудуются пандусами </w:t>
      </w:r>
      <w:r w:rsidRPr="00C05DDE">
        <w:rPr>
          <w:sz w:val="28"/>
          <w:szCs w:val="28"/>
        </w:rPr>
        <w:t>и перилами.</w:t>
      </w:r>
      <w:r>
        <w:rPr>
          <w:rStyle w:val="afe"/>
          <w:sz w:val="28"/>
          <w:szCs w:val="28"/>
        </w:rPr>
        <w:t xml:space="preserve"> </w:t>
      </w:r>
    </w:p>
    <w:p w:rsidR="002E02DD" w:rsidRPr="00C05DDE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2.14.6. Здание, в котором осуществляется предоставление муниципальной услуги должно быть обеспечено условиями беспрепятственного доступа инвалидам и другим маломобильным группам населения.</w:t>
      </w: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2.15. Показатели доступности и качества муниципальных услуг</w:t>
      </w:r>
    </w:p>
    <w:p w:rsidR="002E02DD" w:rsidRPr="00223BFF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2E02DD" w:rsidRPr="00223BFF" w:rsidRDefault="002E02DD" w:rsidP="002E02DD">
      <w:pPr>
        <w:ind w:firstLine="709"/>
        <w:jc w:val="both"/>
        <w:rPr>
          <w:sz w:val="28"/>
          <w:szCs w:val="28"/>
        </w:rPr>
      </w:pPr>
      <w:r w:rsidRPr="00223BF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23BFF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2E02DD" w:rsidRPr="00223BFF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BFF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E02DD" w:rsidRPr="00223BFF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BFF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E02DD" w:rsidRPr="00223BFF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BFF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2E02DD" w:rsidRPr="00223BFF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BF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23BFF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2E02DD" w:rsidRPr="00223BFF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BFF">
        <w:rPr>
          <w:sz w:val="28"/>
          <w:szCs w:val="28"/>
        </w:rPr>
        <w:t>1) соблюдение стандарта предоставления муниципальной услуги;</w:t>
      </w:r>
    </w:p>
    <w:p w:rsidR="002E02DD" w:rsidRPr="00223BFF" w:rsidRDefault="002E02DD" w:rsidP="002E02DD">
      <w:pPr>
        <w:ind w:firstLine="709"/>
        <w:jc w:val="both"/>
        <w:rPr>
          <w:sz w:val="28"/>
          <w:szCs w:val="28"/>
        </w:rPr>
      </w:pPr>
      <w:r w:rsidRPr="00223BFF">
        <w:rPr>
          <w:sz w:val="28"/>
          <w:szCs w:val="28"/>
        </w:rPr>
        <w:t xml:space="preserve">2) количество взаимодействий заявителя с должностными лицами при предоставлении муниципальной услуги и их продолжительность (1 раз по </w:t>
      </w:r>
      <w:r>
        <w:rPr>
          <w:sz w:val="28"/>
          <w:szCs w:val="28"/>
        </w:rPr>
        <w:t xml:space="preserve">                         </w:t>
      </w:r>
      <w:r w:rsidRPr="00223BFF">
        <w:rPr>
          <w:sz w:val="28"/>
          <w:szCs w:val="28"/>
        </w:rPr>
        <w:t>15 минут);</w:t>
      </w:r>
    </w:p>
    <w:p w:rsidR="002E02DD" w:rsidRPr="00223BFF" w:rsidRDefault="002E02DD" w:rsidP="002E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3BFF">
        <w:rPr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2E02DD" w:rsidRDefault="002E02DD" w:rsidP="002E02DD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 xml:space="preserve">2.16. Особенности  предоставления муниципальных услуг </w:t>
      </w:r>
    </w:p>
    <w:p w:rsidR="002E02DD" w:rsidRPr="00821262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21262">
        <w:rPr>
          <w:sz w:val="28"/>
          <w:szCs w:val="28"/>
        </w:rPr>
        <w:t>в электронной форме</w:t>
      </w:r>
    </w:p>
    <w:p w:rsidR="002E02DD" w:rsidRPr="00D7668E" w:rsidRDefault="002E02DD" w:rsidP="002E02D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2E02DD" w:rsidRPr="005C55B2" w:rsidRDefault="002E02DD" w:rsidP="002E02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5B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C55B2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E02DD" w:rsidRDefault="002E02DD" w:rsidP="002E02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5C55B2">
        <w:rPr>
          <w:sz w:val="28"/>
          <w:szCs w:val="28"/>
        </w:rPr>
        <w:t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</w:t>
      </w:r>
      <w:r w:rsidR="006147B2">
        <w:rPr>
          <w:sz w:val="28"/>
          <w:szCs w:val="28"/>
        </w:rPr>
        <w:t xml:space="preserve">                             </w:t>
      </w:r>
      <w:r w:rsidRPr="005C55B2">
        <w:rPr>
          <w:sz w:val="28"/>
          <w:szCs w:val="28"/>
        </w:rPr>
        <w:t xml:space="preserve"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</w:t>
      </w:r>
      <w:r w:rsidRPr="005C55B2">
        <w:rPr>
          <w:sz w:val="28"/>
          <w:szCs w:val="28"/>
        </w:rPr>
        <w:lastRenderedPageBreak/>
        <w:t xml:space="preserve">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</w:t>
      </w:r>
      <w:r w:rsidR="006147B2">
        <w:rPr>
          <w:sz w:val="28"/>
          <w:szCs w:val="28"/>
        </w:rPr>
        <w:t xml:space="preserve">                     </w:t>
      </w:r>
      <w:r w:rsidRPr="005C55B2">
        <w:rPr>
          <w:sz w:val="28"/>
          <w:szCs w:val="28"/>
        </w:rPr>
        <w:t>в электронной форме либо направить указанные документы и материалы или</w:t>
      </w:r>
      <w:r w:rsidR="006147B2">
        <w:rPr>
          <w:sz w:val="28"/>
          <w:szCs w:val="28"/>
        </w:rPr>
        <w:t xml:space="preserve">                     </w:t>
      </w:r>
      <w:r w:rsidRPr="005C55B2">
        <w:rPr>
          <w:sz w:val="28"/>
          <w:szCs w:val="28"/>
        </w:rPr>
        <w:t xml:space="preserve"> их копии в письменной форме.</w:t>
      </w:r>
      <w:r>
        <w:rPr>
          <w:rStyle w:val="afe"/>
          <w:sz w:val="28"/>
          <w:szCs w:val="28"/>
        </w:rPr>
        <w:t xml:space="preserve"> </w:t>
      </w:r>
    </w:p>
    <w:p w:rsidR="002E02DD" w:rsidRPr="005C55B2" w:rsidRDefault="002E02DD" w:rsidP="002E02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821262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821262">
        <w:rPr>
          <w:rStyle w:val="afe"/>
          <w:sz w:val="28"/>
          <w:szCs w:val="28"/>
        </w:rPr>
        <w:t xml:space="preserve"> </w:t>
      </w:r>
    </w:p>
    <w:p w:rsidR="002E02DD" w:rsidRPr="00E733A2" w:rsidRDefault="002E02DD" w:rsidP="002E02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E02DD" w:rsidRDefault="002E02DD" w:rsidP="002E02D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3.1. </w:t>
      </w:r>
      <w:r w:rsidRPr="007F7C07">
        <w:rPr>
          <w:spacing w:val="-4"/>
          <w:sz w:val="28"/>
          <w:szCs w:val="28"/>
        </w:rPr>
        <w:t xml:space="preserve">Последовательность административных процедур предоставления муниципальной услуги представлена в блок-схеме </w:t>
      </w:r>
      <w:r w:rsidRPr="00675008">
        <w:rPr>
          <w:spacing w:val="-4"/>
          <w:sz w:val="28"/>
          <w:szCs w:val="28"/>
        </w:rPr>
        <w:t xml:space="preserve">(приложение № </w:t>
      </w:r>
      <w:r>
        <w:rPr>
          <w:spacing w:val="-4"/>
          <w:sz w:val="28"/>
          <w:szCs w:val="28"/>
        </w:rPr>
        <w:t>3 к Административному регламенту</w:t>
      </w:r>
      <w:r w:rsidRPr="00675008">
        <w:rPr>
          <w:spacing w:val="-4"/>
          <w:sz w:val="28"/>
          <w:szCs w:val="28"/>
        </w:rPr>
        <w:t>).</w:t>
      </w:r>
    </w:p>
    <w:p w:rsidR="002E02DD" w:rsidRPr="00D76794" w:rsidRDefault="002E02DD" w:rsidP="002E02DD">
      <w:pPr>
        <w:numPr>
          <w:ilvl w:val="2"/>
          <w:numId w:val="43"/>
        </w:numPr>
        <w:ind w:firstLine="709"/>
        <w:jc w:val="both"/>
        <w:rPr>
          <w:sz w:val="28"/>
          <w:szCs w:val="28"/>
        </w:rPr>
      </w:pPr>
      <w:r w:rsidRPr="00D76794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F7C07">
        <w:rPr>
          <w:sz w:val="28"/>
          <w:szCs w:val="28"/>
        </w:rPr>
        <w:t>прием и регистрация документов заявителя;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>- рассмотрение заявки о предоставлении финансовой поддержки и прилагаемых к нему документов на предмет соответствия установленным требованиям;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>- вынесение решения о предоставлении (отказе в предоставлении) субъекту малого и среднего предпринимательства финансовой поддержки;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>- предоставление субъекту малого и среднего предпринимательства финансовой поддержки.</w:t>
      </w:r>
    </w:p>
    <w:p w:rsidR="002E02DD" w:rsidRDefault="002E02DD" w:rsidP="002E02DD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F7C07">
        <w:rPr>
          <w:sz w:val="28"/>
          <w:szCs w:val="28"/>
        </w:rPr>
        <w:t>Административная процедура «Прием и регистрация документов заявителя»</w:t>
      </w:r>
      <w:r w:rsidRPr="007F7C07">
        <w:rPr>
          <w:i/>
          <w:sz w:val="28"/>
          <w:szCs w:val="28"/>
        </w:rPr>
        <w:t>.</w:t>
      </w:r>
      <w:r w:rsidRPr="007F7C07">
        <w:rPr>
          <w:b/>
          <w:i/>
          <w:sz w:val="28"/>
          <w:szCs w:val="28"/>
        </w:rPr>
        <w:t xml:space="preserve"> 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 xml:space="preserve">Основанием для начала административной процедуры  </w:t>
      </w:r>
      <w:r>
        <w:rPr>
          <w:sz w:val="28"/>
          <w:szCs w:val="28"/>
        </w:rPr>
        <w:t>является обращение заявителя в О</w:t>
      </w:r>
      <w:r w:rsidRPr="007F7C07">
        <w:rPr>
          <w:sz w:val="28"/>
          <w:szCs w:val="28"/>
        </w:rPr>
        <w:t xml:space="preserve">тдел </w:t>
      </w:r>
      <w:r>
        <w:rPr>
          <w:sz w:val="28"/>
          <w:szCs w:val="28"/>
        </w:rPr>
        <w:t>экономики и комплексного развития</w:t>
      </w:r>
      <w:r w:rsidRPr="007F7C07">
        <w:rPr>
          <w:sz w:val="28"/>
          <w:szCs w:val="28"/>
        </w:rPr>
        <w:t xml:space="preserve"> Администрации с заявкой и документами, указанными в пункте 2.6</w:t>
      </w:r>
      <w:r>
        <w:rPr>
          <w:sz w:val="28"/>
          <w:szCs w:val="28"/>
        </w:rPr>
        <w:t>.1</w:t>
      </w:r>
      <w:r w:rsidRPr="007F7C07">
        <w:rPr>
          <w:sz w:val="28"/>
          <w:szCs w:val="28"/>
        </w:rPr>
        <w:t xml:space="preserve"> настоящего Регламента.</w:t>
      </w:r>
    </w:p>
    <w:p w:rsidR="002E02DD" w:rsidRPr="007F7C07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 xml:space="preserve">При получении документов специалист </w:t>
      </w:r>
      <w:r>
        <w:rPr>
          <w:sz w:val="28"/>
          <w:szCs w:val="28"/>
        </w:rPr>
        <w:t>О</w:t>
      </w:r>
      <w:r w:rsidRPr="007F7C0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7F7C0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ки и комплексного</w:t>
      </w:r>
      <w:r w:rsidRPr="007F7C07">
        <w:rPr>
          <w:sz w:val="28"/>
          <w:szCs w:val="28"/>
        </w:rPr>
        <w:t xml:space="preserve"> развития в день получения регистрирует их. </w:t>
      </w:r>
      <w:r>
        <w:rPr>
          <w:sz w:val="28"/>
          <w:szCs w:val="28"/>
        </w:rPr>
        <w:t xml:space="preserve"> </w:t>
      </w:r>
      <w:r w:rsidRPr="007F7C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 xml:space="preserve">Зарегистрированные документы передаются в день регистрации или </w:t>
      </w:r>
      <w:r w:rsidR="006147B2">
        <w:rPr>
          <w:sz w:val="28"/>
          <w:szCs w:val="28"/>
        </w:rPr>
        <w:t xml:space="preserve">                          </w:t>
      </w:r>
      <w:r w:rsidRPr="007F7C07">
        <w:rPr>
          <w:sz w:val="28"/>
          <w:szCs w:val="28"/>
        </w:rPr>
        <w:t xml:space="preserve">не позднее дня, следующего за ним, на рассмотрение </w:t>
      </w:r>
      <w:r>
        <w:rPr>
          <w:sz w:val="28"/>
          <w:szCs w:val="28"/>
        </w:rPr>
        <w:t xml:space="preserve"> комиссии, созданной </w:t>
      </w:r>
      <w:r w:rsidR="006147B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Администрации для проведения конкурсного отбора  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 xml:space="preserve">Срок выполнения административной процедуры не более 3 рабочих дней. </w:t>
      </w:r>
    </w:p>
    <w:p w:rsidR="002E02DD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>Результатом административной процедуры являются передан</w:t>
      </w:r>
      <w:r>
        <w:rPr>
          <w:sz w:val="28"/>
          <w:szCs w:val="28"/>
        </w:rPr>
        <w:t>ные в О</w:t>
      </w:r>
      <w:r w:rsidRPr="007F7C07">
        <w:rPr>
          <w:sz w:val="28"/>
          <w:szCs w:val="28"/>
        </w:rPr>
        <w:t>тдел экономи</w:t>
      </w:r>
      <w:r>
        <w:rPr>
          <w:sz w:val="28"/>
          <w:szCs w:val="28"/>
        </w:rPr>
        <w:t>ки и комплексного</w:t>
      </w:r>
      <w:r w:rsidRPr="007F7C07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 </w:t>
      </w:r>
      <w:r w:rsidRPr="007F7C07">
        <w:rPr>
          <w:sz w:val="28"/>
          <w:szCs w:val="28"/>
        </w:rPr>
        <w:t xml:space="preserve"> на исполнение документы.</w:t>
      </w:r>
    </w:p>
    <w:p w:rsidR="002E02DD" w:rsidRDefault="002E02DD" w:rsidP="002E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Административная процедура «Формирование и направление межведомственного запроса».</w:t>
      </w:r>
    </w:p>
    <w:p w:rsidR="002E02DD" w:rsidRPr="006F70C9" w:rsidRDefault="002E02DD" w:rsidP="002E02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0C9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2E02DD" w:rsidRPr="006F70C9" w:rsidRDefault="002E02DD" w:rsidP="002E02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70C9">
        <w:rPr>
          <w:sz w:val="28"/>
          <w:szCs w:val="28"/>
        </w:rPr>
        <w:lastRenderedPageBreak/>
        <w:t>В случае если заявителем представлены все документы, указанные в пункте 2.</w:t>
      </w:r>
      <w:r>
        <w:rPr>
          <w:sz w:val="28"/>
          <w:szCs w:val="28"/>
        </w:rPr>
        <w:t>6</w:t>
      </w:r>
      <w:r w:rsidRPr="006F70C9">
        <w:rPr>
          <w:sz w:val="28"/>
          <w:szCs w:val="28"/>
        </w:rPr>
        <w:t>.1 настоящего Административного регламента, специалист переходит</w:t>
      </w:r>
      <w:r w:rsidR="00E55701">
        <w:rPr>
          <w:sz w:val="28"/>
          <w:szCs w:val="28"/>
        </w:rPr>
        <w:t xml:space="preserve">                               </w:t>
      </w:r>
      <w:r w:rsidRPr="006F70C9">
        <w:rPr>
          <w:sz w:val="28"/>
          <w:szCs w:val="28"/>
        </w:rPr>
        <w:t xml:space="preserve"> к исполнению следующей административной процедуры.</w:t>
      </w:r>
    </w:p>
    <w:p w:rsidR="002E02DD" w:rsidRPr="006F70C9" w:rsidRDefault="002E02DD" w:rsidP="002E02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70C9">
        <w:rPr>
          <w:sz w:val="28"/>
          <w:szCs w:val="28"/>
        </w:rPr>
        <w:t>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2E02DD" w:rsidRPr="006F70C9" w:rsidRDefault="002E02DD" w:rsidP="002E02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70C9">
        <w:rPr>
          <w:sz w:val="28"/>
          <w:szCs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2E02DD" w:rsidRPr="006F70C9" w:rsidRDefault="002E02DD" w:rsidP="002E02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70C9">
        <w:rPr>
          <w:sz w:val="28"/>
          <w:szCs w:val="28"/>
        </w:rPr>
        <w:t>Срок подготовки межведомственного запроса специалистом не может превышать 3 рабочих дня.</w:t>
      </w:r>
    </w:p>
    <w:p w:rsidR="002E02DD" w:rsidRPr="006F70C9" w:rsidRDefault="002E02DD" w:rsidP="002E02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70C9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</w:t>
      </w:r>
      <w:r w:rsidR="00E55701">
        <w:rPr>
          <w:sz w:val="28"/>
          <w:szCs w:val="28"/>
        </w:rPr>
        <w:t xml:space="preserve">                  </w:t>
      </w:r>
      <w:r w:rsidRPr="006F70C9">
        <w:rPr>
          <w:sz w:val="28"/>
          <w:szCs w:val="28"/>
        </w:rPr>
        <w:t>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E02DD" w:rsidRPr="006F70C9" w:rsidRDefault="002E02DD" w:rsidP="002E02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70C9">
        <w:rPr>
          <w:sz w:val="28"/>
          <w:szCs w:val="28"/>
        </w:rPr>
        <w:t>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2E02DD" w:rsidRPr="006F70C9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0C9">
        <w:rPr>
          <w:sz w:val="28"/>
          <w:szCs w:val="28"/>
        </w:rPr>
        <w:t>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2E02DD" w:rsidRPr="006F70C9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0C9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E55701">
        <w:rPr>
          <w:sz w:val="28"/>
          <w:szCs w:val="28"/>
        </w:rPr>
        <w:t xml:space="preserve">                  </w:t>
      </w:r>
      <w:r w:rsidRPr="006F70C9">
        <w:rPr>
          <w:sz w:val="28"/>
          <w:szCs w:val="28"/>
        </w:rPr>
        <w:t>3 рабочих дня.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7C07">
        <w:rPr>
          <w:rFonts w:ascii="Times New Roman" w:hAnsi="Times New Roman" w:cs="Times New Roman"/>
          <w:sz w:val="28"/>
          <w:szCs w:val="28"/>
        </w:rPr>
        <w:t>Административная процедура «Рассмотрение заявки о предоставлении финансовой поддержки и прилагаемых к ней документов на предмет соответствия установленным требованиям».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>Основанием для начала административной процедуры  являютс</w:t>
      </w:r>
      <w:r>
        <w:rPr>
          <w:sz w:val="28"/>
          <w:szCs w:val="28"/>
        </w:rPr>
        <w:t>я переданные на исполнение в О</w:t>
      </w:r>
      <w:r w:rsidRPr="007F7C07">
        <w:rPr>
          <w:sz w:val="28"/>
          <w:szCs w:val="28"/>
        </w:rPr>
        <w:t>тдел экономи</w:t>
      </w:r>
      <w:r>
        <w:rPr>
          <w:sz w:val="28"/>
          <w:szCs w:val="28"/>
        </w:rPr>
        <w:t>ки и комплексного</w:t>
      </w:r>
      <w:r w:rsidRPr="007F7C07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заявки с прилагаемыми документами.</w:t>
      </w:r>
    </w:p>
    <w:p w:rsidR="002E02DD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>П</w:t>
      </w:r>
      <w:r>
        <w:rPr>
          <w:sz w:val="28"/>
          <w:szCs w:val="28"/>
        </w:rPr>
        <w:t>ри рассмотрении направленной в О</w:t>
      </w:r>
      <w:r w:rsidRPr="007F7C07">
        <w:rPr>
          <w:sz w:val="28"/>
          <w:szCs w:val="28"/>
        </w:rPr>
        <w:t>тдел экономи</w:t>
      </w:r>
      <w:r>
        <w:rPr>
          <w:sz w:val="28"/>
          <w:szCs w:val="28"/>
        </w:rPr>
        <w:t>ки и комплексного</w:t>
      </w:r>
      <w:r w:rsidRPr="007F7C07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 </w:t>
      </w:r>
      <w:r w:rsidRPr="007F7C07">
        <w:rPr>
          <w:sz w:val="28"/>
          <w:szCs w:val="28"/>
        </w:rPr>
        <w:t xml:space="preserve"> заявки о предоставлении муниципальной услуги с прилагаемыми документами </w:t>
      </w:r>
      <w:r w:rsidRPr="007F7C07">
        <w:rPr>
          <w:sz w:val="28"/>
          <w:szCs w:val="28"/>
        </w:rPr>
        <w:lastRenderedPageBreak/>
        <w:t xml:space="preserve">ответственный исполнитель – секретарь комиссии по </w:t>
      </w:r>
      <w:r>
        <w:rPr>
          <w:sz w:val="28"/>
          <w:szCs w:val="28"/>
        </w:rPr>
        <w:t xml:space="preserve">конкурсному отбору </w:t>
      </w:r>
      <w:r w:rsidR="00E557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(далее – Комиссия):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</w:t>
      </w:r>
      <w:r w:rsidRPr="007F7C07">
        <w:rPr>
          <w:sz w:val="28"/>
          <w:szCs w:val="28"/>
        </w:rPr>
        <w:t>полноту пакета предоставленных документов в соответствии</w:t>
      </w:r>
      <w:r w:rsidR="00E55701">
        <w:rPr>
          <w:sz w:val="28"/>
          <w:szCs w:val="28"/>
        </w:rPr>
        <w:t xml:space="preserve">                        </w:t>
      </w:r>
      <w:r w:rsidRPr="007F7C07">
        <w:rPr>
          <w:sz w:val="28"/>
          <w:szCs w:val="28"/>
        </w:rPr>
        <w:t xml:space="preserve"> с пунктом 2.6</w:t>
      </w:r>
      <w:r>
        <w:rPr>
          <w:sz w:val="28"/>
          <w:szCs w:val="28"/>
        </w:rPr>
        <w:t>.1</w:t>
      </w:r>
      <w:r w:rsidRPr="007F7C07">
        <w:rPr>
          <w:sz w:val="28"/>
          <w:szCs w:val="28"/>
        </w:rPr>
        <w:t xml:space="preserve"> настоящего Регламента и достоверность указанных в них сведений;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 xml:space="preserve">- </w:t>
      </w:r>
      <w:r w:rsidRPr="00A100D6">
        <w:rPr>
          <w:rFonts w:ascii="Times New Roman" w:hAnsi="Times New Roman" w:cs="Times New Roman"/>
          <w:sz w:val="28"/>
          <w:szCs w:val="28"/>
        </w:rPr>
        <w:t>определяет имеет</w:t>
      </w:r>
      <w:r w:rsidRPr="007F7C07">
        <w:rPr>
          <w:rFonts w:ascii="Times New Roman" w:hAnsi="Times New Roman" w:cs="Times New Roman"/>
          <w:sz w:val="28"/>
          <w:szCs w:val="28"/>
        </w:rPr>
        <w:t xml:space="preserve"> ли право субъект малого и среднего предпринимательства на получение финансовой поддержки в соответствии с Федеральным законом и Программой;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определяет</w:t>
      </w:r>
      <w:r w:rsidRPr="007F7C07">
        <w:rPr>
          <w:sz w:val="28"/>
          <w:szCs w:val="28"/>
        </w:rPr>
        <w:t xml:space="preserve"> допускал ли ранее субъект малого и среднего предпринимательства нарушение порядка и условий оказания финансовой поддержки, в том числе обеспечения целевого использования средств поддержки.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C07">
        <w:rPr>
          <w:rFonts w:ascii="Times New Roman" w:hAnsi="Times New Roman" w:cs="Times New Roman"/>
          <w:sz w:val="28"/>
          <w:szCs w:val="28"/>
        </w:rPr>
        <w:t>осуществляет расчет размера финансовой поддержки на основании представленных субъектом малого и среднего предпринимательства документов.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 xml:space="preserve">Срок выполнения административной процедуры не более 10 рабочих дней. 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 xml:space="preserve">Результатом административной процедуры являются документы, подготовленные для рассмотрения и вынесения решения и переданные в комиссию </w:t>
      </w:r>
      <w:r>
        <w:rPr>
          <w:sz w:val="28"/>
          <w:szCs w:val="28"/>
        </w:rPr>
        <w:t>по конкурсному отбору</w:t>
      </w:r>
      <w:r w:rsidRPr="007F7C07">
        <w:rPr>
          <w:sz w:val="28"/>
          <w:szCs w:val="28"/>
        </w:rPr>
        <w:t xml:space="preserve"> субъектов малого и среднего предпринимательства, претендующих на получение финансовой поддержки из бюджета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7F7C07">
        <w:rPr>
          <w:sz w:val="28"/>
          <w:szCs w:val="28"/>
        </w:rPr>
        <w:t>.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7C07">
        <w:rPr>
          <w:rFonts w:ascii="Times New Roman" w:hAnsi="Times New Roman" w:cs="Times New Roman"/>
          <w:sz w:val="28"/>
          <w:szCs w:val="28"/>
        </w:rPr>
        <w:t>Административная процедура «Вынесение решения о предоставлении (отказе в предоставлении) субъекту малого и среднего предпринимательства финансовой поддержки».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 xml:space="preserve">Основанием для начала административной процедуры являются документы, подготовленные для рассмотрения и вынесения решения и переданные в комиссию по </w:t>
      </w:r>
      <w:r>
        <w:rPr>
          <w:sz w:val="28"/>
          <w:szCs w:val="28"/>
        </w:rPr>
        <w:t>конкурсному отбору</w:t>
      </w:r>
      <w:r w:rsidRPr="007F7C07">
        <w:rPr>
          <w:sz w:val="28"/>
          <w:szCs w:val="28"/>
        </w:rPr>
        <w:t xml:space="preserve"> субъектов малого и среднего предпринимательства, претендующих на получение финансовой поддержки из бюджета </w:t>
      </w:r>
      <w:r>
        <w:rPr>
          <w:sz w:val="28"/>
          <w:szCs w:val="28"/>
        </w:rPr>
        <w:t>муниципального образования «Сычевский район» Смоленской области.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 xml:space="preserve">Комиссия в день получения рассматривает  представленные заявки и прилагаемые к ним документы в порядке очередности их поступления от субъектов малого и </w:t>
      </w:r>
      <w:r>
        <w:rPr>
          <w:sz w:val="28"/>
          <w:szCs w:val="28"/>
        </w:rPr>
        <w:t xml:space="preserve">среднего </w:t>
      </w:r>
      <w:r w:rsidRPr="007F7C07">
        <w:rPr>
          <w:sz w:val="28"/>
          <w:szCs w:val="28"/>
        </w:rPr>
        <w:t xml:space="preserve">предпринимательства, осуществляет оценку соответствия субъектов малого и среднего предпринимательства условиям предоставления субсидии и установленным требованиям Федерального Закона и Программы, выносит решение о возможности (невозможности) рекомендовать </w:t>
      </w:r>
      <w:r>
        <w:rPr>
          <w:sz w:val="28"/>
          <w:szCs w:val="28"/>
        </w:rPr>
        <w:t>Г</w:t>
      </w:r>
      <w:r w:rsidRPr="007F7C07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 </w:t>
      </w:r>
      <w:r w:rsidRPr="007F7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7F7C07">
        <w:rPr>
          <w:sz w:val="28"/>
          <w:szCs w:val="28"/>
        </w:rPr>
        <w:t xml:space="preserve">предоставить финансовую поддержку субъектам малого и среднего предпринимательства и её размер. 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>Секретарь Комиссии в течение 5 рабочих дней со дня заседания оформляет протокол заседания Комиссии.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>Секретарь Комиссии не позднее дня, следующего за днем подписания протокола, направляет: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C07">
        <w:rPr>
          <w:sz w:val="28"/>
          <w:szCs w:val="28"/>
        </w:rPr>
        <w:t xml:space="preserve">протокол заседания Комиссии - </w:t>
      </w:r>
      <w:r>
        <w:rPr>
          <w:sz w:val="28"/>
          <w:szCs w:val="28"/>
        </w:rPr>
        <w:t>Г</w:t>
      </w:r>
      <w:r w:rsidRPr="007F7C07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муниципального образования </w:t>
      </w:r>
      <w:r w:rsidRPr="007F7C07">
        <w:rPr>
          <w:sz w:val="28"/>
          <w:szCs w:val="28"/>
        </w:rPr>
        <w:t>для принятия решения о предоставлении (отказе в предоставлении) финансовой поддержки;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C07">
        <w:rPr>
          <w:sz w:val="28"/>
          <w:szCs w:val="28"/>
        </w:rPr>
        <w:t>выписки из протокола заседания Комиссии - субъектам малого и среднего предпринимательства, подавшим заявки на получение финансовой поддержки.</w:t>
      </w:r>
    </w:p>
    <w:p w:rsidR="002E02DD" w:rsidRPr="007F7C0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7F7C07">
        <w:rPr>
          <w:sz w:val="28"/>
          <w:szCs w:val="28"/>
        </w:rPr>
        <w:t xml:space="preserve">, рассмотрев протокол Комиссии с рекомендацией  о возможности (невозможности) предоставления финансовой поддержки субъектам малого и среднего предпринимательства, принимает решение о предоставлении (об отказе в предоставлении) финансовой поддержки и о её размере. Срок рассмотрения протокола и принятия решения не должен превышать </w:t>
      </w:r>
      <w:r w:rsidR="00E55701">
        <w:rPr>
          <w:sz w:val="28"/>
          <w:szCs w:val="28"/>
        </w:rPr>
        <w:t xml:space="preserve">                 </w:t>
      </w:r>
      <w:r w:rsidRPr="007F7C07">
        <w:rPr>
          <w:sz w:val="28"/>
          <w:szCs w:val="28"/>
        </w:rPr>
        <w:t>3 рабочих дней.</w:t>
      </w:r>
    </w:p>
    <w:p w:rsidR="002E02DD" w:rsidRPr="007F7C07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>В течение 3 рабоч</w:t>
      </w:r>
      <w:r>
        <w:rPr>
          <w:sz w:val="28"/>
          <w:szCs w:val="28"/>
        </w:rPr>
        <w:t>их дней после принятия решения О</w:t>
      </w:r>
      <w:r w:rsidRPr="007F7C07">
        <w:rPr>
          <w:sz w:val="28"/>
          <w:szCs w:val="28"/>
        </w:rPr>
        <w:t>тдел экономи</w:t>
      </w:r>
      <w:r>
        <w:rPr>
          <w:sz w:val="28"/>
          <w:szCs w:val="28"/>
        </w:rPr>
        <w:t>ки и комплексного</w:t>
      </w:r>
      <w:r w:rsidRPr="007F7C07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 </w:t>
      </w:r>
      <w:r w:rsidRPr="007F7C07">
        <w:rPr>
          <w:sz w:val="28"/>
          <w:szCs w:val="28"/>
        </w:rPr>
        <w:t>готовит:</w:t>
      </w:r>
    </w:p>
    <w:p w:rsidR="002E02DD" w:rsidRPr="007F7C07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>- в случае предоставления финансовой поддержки - проект постановления о предоставлении финансовой поддержки субъекту малого и среднего предпринимательства;</w:t>
      </w:r>
    </w:p>
    <w:p w:rsidR="002E02DD" w:rsidRPr="007F7C07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>- в случае отказа в предоставлении финансовой поддержки – соответствующие уведомления.</w:t>
      </w:r>
    </w:p>
    <w:p w:rsidR="002E02DD" w:rsidRPr="007F7C07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>Подготовленные документы передаются дл</w:t>
      </w:r>
      <w:r>
        <w:rPr>
          <w:sz w:val="28"/>
          <w:szCs w:val="28"/>
        </w:rPr>
        <w:t>я согласования и визирования заместителю Главы - управляющему делами А</w:t>
      </w:r>
      <w:r w:rsidRPr="007F7C07">
        <w:rPr>
          <w:sz w:val="28"/>
          <w:szCs w:val="28"/>
        </w:rPr>
        <w:t>дминистрации. Срок согласования и визирования не должен превышать 2 рабочих дней.</w:t>
      </w:r>
    </w:p>
    <w:p w:rsidR="002E02DD" w:rsidRPr="007F7C07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7C07">
        <w:rPr>
          <w:sz w:val="28"/>
          <w:szCs w:val="28"/>
        </w:rPr>
        <w:t xml:space="preserve">роект постановления о предоставлении финансовой поддержки субъектам малого бизнеса и предпринимательства и уведомления об отказе в предоставлении финансовой поддержки направляются на подпись </w:t>
      </w:r>
      <w:r>
        <w:rPr>
          <w:sz w:val="28"/>
          <w:szCs w:val="28"/>
        </w:rPr>
        <w:t>Г</w:t>
      </w:r>
      <w:r w:rsidRPr="007F7C07">
        <w:rPr>
          <w:sz w:val="28"/>
          <w:szCs w:val="28"/>
        </w:rPr>
        <w:t xml:space="preserve">лаве </w:t>
      </w:r>
      <w:r>
        <w:rPr>
          <w:sz w:val="28"/>
          <w:szCs w:val="28"/>
        </w:rPr>
        <w:t>муниципального образования</w:t>
      </w:r>
      <w:r w:rsidRPr="007F7C07">
        <w:rPr>
          <w:sz w:val="28"/>
          <w:szCs w:val="28"/>
        </w:rPr>
        <w:t>. Срок подписания  не должен превышать 2 рабочих дней.</w:t>
      </w:r>
    </w:p>
    <w:p w:rsidR="002E02DD" w:rsidRPr="007F7C07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 xml:space="preserve">Подписанные </w:t>
      </w:r>
      <w:r>
        <w:rPr>
          <w:sz w:val="28"/>
          <w:szCs w:val="28"/>
        </w:rPr>
        <w:t>Г</w:t>
      </w:r>
      <w:r w:rsidRPr="007F7C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7F7C07">
        <w:rPr>
          <w:sz w:val="28"/>
          <w:szCs w:val="28"/>
        </w:rPr>
        <w:t xml:space="preserve"> документы регистрируются </w:t>
      </w:r>
      <w:r>
        <w:rPr>
          <w:sz w:val="28"/>
          <w:szCs w:val="28"/>
        </w:rPr>
        <w:t>заместителем Главы – управляющим  делами А</w:t>
      </w:r>
      <w:r w:rsidRPr="007F7C07">
        <w:rPr>
          <w:sz w:val="28"/>
          <w:szCs w:val="28"/>
        </w:rPr>
        <w:t>дминистрации</w:t>
      </w:r>
      <w:r w:rsidR="00E55701">
        <w:rPr>
          <w:sz w:val="28"/>
          <w:szCs w:val="28"/>
        </w:rPr>
        <w:t xml:space="preserve">                    </w:t>
      </w:r>
      <w:r w:rsidRPr="007F7C07">
        <w:rPr>
          <w:sz w:val="28"/>
          <w:szCs w:val="28"/>
        </w:rPr>
        <w:t xml:space="preserve"> в день поступления постановления на регистрацию.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>В день регистрации или не позднее дня, следующего за ним, уведомление об отказе в предоставлении финансовой поддержки направляется субъекту малого и среднего предпринимательства, в отношении которого принято соответствующее решение.</w:t>
      </w:r>
    </w:p>
    <w:p w:rsidR="002E02DD" w:rsidRPr="00774C17" w:rsidRDefault="002E02DD" w:rsidP="002E02DD">
      <w:pPr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>Субъектам малого и среднего предпринимательства, в отношении которых принято положительное решение о предоставлении финансовой поддержки,</w:t>
      </w:r>
      <w:r w:rsidR="00E55701">
        <w:rPr>
          <w:sz w:val="28"/>
          <w:szCs w:val="28"/>
        </w:rPr>
        <w:t xml:space="preserve">                       </w:t>
      </w:r>
      <w:r w:rsidRPr="007F7C07">
        <w:rPr>
          <w:sz w:val="28"/>
          <w:szCs w:val="28"/>
        </w:rPr>
        <w:t xml:space="preserve"> в течение 3 рабочих дней после подписания и регистрации постановления </w:t>
      </w:r>
      <w:r>
        <w:rPr>
          <w:sz w:val="28"/>
          <w:szCs w:val="28"/>
        </w:rPr>
        <w:t>А</w:t>
      </w:r>
      <w:r w:rsidRPr="007F7C07">
        <w:rPr>
          <w:sz w:val="28"/>
          <w:szCs w:val="28"/>
        </w:rPr>
        <w:t>дминистрации направляется постановление и проекты договоров о предоставлении субсидии</w:t>
      </w:r>
      <w:r>
        <w:rPr>
          <w:sz w:val="28"/>
          <w:szCs w:val="28"/>
        </w:rPr>
        <w:t>.</w:t>
      </w:r>
      <w:r w:rsidRPr="007F7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 xml:space="preserve">Договоры о предоставлении субсидии подписываются сторонами в течение </w:t>
      </w:r>
      <w:r w:rsidR="006147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7C07">
        <w:rPr>
          <w:rFonts w:ascii="Times New Roman" w:hAnsi="Times New Roman" w:cs="Times New Roman"/>
          <w:sz w:val="28"/>
          <w:szCs w:val="28"/>
        </w:rPr>
        <w:t>3 рабочих дней со дня направления его для подписания.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финансовой поддержки и договоры </w:t>
      </w:r>
      <w:r w:rsidR="006147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7C07">
        <w:rPr>
          <w:rFonts w:ascii="Times New Roman" w:hAnsi="Times New Roman" w:cs="Times New Roman"/>
          <w:sz w:val="28"/>
          <w:szCs w:val="28"/>
        </w:rPr>
        <w:t xml:space="preserve">о предоставлении субсидий в день подписания договоров направляются </w:t>
      </w:r>
      <w:r w:rsidR="006147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F7C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 Администрации.</w:t>
      </w:r>
    </w:p>
    <w:p w:rsidR="002E02DD" w:rsidRPr="007F7C07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6147B2">
        <w:rPr>
          <w:sz w:val="28"/>
          <w:szCs w:val="28"/>
        </w:rPr>
        <w:t xml:space="preserve">                           </w:t>
      </w:r>
      <w:r w:rsidRPr="007F7C07">
        <w:rPr>
          <w:sz w:val="28"/>
          <w:szCs w:val="28"/>
        </w:rPr>
        <w:t>25 рабочих дней.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являются: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>- направление субъекту малого и среднего предпринимательства уведомления об отказе в предоставлении финансовой поддержки;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sz w:val="28"/>
          <w:szCs w:val="28"/>
        </w:rPr>
        <w:t xml:space="preserve">- </w:t>
      </w:r>
      <w:r w:rsidRPr="007F7C07">
        <w:rPr>
          <w:rFonts w:ascii="Times New Roman" w:hAnsi="Times New Roman" w:cs="Times New Roman"/>
          <w:sz w:val="28"/>
          <w:szCs w:val="28"/>
        </w:rPr>
        <w:t xml:space="preserve">направление в </w:t>
      </w:r>
      <w:r>
        <w:rPr>
          <w:rFonts w:ascii="Times New Roman" w:hAnsi="Times New Roman" w:cs="Times New Roman"/>
          <w:sz w:val="28"/>
          <w:szCs w:val="28"/>
        </w:rPr>
        <w:t>бухгалтерию Администрации</w:t>
      </w:r>
      <w:r w:rsidRPr="007F7C0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C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C07">
        <w:rPr>
          <w:rFonts w:ascii="Times New Roman" w:hAnsi="Times New Roman" w:cs="Times New Roman"/>
          <w:sz w:val="28"/>
          <w:szCs w:val="28"/>
        </w:rPr>
        <w:t xml:space="preserve"> о предоставлении субъектам малого и среднего предпринимательства финансовой </w:t>
      </w:r>
      <w:r w:rsidRPr="007F7C07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и договоров о предоставлении субсидии, заключенных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C0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C07">
        <w:rPr>
          <w:rFonts w:ascii="Times New Roman" w:hAnsi="Times New Roman" w:cs="Times New Roman"/>
          <w:sz w:val="28"/>
          <w:szCs w:val="28"/>
        </w:rPr>
        <w:t xml:space="preserve"> и субъектом малого и среднего предпринимательства.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7F7C07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«Предоставление субъекту малого и среднего предпринимательства финансовой поддержки»</w:t>
      </w:r>
    </w:p>
    <w:p w:rsidR="002E02DD" w:rsidRPr="007F7C07" w:rsidRDefault="002E02DD" w:rsidP="002E02DD">
      <w:pPr>
        <w:pStyle w:val="ConsPlusNormal"/>
        <w:ind w:firstLine="709"/>
        <w:jc w:val="both"/>
        <w:rPr>
          <w:sz w:val="28"/>
          <w:szCs w:val="28"/>
        </w:rPr>
      </w:pPr>
      <w:r w:rsidRPr="007F7C07">
        <w:rPr>
          <w:rFonts w:ascii="Times New Roman" w:hAnsi="Times New Roman" w:cs="Times New Roman"/>
          <w:sz w:val="28"/>
          <w:szCs w:val="28"/>
        </w:rPr>
        <w:t xml:space="preserve">Началом административной процедуры по предоставлению субъекту малого и среднего предпринимательства финансовой поддержки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Администрации </w:t>
      </w:r>
      <w:r w:rsidRPr="007F7C0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C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C07">
        <w:rPr>
          <w:rFonts w:ascii="Times New Roman" w:hAnsi="Times New Roman" w:cs="Times New Roman"/>
          <w:sz w:val="28"/>
          <w:szCs w:val="28"/>
        </w:rPr>
        <w:t xml:space="preserve"> о предоставлении субъектам малого и среднего предпринимательства финансовой поддержки и договора о предоставлении субсидии, заключенного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C0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C07">
        <w:rPr>
          <w:rFonts w:ascii="Times New Roman" w:hAnsi="Times New Roman" w:cs="Times New Roman"/>
          <w:sz w:val="28"/>
          <w:szCs w:val="28"/>
        </w:rPr>
        <w:t xml:space="preserve"> и субъектом малого и среднего предпринимательства</w:t>
      </w:r>
      <w:r w:rsidRPr="007F7C07">
        <w:rPr>
          <w:sz w:val="28"/>
          <w:szCs w:val="28"/>
        </w:rPr>
        <w:t>.</w:t>
      </w:r>
    </w:p>
    <w:p w:rsidR="002E02DD" w:rsidRPr="007F7C07" w:rsidRDefault="002E02DD" w:rsidP="002E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Бухгалтерия Администрации </w:t>
      </w:r>
      <w:r w:rsidRPr="007F7C07">
        <w:rPr>
          <w:rFonts w:ascii="Times New Roman" w:hAnsi="Times New Roman" w:cs="Times New Roman"/>
          <w:sz w:val="28"/>
          <w:szCs w:val="28"/>
        </w:rPr>
        <w:t>проверяет полноту пакета поступивших документов, готовит  платежные документы для перечисления денежных средств.</w:t>
      </w:r>
    </w:p>
    <w:p w:rsidR="002E02DD" w:rsidRPr="007F7C07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07">
        <w:rPr>
          <w:sz w:val="28"/>
          <w:szCs w:val="28"/>
        </w:rPr>
        <w:t>Срок выполнения административной процедуры составляет не более 7 рабочих дней.</w:t>
      </w:r>
    </w:p>
    <w:p w:rsidR="002E02DD" w:rsidRDefault="002E02DD" w:rsidP="002E02D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F7C07">
        <w:rPr>
          <w:sz w:val="28"/>
          <w:szCs w:val="28"/>
        </w:rPr>
        <w:t>Результатом административной процедуры является перечисление финансовой поддержки на счет субъекта малого и среднего предпринимательства в соответствии с банковскими реквизитами, указанными в договоре субсидирования</w:t>
      </w:r>
      <w:r w:rsidRPr="00087C29">
        <w:rPr>
          <w:b/>
          <w:sz w:val="28"/>
          <w:szCs w:val="28"/>
        </w:rPr>
        <w:t xml:space="preserve"> </w:t>
      </w:r>
    </w:p>
    <w:p w:rsidR="002E02DD" w:rsidRDefault="002E02DD" w:rsidP="002E02DD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>4. Формы контроля за исполнением настоящего</w:t>
      </w:r>
    </w:p>
    <w:p w:rsidR="002E02DD" w:rsidRPr="00821262" w:rsidRDefault="002E02DD" w:rsidP="002E02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>Административного регламента</w:t>
      </w:r>
    </w:p>
    <w:p w:rsidR="002E02DD" w:rsidRPr="00821262" w:rsidRDefault="002E02DD" w:rsidP="002E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02DD" w:rsidRPr="00821262" w:rsidRDefault="002E02DD" w:rsidP="002E02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>4.1. Порядок осуществления текущего контроля за соблюдением</w:t>
      </w:r>
      <w:r>
        <w:rPr>
          <w:bCs/>
          <w:sz w:val="28"/>
          <w:szCs w:val="28"/>
        </w:rPr>
        <w:t xml:space="preserve"> </w:t>
      </w:r>
    </w:p>
    <w:p w:rsidR="002E02DD" w:rsidRPr="00821262" w:rsidRDefault="002E02DD" w:rsidP="002E02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>и исполнением ответственными должностными лицами положений</w:t>
      </w:r>
    </w:p>
    <w:p w:rsidR="002E02DD" w:rsidRPr="00821262" w:rsidRDefault="002E02DD" w:rsidP="002E02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>настоящего Административного регламента и иных нормативных</w:t>
      </w:r>
    </w:p>
    <w:p w:rsidR="002E02DD" w:rsidRPr="00821262" w:rsidRDefault="002E02DD" w:rsidP="002E02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>правовых актов, устанавливающих требования к предоставлению</w:t>
      </w:r>
    </w:p>
    <w:p w:rsidR="002E02DD" w:rsidRPr="00821262" w:rsidRDefault="002E02DD" w:rsidP="002E02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>муниципальной услуги, а также принятием решений</w:t>
      </w:r>
    </w:p>
    <w:p w:rsidR="002E02DD" w:rsidRPr="00821262" w:rsidRDefault="002E02DD" w:rsidP="002E02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>ответственными лицами</w:t>
      </w:r>
    </w:p>
    <w:p w:rsidR="002E02DD" w:rsidRPr="00CC14BD" w:rsidRDefault="002E02DD" w:rsidP="002E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02DD" w:rsidRPr="00CC14BD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4BD">
        <w:rPr>
          <w:sz w:val="28"/>
          <w:szCs w:val="28"/>
        </w:rPr>
        <w:t xml:space="preserve">4.1.1. Глава </w:t>
      </w:r>
      <w:r>
        <w:rPr>
          <w:sz w:val="28"/>
          <w:szCs w:val="28"/>
        </w:rPr>
        <w:t>муниципального образования</w:t>
      </w:r>
      <w:r w:rsidRPr="00CC14BD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02DD" w:rsidRPr="00CC14BD" w:rsidRDefault="002E02DD" w:rsidP="002E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4BD">
        <w:rPr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sz w:val="28"/>
          <w:szCs w:val="28"/>
        </w:rPr>
        <w:t>муниципального образования</w:t>
      </w:r>
      <w:r w:rsidRPr="00CC14BD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02DD" w:rsidRPr="00CC14BD" w:rsidRDefault="002E02DD" w:rsidP="002E0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 xml:space="preserve">4.2. Порядок и периодичность осуществления плановых </w:t>
      </w:r>
    </w:p>
    <w:p w:rsidR="002E02DD" w:rsidRDefault="002E02DD" w:rsidP="002E02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 xml:space="preserve">и внеплановых проверок полноты и качества предоставления </w:t>
      </w:r>
    </w:p>
    <w:p w:rsidR="002E02DD" w:rsidRDefault="002E02DD" w:rsidP="002E02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 xml:space="preserve">муниципальной услуги, в том числе порядок и формы контроля </w:t>
      </w:r>
    </w:p>
    <w:p w:rsidR="002E02DD" w:rsidRPr="00821262" w:rsidRDefault="002E02DD" w:rsidP="002E02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>за полнотой и качеством предоставления</w:t>
      </w:r>
      <w:r>
        <w:rPr>
          <w:bCs/>
          <w:sz w:val="28"/>
          <w:szCs w:val="28"/>
        </w:rPr>
        <w:t xml:space="preserve"> </w:t>
      </w:r>
      <w:r w:rsidRPr="00821262">
        <w:rPr>
          <w:bCs/>
          <w:sz w:val="28"/>
          <w:szCs w:val="28"/>
        </w:rPr>
        <w:t>муниципальной услуги</w:t>
      </w:r>
    </w:p>
    <w:p w:rsidR="002E02DD" w:rsidRPr="00CC14BD" w:rsidRDefault="002E02DD" w:rsidP="002E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lastRenderedPageBreak/>
        <w:t xml:space="preserve">4.2.2. Внеплановые проверки проводятся в случае обращения заявителя </w:t>
      </w:r>
      <w:r w:rsidR="00E55701">
        <w:rPr>
          <w:sz w:val="28"/>
          <w:szCs w:val="28"/>
        </w:rPr>
        <w:t xml:space="preserve">                        </w:t>
      </w:r>
      <w:r w:rsidRPr="00CC14BD">
        <w:rPr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</w:t>
      </w:r>
      <w:r w:rsidRPr="00CC14BD">
        <w:rPr>
          <w:sz w:val="28"/>
          <w:szCs w:val="28"/>
        </w:rPr>
        <w:t>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="00E55701">
        <w:rPr>
          <w:sz w:val="28"/>
          <w:szCs w:val="28"/>
        </w:rPr>
        <w:t xml:space="preserve">                    </w:t>
      </w:r>
      <w:r w:rsidRPr="00CC14BD">
        <w:rPr>
          <w:sz w:val="28"/>
          <w:szCs w:val="28"/>
        </w:rPr>
        <w:t>в соответствии с федеральным и областным законодательством.</w:t>
      </w:r>
    </w:p>
    <w:p w:rsidR="002E02DD" w:rsidRPr="00CC14BD" w:rsidRDefault="002E02DD" w:rsidP="002E0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 xml:space="preserve">4.3. Ответственность должностных лиц, муниципальных служащих </w:t>
      </w:r>
    </w:p>
    <w:p w:rsidR="002E02DD" w:rsidRPr="00821262" w:rsidRDefault="002E02DD" w:rsidP="002E02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02DD" w:rsidRPr="00CC14BD" w:rsidRDefault="002E02DD" w:rsidP="002E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 xml:space="preserve">4.3.2. В случае выявления нарушений виновное лицо привлекается </w:t>
      </w:r>
      <w:r>
        <w:rPr>
          <w:sz w:val="28"/>
          <w:szCs w:val="28"/>
        </w:rPr>
        <w:t xml:space="preserve">                               </w:t>
      </w:r>
      <w:r w:rsidRPr="00CC14BD">
        <w:rPr>
          <w:sz w:val="28"/>
          <w:szCs w:val="28"/>
        </w:rPr>
        <w:t>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02DD" w:rsidRPr="00CC14BD" w:rsidRDefault="002E02DD" w:rsidP="002E0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2E02DD" w:rsidRDefault="002E02DD" w:rsidP="002E02DD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 xml:space="preserve">и действий (бездействия) органа, предоставляющего муниципальную услугу, </w:t>
      </w:r>
    </w:p>
    <w:p w:rsidR="002E02DD" w:rsidRPr="00821262" w:rsidRDefault="002E02DD" w:rsidP="002E02DD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821262">
        <w:rPr>
          <w:bCs/>
          <w:sz w:val="28"/>
          <w:szCs w:val="28"/>
        </w:rPr>
        <w:t>а также должностных лиц или муниципальных служащих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02DD" w:rsidRPr="006147B2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6147B2">
        <w:rPr>
          <w:color w:val="000000" w:themeColor="text1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E02DD" w:rsidRPr="006147B2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6147B2">
        <w:rPr>
          <w:color w:val="000000" w:themeColor="text1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E02DD" w:rsidRPr="006147B2" w:rsidRDefault="002E02DD" w:rsidP="002E02DD">
      <w:pPr>
        <w:ind w:firstLine="720"/>
        <w:jc w:val="both"/>
        <w:rPr>
          <w:color w:val="000000" w:themeColor="text1"/>
          <w:sz w:val="28"/>
          <w:szCs w:val="28"/>
        </w:rPr>
      </w:pPr>
      <w:r w:rsidRPr="006147B2">
        <w:rPr>
          <w:color w:val="000000" w:themeColor="text1"/>
          <w:sz w:val="28"/>
          <w:szCs w:val="28"/>
        </w:rPr>
        <w:t xml:space="preserve">1) на информационных стендах Администрации; </w:t>
      </w:r>
    </w:p>
    <w:p w:rsidR="002E02DD" w:rsidRPr="006147B2" w:rsidRDefault="002E02DD" w:rsidP="002E02DD">
      <w:pPr>
        <w:ind w:firstLine="720"/>
        <w:jc w:val="both"/>
        <w:rPr>
          <w:color w:val="000000" w:themeColor="text1"/>
          <w:sz w:val="28"/>
          <w:szCs w:val="28"/>
        </w:rPr>
      </w:pPr>
      <w:r w:rsidRPr="006147B2">
        <w:rPr>
          <w:color w:val="000000" w:themeColor="text1"/>
          <w:sz w:val="28"/>
          <w:szCs w:val="28"/>
        </w:rPr>
        <w:t xml:space="preserve">2) на Интернет-сайте Администрации: </w:t>
      </w:r>
      <w:hyperlink r:id="rId12" w:history="1">
        <w:r w:rsidRPr="006147B2">
          <w:rPr>
            <w:rStyle w:val="af0"/>
            <w:color w:val="000000" w:themeColor="text1"/>
            <w:sz w:val="28"/>
            <w:szCs w:val="28"/>
          </w:rPr>
          <w:t>http://sychevka.admin-smolensk.ru/</w:t>
        </w:r>
      </w:hyperlink>
      <w:r w:rsidRPr="006147B2">
        <w:rPr>
          <w:color w:val="000000" w:themeColor="text1"/>
          <w:sz w:val="28"/>
          <w:szCs w:val="28"/>
        </w:rPr>
        <w:t xml:space="preserve">  .</w:t>
      </w:r>
    </w:p>
    <w:p w:rsidR="002E02DD" w:rsidRPr="006147B2" w:rsidRDefault="002E02DD" w:rsidP="002E02DD">
      <w:pPr>
        <w:ind w:firstLine="720"/>
        <w:jc w:val="both"/>
        <w:rPr>
          <w:color w:val="000000" w:themeColor="text1"/>
          <w:sz w:val="28"/>
          <w:szCs w:val="28"/>
        </w:rPr>
      </w:pPr>
      <w:r w:rsidRPr="006147B2">
        <w:rPr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lastRenderedPageBreak/>
        <w:t>5.3. Заявитель может обратиться с жалобой в том числе в следующих случаях: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2) нарушение срока предоставления муниципальной услуги;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</w:t>
      </w:r>
      <w:r>
        <w:rPr>
          <w:sz w:val="28"/>
          <w:szCs w:val="28"/>
        </w:rPr>
        <w:t xml:space="preserve">отдел экономики и комплексного развития, </w:t>
      </w:r>
      <w:r w:rsidRPr="00CC14BD">
        <w:rPr>
          <w:sz w:val="28"/>
          <w:szCs w:val="28"/>
        </w:rPr>
        <w:t>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 xml:space="preserve">В электронном виде жалоба может быть подана заявителем посредством официального сайта органа, предоставляющего муниципальную услугу, </w:t>
      </w:r>
      <w:r w:rsidR="00E55701">
        <w:rPr>
          <w:sz w:val="28"/>
          <w:szCs w:val="28"/>
        </w:rPr>
        <w:t xml:space="preserve">                                     </w:t>
      </w:r>
      <w:r w:rsidRPr="00CC14BD">
        <w:rPr>
          <w:sz w:val="28"/>
          <w:szCs w:val="28"/>
        </w:rPr>
        <w:t>в информационно-телекоммуникационной сети «Интернет»;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5.6. Жалоба должна содержать: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 w:rsidRPr="00CC14BD">
        <w:rPr>
          <w:sz w:val="28"/>
          <w:szCs w:val="28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</w:t>
      </w:r>
      <w:r w:rsidR="00E55701">
        <w:rPr>
          <w:sz w:val="28"/>
          <w:szCs w:val="28"/>
        </w:rPr>
        <w:t xml:space="preserve">                      </w:t>
      </w:r>
      <w:r w:rsidRPr="00CC14BD">
        <w:rPr>
          <w:sz w:val="28"/>
          <w:szCs w:val="28"/>
        </w:rPr>
        <w:t xml:space="preserve"> по которым должен быть направлен ответ заявителю;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</w:t>
      </w:r>
      <w:r w:rsidR="006147B2">
        <w:rPr>
          <w:sz w:val="28"/>
          <w:szCs w:val="28"/>
        </w:rPr>
        <w:t xml:space="preserve">                  </w:t>
      </w:r>
      <w:r w:rsidRPr="00CC14BD">
        <w:rPr>
          <w:sz w:val="28"/>
          <w:szCs w:val="28"/>
        </w:rPr>
        <w:t xml:space="preserve">в случае обжалования нарушения установленного срока таких исправлений – </w:t>
      </w:r>
      <w:r w:rsidR="006147B2">
        <w:rPr>
          <w:sz w:val="28"/>
          <w:szCs w:val="28"/>
        </w:rPr>
        <w:t xml:space="preserve">                         </w:t>
      </w:r>
      <w:r w:rsidRPr="00CC14BD">
        <w:rPr>
          <w:sz w:val="28"/>
          <w:szCs w:val="28"/>
        </w:rPr>
        <w:t xml:space="preserve">в течение 5 рабочих дней со дня ее регистрации. 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14BD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6147B2">
        <w:rPr>
          <w:sz w:val="28"/>
          <w:szCs w:val="28"/>
        </w:rPr>
        <w:t xml:space="preserve">                                </w:t>
      </w:r>
      <w:r w:rsidRPr="00CC14BD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4BD">
        <w:rPr>
          <w:sz w:val="28"/>
          <w:szCs w:val="28"/>
        </w:rPr>
        <w:t>2) отказывает в удовлетворении жалобы.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 xml:space="preserve">5.9. Не позднее дня, следующего за днем принятия решения, заявителю </w:t>
      </w:r>
      <w:r w:rsidR="006147B2">
        <w:rPr>
          <w:sz w:val="28"/>
          <w:szCs w:val="28"/>
        </w:rPr>
        <w:t xml:space="preserve">                        </w:t>
      </w:r>
      <w:r w:rsidRPr="00CC14BD">
        <w:rPr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 xml:space="preserve">5.10. Уполномоченный на рассмотрение жалобы орган отказывает </w:t>
      </w:r>
      <w:r w:rsidR="006147B2">
        <w:rPr>
          <w:sz w:val="28"/>
          <w:szCs w:val="28"/>
        </w:rPr>
        <w:t xml:space="preserve">                                   </w:t>
      </w:r>
      <w:r w:rsidRPr="00CC14BD">
        <w:rPr>
          <w:sz w:val="28"/>
          <w:szCs w:val="28"/>
        </w:rPr>
        <w:t>в удовлетворении жалобы в следующих случаях: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 xml:space="preserve">а) наличие вступившего в законную силу решения суда, арбитражного суда </w:t>
      </w:r>
      <w:r w:rsidR="006147B2">
        <w:rPr>
          <w:sz w:val="28"/>
          <w:szCs w:val="28"/>
        </w:rPr>
        <w:t xml:space="preserve">                       </w:t>
      </w:r>
      <w:r w:rsidRPr="00CC14BD">
        <w:rPr>
          <w:sz w:val="28"/>
          <w:szCs w:val="28"/>
        </w:rPr>
        <w:t>по жалобе о том же предмете и по тем же основаниям;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BD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E02DD" w:rsidRPr="00CC14BD" w:rsidRDefault="002E02DD" w:rsidP="002E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02DD" w:rsidRDefault="002E02DD" w:rsidP="002E02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E55701" w:rsidRDefault="00E55701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E55701" w:rsidRDefault="00E55701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Pr="006147B2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  <w:r w:rsidRPr="006147B2">
        <w:rPr>
          <w:spacing w:val="-3"/>
          <w:sz w:val="28"/>
          <w:szCs w:val="28"/>
        </w:rPr>
        <w:lastRenderedPageBreak/>
        <w:t>Приложение № 1</w:t>
      </w:r>
    </w:p>
    <w:p w:rsidR="002E02DD" w:rsidRPr="006147B2" w:rsidRDefault="002E02DD" w:rsidP="002E02DD">
      <w:pPr>
        <w:pStyle w:val="a5"/>
        <w:jc w:val="right"/>
        <w:rPr>
          <w:b w:val="0"/>
          <w:szCs w:val="28"/>
        </w:rPr>
      </w:pPr>
      <w:r w:rsidRPr="006147B2">
        <w:rPr>
          <w:b w:val="0"/>
          <w:spacing w:val="-3"/>
          <w:szCs w:val="28"/>
        </w:rPr>
        <w:t xml:space="preserve">                к Административному регламенту</w:t>
      </w:r>
      <w:r w:rsidRPr="006147B2">
        <w:rPr>
          <w:b w:val="0"/>
          <w:szCs w:val="28"/>
        </w:rPr>
        <w:t xml:space="preserve"> </w:t>
      </w:r>
    </w:p>
    <w:p w:rsidR="006147B2" w:rsidRDefault="002E02DD" w:rsidP="002E02DD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>предоставления муниципальной</w:t>
      </w:r>
    </w:p>
    <w:p w:rsidR="006147B2" w:rsidRDefault="002E02DD" w:rsidP="002E02DD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 xml:space="preserve"> услуги «Оказание  финансовой </w:t>
      </w:r>
    </w:p>
    <w:p w:rsidR="002E02DD" w:rsidRPr="006147B2" w:rsidRDefault="002E02DD" w:rsidP="002E02DD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 xml:space="preserve">поддержки субъектам </w:t>
      </w:r>
    </w:p>
    <w:p w:rsidR="006147B2" w:rsidRDefault="002E02DD" w:rsidP="002E02DD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 xml:space="preserve">малого и среднего </w:t>
      </w:r>
    </w:p>
    <w:p w:rsidR="002E02DD" w:rsidRPr="006147B2" w:rsidRDefault="002E02DD" w:rsidP="002E02DD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>предпринимательства»</w:t>
      </w:r>
    </w:p>
    <w:p w:rsidR="002E02DD" w:rsidRPr="006147B2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02DD" w:rsidRPr="006147B2" w:rsidRDefault="002E02DD" w:rsidP="002E02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2DD" w:rsidRPr="006147B2" w:rsidRDefault="002E02DD" w:rsidP="002E02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7B2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2E02DD" w:rsidRPr="006147B2" w:rsidRDefault="002E02DD" w:rsidP="002E02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7B2">
        <w:rPr>
          <w:rFonts w:ascii="Times New Roman" w:hAnsi="Times New Roman" w:cs="Times New Roman"/>
          <w:b w:val="0"/>
          <w:sz w:val="28"/>
          <w:szCs w:val="28"/>
        </w:rPr>
        <w:t>НА УЧАСТИЕ В КОНКУРСЕ ПО ОТБОРУ СУБЪЕКТОВ МАЛОГО И СРЕДНЕГО ПРЕДПРИНИМАТЕЛЬСТВА  ДЛЯ ПРЕДОСТАВЛЕНИЯ СУБСИДИЙ НА РАЗВИТИЕ БИЗНЕСА</w:t>
      </w:r>
    </w:p>
    <w:p w:rsidR="002E02DD" w:rsidRPr="000418AC" w:rsidRDefault="002E02DD" w:rsidP="002E02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Ознакомившись с порядком проведения конкурса,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(полное название субъекта малого предпринимательства)</w:t>
      </w:r>
    </w:p>
    <w:p w:rsidR="002E02DD" w:rsidRPr="000418AC" w:rsidRDefault="002E02DD" w:rsidP="002E02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подает  заявку  на  участие  в  конкурсе   по   отбору   субъектов  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на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0418AC"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Место нахождения субъекта малого предпринимательства: _________________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 подтверждает,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(субъект малого предпринимательства)</w:t>
      </w:r>
    </w:p>
    <w:p w:rsidR="002E02DD" w:rsidRPr="000418AC" w:rsidRDefault="002E02DD" w:rsidP="002E02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что вся информация, содержащаяся в заявке и прилагаемых к  ней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является  подлинной,  и  не   возражает   против   доступа   к   ней  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Опись прилагаемых документов на _____ листах.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"___"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18AC">
        <w:rPr>
          <w:rFonts w:ascii="Times New Roman" w:hAnsi="Times New Roman" w:cs="Times New Roman"/>
          <w:sz w:val="28"/>
          <w:szCs w:val="28"/>
        </w:rPr>
        <w:t>_ года      _______________________________________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18AC">
        <w:rPr>
          <w:rFonts w:ascii="Times New Roman" w:hAnsi="Times New Roman" w:cs="Times New Roman"/>
          <w:sz w:val="28"/>
          <w:szCs w:val="28"/>
        </w:rPr>
        <w:t xml:space="preserve">  (подпись, Ф.И.О. субъекта (руководителя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18AC">
        <w:rPr>
          <w:rFonts w:ascii="Times New Roman" w:hAnsi="Times New Roman" w:cs="Times New Roman"/>
          <w:sz w:val="28"/>
          <w:szCs w:val="28"/>
        </w:rPr>
        <w:t xml:space="preserve"> субъекта) малого предпринимательства)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Pr="006147B2" w:rsidRDefault="006147B2" w:rsidP="006147B2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  <w:r w:rsidRPr="006147B2">
        <w:rPr>
          <w:spacing w:val="-3"/>
          <w:sz w:val="28"/>
          <w:szCs w:val="28"/>
        </w:rPr>
        <w:lastRenderedPageBreak/>
        <w:t xml:space="preserve">Приложение № </w:t>
      </w:r>
      <w:r>
        <w:rPr>
          <w:spacing w:val="-3"/>
          <w:sz w:val="28"/>
          <w:szCs w:val="28"/>
        </w:rPr>
        <w:t>2</w:t>
      </w:r>
    </w:p>
    <w:p w:rsidR="006147B2" w:rsidRPr="006147B2" w:rsidRDefault="006147B2" w:rsidP="006147B2">
      <w:pPr>
        <w:pStyle w:val="a5"/>
        <w:jc w:val="right"/>
        <w:rPr>
          <w:b w:val="0"/>
          <w:szCs w:val="28"/>
        </w:rPr>
      </w:pPr>
      <w:r w:rsidRPr="006147B2">
        <w:rPr>
          <w:b w:val="0"/>
          <w:spacing w:val="-3"/>
          <w:szCs w:val="28"/>
        </w:rPr>
        <w:t xml:space="preserve">                к Административному регламенту</w:t>
      </w:r>
      <w:r w:rsidRPr="006147B2">
        <w:rPr>
          <w:b w:val="0"/>
          <w:szCs w:val="28"/>
        </w:rPr>
        <w:t xml:space="preserve"> </w:t>
      </w:r>
    </w:p>
    <w:p w:rsidR="006147B2" w:rsidRDefault="006147B2" w:rsidP="006147B2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>предоставления муниципальной</w:t>
      </w:r>
    </w:p>
    <w:p w:rsidR="006147B2" w:rsidRDefault="006147B2" w:rsidP="006147B2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 xml:space="preserve"> услуги «Оказание  финансовой </w:t>
      </w:r>
    </w:p>
    <w:p w:rsidR="006147B2" w:rsidRPr="006147B2" w:rsidRDefault="006147B2" w:rsidP="006147B2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 xml:space="preserve">поддержки субъектам </w:t>
      </w:r>
    </w:p>
    <w:p w:rsidR="006147B2" w:rsidRDefault="006147B2" w:rsidP="006147B2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 xml:space="preserve">малого и среднего </w:t>
      </w:r>
    </w:p>
    <w:p w:rsidR="006147B2" w:rsidRPr="006147B2" w:rsidRDefault="006147B2" w:rsidP="006147B2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>предпринимательства»</w:t>
      </w:r>
    </w:p>
    <w:p w:rsidR="002E02DD" w:rsidRDefault="002E02DD" w:rsidP="002E02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02DD" w:rsidRDefault="002E02DD" w:rsidP="002E02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02DD" w:rsidRPr="000418AC" w:rsidRDefault="002E02DD" w:rsidP="002E02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АНКЕТА</w:t>
      </w:r>
    </w:p>
    <w:p w:rsidR="002E02DD" w:rsidRPr="000418AC" w:rsidRDefault="002E02DD" w:rsidP="002E02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субъекта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0418AC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(полное наименование субъекта малого предпринимательства)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Место, дата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18AC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ИНН ________________________________________________________________.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Место   нахождения   юридического   лица   (место   жительства   -  для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индивидуального предпринимателя):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02DD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E02DD" w:rsidRPr="000418AC" w:rsidRDefault="002E02DD" w:rsidP="002E02DD">
      <w:pPr>
        <w:pStyle w:val="ConsPlusNonformat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Почтовый адрес: _____________________________________________________.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__________________________________________________.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Банковские реквизиты: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02DD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Основной(ые) вид(ы) деятельности: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Наличие лицензии (при осуществлении лицензируемых видов деятельности) _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(номер лицензии, кем и когда выдана)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(Ф.И.О.</w:t>
      </w:r>
      <w:r w:rsidRPr="000418AC">
        <w:rPr>
          <w:rFonts w:ascii="Times New Roman" w:hAnsi="Times New Roman" w:cs="Times New Roman"/>
          <w:sz w:val="28"/>
          <w:szCs w:val="28"/>
        </w:rPr>
        <w:t>)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2E02DD" w:rsidRPr="000418AC" w:rsidRDefault="002E02DD" w:rsidP="002E02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Среднесписочная  численность  работающих на предприятии субъекта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предпринимательства на момент подачи заявки ______________________ человек.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Наименование и цель бизнес-проекта ____________________________________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Срок окупаемости бизнес-проекта ______________________________________.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418AC">
        <w:rPr>
          <w:rFonts w:ascii="Times New Roman" w:hAnsi="Times New Roman" w:cs="Times New Roman"/>
          <w:sz w:val="28"/>
          <w:szCs w:val="28"/>
        </w:rPr>
        <w:t xml:space="preserve">   (тысяч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5"/>
        <w:gridCol w:w="3645"/>
      </w:tblGrid>
      <w:tr w:rsidR="002E02DD" w:rsidRPr="000418AC" w:rsidTr="005A61C0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DD" w:rsidRPr="000418AC" w:rsidRDefault="002E02DD" w:rsidP="005A6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бизнес-проекта, всего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DD" w:rsidRPr="000418AC" w:rsidRDefault="002E02DD" w:rsidP="005A6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DD" w:rsidRPr="000418AC" w:rsidTr="005A61C0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DD" w:rsidRPr="000418AC" w:rsidRDefault="002E02DD" w:rsidP="005A6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статьи расходов: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DD" w:rsidRPr="000418AC" w:rsidRDefault="002E02DD" w:rsidP="005A6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DD" w:rsidRPr="000418AC" w:rsidTr="005A61C0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DD" w:rsidRPr="000418AC" w:rsidRDefault="002E02DD" w:rsidP="005A6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DD" w:rsidRPr="000418AC" w:rsidRDefault="002E02DD" w:rsidP="005A6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DD" w:rsidRPr="000418AC" w:rsidTr="005A61C0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DD" w:rsidRPr="000418AC" w:rsidRDefault="002E02DD" w:rsidP="005A6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DD" w:rsidRPr="000418AC" w:rsidRDefault="002E02DD" w:rsidP="005A6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DD" w:rsidRPr="000418AC" w:rsidTr="005A61C0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DD" w:rsidRPr="000418AC" w:rsidRDefault="002E02DD" w:rsidP="005A6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DD" w:rsidRPr="000418AC" w:rsidRDefault="002E02DD" w:rsidP="005A6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2DD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2E02DD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Наименование  видов  выпускаемой  в  настоящее время продукции (работ и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услуг):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Просроченная   кредиторская   задолженность  по  платежам  в  бюджет  и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внебюджетные фонды по состоянию на "___" __________ 20__ г. _______________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тыс. рублей.</w:t>
      </w:r>
    </w:p>
    <w:p w:rsidR="002E02DD" w:rsidRPr="000418AC" w:rsidRDefault="002E02DD" w:rsidP="002E02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Среднемесячная    заработная    плата    работников   субъекта  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предпринимательства на момент подачи заявки _______________ рублей.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Просроченная  кредиторская  задолженность  по оплате труда по состоянию</w:t>
      </w:r>
    </w:p>
    <w:p w:rsidR="002E02DD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на "___" _________ 20__ г. _______________ тыс. рублей.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 не находится в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(наименование субъекта малого предпринимательства)</w:t>
      </w:r>
    </w:p>
    <w:p w:rsidR="002E02DD" w:rsidRPr="000418AC" w:rsidRDefault="002E02DD" w:rsidP="002E02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стадии  реорганизации,  ликвидации   или   банкротства,   деятельность 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приостановлена  в порядке, предусмотренном Кодексом Российской Федерации об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представленных сведений гарантирую.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"___" __________ 20__ года ____________________________________________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             (подпись субъекта (руководителя субъекта)</w:t>
      </w:r>
    </w:p>
    <w:p w:rsidR="002E02DD" w:rsidRPr="000418AC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                   малого предпринимательства)</w:t>
      </w:r>
    </w:p>
    <w:p w:rsidR="002E02DD" w:rsidRDefault="002E02DD" w:rsidP="002E0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Default="006147B2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2E02DD" w:rsidRDefault="002E02DD" w:rsidP="002E02DD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</w:p>
    <w:p w:rsidR="006147B2" w:rsidRPr="006147B2" w:rsidRDefault="006147B2" w:rsidP="006147B2">
      <w:pPr>
        <w:shd w:val="clear" w:color="auto" w:fill="FFFFFF"/>
        <w:tabs>
          <w:tab w:val="left" w:pos="1246"/>
        </w:tabs>
        <w:ind w:left="5760"/>
        <w:jc w:val="right"/>
        <w:rPr>
          <w:spacing w:val="-3"/>
          <w:sz w:val="28"/>
          <w:szCs w:val="28"/>
        </w:rPr>
      </w:pPr>
      <w:r w:rsidRPr="006147B2">
        <w:rPr>
          <w:spacing w:val="-3"/>
          <w:sz w:val="28"/>
          <w:szCs w:val="28"/>
        </w:rPr>
        <w:lastRenderedPageBreak/>
        <w:t xml:space="preserve">Приложение № </w:t>
      </w:r>
      <w:r>
        <w:rPr>
          <w:spacing w:val="-3"/>
          <w:sz w:val="28"/>
          <w:szCs w:val="28"/>
        </w:rPr>
        <w:t>3</w:t>
      </w:r>
    </w:p>
    <w:p w:rsidR="006147B2" w:rsidRPr="006147B2" w:rsidRDefault="006147B2" w:rsidP="006147B2">
      <w:pPr>
        <w:pStyle w:val="a5"/>
        <w:jc w:val="right"/>
        <w:rPr>
          <w:b w:val="0"/>
          <w:szCs w:val="28"/>
        </w:rPr>
      </w:pPr>
      <w:r w:rsidRPr="006147B2">
        <w:rPr>
          <w:b w:val="0"/>
          <w:spacing w:val="-3"/>
          <w:szCs w:val="28"/>
        </w:rPr>
        <w:t xml:space="preserve">                к Административному регламенту</w:t>
      </w:r>
      <w:r w:rsidRPr="006147B2">
        <w:rPr>
          <w:b w:val="0"/>
          <w:szCs w:val="28"/>
        </w:rPr>
        <w:t xml:space="preserve"> </w:t>
      </w:r>
    </w:p>
    <w:p w:rsidR="006147B2" w:rsidRDefault="006147B2" w:rsidP="006147B2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>предоставления муниципальной</w:t>
      </w:r>
    </w:p>
    <w:p w:rsidR="006147B2" w:rsidRDefault="006147B2" w:rsidP="006147B2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 xml:space="preserve"> услуги «Оказание  финансовой </w:t>
      </w:r>
    </w:p>
    <w:p w:rsidR="006147B2" w:rsidRPr="006147B2" w:rsidRDefault="006147B2" w:rsidP="006147B2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 xml:space="preserve">поддержки субъектам </w:t>
      </w:r>
    </w:p>
    <w:p w:rsidR="006147B2" w:rsidRDefault="006147B2" w:rsidP="006147B2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 xml:space="preserve">малого и среднего </w:t>
      </w:r>
    </w:p>
    <w:p w:rsidR="006147B2" w:rsidRPr="006147B2" w:rsidRDefault="006147B2" w:rsidP="006147B2">
      <w:pPr>
        <w:pStyle w:val="a5"/>
        <w:jc w:val="right"/>
        <w:rPr>
          <w:b w:val="0"/>
          <w:szCs w:val="28"/>
        </w:rPr>
      </w:pPr>
      <w:r w:rsidRPr="006147B2">
        <w:rPr>
          <w:b w:val="0"/>
          <w:szCs w:val="28"/>
        </w:rPr>
        <w:t>предпринимательства»</w:t>
      </w:r>
    </w:p>
    <w:p w:rsidR="002E02DD" w:rsidRPr="006147B2" w:rsidRDefault="002E02DD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7B2" w:rsidRPr="006147B2" w:rsidRDefault="006147B2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02DD" w:rsidRPr="006147B2" w:rsidRDefault="002E02DD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7B2">
        <w:rPr>
          <w:rFonts w:ascii="Times New Roman" w:hAnsi="Times New Roman" w:cs="Times New Roman"/>
          <w:sz w:val="28"/>
          <w:szCs w:val="28"/>
        </w:rPr>
        <w:t>БЛОК-СХЕМА</w:t>
      </w:r>
    </w:p>
    <w:p w:rsidR="002E02DD" w:rsidRPr="006147B2" w:rsidRDefault="002E02DD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7B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E02DD" w:rsidRDefault="002E02DD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2E02DD" w:rsidRPr="00D05F94" w:rsidTr="005A61C0">
        <w:tc>
          <w:tcPr>
            <w:tcW w:w="5760" w:type="dxa"/>
            <w:shd w:val="clear" w:color="auto" w:fill="auto"/>
          </w:tcPr>
          <w:p w:rsidR="002E02DD" w:rsidRPr="00500F3A" w:rsidRDefault="002E02DD" w:rsidP="005A61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00F3A">
              <w:rPr>
                <w:rFonts w:ascii="Times New Roman" w:eastAsia="Calibri" w:hAnsi="Times New Roman" w:cs="Times New Roman"/>
              </w:rPr>
              <w:t>Начало предоставления муниципальной услуги:</w:t>
            </w:r>
          </w:p>
          <w:p w:rsidR="002E02DD" w:rsidRPr="0080712A" w:rsidRDefault="002E02DD" w:rsidP="005A61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F3A">
              <w:rPr>
                <w:rFonts w:ascii="Times New Roman" w:eastAsia="Calibri" w:hAnsi="Times New Roman" w:cs="Times New Roman"/>
              </w:rPr>
              <w:t>Заявка о предоставлении муниципальной услуги</w:t>
            </w:r>
          </w:p>
        </w:tc>
      </w:tr>
    </w:tbl>
    <w:p w:rsidR="002E02DD" w:rsidRPr="00D05F94" w:rsidRDefault="006168F6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flip:x;z-index:251660288;mso-position-horizontal-relative:text;mso-position-vertical-relative:text" from="234pt,-.05pt" to="234pt,15.3pt">
            <v:stroke endarrow="block"/>
          </v:lin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2E02DD" w:rsidRPr="00D05F94" w:rsidTr="005A61C0">
        <w:tc>
          <w:tcPr>
            <w:tcW w:w="5760" w:type="dxa"/>
            <w:shd w:val="clear" w:color="auto" w:fill="auto"/>
          </w:tcPr>
          <w:p w:rsidR="002E02DD" w:rsidRPr="00500F3A" w:rsidRDefault="006168F6" w:rsidP="005A61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168F6">
              <w:rPr>
                <w:rFonts w:ascii="Times New Roman" w:hAnsi="Times New Roman" w:cs="Times New Roman"/>
                <w:noProof/>
              </w:rPr>
              <w:pict>
                <v:line id="_x0000_s1039" style="position:absolute;left:0;text-align:left;z-index:251662336" from="138.6pt,13.4pt" to="138.6pt,28.2pt">
                  <v:stroke endarrow="block"/>
                </v:line>
              </w:pict>
            </w:r>
            <w:r w:rsidR="002E02DD" w:rsidRPr="00500F3A">
              <w:rPr>
                <w:rFonts w:ascii="Times New Roman" w:eastAsia="Calibri" w:hAnsi="Times New Roman" w:cs="Times New Roman"/>
              </w:rPr>
              <w:t>Прием и регистрация заявки</w:t>
            </w:r>
          </w:p>
        </w:tc>
      </w:tr>
    </w:tbl>
    <w:p w:rsidR="002E02DD" w:rsidRDefault="002E02DD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02DD" w:rsidRPr="00500F3A" w:rsidRDefault="006168F6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89.55pt;margin-top:2.4pt;width:4in;height:19.35pt;z-index:251666432">
            <v:textbox>
              <w:txbxContent>
                <w:p w:rsidR="002E02DD" w:rsidRPr="00500F3A" w:rsidRDefault="002E02DD" w:rsidP="002E02DD">
                  <w:r>
                    <w:t>Формирование и направление межведомственного запроса</w:t>
                  </w:r>
                </w:p>
              </w:txbxContent>
            </v:textbox>
          </v:rect>
        </w:pict>
      </w:r>
    </w:p>
    <w:p w:rsidR="002E02DD" w:rsidRPr="00500F3A" w:rsidRDefault="006168F6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flip:x;z-index:251667456" from="234pt,7.95pt" to="234pt,28.2pt">
            <v:stroke endarrow="block"/>
          </v:line>
        </w:pict>
      </w:r>
    </w:p>
    <w:p w:rsidR="002E02DD" w:rsidRPr="00D05F94" w:rsidRDefault="006168F6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61312" from="-13.6pt,135pt" to="-13.6pt,135pt">
            <v:stroke endarrow="block"/>
          </v:lin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2E02DD" w:rsidRPr="00D05F94" w:rsidTr="005A61C0">
        <w:trPr>
          <w:trHeight w:val="894"/>
        </w:trPr>
        <w:tc>
          <w:tcPr>
            <w:tcW w:w="5760" w:type="dxa"/>
            <w:shd w:val="clear" w:color="auto" w:fill="auto"/>
          </w:tcPr>
          <w:p w:rsidR="002E02DD" w:rsidRPr="0080712A" w:rsidRDefault="002E02DD" w:rsidP="005A61C0">
            <w:pPr>
              <w:ind w:firstLine="709"/>
              <w:jc w:val="center"/>
              <w:rPr>
                <w:rFonts w:eastAsia="Calibri"/>
              </w:rPr>
            </w:pPr>
            <w:r w:rsidRPr="0080712A">
              <w:rPr>
                <w:rFonts w:eastAsia="Calibri"/>
              </w:rPr>
              <w:t>Передача заявки с прилагаемыми документами в отдел экономи</w:t>
            </w:r>
            <w:r>
              <w:rPr>
                <w:rFonts w:eastAsia="Calibri"/>
              </w:rPr>
              <w:t>ки и комплексного</w:t>
            </w:r>
            <w:r w:rsidRPr="0080712A">
              <w:rPr>
                <w:rFonts w:eastAsia="Calibri"/>
              </w:rPr>
              <w:t xml:space="preserve"> развития </w:t>
            </w:r>
            <w:r>
              <w:rPr>
                <w:rFonts w:eastAsia="Calibri"/>
              </w:rPr>
              <w:t xml:space="preserve"> </w:t>
            </w:r>
          </w:p>
          <w:p w:rsidR="002E02DD" w:rsidRPr="0080712A" w:rsidRDefault="002E02DD" w:rsidP="005A61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02DD" w:rsidRPr="00D05F94" w:rsidRDefault="006168F6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left:0;text-align:left;z-index:251663360;mso-position-horizontal-relative:text;mso-position-vertical-relative:text" from="234pt,.35pt" to="234pt,15.9pt">
            <v:stroke endarrow="block"/>
          </v:lin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2E02DD" w:rsidRPr="00D05F94" w:rsidTr="005A61C0">
        <w:trPr>
          <w:trHeight w:val="741"/>
        </w:trPr>
        <w:tc>
          <w:tcPr>
            <w:tcW w:w="5760" w:type="dxa"/>
            <w:shd w:val="clear" w:color="auto" w:fill="auto"/>
          </w:tcPr>
          <w:p w:rsidR="002E02DD" w:rsidRPr="0080712A" w:rsidRDefault="002E02DD" w:rsidP="005A61C0">
            <w:pPr>
              <w:ind w:firstLine="709"/>
              <w:jc w:val="center"/>
              <w:rPr>
                <w:rFonts w:eastAsia="Calibri"/>
              </w:rPr>
            </w:pPr>
            <w:r w:rsidRPr="0080712A">
              <w:rPr>
                <w:rFonts w:eastAsia="Calibri"/>
              </w:rPr>
              <w:t>Проверка представленных документов и рассмотрение заявки</w:t>
            </w:r>
          </w:p>
          <w:p w:rsidR="002E02DD" w:rsidRPr="0080712A" w:rsidRDefault="002E02DD" w:rsidP="005A61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02DD" w:rsidRPr="00D05F94" w:rsidRDefault="006168F6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left:0;text-align:left;z-index:251664384;mso-position-horizontal-relative:text;mso-position-vertical-relative:text" from="234pt,-.3pt" to="234pt,13.75pt">
            <v:stroke endarrow="block"/>
          </v:lin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2E02DD" w:rsidRPr="00D05F94" w:rsidTr="005A61C0">
        <w:tc>
          <w:tcPr>
            <w:tcW w:w="5760" w:type="dxa"/>
            <w:shd w:val="clear" w:color="auto" w:fill="auto"/>
          </w:tcPr>
          <w:p w:rsidR="002E02DD" w:rsidRPr="0080712A" w:rsidRDefault="006168F6" w:rsidP="005A61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F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2" style="position:absolute;left:0;text-align:left;z-index:251665408" from="142.8pt,40.9pt" to="142.8pt,71pt">
                  <v:stroke endarrow="block"/>
                </v:line>
              </w:pict>
            </w:r>
            <w:r w:rsidR="002E02DD" w:rsidRPr="0080712A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Рекомендация Комиссии о возможности (невозможности) предоставления муниципальной услуги</w:t>
            </w:r>
          </w:p>
        </w:tc>
      </w:tr>
    </w:tbl>
    <w:p w:rsidR="002E02DD" w:rsidRDefault="002E02DD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02DD" w:rsidRDefault="002E02DD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02DD" w:rsidRDefault="006168F6" w:rsidP="002E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43.45pt;height:219.8pt;mso-position-horizontal-relative:char;mso-position-vertical-relative:line" coordorigin="1950,9576" coordsize="8869,43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50;top:9576;width:8869;height:4396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490;top:11016;width:1080;height:540">
              <v:textbox style="mso-next-textbox:#_x0000_s1028">
                <w:txbxContent>
                  <w:p w:rsidR="002E02DD" w:rsidRDefault="002E02DD" w:rsidP="002E02DD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29" type="#_x0000_t109" style="position:absolute;left:8250;top:11016;width:1080;height:540">
              <v:textbox style="mso-next-textbox:#_x0000_s1029">
                <w:txbxContent>
                  <w:p w:rsidR="002E02DD" w:rsidRDefault="002E02DD" w:rsidP="002E02DD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0" type="#_x0000_t109" style="position:absolute;left:1950;top:11917;width:2280;height:1078">
              <v:textbox style="mso-next-textbox:#_x0000_s1030">
                <w:txbxContent>
                  <w:p w:rsidR="002E02DD" w:rsidRDefault="002E02DD" w:rsidP="002E02DD">
                    <w:pPr>
                      <w:jc w:val="center"/>
                    </w:pPr>
                    <w:r>
                      <w:t>Уведомление заявителя об отказе в предоставлении услуги</w:t>
                    </w:r>
                  </w:p>
                </w:txbxContent>
              </v:textbox>
            </v:shape>
            <v:shape id="_x0000_s1031" type="#_x0000_t109" style="position:absolute;left:7965;top:11900;width:2340;height:677">
              <v:textbox style="mso-next-textbox:#_x0000_s1031">
                <w:txbxContent>
                  <w:p w:rsidR="002E02DD" w:rsidRDefault="002E02DD" w:rsidP="002E02DD">
                    <w:pPr>
                      <w:jc w:val="center"/>
                    </w:pPr>
                    <w:r>
                      <w:t>Заключение договора о предоставлении услуги</w:t>
                    </w:r>
                  </w:p>
                </w:txbxContent>
              </v:textbox>
            </v:shape>
            <v:line id="_x0000_s1032" style="position:absolute" from="8902,11557" to="8904,11917">
              <v:stroke endarrow="block"/>
            </v:line>
            <v:line id="_x0000_s1033" style="position:absolute" from="8982,12577" to="8985,12937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089;top:11556;width:1;height:361" o:connectortype="straight">
              <v:stroke endarrow="block"/>
            </v:shape>
            <v:shape id="_x0000_s1035" type="#_x0000_t109" style="position:absolute;left:8070;top:12937;width:2340;height:600">
              <v:textbox style="mso-next-textbox:#_x0000_s1035">
                <w:txbxContent>
                  <w:p w:rsidR="002E02DD" w:rsidRDefault="002E02DD" w:rsidP="002E02DD">
                    <w:pPr>
                      <w:jc w:val="center"/>
                    </w:pPr>
                    <w:r>
                      <w:t>Перечисление денежных средств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6" type="#_x0000_t110" style="position:absolute;left:3570;top:9576;width:4680;height:2746">
              <v:textbox style="mso-next-textbox:#_x0000_s1036">
                <w:txbxContent>
                  <w:p w:rsidR="002E02DD" w:rsidRDefault="002E02DD" w:rsidP="002E02DD">
                    <w:pPr>
                      <w:jc w:val="center"/>
                    </w:pPr>
                    <w:r>
                      <w:t xml:space="preserve">Принятие решения </w:t>
                    </w:r>
                  </w:p>
                  <w:p w:rsidR="002E02DD" w:rsidRDefault="002E02DD" w:rsidP="002E02DD">
                    <w:pPr>
                      <w:jc w:val="center"/>
                    </w:pPr>
                    <w:r>
                      <w:t xml:space="preserve">о предоставлении </w:t>
                    </w:r>
                  </w:p>
                  <w:p w:rsidR="002E02DD" w:rsidRDefault="002E02DD" w:rsidP="002E02DD">
                    <w:pPr>
                      <w:jc w:val="center"/>
                    </w:pPr>
                    <w:r>
                      <w:t>(отказе в  предоставлении) муниципальной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02DD" w:rsidRDefault="002E02DD" w:rsidP="00A1400D">
      <w:pPr>
        <w:ind w:right="-55"/>
        <w:rPr>
          <w:sz w:val="28"/>
          <w:szCs w:val="28"/>
        </w:rPr>
      </w:pPr>
    </w:p>
    <w:sectPr w:rsidR="002E02DD" w:rsidSect="00923D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0C" w:rsidRDefault="0002310C" w:rsidP="00FA6D0B">
      <w:r>
        <w:separator/>
      </w:r>
    </w:p>
  </w:endnote>
  <w:endnote w:type="continuationSeparator" w:id="1">
    <w:p w:rsidR="0002310C" w:rsidRDefault="0002310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0C" w:rsidRDefault="0002310C" w:rsidP="00FA6D0B">
      <w:r>
        <w:separator/>
      </w:r>
    </w:p>
  </w:footnote>
  <w:footnote w:type="continuationSeparator" w:id="1">
    <w:p w:rsidR="0002310C" w:rsidRDefault="0002310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168F6">
    <w:pPr>
      <w:pStyle w:val="ab"/>
      <w:jc w:val="center"/>
    </w:pPr>
    <w:fldSimple w:instr=" PAGE   \* MERGEFORMAT ">
      <w:r w:rsidR="00E55701">
        <w:rPr>
          <w:noProof/>
        </w:rPr>
        <w:t>26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0A0C5C"/>
    <w:multiLevelType w:val="hybridMultilevel"/>
    <w:tmpl w:val="E38C20C2"/>
    <w:lvl w:ilvl="0" w:tplc="21C60DF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F84FC02">
      <w:numFmt w:val="none"/>
      <w:lvlText w:val=""/>
      <w:lvlJc w:val="left"/>
      <w:pPr>
        <w:tabs>
          <w:tab w:val="num" w:pos="360"/>
        </w:tabs>
      </w:pPr>
    </w:lvl>
    <w:lvl w:ilvl="2" w:tplc="A1DE4302">
      <w:numFmt w:val="none"/>
      <w:lvlText w:val=""/>
      <w:lvlJc w:val="left"/>
      <w:pPr>
        <w:tabs>
          <w:tab w:val="num" w:pos="360"/>
        </w:tabs>
      </w:pPr>
    </w:lvl>
    <w:lvl w:ilvl="3" w:tplc="23A61578">
      <w:numFmt w:val="none"/>
      <w:lvlText w:val=""/>
      <w:lvlJc w:val="left"/>
      <w:pPr>
        <w:tabs>
          <w:tab w:val="num" w:pos="360"/>
        </w:tabs>
      </w:pPr>
    </w:lvl>
    <w:lvl w:ilvl="4" w:tplc="E10ABC54">
      <w:numFmt w:val="none"/>
      <w:lvlText w:val=""/>
      <w:lvlJc w:val="left"/>
      <w:pPr>
        <w:tabs>
          <w:tab w:val="num" w:pos="360"/>
        </w:tabs>
      </w:pPr>
    </w:lvl>
    <w:lvl w:ilvl="5" w:tplc="5E08E932">
      <w:numFmt w:val="none"/>
      <w:lvlText w:val=""/>
      <w:lvlJc w:val="left"/>
      <w:pPr>
        <w:tabs>
          <w:tab w:val="num" w:pos="360"/>
        </w:tabs>
      </w:pPr>
    </w:lvl>
    <w:lvl w:ilvl="6" w:tplc="D534B34C">
      <w:numFmt w:val="none"/>
      <w:lvlText w:val=""/>
      <w:lvlJc w:val="left"/>
      <w:pPr>
        <w:tabs>
          <w:tab w:val="num" w:pos="360"/>
        </w:tabs>
      </w:pPr>
    </w:lvl>
    <w:lvl w:ilvl="7" w:tplc="E17CF91A">
      <w:numFmt w:val="none"/>
      <w:lvlText w:val=""/>
      <w:lvlJc w:val="left"/>
      <w:pPr>
        <w:tabs>
          <w:tab w:val="num" w:pos="360"/>
        </w:tabs>
      </w:pPr>
    </w:lvl>
    <w:lvl w:ilvl="8" w:tplc="EE1C569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6"/>
  </w:num>
  <w:num w:numId="3">
    <w:abstractNumId w:val="19"/>
  </w:num>
  <w:num w:numId="4">
    <w:abstractNumId w:val="18"/>
  </w:num>
  <w:num w:numId="5">
    <w:abstractNumId w:val="40"/>
  </w:num>
  <w:num w:numId="6">
    <w:abstractNumId w:val="34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8"/>
  </w:num>
  <w:num w:numId="30">
    <w:abstractNumId w:val="15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9"/>
  </w:num>
  <w:num w:numId="39">
    <w:abstractNumId w:val="24"/>
  </w:num>
  <w:num w:numId="40">
    <w:abstractNumId w:val="29"/>
  </w:num>
  <w:num w:numId="41">
    <w:abstractNumId w:val="33"/>
  </w:num>
  <w:num w:numId="42">
    <w:abstractNumId w:val="12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98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310C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3DA9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2DD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3F56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5E99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E74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0893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5E5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5CFC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1AF8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340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1B7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06D8D"/>
    <w:rsid w:val="006110EA"/>
    <w:rsid w:val="006147B2"/>
    <w:rsid w:val="00615F3E"/>
    <w:rsid w:val="006168F6"/>
    <w:rsid w:val="00620E84"/>
    <w:rsid w:val="0062298D"/>
    <w:rsid w:val="0062352E"/>
    <w:rsid w:val="0062423D"/>
    <w:rsid w:val="00624350"/>
    <w:rsid w:val="00625536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17D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2F8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C0A5B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22A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67B2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4CF5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3D49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39F2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761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22A2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1D5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01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874F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27F1"/>
    <w:rsid w:val="00FD50D8"/>
    <w:rsid w:val="00FD686E"/>
    <w:rsid w:val="00FD6F01"/>
    <w:rsid w:val="00FD6F32"/>
    <w:rsid w:val="00FD76FC"/>
    <w:rsid w:val="00FD7C2E"/>
    <w:rsid w:val="00FE16AC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9890"/>
    <o:shapelayout v:ext="edit">
      <o:idmap v:ext="edit" data="1"/>
      <o:rules v:ext="edit">
        <o:r id="V:Rule2" type="connector" idref="#_x0000_s1034">
          <o:proxy end="" idref="#_x0000_s1030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e">
    <w:name w:val="footnote reference"/>
    <w:basedOn w:val="a2"/>
    <w:uiPriority w:val="99"/>
    <w:rsid w:val="002E02DD"/>
    <w:rPr>
      <w:vertAlign w:val="superscript"/>
    </w:rPr>
  </w:style>
  <w:style w:type="paragraph" w:customStyle="1" w:styleId="aff">
    <w:name w:val="Стиль"/>
    <w:rsid w:val="002E02D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ychevka.admin-smolensk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chevka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ychevka.admin-smolen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8256</Words>
  <Characters>47063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55209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2019-05-28T08:25:00Z</cp:lastPrinted>
  <dcterms:created xsi:type="dcterms:W3CDTF">2019-05-28T08:09:00Z</dcterms:created>
  <dcterms:modified xsi:type="dcterms:W3CDTF">2019-05-28T08:25:00Z</dcterms:modified>
</cp:coreProperties>
</file>