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AC53EC">
        <w:rPr>
          <w:b/>
          <w:sz w:val="28"/>
          <w:szCs w:val="28"/>
          <w:u w:val="single"/>
        </w:rPr>
        <w:t>12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AC53EC">
        <w:rPr>
          <w:b/>
          <w:sz w:val="28"/>
          <w:szCs w:val="28"/>
          <w:u w:val="single"/>
        </w:rPr>
        <w:t>10</w:t>
      </w:r>
      <w:r w:rsidR="00513839">
        <w:rPr>
          <w:b/>
          <w:sz w:val="28"/>
          <w:szCs w:val="28"/>
          <w:u w:val="single"/>
        </w:rPr>
        <w:t>1</w:t>
      </w:r>
    </w:p>
    <w:p w:rsidR="00A83844" w:rsidRPr="005A7EC8" w:rsidRDefault="00A83844" w:rsidP="00A83844">
      <w:pPr>
        <w:ind w:firstLine="709"/>
        <w:jc w:val="both"/>
        <w:rPr>
          <w:sz w:val="28"/>
          <w:szCs w:val="28"/>
        </w:rPr>
      </w:pPr>
    </w:p>
    <w:p w:rsidR="006B17B5" w:rsidRDefault="006B17B5" w:rsidP="006B17B5">
      <w:pPr>
        <w:tabs>
          <w:tab w:val="left" w:pos="4678"/>
        </w:tabs>
        <w:ind w:right="5104"/>
        <w:jc w:val="both"/>
        <w:rPr>
          <w:sz w:val="28"/>
        </w:rPr>
      </w:pPr>
      <w:r>
        <w:rPr>
          <w:sz w:val="28"/>
        </w:rPr>
        <w:t>Об утверждении перечня должностных лиц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области, уполномоченных составлять протоколы об административных правонарушениях на территории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области, предусмотренных</w:t>
      </w:r>
      <w:r w:rsidRPr="002132FB">
        <w:rPr>
          <w:sz w:val="28"/>
        </w:rPr>
        <w:t xml:space="preserve"> </w:t>
      </w:r>
      <w:r>
        <w:rPr>
          <w:sz w:val="28"/>
        </w:rPr>
        <w:t xml:space="preserve">областным законом </w:t>
      </w:r>
      <w:r>
        <w:rPr>
          <w:sz w:val="28"/>
          <w:szCs w:val="28"/>
        </w:rPr>
        <w:t>от 25 июня 2003 года № 28-з                          «Об административных правонарушениях на территории Смоленской области»</w:t>
      </w:r>
      <w:r>
        <w:rPr>
          <w:sz w:val="28"/>
        </w:rPr>
        <w:t xml:space="preserve">  </w:t>
      </w:r>
    </w:p>
    <w:p w:rsidR="006B17B5" w:rsidRPr="00270B1D" w:rsidRDefault="006B17B5" w:rsidP="006B17B5">
      <w:pPr>
        <w:pStyle w:val="ConsPlusTitle"/>
        <w:widowControl/>
        <w:rPr>
          <w:b w:val="0"/>
          <w:bCs/>
          <w:sz w:val="28"/>
          <w:szCs w:val="28"/>
        </w:rPr>
      </w:pPr>
    </w:p>
    <w:p w:rsidR="006B17B5" w:rsidRPr="00270B1D" w:rsidRDefault="006B17B5" w:rsidP="006B17B5">
      <w:pPr>
        <w:pStyle w:val="ConsPlusTitle"/>
        <w:widowControl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абзацем 2 подпункта 2 статьи 42 областного закона                            </w:t>
      </w:r>
      <w:r>
        <w:rPr>
          <w:sz w:val="28"/>
          <w:szCs w:val="28"/>
        </w:rPr>
        <w:t>от 25 июня 2003 года № 28-з «Об административных правонарушениях                     на территории Смоленской области», областным законом от 29 апреля                  2006 года № 43-з «О наделении органов местного самоуправления муниципальных округов и городских округов Смоленской области государственными полномочиями по созданию административных комиссий                 в муниципальных округах и городских округах Смоленской области в целях</w:t>
      </w:r>
      <w:proofErr w:type="gramEnd"/>
      <w:r>
        <w:rPr>
          <w:sz w:val="28"/>
          <w:szCs w:val="28"/>
        </w:rPr>
        <w:t xml:space="preserve">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</w:t>
      </w:r>
      <w:proofErr w:type="gramStart"/>
      <w:r>
        <w:rPr>
          <w:sz w:val="28"/>
          <w:szCs w:val="28"/>
        </w:rPr>
        <w:t>перечня должностных лиц органов местного самоуправления муниципальных округов</w:t>
      </w:r>
      <w:proofErr w:type="gramEnd"/>
      <w:r>
        <w:rPr>
          <w:sz w:val="28"/>
          <w:szCs w:val="28"/>
        </w:rPr>
        <w:t xml:space="preserve"> и городских округов Смоленской области, уполномоченных составлять протоколы                                            </w:t>
      </w:r>
      <w:r>
        <w:rPr>
          <w:sz w:val="28"/>
          <w:szCs w:val="28"/>
        </w:rPr>
        <w:lastRenderedPageBreak/>
        <w:t>об административных правонарушениях, предусмотренных областным законом «Об административных правонарушениях на территории Смоленской области»,</w:t>
      </w:r>
    </w:p>
    <w:p w:rsidR="006B17B5" w:rsidRDefault="006B17B5" w:rsidP="006B17B5">
      <w:pPr>
        <w:ind w:firstLine="709"/>
        <w:jc w:val="both"/>
        <w:rPr>
          <w:sz w:val="28"/>
        </w:rPr>
      </w:pPr>
    </w:p>
    <w:p w:rsidR="006B17B5" w:rsidRPr="00BE0E62" w:rsidRDefault="006B17B5" w:rsidP="006B17B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6B17B5" w:rsidRPr="00BE0E62" w:rsidRDefault="006B17B5" w:rsidP="006B17B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6B17B5" w:rsidRPr="00381F92" w:rsidRDefault="006B17B5" w:rsidP="006B17B5">
      <w:pPr>
        <w:ind w:firstLine="709"/>
        <w:jc w:val="both"/>
        <w:rPr>
          <w:sz w:val="28"/>
        </w:rPr>
      </w:pPr>
    </w:p>
    <w:p w:rsidR="006B17B5" w:rsidRDefault="006B17B5" w:rsidP="006B17B5">
      <w:pPr>
        <w:ind w:firstLine="709"/>
        <w:jc w:val="both"/>
        <w:rPr>
          <w:sz w:val="28"/>
        </w:rPr>
      </w:pPr>
      <w:r>
        <w:rPr>
          <w:sz w:val="28"/>
        </w:rPr>
        <w:t>1. Утвердить прилагаемый перечень должностных лиц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области, уполномоченных составлять протоколы об административных правонарушениях  на территории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области,</w:t>
      </w:r>
      <w:r w:rsidRPr="002132FB">
        <w:rPr>
          <w:sz w:val="28"/>
        </w:rPr>
        <w:t xml:space="preserve"> </w:t>
      </w:r>
      <w:r>
        <w:rPr>
          <w:sz w:val="28"/>
        </w:rPr>
        <w:t>предусмотренных</w:t>
      </w:r>
      <w:r w:rsidRPr="002132FB">
        <w:rPr>
          <w:sz w:val="28"/>
        </w:rPr>
        <w:t xml:space="preserve"> </w:t>
      </w:r>
      <w:r>
        <w:rPr>
          <w:sz w:val="28"/>
        </w:rPr>
        <w:t xml:space="preserve">областным законом </w:t>
      </w:r>
      <w:r>
        <w:rPr>
          <w:sz w:val="28"/>
          <w:szCs w:val="28"/>
        </w:rPr>
        <w:t>от 25 июня 2003 года № 28-з «Об административных правонарушениях на территории Смоленской области».</w:t>
      </w:r>
      <w:r>
        <w:rPr>
          <w:sz w:val="28"/>
        </w:rPr>
        <w:t xml:space="preserve"> </w:t>
      </w:r>
    </w:p>
    <w:p w:rsidR="006B17B5" w:rsidRPr="00351A94" w:rsidRDefault="006B17B5" w:rsidP="006B17B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51A94">
        <w:rPr>
          <w:sz w:val="28"/>
          <w:szCs w:val="28"/>
        </w:rPr>
        <w:t xml:space="preserve">2. </w:t>
      </w:r>
      <w:proofErr w:type="gramStart"/>
      <w:r w:rsidRPr="00351A94">
        <w:rPr>
          <w:sz w:val="28"/>
          <w:szCs w:val="28"/>
        </w:rPr>
        <w:t>Должностные лица</w:t>
      </w:r>
      <w:r w:rsidRPr="00351A94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</w:t>
      </w:r>
      <w:r w:rsidRPr="00351A94">
        <w:rPr>
          <w:sz w:val="28"/>
          <w:szCs w:val="28"/>
        </w:rPr>
        <w:t xml:space="preserve">, определенные </w:t>
      </w:r>
      <w:r>
        <w:rPr>
          <w:sz w:val="28"/>
          <w:szCs w:val="28"/>
        </w:rPr>
        <w:t>частью</w:t>
      </w:r>
      <w:r w:rsidRPr="00351A94">
        <w:rPr>
          <w:sz w:val="28"/>
          <w:szCs w:val="28"/>
        </w:rPr>
        <w:t xml:space="preserve"> 1 настоящего постановления, имеют право составлять протоколы </w:t>
      </w:r>
      <w:r>
        <w:rPr>
          <w:sz w:val="28"/>
          <w:szCs w:val="28"/>
        </w:rPr>
        <w:t xml:space="preserve">                      </w:t>
      </w:r>
      <w:r w:rsidRPr="00351A94">
        <w:rPr>
          <w:sz w:val="28"/>
          <w:szCs w:val="28"/>
        </w:rPr>
        <w:t>об административных правонарушениях, предусмотренных статьями</w:t>
      </w:r>
      <w:hyperlink r:id="rId9" w:history="1">
        <w:r w:rsidRPr="00934BAA">
          <w:rPr>
            <w:sz w:val="28"/>
            <w:szCs w:val="28"/>
          </w:rPr>
          <w:t xml:space="preserve"> 17.5</w:t>
        </w:r>
      </w:hyperlink>
      <w:r w:rsidRPr="00934BAA">
        <w:rPr>
          <w:sz w:val="28"/>
          <w:szCs w:val="28"/>
        </w:rPr>
        <w:t xml:space="preserve">, </w:t>
      </w:r>
      <w:hyperlink r:id="rId10" w:history="1">
        <w:r w:rsidRPr="00934BAA">
          <w:rPr>
            <w:sz w:val="28"/>
            <w:szCs w:val="28"/>
          </w:rPr>
          <w:t>26.3</w:t>
        </w:r>
      </w:hyperlink>
      <w:r w:rsidRPr="00934BAA">
        <w:rPr>
          <w:sz w:val="28"/>
          <w:szCs w:val="28"/>
        </w:rPr>
        <w:t xml:space="preserve">, </w:t>
      </w:r>
      <w:hyperlink r:id="rId11" w:history="1">
        <w:r w:rsidRPr="00934BAA">
          <w:rPr>
            <w:sz w:val="28"/>
            <w:szCs w:val="28"/>
          </w:rPr>
          <w:t>27</w:t>
        </w:r>
      </w:hyperlink>
      <w:r w:rsidRPr="00934BAA">
        <w:rPr>
          <w:sz w:val="28"/>
          <w:szCs w:val="28"/>
        </w:rPr>
        <w:t xml:space="preserve">, </w:t>
      </w:r>
      <w:hyperlink r:id="rId12" w:history="1">
        <w:r w:rsidRPr="00934BAA">
          <w:rPr>
            <w:sz w:val="28"/>
            <w:szCs w:val="28"/>
          </w:rPr>
          <w:t>28.1</w:t>
        </w:r>
      </w:hyperlink>
      <w:r w:rsidRPr="00934BAA">
        <w:rPr>
          <w:sz w:val="28"/>
          <w:szCs w:val="28"/>
        </w:rPr>
        <w:t xml:space="preserve">, </w:t>
      </w:r>
      <w:hyperlink r:id="rId13" w:history="1">
        <w:r w:rsidRPr="00934BAA">
          <w:rPr>
            <w:sz w:val="28"/>
            <w:szCs w:val="28"/>
          </w:rPr>
          <w:t>30.1</w:t>
        </w:r>
      </w:hyperlink>
      <w:r w:rsidRPr="00934BAA">
        <w:rPr>
          <w:sz w:val="28"/>
          <w:szCs w:val="28"/>
        </w:rPr>
        <w:t xml:space="preserve">, </w:t>
      </w:r>
      <w:hyperlink r:id="rId14" w:history="1">
        <w:r w:rsidRPr="00934BAA">
          <w:rPr>
            <w:sz w:val="28"/>
            <w:szCs w:val="28"/>
          </w:rPr>
          <w:t>31.3</w:t>
        </w:r>
      </w:hyperlink>
      <w:r w:rsidRPr="00934BAA">
        <w:rPr>
          <w:sz w:val="28"/>
          <w:szCs w:val="28"/>
        </w:rPr>
        <w:t xml:space="preserve">, </w:t>
      </w:r>
      <w:hyperlink r:id="rId15" w:history="1">
        <w:r w:rsidRPr="00934BAA">
          <w:rPr>
            <w:sz w:val="28"/>
            <w:szCs w:val="28"/>
          </w:rPr>
          <w:t>32</w:t>
        </w:r>
      </w:hyperlink>
      <w:r w:rsidRPr="00934BAA">
        <w:rPr>
          <w:sz w:val="28"/>
          <w:szCs w:val="28"/>
        </w:rPr>
        <w:t xml:space="preserve">, </w:t>
      </w:r>
      <w:hyperlink r:id="rId16" w:history="1">
        <w:r w:rsidRPr="00934BAA">
          <w:rPr>
            <w:sz w:val="28"/>
            <w:szCs w:val="28"/>
          </w:rPr>
          <w:t>33</w:t>
        </w:r>
      </w:hyperlink>
      <w:r w:rsidRPr="00934BAA">
        <w:rPr>
          <w:sz w:val="28"/>
          <w:szCs w:val="28"/>
        </w:rPr>
        <w:t>,</w:t>
      </w:r>
      <w:proofErr w:type="gramEnd"/>
      <w:r w:rsidRPr="00934BAA">
        <w:rPr>
          <w:sz w:val="28"/>
          <w:szCs w:val="28"/>
        </w:rPr>
        <w:t xml:space="preserve"> </w:t>
      </w:r>
      <w:hyperlink r:id="rId17" w:history="1">
        <w:r w:rsidRPr="00934BAA">
          <w:rPr>
            <w:sz w:val="28"/>
            <w:szCs w:val="28"/>
          </w:rPr>
          <w:t>35</w:t>
        </w:r>
      </w:hyperlink>
      <w:r w:rsidRPr="00934BAA">
        <w:rPr>
          <w:sz w:val="28"/>
          <w:szCs w:val="28"/>
        </w:rPr>
        <w:t xml:space="preserve">, </w:t>
      </w:r>
      <w:hyperlink r:id="rId18" w:history="1">
        <w:r w:rsidRPr="00934BAA">
          <w:rPr>
            <w:sz w:val="28"/>
            <w:szCs w:val="28"/>
          </w:rPr>
          <w:t>36.1-1</w:t>
        </w:r>
      </w:hyperlink>
      <w:r w:rsidRPr="00934BAA">
        <w:rPr>
          <w:sz w:val="28"/>
          <w:szCs w:val="28"/>
        </w:rPr>
        <w:t xml:space="preserve">, </w:t>
      </w:r>
      <w:hyperlink r:id="rId19" w:history="1">
        <w:r w:rsidRPr="00934BAA">
          <w:rPr>
            <w:sz w:val="28"/>
            <w:szCs w:val="28"/>
          </w:rPr>
          <w:t>статьей 36.2</w:t>
        </w:r>
      </w:hyperlink>
      <w:r>
        <w:rPr>
          <w:sz w:val="28"/>
          <w:szCs w:val="28"/>
        </w:rPr>
        <w:t xml:space="preserve"> (в части нарушения порядка предоставления государственной (муниципальной) услуги, предоставляемой органом местного самоуправления) </w:t>
      </w:r>
      <w:r>
        <w:rPr>
          <w:sz w:val="28"/>
        </w:rPr>
        <w:t xml:space="preserve">областного закона </w:t>
      </w:r>
      <w:r>
        <w:rPr>
          <w:sz w:val="28"/>
          <w:szCs w:val="28"/>
        </w:rPr>
        <w:t>от 25 июня 2003 года               № 28-з «Об административных правонарушениях на территории Смоленской области».</w:t>
      </w:r>
      <w:r>
        <w:rPr>
          <w:sz w:val="28"/>
        </w:rPr>
        <w:t xml:space="preserve"> </w:t>
      </w:r>
    </w:p>
    <w:p w:rsidR="006B17B5" w:rsidRPr="00351A94" w:rsidRDefault="006B17B5" w:rsidP="006B17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1A94">
        <w:rPr>
          <w:sz w:val="28"/>
          <w:szCs w:val="28"/>
        </w:rPr>
        <w:t>Должностным лицам</w:t>
      </w:r>
      <w:r w:rsidRPr="00351A94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</w:t>
      </w:r>
      <w:r w:rsidRPr="00351A94">
        <w:rPr>
          <w:sz w:val="28"/>
          <w:szCs w:val="28"/>
        </w:rPr>
        <w:t xml:space="preserve">, определенным пунктом 1 настоящего постановления, при составлении в пределах своей компетенции протоколов об административных правонарушениях руководствоваться нормами Кодекса Российской Федерации </w:t>
      </w:r>
      <w:r>
        <w:rPr>
          <w:sz w:val="28"/>
          <w:szCs w:val="28"/>
        </w:rPr>
        <w:t xml:space="preserve">                                      </w:t>
      </w:r>
      <w:r w:rsidRPr="00351A94">
        <w:rPr>
          <w:sz w:val="28"/>
          <w:szCs w:val="28"/>
        </w:rPr>
        <w:t>об административных правонарушениях, областного закона от 25</w:t>
      </w:r>
      <w:r>
        <w:rPr>
          <w:sz w:val="28"/>
          <w:szCs w:val="28"/>
        </w:rPr>
        <w:t xml:space="preserve"> июня                  </w:t>
      </w:r>
      <w:r w:rsidRPr="00351A94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351A94">
        <w:rPr>
          <w:sz w:val="28"/>
          <w:szCs w:val="28"/>
        </w:rPr>
        <w:t xml:space="preserve"> </w:t>
      </w:r>
      <w:r>
        <w:rPr>
          <w:sz w:val="28"/>
          <w:szCs w:val="28"/>
        </w:rPr>
        <w:t>№ 28-з «</w:t>
      </w:r>
      <w:r w:rsidRPr="00351A94">
        <w:rPr>
          <w:sz w:val="28"/>
          <w:szCs w:val="28"/>
        </w:rPr>
        <w:t>Об административных правонарушениях на территории Смоленской области</w:t>
      </w:r>
      <w:r>
        <w:rPr>
          <w:sz w:val="28"/>
          <w:szCs w:val="28"/>
        </w:rPr>
        <w:t>»</w:t>
      </w:r>
      <w:r w:rsidRPr="00351A94">
        <w:rPr>
          <w:sz w:val="28"/>
          <w:szCs w:val="28"/>
        </w:rPr>
        <w:t>.</w:t>
      </w:r>
    </w:p>
    <w:p w:rsidR="006B17B5" w:rsidRPr="004D4287" w:rsidRDefault="006B17B5" w:rsidP="006B17B5">
      <w:pPr>
        <w:pStyle w:val="ConsTitle"/>
        <w:widowControl/>
        <w:tabs>
          <w:tab w:val="left" w:pos="1020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51A94">
        <w:rPr>
          <w:rFonts w:ascii="Times New Roman" w:hAnsi="Times New Roman"/>
          <w:b w:val="0"/>
          <w:sz w:val="28"/>
          <w:szCs w:val="28"/>
        </w:rPr>
        <w:t>4.</w:t>
      </w:r>
      <w:r w:rsidRPr="00351A94">
        <w:rPr>
          <w:rFonts w:ascii="Times New Roman" w:hAnsi="Times New Roman"/>
          <w:sz w:val="28"/>
          <w:szCs w:val="28"/>
        </w:rPr>
        <w:t xml:space="preserve"> </w:t>
      </w:r>
      <w:r w:rsidRPr="009901E5">
        <w:rPr>
          <w:rFonts w:ascii="Times New Roman" w:hAnsi="Times New Roman"/>
          <w:b w:val="0"/>
          <w:sz w:val="28"/>
          <w:szCs w:val="28"/>
        </w:rPr>
        <w:t>Опублик</w:t>
      </w:r>
      <w:r>
        <w:rPr>
          <w:rFonts w:ascii="Times New Roman" w:hAnsi="Times New Roman"/>
          <w:b w:val="0"/>
          <w:sz w:val="28"/>
          <w:szCs w:val="28"/>
        </w:rPr>
        <w:t>овать настоящее постановление в</w:t>
      </w:r>
      <w:r w:rsidRPr="009901E5">
        <w:rPr>
          <w:rFonts w:ascii="Times New Roman" w:hAnsi="Times New Roman"/>
          <w:b w:val="0"/>
          <w:sz w:val="28"/>
          <w:szCs w:val="28"/>
        </w:rPr>
        <w:t xml:space="preserve"> газете «</w:t>
      </w:r>
      <w:proofErr w:type="spellStart"/>
      <w:r w:rsidRPr="009901E5">
        <w:rPr>
          <w:rFonts w:ascii="Times New Roman" w:hAnsi="Times New Roman"/>
          <w:b w:val="0"/>
          <w:sz w:val="28"/>
          <w:szCs w:val="28"/>
        </w:rPr>
        <w:t>Сычевские</w:t>
      </w:r>
      <w:proofErr w:type="spellEnd"/>
      <w:r w:rsidRPr="009901E5">
        <w:rPr>
          <w:rFonts w:ascii="Times New Roman" w:hAnsi="Times New Roman"/>
          <w:b w:val="0"/>
          <w:sz w:val="28"/>
          <w:szCs w:val="28"/>
        </w:rPr>
        <w:t xml:space="preserve"> вести»</w:t>
      </w:r>
      <w:r>
        <w:rPr>
          <w:rFonts w:ascii="Times New Roman" w:hAnsi="Times New Roman"/>
          <w:b w:val="0"/>
          <w:sz w:val="28"/>
          <w:szCs w:val="28"/>
        </w:rPr>
        <w:t xml:space="preserve">,              а также </w:t>
      </w:r>
      <w:r w:rsidRPr="004D4287">
        <w:rPr>
          <w:rFonts w:ascii="Times New Roman" w:hAnsi="Times New Roman"/>
          <w:b w:val="0"/>
          <w:sz w:val="28"/>
          <w:szCs w:val="28"/>
        </w:rPr>
        <w:t>разме</w:t>
      </w:r>
      <w:r>
        <w:rPr>
          <w:rFonts w:ascii="Times New Roman" w:hAnsi="Times New Roman"/>
          <w:b w:val="0"/>
          <w:sz w:val="28"/>
          <w:szCs w:val="28"/>
        </w:rPr>
        <w:t>стить</w:t>
      </w:r>
      <w:r w:rsidRPr="004D4287">
        <w:rPr>
          <w:rFonts w:ascii="Times New Roman" w:hAnsi="Times New Roman"/>
          <w:b w:val="0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b w:val="0"/>
          <w:sz w:val="28"/>
          <w:szCs w:val="28"/>
        </w:rPr>
        <w:t>Администрации</w:t>
      </w:r>
      <w:r w:rsidRPr="004D4287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«</w:t>
      </w:r>
      <w:proofErr w:type="spellStart"/>
      <w:r w:rsidRPr="004D4287">
        <w:rPr>
          <w:rFonts w:ascii="Times New Roman" w:hAnsi="Times New Roman"/>
          <w:b w:val="0"/>
          <w:sz w:val="28"/>
          <w:szCs w:val="28"/>
        </w:rPr>
        <w:t>Сычевский</w:t>
      </w:r>
      <w:proofErr w:type="spellEnd"/>
      <w:r w:rsidRPr="004D428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муниципальный округ</w:t>
      </w:r>
      <w:r w:rsidRPr="004D4287">
        <w:rPr>
          <w:rFonts w:ascii="Times New Roman" w:hAnsi="Times New Roman"/>
          <w:b w:val="0"/>
          <w:sz w:val="28"/>
          <w:szCs w:val="28"/>
        </w:rPr>
        <w:t xml:space="preserve">» Смоленской области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Pr="004D4287">
        <w:rPr>
          <w:rFonts w:ascii="Times New Roman" w:hAnsi="Times New Roman"/>
          <w:b w:val="0"/>
          <w:sz w:val="28"/>
          <w:szCs w:val="28"/>
        </w:rPr>
        <w:t>в информационно-телекоммун</w:t>
      </w:r>
      <w:r>
        <w:rPr>
          <w:rFonts w:ascii="Times New Roman" w:hAnsi="Times New Roman"/>
          <w:b w:val="0"/>
          <w:sz w:val="28"/>
          <w:szCs w:val="28"/>
        </w:rPr>
        <w:t>икационной сети «Интернет»</w:t>
      </w:r>
      <w:r w:rsidRPr="004D4287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6B17B5" w:rsidRPr="000363F6" w:rsidRDefault="006B17B5" w:rsidP="006B17B5">
      <w:pPr>
        <w:tabs>
          <w:tab w:val="left" w:pos="4678"/>
        </w:tabs>
        <w:ind w:right="-1" w:firstLine="709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proofErr w:type="gramStart"/>
      <w:r w:rsidRPr="00351A94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351A94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351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A5A24">
        <w:rPr>
          <w:sz w:val="28"/>
        </w:rPr>
        <w:t xml:space="preserve"> </w:t>
      </w:r>
      <w:r>
        <w:rPr>
          <w:sz w:val="28"/>
        </w:rPr>
        <w:t>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                                 от 23.05.2023 года № 233 «Об утверждении перечня должностных лиц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области, уполномоченных составлять протоколы об административных правонарушениях на территории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области, предусмотренных</w:t>
      </w:r>
      <w:r w:rsidRPr="002132FB">
        <w:rPr>
          <w:sz w:val="28"/>
        </w:rPr>
        <w:t xml:space="preserve"> </w:t>
      </w:r>
      <w:r>
        <w:rPr>
          <w:sz w:val="28"/>
        </w:rPr>
        <w:t xml:space="preserve">областным законом </w:t>
      </w:r>
      <w:r>
        <w:rPr>
          <w:sz w:val="28"/>
          <w:szCs w:val="28"/>
        </w:rPr>
        <w:t>от 25 июня 2003 года № 28-з «Об административных правонарушениях на территории Смоленской области»</w:t>
      </w:r>
      <w:r>
        <w:rPr>
          <w:sz w:val="28"/>
        </w:rPr>
        <w:t>.</w:t>
      </w:r>
      <w:proofErr w:type="gramEnd"/>
    </w:p>
    <w:p w:rsidR="006B17B5" w:rsidRDefault="006B17B5" w:rsidP="006B17B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                           на заместителя Главы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</w:t>
      </w:r>
      <w:proofErr w:type="spellStart"/>
      <w:r>
        <w:rPr>
          <w:sz w:val="28"/>
        </w:rPr>
        <w:t>С.Н.Митенкову</w:t>
      </w:r>
      <w:proofErr w:type="spellEnd"/>
      <w:r>
        <w:rPr>
          <w:sz w:val="28"/>
        </w:rPr>
        <w:t xml:space="preserve">. </w:t>
      </w:r>
    </w:p>
    <w:p w:rsidR="006B17B5" w:rsidRDefault="006B17B5" w:rsidP="006B17B5">
      <w:pPr>
        <w:ind w:firstLine="709"/>
        <w:jc w:val="both"/>
        <w:rPr>
          <w:sz w:val="28"/>
        </w:rPr>
      </w:pPr>
      <w:r>
        <w:rPr>
          <w:sz w:val="28"/>
        </w:rPr>
        <w:t xml:space="preserve">  </w:t>
      </w:r>
    </w:p>
    <w:p w:rsidR="006B17B5" w:rsidRDefault="006B17B5" w:rsidP="006B17B5">
      <w:pPr>
        <w:ind w:firstLine="709"/>
        <w:jc w:val="both"/>
        <w:rPr>
          <w:sz w:val="28"/>
        </w:rPr>
      </w:pPr>
    </w:p>
    <w:p w:rsidR="006B17B5" w:rsidRPr="001569E2" w:rsidRDefault="006B17B5" w:rsidP="006B17B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6B17B5" w:rsidRPr="001569E2" w:rsidRDefault="006B17B5" w:rsidP="006B17B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6B17B5" w:rsidRDefault="006B17B5" w:rsidP="006B17B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6B17B5" w:rsidRDefault="006B17B5" w:rsidP="006B17B5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B17B5" w:rsidRDefault="006B17B5" w:rsidP="006B17B5">
      <w:pPr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17B5" w:rsidRPr="00D91397" w:rsidRDefault="006B17B5" w:rsidP="006B17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91397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:rsidR="006B17B5" w:rsidRDefault="006B17B5" w:rsidP="006B17B5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  <w:szCs w:val="28"/>
        </w:rPr>
        <w:t>п</w:t>
      </w:r>
      <w:r w:rsidRPr="00D9139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D91397">
        <w:rPr>
          <w:sz w:val="28"/>
          <w:szCs w:val="28"/>
        </w:rPr>
        <w:t>Администрации</w:t>
      </w:r>
      <w:r w:rsidRPr="00D91397">
        <w:rPr>
          <w:sz w:val="28"/>
        </w:rPr>
        <w:t xml:space="preserve"> </w:t>
      </w:r>
    </w:p>
    <w:p w:rsidR="006B17B5" w:rsidRDefault="006B17B5" w:rsidP="006B17B5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6B17B5" w:rsidRDefault="006B17B5" w:rsidP="006B17B5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                                                                                         округ» Смоленской области</w:t>
      </w:r>
    </w:p>
    <w:p w:rsidR="006B17B5" w:rsidRDefault="006B17B5" w:rsidP="006B17B5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от 12.02.2025 года № 101</w:t>
      </w:r>
    </w:p>
    <w:p w:rsidR="006B17B5" w:rsidRPr="00D57D33" w:rsidRDefault="006B17B5" w:rsidP="006B17B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 </w:t>
      </w:r>
    </w:p>
    <w:p w:rsidR="006B17B5" w:rsidRDefault="006B17B5" w:rsidP="006B17B5">
      <w:pPr>
        <w:jc w:val="both"/>
        <w:rPr>
          <w:sz w:val="28"/>
        </w:rPr>
      </w:pPr>
    </w:p>
    <w:p w:rsidR="006B17B5" w:rsidRDefault="006B17B5" w:rsidP="006B17B5">
      <w:pPr>
        <w:jc w:val="center"/>
        <w:rPr>
          <w:sz w:val="28"/>
        </w:rPr>
      </w:pPr>
      <w:r>
        <w:rPr>
          <w:sz w:val="28"/>
        </w:rPr>
        <w:t>ПЕРЕЧЕНЬ</w:t>
      </w:r>
    </w:p>
    <w:p w:rsidR="006B17B5" w:rsidRDefault="006B17B5" w:rsidP="006B17B5">
      <w:pPr>
        <w:jc w:val="center"/>
        <w:rPr>
          <w:sz w:val="28"/>
        </w:rPr>
      </w:pPr>
      <w:r>
        <w:rPr>
          <w:sz w:val="28"/>
        </w:rPr>
        <w:t xml:space="preserve">должностных лиц Администрации муниципального образования </w:t>
      </w:r>
    </w:p>
    <w:p w:rsidR="006B17B5" w:rsidRDefault="006B17B5" w:rsidP="006B17B5">
      <w:pPr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области, уполномоченных составлять протоколы об административных правонарушениях на территории </w:t>
      </w:r>
    </w:p>
    <w:p w:rsidR="006B17B5" w:rsidRDefault="006B17B5" w:rsidP="006B17B5">
      <w:pPr>
        <w:jc w:val="center"/>
        <w:rPr>
          <w:sz w:val="28"/>
          <w:szCs w:val="28"/>
        </w:rPr>
      </w:pPr>
      <w:proofErr w:type="gramStart"/>
      <w:r>
        <w:rPr>
          <w:sz w:val="28"/>
        </w:rPr>
        <w:t>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области,</w:t>
      </w:r>
      <w:r w:rsidRPr="002132FB">
        <w:rPr>
          <w:sz w:val="28"/>
        </w:rPr>
        <w:t xml:space="preserve"> </w:t>
      </w:r>
      <w:r>
        <w:rPr>
          <w:sz w:val="28"/>
        </w:rPr>
        <w:t>предусмотренных</w:t>
      </w:r>
      <w:r w:rsidRPr="002132FB">
        <w:rPr>
          <w:sz w:val="28"/>
        </w:rPr>
        <w:t xml:space="preserve"> </w:t>
      </w:r>
      <w:r>
        <w:rPr>
          <w:sz w:val="28"/>
        </w:rPr>
        <w:t xml:space="preserve">областным законом </w:t>
      </w:r>
      <w:r>
        <w:rPr>
          <w:sz w:val="28"/>
          <w:szCs w:val="28"/>
        </w:rPr>
        <w:t xml:space="preserve">от 25 июня 2003 года № 28-з </w:t>
      </w:r>
      <w:proofErr w:type="gramEnd"/>
    </w:p>
    <w:p w:rsidR="006B17B5" w:rsidRDefault="006B17B5" w:rsidP="006B17B5">
      <w:pPr>
        <w:jc w:val="center"/>
        <w:rPr>
          <w:sz w:val="28"/>
        </w:rPr>
      </w:pPr>
      <w:r>
        <w:rPr>
          <w:sz w:val="28"/>
          <w:szCs w:val="28"/>
        </w:rPr>
        <w:t>«Об административных правонарушениях на территории Смоленской области»</w:t>
      </w:r>
    </w:p>
    <w:p w:rsidR="006B17B5" w:rsidRDefault="006B17B5" w:rsidP="006B17B5">
      <w:pPr>
        <w:ind w:firstLine="709"/>
        <w:jc w:val="both"/>
        <w:rPr>
          <w:sz w:val="28"/>
        </w:rPr>
      </w:pPr>
    </w:p>
    <w:p w:rsidR="006B17B5" w:rsidRPr="004E719C" w:rsidRDefault="006B17B5" w:rsidP="006B17B5">
      <w:pPr>
        <w:ind w:firstLine="709"/>
        <w:jc w:val="both"/>
        <w:rPr>
          <w:sz w:val="28"/>
          <w:szCs w:val="28"/>
        </w:rPr>
      </w:pPr>
      <w:r>
        <w:rPr>
          <w:sz w:val="28"/>
        </w:rPr>
        <w:t>1. Скобелева Валентина Анатольевна – главный специалист Отдела экономики и комплексного развития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</w:t>
      </w:r>
      <w:r>
        <w:rPr>
          <w:sz w:val="28"/>
          <w:szCs w:val="28"/>
        </w:rPr>
        <w:t>Смоленской области</w:t>
      </w:r>
      <w:r>
        <w:rPr>
          <w:sz w:val="28"/>
        </w:rPr>
        <w:t xml:space="preserve"> -                        по статьям 32, 33, 35, 36.2 областного закона</w:t>
      </w:r>
      <w:r w:rsidRPr="004E719C">
        <w:rPr>
          <w:sz w:val="28"/>
          <w:szCs w:val="28"/>
        </w:rPr>
        <w:t xml:space="preserve"> </w:t>
      </w:r>
      <w:r>
        <w:rPr>
          <w:sz w:val="28"/>
          <w:szCs w:val="28"/>
        </w:rPr>
        <w:t>от 25 июня 2003 года № 28-з «Об административных правонарушениях на территории Смоленской области»</w:t>
      </w:r>
      <w:r>
        <w:rPr>
          <w:sz w:val="28"/>
        </w:rPr>
        <w:t>;</w:t>
      </w:r>
    </w:p>
    <w:p w:rsidR="006B17B5" w:rsidRDefault="006B17B5" w:rsidP="006B17B5">
      <w:pPr>
        <w:ind w:firstLine="709"/>
        <w:jc w:val="both"/>
        <w:rPr>
          <w:sz w:val="28"/>
        </w:rPr>
      </w:pPr>
      <w:r>
        <w:rPr>
          <w:sz w:val="28"/>
        </w:rPr>
        <w:t>2.  Казакова Ксения Алексеевна - ведущий специалист – уполномоченный по делам гражданской обороны и чрезвычайным ситуациям</w:t>
      </w:r>
      <w:r w:rsidRPr="00BE08D7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</w:t>
      </w:r>
      <w:r w:rsidRPr="004E719C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  <w:r>
        <w:rPr>
          <w:sz w:val="28"/>
        </w:rPr>
        <w:t xml:space="preserve"> – по статьям 26.3, 28.1, 30.1, 31.3, 36.1-1</w:t>
      </w:r>
      <w:r w:rsidRPr="00335C71">
        <w:rPr>
          <w:sz w:val="28"/>
        </w:rPr>
        <w:t xml:space="preserve"> </w:t>
      </w:r>
      <w:r>
        <w:rPr>
          <w:sz w:val="28"/>
        </w:rPr>
        <w:t xml:space="preserve">областного закона </w:t>
      </w:r>
      <w:r>
        <w:rPr>
          <w:sz w:val="28"/>
          <w:szCs w:val="28"/>
        </w:rPr>
        <w:t>от 25 июня 2003 года № 28-з «Об административных правонарушениях на территории Смоленской области»</w:t>
      </w:r>
      <w:r>
        <w:rPr>
          <w:sz w:val="28"/>
        </w:rPr>
        <w:t>;</w:t>
      </w:r>
    </w:p>
    <w:p w:rsidR="006B17B5" w:rsidRDefault="006B17B5" w:rsidP="006B17B5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Голубева</w:t>
      </w:r>
      <w:proofErr w:type="spellEnd"/>
      <w:r>
        <w:rPr>
          <w:sz w:val="28"/>
        </w:rPr>
        <w:t xml:space="preserve"> Елена Викторовна - менеджер Отдела имущественных отношений, землеустройства и архитектуры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</w:t>
      </w:r>
      <w:r>
        <w:rPr>
          <w:sz w:val="28"/>
          <w:szCs w:val="28"/>
        </w:rPr>
        <w:t xml:space="preserve">Смоленской области                                  - </w:t>
      </w:r>
      <w:r>
        <w:rPr>
          <w:sz w:val="28"/>
        </w:rPr>
        <w:t xml:space="preserve">по статьям 17.5, 27, областного закона </w:t>
      </w:r>
      <w:r>
        <w:rPr>
          <w:sz w:val="28"/>
          <w:szCs w:val="28"/>
        </w:rPr>
        <w:t xml:space="preserve">от 25 июня </w:t>
      </w:r>
      <w:bookmarkStart w:id="0" w:name="_GoBack"/>
      <w:bookmarkEnd w:id="0"/>
      <w:r>
        <w:rPr>
          <w:sz w:val="28"/>
          <w:szCs w:val="28"/>
        </w:rPr>
        <w:t>2003 года № 28-з                         «Об административных правонарушениях на территории Смоленской области»</w:t>
      </w:r>
      <w:r>
        <w:rPr>
          <w:sz w:val="28"/>
        </w:rPr>
        <w:t>.</w:t>
      </w:r>
    </w:p>
    <w:p w:rsidR="006B17B5" w:rsidRPr="004E719C" w:rsidRDefault="006B17B5" w:rsidP="006B17B5">
      <w:pPr>
        <w:ind w:firstLine="709"/>
        <w:jc w:val="both"/>
        <w:rPr>
          <w:sz w:val="28"/>
          <w:szCs w:val="28"/>
        </w:rPr>
      </w:pPr>
    </w:p>
    <w:p w:rsidR="006B17B5" w:rsidRPr="004E719C" w:rsidRDefault="006B17B5" w:rsidP="006B17B5">
      <w:pPr>
        <w:ind w:firstLine="709"/>
        <w:jc w:val="both"/>
        <w:rPr>
          <w:sz w:val="28"/>
        </w:rPr>
      </w:pPr>
    </w:p>
    <w:p w:rsidR="006B17B5" w:rsidRDefault="006B17B5" w:rsidP="006B17B5"/>
    <w:p w:rsidR="006B17B5" w:rsidRDefault="006B17B5" w:rsidP="00367C7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6B17B5" w:rsidSect="006B17B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9C4" w:rsidRDefault="000009C4" w:rsidP="00FA6D0B">
      <w:r>
        <w:separator/>
      </w:r>
    </w:p>
  </w:endnote>
  <w:endnote w:type="continuationSeparator" w:id="0">
    <w:p w:rsidR="000009C4" w:rsidRDefault="000009C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9C4" w:rsidRDefault="000009C4" w:rsidP="00FA6D0B">
      <w:r>
        <w:separator/>
      </w:r>
    </w:p>
  </w:footnote>
  <w:footnote w:type="continuationSeparator" w:id="0">
    <w:p w:rsidR="000009C4" w:rsidRDefault="000009C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1290E">
    <w:pPr>
      <w:pStyle w:val="ac"/>
      <w:jc w:val="center"/>
    </w:pPr>
    <w:fldSimple w:instr=" PAGE   \* MERGEFORMAT ">
      <w:r w:rsidR="006B17B5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72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4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094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CD4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A47"/>
    <w:rsid w:val="00260F80"/>
    <w:rsid w:val="002614BD"/>
    <w:rsid w:val="002615AF"/>
    <w:rsid w:val="002619A8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364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67C7C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527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0E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227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3839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7B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4E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4E0C"/>
    <w:rsid w:val="00795A00"/>
    <w:rsid w:val="00796004"/>
    <w:rsid w:val="007962AB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652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2D12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54B"/>
    <w:rsid w:val="008C78E8"/>
    <w:rsid w:val="008C7EC3"/>
    <w:rsid w:val="008D054A"/>
    <w:rsid w:val="008D11DC"/>
    <w:rsid w:val="008D1D5C"/>
    <w:rsid w:val="008D20A1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D4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1BBB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3EC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304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0EF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3FFC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69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54FD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085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035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1797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5">
    <w:name w:val="Основной текст + Полужирный"/>
    <w:rsid w:val="00DC0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2C4CBE43C5731EEA05293F1501D62D53F4A306A57932A2583BFCEA2A6B4BB46E2C572B84D73368EC3649B80B48C873FA609594597DFCF0E349DE6F5R1KCF" TargetMode="External"/><Relationship Id="rId18" Type="http://schemas.openxmlformats.org/officeDocument/2006/relationships/hyperlink" Target="consultantplus://offline/ref=E2C4CBE43C5731EEA05293F1501D62D53F4A306A57932A2583BFCEA2A6B4BB46E2C572B84D73368EC3649A83B68C873FA609594597DFCF0E349DE6F5R1KC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C4CBE43C5731EEA05293F1501D62D53F4A306A57932A2583BFCEA2A6B4BB46E2C572B84D73368EC3649B80B18C873FA609594597DFCF0E349DE6F5R1KCF" TargetMode="External"/><Relationship Id="rId17" Type="http://schemas.openxmlformats.org/officeDocument/2006/relationships/hyperlink" Target="consultantplus://offline/ref=E2C4CBE43C5731EEA05293F1501D62D53F4A306A57932A2583BFCEA2A6B4BB46E2C572B84D73368EC3649880B78C873FA609594597DFCF0E349DE6F5R1KC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C4CBE43C5731EEA05293F1501D62D53F4A306A57932A2583BFCEA2A6B4BB46E2C572B84D73368EC3649887B48C873FA609594597DFCF0E349DE6F5R1KC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C4CBE43C5731EEA05293F1501D62D53F4A306A57932A2583BFCEA2A6B4BB46E2C572B84D73368EC3649885B28C873FA609594597DFCF0E349DE6F5R1KC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C4CBE43C5731EEA05293F1501D62D53F4A306A57932A2583BFCEA2A6B4BB46E2C572B84D73368EC3649887B78C873FA609594597DFCF0E349DE6F5R1KCF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E2C4CBE43C5731EEA05293F1501D62D53F4A306A57932A2583BFCEA2A6B4BB46E2C572B84D73368EC36FCDD5F7D2DE6CE74254428CC3CF09R2K9F" TargetMode="External"/><Relationship Id="rId19" Type="http://schemas.openxmlformats.org/officeDocument/2006/relationships/hyperlink" Target="consultantplus://offline/ref=E2C4CBE43C5731EEA05293F1501D62D53F4A306A57932A2583BFCEA2A6B4BB46E2C572B84D73368BC06FCDD5F7D2DE6CE74254428CC3CF09R2K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C4CBE43C5731EEA05293F1501D62D53F4A306A57932A2583BFCEA2A6B4BB46E2C572B84D733686C16FCDD5F7D2DE6CE74254428CC3CF09R2K9F" TargetMode="External"/><Relationship Id="rId14" Type="http://schemas.openxmlformats.org/officeDocument/2006/relationships/hyperlink" Target="consultantplus://offline/ref=E2C4CBE43C5731EEA05293F1501D62D53F4A306A57932A2583BFCEA2A6B4BB46E2C572B84D73368EC3649A82BB8C873FA609594597DFCF0E349DE6F5R1KC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021A31-5E70-491D-9E21-9442F224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2025-02-14T12:31:00Z</cp:lastPrinted>
  <dcterms:created xsi:type="dcterms:W3CDTF">2025-02-14T12:23:00Z</dcterms:created>
  <dcterms:modified xsi:type="dcterms:W3CDTF">2025-02-14T12:31:00Z</dcterms:modified>
</cp:coreProperties>
</file>