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BE" w:rsidRDefault="005974BE" w:rsidP="005974B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55DC1" w:rsidRPr="00AA7BC9" w:rsidRDefault="00C55DC1" w:rsidP="00C55D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C55DC1" w:rsidRDefault="00C55DC1" w:rsidP="00C55D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7BC9">
        <w:rPr>
          <w:sz w:val="28"/>
          <w:szCs w:val="28"/>
        </w:rPr>
        <w:t xml:space="preserve">о выполнении мероприятий плана по противодействию коррупции </w:t>
      </w:r>
    </w:p>
    <w:p w:rsidR="00C55DC1" w:rsidRPr="00C55DC1" w:rsidRDefault="00C55DC1" w:rsidP="00C55DC1">
      <w:pPr>
        <w:jc w:val="center"/>
        <w:rPr>
          <w:sz w:val="28"/>
          <w:szCs w:val="28"/>
        </w:rPr>
      </w:pPr>
      <w:r w:rsidRPr="00AA7BC9">
        <w:rPr>
          <w:sz w:val="28"/>
          <w:szCs w:val="28"/>
        </w:rPr>
        <w:t xml:space="preserve">за </w:t>
      </w:r>
      <w:r>
        <w:rPr>
          <w:sz w:val="28"/>
          <w:szCs w:val="28"/>
        </w:rPr>
        <w:t>2025 год</w:t>
      </w:r>
      <w:bookmarkStart w:id="0" w:name="_GoBack"/>
      <w:bookmarkEnd w:id="0"/>
      <w:r w:rsidRPr="00C55DC1">
        <w:rPr>
          <w:sz w:val="24"/>
          <w:szCs w:val="24"/>
        </w:rPr>
        <w:t xml:space="preserve"> </w:t>
      </w:r>
      <w:r w:rsidRPr="00C55DC1">
        <w:rPr>
          <w:sz w:val="28"/>
          <w:szCs w:val="28"/>
        </w:rPr>
        <w:t>в Администрации муниципального образования</w:t>
      </w:r>
    </w:p>
    <w:p w:rsidR="00C55DC1" w:rsidRPr="00AA7BC9" w:rsidRDefault="00C55DC1" w:rsidP="00C55D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5DC1">
        <w:rPr>
          <w:sz w:val="28"/>
          <w:szCs w:val="28"/>
        </w:rPr>
        <w:t xml:space="preserve"> «Сычевский муниципальный округ» Смоленской области</w:t>
      </w:r>
    </w:p>
    <w:p w:rsidR="00235CD3" w:rsidRPr="00235CD3" w:rsidRDefault="00235CD3" w:rsidP="00235CD3">
      <w:pPr>
        <w:jc w:val="center"/>
        <w:rPr>
          <w:sz w:val="24"/>
          <w:szCs w:val="24"/>
        </w:rPr>
      </w:pPr>
    </w:p>
    <w:tbl>
      <w:tblPr>
        <w:tblW w:w="4991" w:type="pct"/>
        <w:jc w:val="center"/>
        <w:tblInd w:w="-2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1"/>
        <w:gridCol w:w="4517"/>
        <w:gridCol w:w="2029"/>
        <w:gridCol w:w="4136"/>
        <w:gridCol w:w="3441"/>
      </w:tblGrid>
      <w:tr w:rsidR="00E97675" w:rsidRPr="00D51884" w:rsidTr="00D01BFF">
        <w:trPr>
          <w:cantSplit/>
          <w:trHeight w:val="721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DC1" w:rsidRPr="00D51884" w:rsidRDefault="00C55DC1" w:rsidP="001E24E2">
            <w:pPr>
              <w:jc w:val="center"/>
            </w:pPr>
            <w:r w:rsidRPr="00D51884">
              <w:rPr>
                <w:b/>
              </w:rPr>
              <w:t>№ п/п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DC1" w:rsidRPr="00D51884" w:rsidRDefault="00C55DC1" w:rsidP="001E24E2">
            <w:pPr>
              <w:jc w:val="center"/>
            </w:pPr>
            <w:r w:rsidRPr="00D51884">
              <w:rPr>
                <w:b/>
              </w:rPr>
              <w:t>Наименование мероприятия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  <w:rPr>
                <w:b/>
              </w:rPr>
            </w:pPr>
          </w:p>
          <w:p w:rsidR="00C55DC1" w:rsidRPr="00D51884" w:rsidRDefault="00C55DC1" w:rsidP="001E24E2">
            <w:pPr>
              <w:jc w:val="center"/>
            </w:pPr>
            <w:r w:rsidRPr="00D51884">
              <w:rPr>
                <w:b/>
              </w:rPr>
              <w:t>Срок исполнения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DC1" w:rsidRPr="00D51884" w:rsidRDefault="00C55DC1" w:rsidP="001E24E2">
            <w:pPr>
              <w:jc w:val="center"/>
            </w:pPr>
            <w:r w:rsidRPr="00D51884">
              <w:rPr>
                <w:b/>
              </w:rPr>
              <w:t>Исполнитель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rPr>
                <w:b/>
              </w:rPr>
              <w:t>Информация о выполнении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</w:p>
          <w:p w:rsidR="00C55DC1" w:rsidRPr="00D51884" w:rsidRDefault="00C55DC1" w:rsidP="001E24E2">
            <w:pPr>
              <w:jc w:val="center"/>
            </w:pPr>
            <w:r w:rsidRPr="00D51884">
              <w:t>1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both"/>
            </w:pPr>
            <w:r w:rsidRPr="00D51884">
              <w:t>Разработка и принятие муниципальных нормативных правовых актов по противодействию коррупции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 xml:space="preserve">Главный специалист Аппарата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jc w:val="center"/>
            </w:pPr>
            <w:r w:rsidRPr="00D51884"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D51884" w:rsidP="00D01BFF">
            <w:pPr>
              <w:jc w:val="center"/>
            </w:pPr>
            <w:r w:rsidRPr="00D51884">
              <w:t>За 202</w:t>
            </w:r>
            <w:r w:rsidR="00DC1D29">
              <w:t>5</w:t>
            </w:r>
            <w:r w:rsidRPr="00D51884">
              <w:t xml:space="preserve"> год </w:t>
            </w:r>
            <w:r w:rsidR="00DC1D29">
              <w:t xml:space="preserve">принято </w:t>
            </w:r>
            <w:r w:rsidR="00A14159">
              <w:t>3</w:t>
            </w:r>
            <w:r w:rsidR="00DC1D29">
              <w:t xml:space="preserve"> </w:t>
            </w:r>
            <w:r w:rsidRPr="00D51884">
              <w:t>нормативных правовых акт</w:t>
            </w:r>
            <w:r w:rsidR="00A14159">
              <w:t>а</w:t>
            </w:r>
            <w:r w:rsidRPr="00D51884">
              <w:t xml:space="preserve"> по противодействию коррупции</w:t>
            </w:r>
          </w:p>
        </w:tc>
      </w:tr>
      <w:tr w:rsidR="00E97675" w:rsidRPr="00D51884" w:rsidTr="00D01BFF">
        <w:trPr>
          <w:cantSplit/>
          <w:trHeight w:val="1166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/>
          <w:p w:rsidR="00C55DC1" w:rsidRPr="00D51884" w:rsidRDefault="00C55DC1" w:rsidP="001E24E2">
            <w:pPr>
              <w:jc w:val="center"/>
            </w:pPr>
            <w:r w:rsidRPr="00D51884">
              <w:t>2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DC1D29">
            <w:pPr>
              <w:jc w:val="both"/>
            </w:pPr>
            <w:r w:rsidRPr="00D51884">
              <w:t xml:space="preserve">Проведение антикоррупционной экспертизы нормативных  правовых актов и их проектов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37BA5">
            <w:pPr>
              <w:jc w:val="center"/>
            </w:pPr>
            <w:r w:rsidRPr="00D51884">
              <w:rPr>
                <w:color w:val="000000" w:themeColor="text1"/>
              </w:rPr>
              <w:t>Постоянно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37BA5">
            <w:pPr>
              <w:jc w:val="center"/>
            </w:pPr>
            <w:r w:rsidRPr="00D51884">
              <w:t xml:space="preserve">Главный специалист – юрист Аппарата Администрации муниципального образования «Сычевский муниципальный округ» </w:t>
            </w:r>
          </w:p>
          <w:p w:rsidR="00C55DC1" w:rsidRPr="00D51884" w:rsidRDefault="00C55DC1" w:rsidP="00337BA5">
            <w:pPr>
              <w:jc w:val="center"/>
            </w:pPr>
            <w:r w:rsidRPr="00D51884"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D29" w:rsidRDefault="00DC1D29" w:rsidP="003863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EC">
              <w:t xml:space="preserve">Антикоррупционная экспертиза проводилась по </w:t>
            </w:r>
            <w:r w:rsidR="00D01BFF">
              <w:t>251</w:t>
            </w:r>
            <w:r w:rsidRPr="009B19EC">
              <w:t xml:space="preserve"> проектам и нормативным правовым актам органов местного самоуправления м.о. «Сычевский </w:t>
            </w:r>
            <w:r>
              <w:t>муниципальный округ</w:t>
            </w:r>
            <w:r w:rsidRPr="009B19EC">
              <w:t xml:space="preserve">» </w:t>
            </w:r>
            <w:r>
              <w:t>Смоленской области</w:t>
            </w:r>
          </w:p>
          <w:p w:rsidR="00C55DC1" w:rsidRPr="00D51884" w:rsidRDefault="00C55DC1" w:rsidP="0038639A">
            <w:pPr>
              <w:jc w:val="center"/>
              <w:rPr>
                <w:color w:val="000000" w:themeColor="text1"/>
              </w:rPr>
            </w:pPr>
          </w:p>
        </w:tc>
      </w:tr>
      <w:tr w:rsidR="00E97675" w:rsidRPr="00D51884" w:rsidTr="00D01BFF">
        <w:trPr>
          <w:cantSplit/>
          <w:trHeight w:val="1166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E24E2">
            <w:pPr>
              <w:jc w:val="center"/>
            </w:pPr>
            <w:r w:rsidRPr="00D51884">
              <w:t>3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C3134">
            <w:pPr>
              <w:jc w:val="both"/>
            </w:pPr>
            <w:r w:rsidRPr="00D51884">
              <w:t>Подготовка доклада об антимонопольном комплаенсе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11F3D">
            <w:pPr>
              <w:jc w:val="center"/>
            </w:pPr>
            <w:r w:rsidRPr="00D51884">
              <w:t>До 1 апреля 2025 года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11F3D">
            <w:pPr>
              <w:jc w:val="center"/>
            </w:pPr>
            <w:r w:rsidRPr="00D51884">
              <w:t>Отдел экономики и комплексного развития Администрации</w:t>
            </w:r>
          </w:p>
          <w:p w:rsidR="00C55DC1" w:rsidRPr="00D51884" w:rsidRDefault="00C55DC1" w:rsidP="00311F3D">
            <w:pPr>
              <w:jc w:val="center"/>
            </w:pPr>
            <w:r w:rsidRPr="00D51884">
              <w:t xml:space="preserve">муниципального образования </w:t>
            </w:r>
          </w:p>
          <w:p w:rsidR="00C55DC1" w:rsidRPr="00D51884" w:rsidRDefault="00C55DC1" w:rsidP="00311F3D">
            <w:pPr>
              <w:jc w:val="center"/>
            </w:pPr>
            <w:r w:rsidRPr="00D51884">
              <w:t xml:space="preserve">«Сычевский муниципальный округ» </w:t>
            </w:r>
          </w:p>
          <w:p w:rsidR="00C55DC1" w:rsidRPr="00D51884" w:rsidRDefault="00C55DC1" w:rsidP="00337BA5">
            <w:pPr>
              <w:jc w:val="center"/>
            </w:pPr>
            <w:r w:rsidRPr="00D51884"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24112" w:rsidP="0038639A">
            <w:pPr>
              <w:jc w:val="center"/>
            </w:pPr>
            <w:r>
              <w:t xml:space="preserve">Доклад об </w:t>
            </w:r>
            <w:r w:rsidRPr="00D51884">
              <w:t>антимонопольном комплаенсе</w:t>
            </w:r>
            <w:r>
              <w:t xml:space="preserve"> утвержден </w:t>
            </w:r>
            <w:r w:rsidR="00987DDA">
              <w:t xml:space="preserve">27.01.2025 г. </w:t>
            </w:r>
            <w:r>
              <w:t>и размещен на сайте</w:t>
            </w:r>
            <w:r w:rsidR="001349CF">
              <w:t xml:space="preserve"> Администрации</w:t>
            </w:r>
          </w:p>
        </w:tc>
      </w:tr>
      <w:tr w:rsidR="001947AB" w:rsidRPr="00D51884" w:rsidTr="00D01BFF">
        <w:trPr>
          <w:cantSplit/>
          <w:trHeight w:val="1166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AB" w:rsidRPr="00D51884" w:rsidRDefault="001947AB" w:rsidP="001E24E2">
            <w:pPr>
              <w:jc w:val="center"/>
            </w:pPr>
            <w:r>
              <w:t>4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AB" w:rsidRPr="00D51884" w:rsidRDefault="001947AB" w:rsidP="001947AB">
            <w:pPr>
              <w:jc w:val="both"/>
            </w:pPr>
            <w:r>
              <w:t>Организация разработки плана по противодействию коррупции в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AB" w:rsidRDefault="001947AB" w:rsidP="00311F3D">
            <w:pPr>
              <w:jc w:val="center"/>
            </w:pPr>
            <w:r>
              <w:t>Декабрь</w:t>
            </w:r>
          </w:p>
          <w:p w:rsidR="001947AB" w:rsidRPr="00D51884" w:rsidRDefault="001947AB" w:rsidP="00311F3D">
            <w:pPr>
              <w:jc w:val="center"/>
            </w:pPr>
            <w:r>
              <w:t>2025 года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AB" w:rsidRPr="00D51884" w:rsidRDefault="001947AB" w:rsidP="001947AB">
            <w:pPr>
              <w:jc w:val="center"/>
            </w:pPr>
            <w:r>
              <w:t xml:space="preserve">Аппарат </w:t>
            </w:r>
            <w:r w:rsidRPr="00D51884">
              <w:t>Администрации</w:t>
            </w:r>
          </w:p>
          <w:p w:rsidR="001947AB" w:rsidRPr="00D51884" w:rsidRDefault="001947AB" w:rsidP="001947AB">
            <w:pPr>
              <w:jc w:val="center"/>
            </w:pPr>
            <w:r w:rsidRPr="00D51884">
              <w:t xml:space="preserve">муниципального образования </w:t>
            </w:r>
          </w:p>
          <w:p w:rsidR="001947AB" w:rsidRPr="00D51884" w:rsidRDefault="001947AB" w:rsidP="001947AB">
            <w:pPr>
              <w:jc w:val="center"/>
            </w:pPr>
            <w:r w:rsidRPr="00D51884">
              <w:t xml:space="preserve">«Сычевский муниципальный округ» </w:t>
            </w:r>
          </w:p>
          <w:p w:rsidR="001947AB" w:rsidRPr="00D51884" w:rsidRDefault="001947AB" w:rsidP="001947AB">
            <w:pPr>
              <w:jc w:val="center"/>
            </w:pPr>
            <w:r w:rsidRPr="00D51884"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AB" w:rsidRDefault="001947AB" w:rsidP="001947AB">
            <w:pPr>
              <w:jc w:val="center"/>
            </w:pPr>
            <w:r>
              <w:t>План по противодействию коррупции утвержден 30.12.2025 г. и размещен на сайте Администрации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1947AB" w:rsidP="001E24E2">
            <w:pPr>
              <w:jc w:val="center"/>
            </w:pPr>
            <w:r>
              <w:t>5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both"/>
            </w:pPr>
            <w:r w:rsidRPr="00D51884">
              <w:t>Внесение изменений в административные регламенты предоставления муниципальных услуг</w:t>
            </w:r>
          </w:p>
          <w:p w:rsidR="00C55DC1" w:rsidRPr="00D51884" w:rsidRDefault="00C55DC1" w:rsidP="001E24E2">
            <w:pPr>
              <w:jc w:val="center"/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 xml:space="preserve">Структурные подразделения, главный специалист Информационного отдела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jc w:val="center"/>
            </w:pPr>
            <w:r w:rsidRPr="00D51884"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DC1D29" w:rsidP="00D01BFF">
            <w:pPr>
              <w:jc w:val="center"/>
            </w:pPr>
            <w:r w:rsidRPr="005820E6">
              <w:t xml:space="preserve">Разработано </w:t>
            </w:r>
            <w:r w:rsidR="00D01BFF">
              <w:t>3</w:t>
            </w:r>
            <w:r w:rsidR="00987DDA" w:rsidRPr="00987DDA">
              <w:t>5</w:t>
            </w:r>
            <w:r w:rsidRPr="005820E6">
              <w:t xml:space="preserve"> новых административных регламентов предоставления муниципальных услуг. Признаны утратившими силу </w:t>
            </w:r>
            <w:r w:rsidR="00D01BFF">
              <w:t>88</w:t>
            </w:r>
            <w:r w:rsidR="00987DDA">
              <w:t xml:space="preserve"> </w:t>
            </w:r>
            <w:r w:rsidRPr="005820E6">
              <w:t>административны</w:t>
            </w:r>
            <w:r w:rsidR="00D01BFF">
              <w:t xml:space="preserve">х </w:t>
            </w:r>
            <w:r w:rsidR="00987DDA">
              <w:t>регламент</w:t>
            </w:r>
            <w:r w:rsidR="00D01BFF">
              <w:t>ов</w:t>
            </w:r>
            <w:r w:rsidRPr="005820E6">
              <w:t xml:space="preserve"> предоставления муниципальных услуг</w:t>
            </w:r>
          </w:p>
        </w:tc>
      </w:tr>
      <w:tr w:rsidR="00E97675" w:rsidRPr="00D51884" w:rsidTr="00D01BFF">
        <w:trPr>
          <w:cantSplit/>
          <w:trHeight w:val="915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1947AB" w:rsidP="001E24E2">
            <w:pPr>
              <w:jc w:val="center"/>
            </w:pPr>
            <w:r>
              <w:lastRenderedPageBreak/>
              <w:t>6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both"/>
            </w:pPr>
            <w:r w:rsidRPr="00D51884">
              <w:rPr>
                <w:color w:val="000000"/>
              </w:rPr>
              <w:t>Осуществление контроля за соблюдением объективного, всестороннего и своевременного рассмотрения обращений граждан (порядка и сроков)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rPr>
                <w:color w:val="000000" w:themeColor="text1"/>
              </w:rPr>
              <w:t>Постоянно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 xml:space="preserve">Заместитель Главы  муниципального образования – руководитель Аппарата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jc w:val="center"/>
            </w:pPr>
            <w:r w:rsidRPr="00D51884"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E" w:rsidRPr="009B19EC" w:rsidRDefault="001724AE" w:rsidP="003863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B19EC">
              <w:rPr>
                <w:color w:val="000000" w:themeColor="text1"/>
              </w:rPr>
              <w:t>Нарушений в сроках и порядке  рассмотрения обращений граждан не выявлено</w:t>
            </w:r>
            <w:r>
              <w:rPr>
                <w:color w:val="000000" w:themeColor="text1"/>
              </w:rPr>
              <w:t>. (</w:t>
            </w:r>
            <w:r w:rsidR="00D01BFF">
              <w:rPr>
                <w:color w:val="000000" w:themeColor="text1"/>
              </w:rPr>
              <w:t xml:space="preserve">в 2025 году </w:t>
            </w:r>
            <w:r>
              <w:rPr>
                <w:color w:val="000000" w:themeColor="text1"/>
              </w:rPr>
              <w:t xml:space="preserve">поступило </w:t>
            </w:r>
            <w:r w:rsidR="00D01BFF">
              <w:t>125</w:t>
            </w:r>
            <w:r>
              <w:rPr>
                <w:color w:val="000000" w:themeColor="text1"/>
              </w:rPr>
              <w:t xml:space="preserve"> обращени</w:t>
            </w:r>
            <w:r w:rsidR="00407222"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 xml:space="preserve">, рассмотрено в установленный </w:t>
            </w:r>
            <w:r w:rsidRPr="00407222">
              <w:t xml:space="preserve">срок </w:t>
            </w:r>
            <w:r w:rsidR="00D01BFF">
              <w:t>125</w:t>
            </w:r>
            <w:r>
              <w:rPr>
                <w:color w:val="000000" w:themeColor="text1"/>
              </w:rPr>
              <w:t xml:space="preserve"> обращени</w:t>
            </w:r>
            <w:r w:rsidR="00407222"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)</w:t>
            </w:r>
          </w:p>
          <w:p w:rsidR="00C55DC1" w:rsidRPr="00D51884" w:rsidRDefault="00C55DC1" w:rsidP="0038639A">
            <w:pPr>
              <w:jc w:val="center"/>
              <w:rPr>
                <w:color w:val="000000" w:themeColor="text1"/>
              </w:rPr>
            </w:pPr>
          </w:p>
        </w:tc>
      </w:tr>
      <w:tr w:rsidR="00E97675" w:rsidRPr="00D51884" w:rsidTr="00D01BFF">
        <w:trPr>
          <w:cantSplit/>
          <w:trHeight w:val="915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1947AB" w:rsidP="001E24E2">
            <w:pPr>
              <w:jc w:val="center"/>
            </w:pPr>
            <w:r>
              <w:t>7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both"/>
              <w:rPr>
                <w:color w:val="000000"/>
              </w:rPr>
            </w:pPr>
            <w:r w:rsidRPr="00D51884">
              <w:rPr>
                <w:color w:val="000000"/>
              </w:rPr>
              <w:t>Проведение анализа обращений граждан и организаций на предмет выявления в них информации о фактах коррупции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37BA5">
            <w:pPr>
              <w:jc w:val="center"/>
            </w:pPr>
            <w:r w:rsidRPr="00D51884">
              <w:t>Ежеквартально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37BA5">
            <w:pPr>
              <w:jc w:val="center"/>
            </w:pPr>
            <w:r w:rsidRPr="00D51884">
              <w:t xml:space="preserve">Заместитель Главы  муниципального образования – руководитель Аппарата Администрации муниципального образования «Сычевский муниципальный округ» </w:t>
            </w:r>
          </w:p>
          <w:p w:rsidR="00C55DC1" w:rsidRPr="00D51884" w:rsidRDefault="00C55DC1" w:rsidP="00337BA5">
            <w:pPr>
              <w:jc w:val="center"/>
            </w:pPr>
            <w:r w:rsidRPr="00D51884"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DC1D29" w:rsidP="00D01BFF">
            <w:pPr>
              <w:jc w:val="center"/>
            </w:pPr>
            <w:r w:rsidRPr="005820E6">
              <w:t xml:space="preserve">Проанализировано </w:t>
            </w:r>
            <w:r w:rsidR="00D01BFF">
              <w:t>125</w:t>
            </w:r>
            <w:r w:rsidRPr="005820E6">
              <w:t xml:space="preserve"> обращени</w:t>
            </w:r>
            <w:r w:rsidR="00407222">
              <w:t>й</w:t>
            </w:r>
            <w:r>
              <w:rPr>
                <w:color w:val="000000" w:themeColor="text1"/>
              </w:rPr>
              <w:t xml:space="preserve">. </w:t>
            </w:r>
            <w:r w:rsidRPr="009B19EC">
              <w:rPr>
                <w:color w:val="000000" w:themeColor="text1"/>
              </w:rPr>
              <w:t>Обращений граждан и организаций с информацией о фактах коррупции не поступало</w:t>
            </w:r>
          </w:p>
        </w:tc>
      </w:tr>
      <w:tr w:rsidR="00E97675" w:rsidRPr="00D51884" w:rsidTr="00D01BFF">
        <w:trPr>
          <w:cantSplit/>
          <w:trHeight w:val="915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1947AB" w:rsidP="001E24E2">
            <w:pPr>
              <w:jc w:val="center"/>
            </w:pPr>
            <w:r>
              <w:t>8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DC1D29">
            <w:pPr>
              <w:jc w:val="both"/>
              <w:rPr>
                <w:color w:val="000000"/>
              </w:rPr>
            </w:pPr>
            <w:r w:rsidRPr="00D51884">
              <w:rPr>
                <w:color w:val="000000"/>
              </w:rPr>
              <w:t>Взаимодействие с правоохранительными органами, органами прокуратуры и юстиции, судами, территориальными органами федеральных органов государственной власти по Смоленской области по вопросам противодействия коррупции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4B787C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2E2BDA">
            <w:pPr>
              <w:jc w:val="center"/>
            </w:pPr>
            <w:r w:rsidRPr="00D51884">
              <w:t>Заместитель Главы  муниципального образования – руководитель Аппарата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367F01" w:rsidP="00D01BFF">
            <w:pPr>
              <w:jc w:val="center"/>
            </w:pPr>
            <w:r>
              <w:t xml:space="preserve">Было </w:t>
            </w:r>
            <w:r w:rsidRPr="002E2BDA">
              <w:t xml:space="preserve">рассмотрено </w:t>
            </w:r>
            <w:r w:rsidR="00D01BFF">
              <w:t>210</w:t>
            </w:r>
            <w:r w:rsidRPr="00231445">
              <w:t xml:space="preserve"> запрос</w:t>
            </w:r>
            <w:r>
              <w:t xml:space="preserve">ов, </w:t>
            </w:r>
            <w:r w:rsidRPr="00231445">
              <w:t>правоохранительных органов, органов прокуратуры</w:t>
            </w:r>
            <w:r w:rsidRPr="009B19EC">
              <w:rPr>
                <w:color w:val="000000" w:themeColor="text1"/>
              </w:rPr>
              <w:t xml:space="preserve"> и юстиции, судов, территориальных органов федеральных органов государственной власти по Смоленской области</w:t>
            </w:r>
            <w:r>
              <w:rPr>
                <w:color w:val="000000" w:themeColor="text1"/>
              </w:rPr>
              <w:t>.</w:t>
            </w:r>
            <w:r w:rsidRPr="009B19E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Запросы</w:t>
            </w:r>
            <w:r w:rsidRPr="009B19EC">
              <w:rPr>
                <w:color w:val="000000" w:themeColor="text1"/>
              </w:rPr>
              <w:t xml:space="preserve"> рассмотрены в установленные законом сроки</w:t>
            </w:r>
          </w:p>
        </w:tc>
      </w:tr>
      <w:tr w:rsidR="00E97675" w:rsidRPr="00D51884" w:rsidTr="00D01BFF">
        <w:trPr>
          <w:cantSplit/>
          <w:trHeight w:val="915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1947AB" w:rsidP="001E24E2">
            <w:pPr>
              <w:jc w:val="center"/>
            </w:pPr>
            <w:r>
              <w:t>9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03A87">
            <w:pPr>
              <w:jc w:val="both"/>
              <w:rPr>
                <w:color w:val="000000"/>
              </w:rPr>
            </w:pPr>
            <w:r w:rsidRPr="00D51884">
              <w:rPr>
                <w:color w:val="000000"/>
                <w:shd w:val="clear" w:color="auto" w:fill="FFFFFF"/>
              </w:rPr>
              <w:t xml:space="preserve">Контроль за деятельностью </w:t>
            </w:r>
            <w:r w:rsidRPr="00D51884">
              <w:t xml:space="preserve">подведомственных </w:t>
            </w:r>
            <w:r w:rsidRPr="00D51884">
              <w:rPr>
                <w:color w:val="000000"/>
                <w:shd w:val="clear" w:color="auto" w:fill="FFFFFF"/>
              </w:rPr>
              <w:t>муниципальных учреждений и  предприятий в сфере противодействия коррупции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C55DC1">
            <w:pPr>
              <w:jc w:val="center"/>
            </w:pPr>
            <w:r w:rsidRPr="00D51884">
              <w:t>В течени</w:t>
            </w:r>
            <w:r w:rsidR="002A127E">
              <w:t>е</w:t>
            </w:r>
          </w:p>
          <w:p w:rsidR="00C55DC1" w:rsidRPr="00D51884" w:rsidRDefault="00C55DC1" w:rsidP="00C55DC1">
            <w:pPr>
              <w:jc w:val="center"/>
            </w:pPr>
            <w:r w:rsidRPr="00D51884">
              <w:t>2025 года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2E2BDA">
            <w:pPr>
              <w:jc w:val="center"/>
            </w:pPr>
            <w:r w:rsidRPr="00D51884">
              <w:t>Начальники структурных подразделений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367F01" w:rsidP="00D01BFF">
            <w:pPr>
              <w:jc w:val="center"/>
            </w:pPr>
            <w:r w:rsidRPr="009B19EC">
              <w:rPr>
                <w:color w:val="000000" w:themeColor="text1"/>
              </w:rPr>
              <w:t xml:space="preserve">Специалист </w:t>
            </w:r>
            <w:r>
              <w:rPr>
                <w:color w:val="000000" w:themeColor="text1"/>
              </w:rPr>
              <w:t>(</w:t>
            </w:r>
            <w:r w:rsidRPr="009B19EC">
              <w:rPr>
                <w:color w:val="000000" w:themeColor="text1"/>
              </w:rPr>
              <w:t>по муниципальной службе</w:t>
            </w:r>
            <w:r>
              <w:rPr>
                <w:color w:val="000000" w:themeColor="text1"/>
              </w:rPr>
              <w:t>)</w:t>
            </w:r>
            <w:r w:rsidRPr="009B19EC">
              <w:rPr>
                <w:color w:val="000000" w:themeColor="text1"/>
              </w:rPr>
              <w:t xml:space="preserve"> контролировал </w:t>
            </w:r>
            <w:r>
              <w:rPr>
                <w:color w:val="000000" w:themeColor="text1"/>
              </w:rPr>
              <w:t>предоставление справок кандидатов</w:t>
            </w:r>
            <w:r w:rsidRPr="009B19EC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на должность.</w:t>
            </w:r>
            <w:r w:rsidRPr="009B19EC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Проведено консультирование</w:t>
            </w:r>
            <w:r w:rsidRPr="009B19EC">
              <w:rPr>
                <w:color w:val="000000" w:themeColor="text1"/>
              </w:rPr>
              <w:t xml:space="preserve"> </w:t>
            </w:r>
            <w:r w:rsidR="002502EE">
              <w:t>1</w:t>
            </w:r>
            <w:r w:rsidRPr="0010161B">
              <w:t xml:space="preserve"> </w:t>
            </w:r>
            <w:r w:rsidRPr="009B19EC">
              <w:rPr>
                <w:color w:val="000000" w:themeColor="text1"/>
              </w:rPr>
              <w:t>работник</w:t>
            </w:r>
            <w:r>
              <w:rPr>
                <w:color w:val="000000" w:themeColor="text1"/>
              </w:rPr>
              <w:t>а</w:t>
            </w:r>
            <w:r w:rsidRPr="009B19EC">
              <w:rPr>
                <w:color w:val="000000" w:themeColor="text1"/>
              </w:rPr>
              <w:t xml:space="preserve"> муниципальн</w:t>
            </w:r>
            <w:r>
              <w:rPr>
                <w:color w:val="000000" w:themeColor="text1"/>
              </w:rPr>
              <w:t>ого</w:t>
            </w:r>
            <w:r w:rsidRPr="009B19EC">
              <w:rPr>
                <w:color w:val="000000" w:themeColor="text1"/>
              </w:rPr>
              <w:t xml:space="preserve"> учреждени</w:t>
            </w:r>
            <w:r>
              <w:rPr>
                <w:color w:val="000000" w:themeColor="text1"/>
              </w:rPr>
              <w:t>я</w:t>
            </w:r>
          </w:p>
        </w:tc>
      </w:tr>
      <w:tr w:rsidR="00E97675" w:rsidRPr="00D51884" w:rsidTr="00D01BFF">
        <w:trPr>
          <w:cantSplit/>
          <w:trHeight w:val="2318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1947AB" w:rsidP="001E24E2">
            <w:pPr>
              <w:jc w:val="center"/>
            </w:pPr>
            <w:r>
              <w:t>10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67F01">
            <w:pPr>
              <w:jc w:val="both"/>
            </w:pPr>
            <w:r w:rsidRPr="00D51884">
              <w:t>Оказание юридической, методической и консультационной помощи подведомственным муниципальным учреждениям и предприятиям  по реализации  Федерального закона от 25.12.2008 № 273-ФЗ «О противодействии коррупции»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4B787C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4B787C">
            <w:pPr>
              <w:jc w:val="center"/>
            </w:pPr>
            <w:r w:rsidRPr="00D51884">
              <w:t>Заместитель Главы  муниципального образования – руководитель Аппарата Администрации муниципального образования «Сычевский муниципальный округ» Смоленской области, главный специалист (по муниципальной службе) Администрации</w:t>
            </w:r>
          </w:p>
          <w:p w:rsidR="00C55DC1" w:rsidRPr="00D51884" w:rsidRDefault="00C55DC1" w:rsidP="001E24E2">
            <w:pPr>
              <w:jc w:val="center"/>
            </w:pPr>
            <w:r w:rsidRPr="00D51884">
              <w:t xml:space="preserve">муниципального образования </w:t>
            </w:r>
          </w:p>
          <w:p w:rsidR="00C55DC1" w:rsidRPr="00D51884" w:rsidRDefault="00C55DC1" w:rsidP="004B787C">
            <w:pPr>
              <w:jc w:val="center"/>
            </w:pPr>
            <w:r w:rsidRPr="00D51884"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01" w:rsidRPr="009B19EC" w:rsidRDefault="00367F01" w:rsidP="0038639A">
            <w:pPr>
              <w:jc w:val="center"/>
              <w:rPr>
                <w:color w:val="000000" w:themeColor="text1"/>
              </w:rPr>
            </w:pPr>
            <w:r w:rsidRPr="009B19EC">
              <w:rPr>
                <w:color w:val="000000" w:themeColor="text1"/>
              </w:rPr>
              <w:t xml:space="preserve">Проведено </w:t>
            </w:r>
            <w:r>
              <w:rPr>
                <w:color w:val="000000" w:themeColor="text1"/>
              </w:rPr>
              <w:t>2</w:t>
            </w:r>
            <w:r w:rsidRPr="009B19EC">
              <w:rPr>
                <w:color w:val="000000" w:themeColor="text1"/>
              </w:rPr>
              <w:t xml:space="preserve"> консультаци</w:t>
            </w:r>
            <w:r>
              <w:rPr>
                <w:color w:val="000000" w:themeColor="text1"/>
              </w:rPr>
              <w:t>и</w:t>
            </w:r>
            <w:r w:rsidRPr="009B19EC">
              <w:rPr>
                <w:color w:val="000000" w:themeColor="text1"/>
              </w:rPr>
              <w:t xml:space="preserve"> по реализации  Федерального закона от 25.12.2008 №273-ФЗ «О противодействии коррупции»</w:t>
            </w:r>
          </w:p>
          <w:p w:rsidR="00C55DC1" w:rsidRPr="00D51884" w:rsidRDefault="00C55DC1" w:rsidP="0038639A">
            <w:pPr>
              <w:jc w:val="center"/>
            </w:pPr>
          </w:p>
        </w:tc>
      </w:tr>
      <w:tr w:rsidR="00E97675" w:rsidRPr="00D51884" w:rsidTr="00D01BFF">
        <w:trPr>
          <w:cantSplit/>
          <w:trHeight w:val="915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lastRenderedPageBreak/>
              <w:t>1</w:t>
            </w:r>
            <w:r w:rsidR="001947AB">
              <w:rPr>
                <w:color w:val="000000" w:themeColor="text1"/>
              </w:rPr>
              <w:t>1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67F01">
            <w:pPr>
              <w:jc w:val="both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>Выявление и минимизация коррупционных рисков, в том числе причин и условий коррупции, в деятельности исполнительно-распоряди-тельных органов муниципального образования «Сычевский муниципальный округ» Смоленской области и устранение выявленных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>Постоянно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>Руководители подведомственных учреждений, начальники структурных подразделений</w:t>
            </w:r>
          </w:p>
          <w:p w:rsidR="00C55DC1" w:rsidRPr="00D51884" w:rsidRDefault="00C55DC1" w:rsidP="001E24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367F01" w:rsidP="003863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4D61E5">
              <w:rPr>
                <w:color w:val="000000" w:themeColor="text1"/>
              </w:rPr>
              <w:t>оррупционных рисков при осуществлении закупок товаров, работ, услуг для обеспечения муниципальных нужд</w:t>
            </w:r>
            <w:r>
              <w:rPr>
                <w:color w:val="000000" w:themeColor="text1"/>
              </w:rPr>
              <w:t xml:space="preserve"> не выявлено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1</w:t>
            </w:r>
            <w:r w:rsidR="001947AB">
              <w:t>2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both"/>
            </w:pPr>
            <w:r w:rsidRPr="00D51884">
              <w:t>Совершенствование и разработка нормативных правовых актов по вопросам муниципальной службы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 xml:space="preserve">Главный специалист (по муниципальной службе) Администрации муниципального образования </w:t>
            </w:r>
          </w:p>
          <w:p w:rsidR="00C55DC1" w:rsidRPr="00D51884" w:rsidRDefault="00C55DC1" w:rsidP="004B787C">
            <w:pPr>
              <w:jc w:val="center"/>
            </w:pPr>
            <w:r w:rsidRPr="00D51884"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367F01" w:rsidP="002502EE">
            <w:pPr>
              <w:jc w:val="center"/>
            </w:pPr>
            <w:r w:rsidRPr="00231445">
              <w:t xml:space="preserve">За </w:t>
            </w:r>
            <w:r>
              <w:t>первое</w:t>
            </w:r>
            <w:r w:rsidRPr="00231445">
              <w:t xml:space="preserve"> полугодие 202</w:t>
            </w:r>
            <w:r>
              <w:t>5</w:t>
            </w:r>
            <w:r w:rsidRPr="00231445">
              <w:t xml:space="preserve"> года </w:t>
            </w:r>
            <w:r>
              <w:t>принят</w:t>
            </w:r>
            <w:r w:rsidR="002502EE">
              <w:t>о</w:t>
            </w:r>
            <w:r>
              <w:t xml:space="preserve"> </w:t>
            </w:r>
            <w:r w:rsidR="002502EE">
              <w:t>5</w:t>
            </w:r>
            <w:r>
              <w:t xml:space="preserve"> </w:t>
            </w:r>
            <w:r w:rsidRPr="00231445">
              <w:t>нормативн</w:t>
            </w:r>
            <w:r>
              <w:t>о</w:t>
            </w:r>
            <w:r w:rsidRPr="00231445">
              <w:t xml:space="preserve"> правов</w:t>
            </w:r>
            <w:r w:rsidR="002502EE">
              <w:t>ых</w:t>
            </w:r>
            <w:r w:rsidRPr="00231445">
              <w:t xml:space="preserve"> акт</w:t>
            </w:r>
            <w:r w:rsidR="002502EE">
              <w:t>ов</w:t>
            </w:r>
            <w:r w:rsidRPr="00231445">
              <w:t xml:space="preserve"> по вопросам муниципальной службы 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1</w:t>
            </w:r>
            <w:r w:rsidR="001947AB">
              <w:t>3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C030E7">
            <w:pPr>
              <w:jc w:val="both"/>
            </w:pPr>
            <w:r w:rsidRPr="00D51884">
              <w:t>Ознакомление граждан, поступающих на должности муниципальной службы, с законодательством в сфере муниципальной службы и противодействия коррупции в РФ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 xml:space="preserve">Главный специалист (по муниципальной службе) Администрации муниципального образования </w:t>
            </w:r>
          </w:p>
          <w:p w:rsidR="00C55DC1" w:rsidRPr="00D51884" w:rsidRDefault="00C55DC1" w:rsidP="004B787C">
            <w:pPr>
              <w:jc w:val="center"/>
            </w:pPr>
            <w:r w:rsidRPr="00D51884"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367F01" w:rsidP="002502EE">
            <w:pPr>
              <w:jc w:val="center"/>
            </w:pPr>
            <w:r>
              <w:t>Б</w:t>
            </w:r>
            <w:r w:rsidRPr="0036023F">
              <w:t>ыл</w:t>
            </w:r>
            <w:r>
              <w:t>о</w:t>
            </w:r>
            <w:r w:rsidRPr="0036023F">
              <w:t xml:space="preserve"> проконсультирован</w:t>
            </w:r>
            <w:r>
              <w:t>о</w:t>
            </w:r>
            <w:r w:rsidRPr="0036023F">
              <w:t xml:space="preserve">  по вопросам противодействия коррупции</w:t>
            </w:r>
            <w:r>
              <w:t xml:space="preserve"> </w:t>
            </w:r>
            <w:r w:rsidR="002502EE">
              <w:t>28</w:t>
            </w:r>
            <w:r>
              <w:t xml:space="preserve"> кандидатов на должности муниципальной службы.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1</w:t>
            </w:r>
            <w:r w:rsidR="001947AB">
              <w:t>4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C030E7">
            <w:pPr>
              <w:jc w:val="both"/>
            </w:pPr>
            <w:r w:rsidRPr="00D51884">
              <w:t>Ознакомление граждан, поступающих на должности муниципальной службы с Положением об организации в Администрации муниципального образования «Сычевский муниципальный округ» Смоленской области системы внутреннего обеспечения соответствия требованиям антимонопольного законодательства (антимонопольный комплаенс)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FF3D97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FB3985">
            <w:pPr>
              <w:jc w:val="center"/>
            </w:pPr>
            <w:r w:rsidRPr="00D51884">
              <w:t xml:space="preserve">Главный специалист (по муниципальной службе) Администрации муниципального образования </w:t>
            </w:r>
          </w:p>
          <w:p w:rsidR="00C55DC1" w:rsidRPr="00D51884" w:rsidRDefault="00C55DC1" w:rsidP="004B787C">
            <w:pPr>
              <w:jc w:val="center"/>
            </w:pPr>
            <w:r w:rsidRPr="00D51884"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2502EE" w:rsidP="0038639A">
            <w:pPr>
              <w:jc w:val="center"/>
            </w:pPr>
            <w:r>
              <w:t xml:space="preserve">28 </w:t>
            </w:r>
            <w:r w:rsidR="00367F01">
              <w:t>кандидатов на должности муниципальной службы</w:t>
            </w:r>
            <w:r w:rsidR="00367F01" w:rsidRPr="0036023F">
              <w:t xml:space="preserve"> были </w:t>
            </w:r>
            <w:r w:rsidR="00367F01">
              <w:t>ознакомлены с Положением об организации в Администрации муниципального образования «Сычевский муниципальный округ» Смоленской области системы внутреннего обеспечения соответствия требованиям антимонопольного законодательства (антимонопольный комплаенс)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1</w:t>
            </w:r>
            <w:r w:rsidR="001947AB">
              <w:t>5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8639A">
            <w:pPr>
              <w:jc w:val="both"/>
            </w:pPr>
            <w:r w:rsidRPr="00D51884">
              <w:rPr>
                <w:color w:val="000000"/>
                <w:shd w:val="clear" w:color="auto" w:fill="FFFFFF"/>
              </w:rPr>
              <w:t xml:space="preserve">Координация и методическое консультирование муниципальных служащих по вопросам прохождения муниципальной службы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 xml:space="preserve">Главный специалист (по муниципальной службе) Администрации муниципального образования </w:t>
            </w:r>
          </w:p>
          <w:p w:rsidR="00C55DC1" w:rsidRPr="00D51884" w:rsidRDefault="00C55DC1" w:rsidP="004B787C">
            <w:pPr>
              <w:jc w:val="center"/>
            </w:pPr>
            <w:r w:rsidRPr="00D51884"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2502EE" w:rsidP="0038639A">
            <w:pPr>
              <w:jc w:val="center"/>
            </w:pPr>
            <w:r>
              <w:t>28</w:t>
            </w:r>
            <w:r w:rsidR="0038639A" w:rsidRPr="0036023F">
              <w:t xml:space="preserve"> человек</w:t>
            </w:r>
            <w:r w:rsidR="0038639A">
              <w:t xml:space="preserve"> проконсультировано</w:t>
            </w:r>
            <w:r w:rsidR="0038639A" w:rsidRPr="0036023F">
              <w:t>. Консультирование муниципальных служащих проводится постоянно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1</w:t>
            </w:r>
            <w:r w:rsidR="001947AB">
              <w:t>6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4C3AE4">
            <w:pPr>
              <w:jc w:val="both"/>
              <w:rPr>
                <w:color w:val="000000"/>
                <w:shd w:val="clear" w:color="auto" w:fill="FFFFFF"/>
              </w:rPr>
            </w:pPr>
            <w:r w:rsidRPr="00D51884">
              <w:rPr>
                <w:color w:val="000000"/>
                <w:shd w:val="clear" w:color="auto" w:fill="FFFFFF"/>
              </w:rPr>
              <w:t>Участие в семинарах и совещаниях с должностными лицами органов местного самоуправления Смоленской области, ответственными за работу по профилактике коррупционных и иных  </w:t>
            </w:r>
          </w:p>
          <w:p w:rsidR="00C55DC1" w:rsidRPr="00D51884" w:rsidRDefault="00C55DC1" w:rsidP="004C3AE4">
            <w:pPr>
              <w:jc w:val="both"/>
              <w:rPr>
                <w:color w:val="000000"/>
                <w:shd w:val="clear" w:color="auto" w:fill="FFFFFF"/>
              </w:rPr>
            </w:pPr>
            <w:r w:rsidRPr="00D51884">
              <w:rPr>
                <w:color w:val="000000"/>
                <w:shd w:val="clear" w:color="auto" w:fill="FFFFFF"/>
              </w:rPr>
              <w:t>правонарушений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</w:pPr>
            <w:r w:rsidRPr="00D51884">
              <w:t xml:space="preserve">Главный специалист (по муниципальной службе) Администрации муниципального образования </w:t>
            </w:r>
          </w:p>
          <w:p w:rsidR="00C55DC1" w:rsidRPr="00D51884" w:rsidRDefault="00C55DC1" w:rsidP="004B787C">
            <w:pPr>
              <w:jc w:val="center"/>
            </w:pPr>
            <w:r w:rsidRPr="00D51884"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10161B" w:rsidP="002502EE">
            <w:pPr>
              <w:jc w:val="center"/>
            </w:pPr>
            <w:r>
              <w:t>В</w:t>
            </w:r>
            <w:r w:rsidR="0038639A">
              <w:t xml:space="preserve"> </w:t>
            </w:r>
            <w:r w:rsidR="002502EE">
              <w:t>2025 году</w:t>
            </w:r>
            <w:r w:rsidR="0038639A" w:rsidRPr="0036023F">
              <w:t xml:space="preserve"> с муниципальными служащими и руководителями учреждений по вопросам повышения профессионального уровня в сфере противодействия коррупции</w:t>
            </w:r>
            <w:r w:rsidR="0038639A">
              <w:t xml:space="preserve"> проведен</w:t>
            </w:r>
            <w:r w:rsidR="002502EE">
              <w:t>о</w:t>
            </w:r>
            <w:r w:rsidR="0038639A">
              <w:t xml:space="preserve"> </w:t>
            </w:r>
            <w:r w:rsidR="002502EE">
              <w:t>2</w:t>
            </w:r>
            <w:r w:rsidR="0038639A">
              <w:t xml:space="preserve"> семинар</w:t>
            </w:r>
            <w:r w:rsidR="002502EE">
              <w:t>а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lastRenderedPageBreak/>
              <w:t>1</w:t>
            </w:r>
            <w:r w:rsidR="001947AB">
              <w:t>7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8639A">
            <w:pPr>
              <w:pStyle w:val="ConsPlusTitle"/>
              <w:widowControl/>
              <w:tabs>
                <w:tab w:val="left" w:pos="10206"/>
              </w:tabs>
              <w:ind w:right="-1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/>
                <w:sz w:val="20"/>
              </w:rPr>
              <w:t>Обеспечение своевременного представления сведений о доходах, расходах, об имуществе и обязательствах имущественного характера в отношении себя, своих супругов и несовершеннолетних детей муниципальными служащими и гражданами, претендующими на замещение должностей муниципальной службы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C55DC1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 xml:space="preserve">до 30 апреля </w:t>
            </w:r>
          </w:p>
          <w:p w:rsidR="00C55DC1" w:rsidRPr="00D51884" w:rsidRDefault="00C55DC1" w:rsidP="00C55DC1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2025 года,</w:t>
            </w:r>
          </w:p>
          <w:p w:rsidR="00C55DC1" w:rsidRPr="00D51884" w:rsidRDefault="00C55DC1" w:rsidP="00C55DC1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по мере необходимости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4B787C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Главный специалист (по муниципальной службе)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38639A" w:rsidRDefault="00EE4C55" w:rsidP="002502EE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</w:t>
            </w:r>
            <w:r w:rsidR="002502EE"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38639A" w:rsidRPr="0038639A">
              <w:rPr>
                <w:rFonts w:ascii="Times New Roman" w:hAnsi="Times New Roman" w:cs="Times New Roman"/>
                <w:b w:val="0"/>
                <w:sz w:val="20"/>
              </w:rPr>
              <w:t xml:space="preserve"> муниципальны</w:t>
            </w:r>
            <w:r w:rsidR="002502EE">
              <w:rPr>
                <w:rFonts w:ascii="Times New Roman" w:hAnsi="Times New Roman" w:cs="Times New Roman"/>
                <w:b w:val="0"/>
                <w:sz w:val="20"/>
              </w:rPr>
              <w:t>й</w:t>
            </w:r>
            <w:r w:rsidR="0038639A" w:rsidRPr="0038639A">
              <w:rPr>
                <w:rFonts w:ascii="Times New Roman" w:hAnsi="Times New Roman" w:cs="Times New Roman"/>
                <w:b w:val="0"/>
                <w:sz w:val="20"/>
              </w:rPr>
              <w:t xml:space="preserve"> служащи</w:t>
            </w:r>
            <w:r w:rsidR="002502EE">
              <w:rPr>
                <w:rFonts w:ascii="Times New Roman" w:hAnsi="Times New Roman" w:cs="Times New Roman"/>
                <w:b w:val="0"/>
                <w:sz w:val="20"/>
              </w:rPr>
              <w:t>й</w:t>
            </w:r>
            <w:r w:rsidR="0038639A" w:rsidRPr="0038639A">
              <w:rPr>
                <w:rFonts w:ascii="Times New Roman" w:hAnsi="Times New Roman" w:cs="Times New Roman"/>
                <w:b w:val="0"/>
                <w:sz w:val="20"/>
              </w:rPr>
              <w:t xml:space="preserve"> представили сведения о доходах, расходах, об имуществе и обязательствах имущественного характера в отношении себя, своих супругов и несовершеннолетних детей </w:t>
            </w:r>
            <w:r w:rsidR="0038639A" w:rsidRPr="0038639A">
              <w:rPr>
                <w:rFonts w:ascii="Times New Roman" w:hAnsi="Times New Roman" w:cs="Times New Roman"/>
                <w:b w:val="0"/>
                <w:color w:val="000000"/>
                <w:sz w:val="20"/>
              </w:rPr>
              <w:t>гражданами, претендующими на замещение должностей муниципальной службы</w:t>
            </w:r>
            <w:r w:rsidR="002E2BDA">
              <w:rPr>
                <w:rFonts w:ascii="Times New Roman" w:hAnsi="Times New Roman" w:cs="Times New Roman"/>
                <w:b w:val="0"/>
                <w:color w:val="000000"/>
                <w:sz w:val="20"/>
              </w:rPr>
              <w:t xml:space="preserve"> и в рамках декларационной кампании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1</w:t>
            </w:r>
            <w:r w:rsidR="001947AB">
              <w:t>8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C030E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51884">
              <w:rPr>
                <w:sz w:val="20"/>
                <w:szCs w:val="20"/>
              </w:rPr>
              <w:t xml:space="preserve">Анализ представленных </w:t>
            </w:r>
            <w:r w:rsidRPr="00D51884">
              <w:rPr>
                <w:color w:val="000000"/>
                <w:sz w:val="20"/>
                <w:szCs w:val="20"/>
              </w:rPr>
              <w:t>сведений о доходах, расходах, об имуществе и обязательствах имущественного характера в отношении себя, своих супругов и несовершеннолетних детей муниципальными служащими и гражданами, претендующими на замещение должности муниципальной службы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AB33FC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 xml:space="preserve">Постоянно 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4B787C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Главный специалист (по муниципальной службе)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38639A" w:rsidRDefault="0038639A" w:rsidP="0038639A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38639A">
              <w:rPr>
                <w:rFonts w:ascii="Times New Roman" w:hAnsi="Times New Roman" w:cs="Times New Roman"/>
                <w:b w:val="0"/>
                <w:sz w:val="20"/>
              </w:rPr>
              <w:t>Все представленные сведения были проанализированы, замечания устранены до окончания срока сдачи сведений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1</w:t>
            </w:r>
            <w:r w:rsidR="001947AB">
              <w:t>9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8639A">
            <w:pPr>
              <w:jc w:val="both"/>
              <w:rPr>
                <w:color w:val="000000"/>
                <w:shd w:val="clear" w:color="auto" w:fill="FFFFFF"/>
              </w:rPr>
            </w:pPr>
            <w:r w:rsidRPr="00D51884">
              <w:rPr>
                <w:color w:val="000000"/>
                <w:shd w:val="clear" w:color="auto" w:fill="FFFFFF"/>
              </w:rPr>
              <w:t>Организация проверки уведомлений о фактах  обращения в целях склонения муници-пального служащего к совершению коррупционных правонарушений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AC655F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>Постоянно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 xml:space="preserve">Главный специалист (по муниципальной службе)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38639A" w:rsidRDefault="0038639A" w:rsidP="0038639A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38639A"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Фактов  обращения в целях склонения муниципальных служащих к совершению коррупционных правонарушений не было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1947AB" w:rsidP="001E2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8639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D51884">
              <w:rPr>
                <w:color w:val="000000" w:themeColor="text1"/>
                <w:shd w:val="clear" w:color="auto" w:fill="FFFFFF"/>
              </w:rPr>
              <w:t>Организация работы по выявлению случаев возникновения конфликта интересов, одной стороной которого являются муниципальные служащие и принятие мер по предотвращению и урегулированию конфликта интересов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62636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 xml:space="preserve">Постоянно 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 xml:space="preserve">Заместитель Главы  муниципального образования – руководитель Аппарата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>Смоленской области, главный специалист (по муниципальной службе) Администрации</w:t>
            </w:r>
          </w:p>
          <w:p w:rsidR="00C55DC1" w:rsidRPr="00D51884" w:rsidRDefault="00C55DC1" w:rsidP="001E24E2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 xml:space="preserve">муниципального образования </w:t>
            </w:r>
          </w:p>
          <w:p w:rsidR="00C55DC1" w:rsidRPr="00D51884" w:rsidRDefault="00C55DC1" w:rsidP="004B787C">
            <w:pPr>
              <w:jc w:val="center"/>
              <w:rPr>
                <w:b/>
                <w:color w:val="000000" w:themeColor="text1"/>
              </w:rPr>
            </w:pPr>
            <w:r w:rsidRPr="00D51884">
              <w:rPr>
                <w:color w:val="000000" w:themeColor="text1"/>
              </w:rPr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38639A" w:rsidRDefault="0038639A" w:rsidP="0038639A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38639A"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Случаев возникновения конфликта интересов, одной стороной которого являются муниципальные служащие, не было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2</w:t>
            </w:r>
            <w:r w:rsidR="001947AB">
              <w:t>1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31CC9">
            <w:pPr>
              <w:jc w:val="both"/>
              <w:rPr>
                <w:color w:val="000000"/>
                <w:shd w:val="clear" w:color="auto" w:fill="FFFFFF"/>
              </w:rPr>
            </w:pPr>
            <w:r w:rsidRPr="00D51884">
              <w:rPr>
                <w:color w:val="000000"/>
                <w:shd w:val="clear" w:color="auto" w:fill="FFFFFF"/>
              </w:rPr>
              <w:t>Мониторинг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>Постоянно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 xml:space="preserve">Главный специалист (по муниципальной службе)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131CC9" w:rsidRDefault="00131CC9" w:rsidP="0038639A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131CC9">
              <w:rPr>
                <w:rFonts w:ascii="Times New Roman" w:hAnsi="Times New Roman" w:cs="Times New Roman"/>
                <w:b w:val="0"/>
                <w:sz w:val="20"/>
              </w:rPr>
              <w:t xml:space="preserve">Фактов получения подарков и нарушений </w:t>
            </w:r>
            <w:r w:rsidRPr="00131CC9"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установленного порядка сообщения о получении подарка в связи с должностным положением или исполнением служебных (должностных) обязанностей не выявлено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lastRenderedPageBreak/>
              <w:t>2</w:t>
            </w:r>
            <w:r w:rsidR="001947AB">
              <w:t>2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31CC9">
            <w:pPr>
              <w:jc w:val="both"/>
            </w:pPr>
            <w:r w:rsidRPr="00D51884">
              <w:t>Мониторинг (установление) наличия у муниципальных служащих близкого родства или свойства с должностными лицами исполнительно-распорядительных органов муниципального образования «Сычевский муниципальный округ» Смоленской области, если замещение должности муниципальной службы связано с непосредственной подчинен-ностью или подконтрольностью этому должностному лицу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843B2C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>Постоянно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843B2C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Главный специалист (по муниципальной службе)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131CC9" w:rsidRDefault="00131CC9" w:rsidP="0038639A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131CC9">
              <w:rPr>
                <w:rFonts w:ascii="Times New Roman" w:hAnsi="Times New Roman" w:cs="Times New Roman"/>
                <w:b w:val="0"/>
                <w:sz w:val="20"/>
              </w:rPr>
              <w:t>Граждане, претендующие  на замещение должностей муниципальной службы,  были проверены на наличие родства с уже работающими муниципальными служащими. Фактора родства не выявлено.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>2</w:t>
            </w:r>
            <w:r w:rsidR="001947AB">
              <w:rPr>
                <w:color w:val="000000" w:themeColor="text1"/>
              </w:rPr>
              <w:t>3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 xml:space="preserve">Организация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3E3943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>Постоянно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 xml:space="preserve">Главный специалист (по муниципальной службе)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26" w:rsidRDefault="00131CC9" w:rsidP="00131CC9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131CC9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Муниципальных служащих, выполняющих иную оплачиваемую работу, и не уведомивших представителя нанимателя о такой работе, </w:t>
            </w:r>
          </w:p>
          <w:p w:rsidR="00C55DC1" w:rsidRPr="00131CC9" w:rsidRDefault="00131CC9" w:rsidP="00131CC9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131CC9">
              <w:rPr>
                <w:rFonts w:ascii="Times New Roman" w:hAnsi="Times New Roman" w:cs="Times New Roman"/>
                <w:b w:val="0"/>
                <w:sz w:val="20"/>
              </w:rPr>
              <w:t>не выявлено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>2</w:t>
            </w:r>
            <w:r w:rsidR="001947AB">
              <w:rPr>
                <w:color w:val="000000" w:themeColor="text1"/>
              </w:rPr>
              <w:t>4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>Контроль за актуализацией сведений, содержащихся в анкетах, представляемых гражданами при назначении на муниципальные должности и должности муниципальной службы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 xml:space="preserve">Главный специалист (по муниципальной службе)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826826" w:rsidRDefault="00826826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826826">
              <w:rPr>
                <w:rFonts w:ascii="Times New Roman" w:hAnsi="Times New Roman" w:cs="Times New Roman"/>
                <w:b w:val="0"/>
                <w:sz w:val="20"/>
              </w:rPr>
              <w:t>Анкеты муниципальных служащих постоянно поддерживаются в актуальном состоянии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</w:pPr>
            <w:r w:rsidRPr="00D51884">
              <w:t>2</w:t>
            </w:r>
            <w:r w:rsidR="001947AB">
              <w:t>5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D104AA">
            <w:pPr>
              <w:autoSpaceDE w:val="0"/>
              <w:autoSpaceDN w:val="0"/>
              <w:adjustRightInd w:val="0"/>
              <w:jc w:val="both"/>
              <w:outlineLvl w:val="0"/>
            </w:pPr>
            <w:r w:rsidRPr="00D51884">
              <w:t>Формирование у работников Администрации муниципального образования «Сычевский муниципальный округ» Смоленской области отрицательного отношения к коррупции, каждый факт коррупции в соответствующем структурном подразделении предавать гласности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 xml:space="preserve">Главный специалист (по муниципальной службе) Администрации муниципального образования «Сычевский муниципальный округ» </w:t>
            </w:r>
          </w:p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826826" w:rsidRDefault="00826826" w:rsidP="002502EE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826826">
              <w:rPr>
                <w:rFonts w:ascii="Times New Roman" w:hAnsi="Times New Roman" w:cs="Times New Roman"/>
                <w:b w:val="0"/>
                <w:sz w:val="20"/>
              </w:rPr>
              <w:t>За 2025 год фактов коррупции не выявлено</w:t>
            </w:r>
          </w:p>
        </w:tc>
      </w:tr>
      <w:tr w:rsidR="00E97675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E97675" w:rsidP="001947AB">
            <w:pPr>
              <w:jc w:val="center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>2</w:t>
            </w:r>
            <w:r w:rsidR="001947AB">
              <w:rPr>
                <w:color w:val="000000" w:themeColor="text1"/>
              </w:rPr>
              <w:t>6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jc w:val="both"/>
              <w:rPr>
                <w:color w:val="000000" w:themeColor="text1"/>
              </w:rPr>
            </w:pPr>
            <w:r w:rsidRPr="00D51884">
              <w:rPr>
                <w:color w:val="000000" w:themeColor="text1"/>
              </w:rPr>
              <w:t xml:space="preserve">Контроль за соблюдением муниципальными служащими,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D51884" w:rsidRDefault="00C55DC1" w:rsidP="0068307B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  <w:t>Главный специалист (по муниципальной службе) Администрации муниципального образования «Сычевский муниципальный округ» Смоленской области, руководители структурных подразделений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DC1" w:rsidRPr="005B3C73" w:rsidRDefault="005B3C73" w:rsidP="002502EE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5B3C73">
              <w:rPr>
                <w:rFonts w:ascii="Times New Roman" w:hAnsi="Times New Roman" w:cs="Times New Roman"/>
                <w:b w:val="0"/>
                <w:sz w:val="20"/>
              </w:rPr>
              <w:t xml:space="preserve">За </w:t>
            </w:r>
            <w:r w:rsidR="002502EE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Pr="005B3C73">
              <w:rPr>
                <w:rFonts w:ascii="Times New Roman" w:hAnsi="Times New Roman" w:cs="Times New Roman"/>
                <w:b w:val="0"/>
                <w:sz w:val="20"/>
              </w:rPr>
              <w:t>2025 год конфликта интересов не выявлено</w:t>
            </w:r>
          </w:p>
        </w:tc>
      </w:tr>
      <w:tr w:rsidR="005B3C73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947AB">
            <w:pPr>
              <w:jc w:val="center"/>
            </w:pPr>
            <w:r w:rsidRPr="00D51884">
              <w:lastRenderedPageBreak/>
              <w:t>2</w:t>
            </w:r>
            <w:r w:rsidR="001947AB">
              <w:t>7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E24E2">
            <w:pPr>
              <w:jc w:val="both"/>
            </w:pPr>
            <w:r w:rsidRPr="00D51884"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5B3C73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Аппарат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3456B2" w:rsidRDefault="005B3C73" w:rsidP="002502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2025 год</w:t>
            </w:r>
            <w:r w:rsidR="002502EE">
              <w:t>у</w:t>
            </w:r>
            <w:r>
              <w:t xml:space="preserve"> п</w:t>
            </w:r>
            <w:r w:rsidRPr="00816B6C"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  <w:r>
              <w:t xml:space="preserve"> не проводилось</w:t>
            </w:r>
          </w:p>
        </w:tc>
      </w:tr>
      <w:tr w:rsidR="005B3C73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947AB">
            <w:pPr>
              <w:jc w:val="center"/>
            </w:pPr>
            <w:r w:rsidRPr="00D51884">
              <w:t>2</w:t>
            </w:r>
            <w:r w:rsidR="001947AB">
              <w:t>8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0161B">
            <w:pPr>
              <w:jc w:val="both"/>
            </w:pPr>
            <w:r w:rsidRPr="00D51884">
              <w:rPr>
                <w:shd w:val="clear" w:color="auto" w:fill="FFFFFF"/>
              </w:rPr>
              <w:t>Проведение мероприятий по профессиональному развитию в области противодействия коррупции лиц, </w:t>
            </w:r>
            <w:r w:rsidRPr="00D51884">
              <w:rPr>
                <w:bCs/>
                <w:shd w:val="clear" w:color="auto" w:fill="FFFFFF"/>
              </w:rPr>
              <w:t>впервые поступивших</w:t>
            </w:r>
            <w:r w:rsidRPr="00D51884">
              <w:rPr>
                <w:shd w:val="clear" w:color="auto" w:fill="FFFFFF"/>
              </w:rPr>
              <w:t> на муниципальную службу и </w:t>
            </w:r>
            <w:r w:rsidRPr="00D51884">
              <w:rPr>
                <w:bCs/>
                <w:shd w:val="clear" w:color="auto" w:fill="FFFFFF"/>
              </w:rPr>
              <w:t>замещающих должности муниципальной службы</w:t>
            </w:r>
            <w:r w:rsidRPr="00D51884">
              <w:rPr>
                <w:shd w:val="clear" w:color="auto" w:fill="FFFFFF"/>
              </w:rPr>
              <w:t xml:space="preserve">, связанные с соблюдением антикоррупционных стандартов, по дополнительным профессиональным программам в области противодействия коррупции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843B2C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5B3C73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Аппарат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5B3C73" w:rsidRDefault="005B3C73" w:rsidP="002502EE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B3C73">
              <w:rPr>
                <w:rFonts w:ascii="Times New Roman" w:hAnsi="Times New Roman" w:cs="Times New Roman"/>
                <w:b w:val="0"/>
                <w:sz w:val="20"/>
              </w:rPr>
              <w:t>В 2025 год</w:t>
            </w:r>
            <w:r w:rsidR="002502EE">
              <w:rPr>
                <w:rFonts w:ascii="Times New Roman" w:hAnsi="Times New Roman" w:cs="Times New Roman"/>
                <w:b w:val="0"/>
                <w:sz w:val="20"/>
              </w:rPr>
              <w:t>у</w:t>
            </w:r>
            <w:r w:rsidRPr="005B3C73">
              <w:rPr>
                <w:rFonts w:ascii="Times New Roman" w:hAnsi="Times New Roman" w:cs="Times New Roman"/>
                <w:b w:val="0"/>
                <w:sz w:val="20"/>
              </w:rPr>
              <w:t xml:space="preserve"> обучение не проводилось</w:t>
            </w:r>
          </w:p>
        </w:tc>
      </w:tr>
      <w:tr w:rsidR="005B3C73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947AB">
            <w:pPr>
              <w:jc w:val="center"/>
            </w:pPr>
            <w:r w:rsidRPr="00D51884">
              <w:t>2</w:t>
            </w:r>
            <w:r w:rsidR="001947AB">
              <w:t>9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FB36F8">
            <w:pPr>
              <w:jc w:val="both"/>
              <w:rPr>
                <w:shd w:val="clear" w:color="auto" w:fill="FFFFFF"/>
              </w:rPr>
            </w:pPr>
            <w:r w:rsidRPr="00D51884">
              <w:rPr>
                <w:shd w:val="clear" w:color="auto" w:fill="FFFFFF"/>
              </w:rPr>
              <w:t>Проведение мероприятий по профессиональному развитию в области противодействия коррупции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843B2C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5B3C73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Аппарат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10161B" w:rsidP="0004202E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5B3C73">
              <w:rPr>
                <w:rFonts w:ascii="Times New Roman" w:hAnsi="Times New Roman" w:cs="Times New Roman"/>
                <w:b w:val="0"/>
                <w:sz w:val="20"/>
              </w:rPr>
              <w:t>В 2025 год</w:t>
            </w:r>
            <w:r w:rsidR="0004202E">
              <w:rPr>
                <w:rFonts w:ascii="Times New Roman" w:hAnsi="Times New Roman" w:cs="Times New Roman"/>
                <w:b w:val="0"/>
                <w:sz w:val="20"/>
              </w:rPr>
              <w:t>у</w:t>
            </w:r>
            <w:r w:rsidRPr="005B3C73">
              <w:rPr>
                <w:rFonts w:ascii="Times New Roman" w:hAnsi="Times New Roman" w:cs="Times New Roman"/>
                <w:b w:val="0"/>
                <w:sz w:val="20"/>
              </w:rPr>
              <w:t xml:space="preserve"> обучение </w:t>
            </w:r>
            <w:r w:rsidR="0004202E">
              <w:rPr>
                <w:rFonts w:ascii="Times New Roman" w:hAnsi="Times New Roman" w:cs="Times New Roman"/>
                <w:b w:val="0"/>
                <w:sz w:val="20"/>
              </w:rPr>
              <w:t>прошел 1 муниципальный служащий</w:t>
            </w:r>
          </w:p>
        </w:tc>
      </w:tr>
      <w:tr w:rsidR="005B3C73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1947AB" w:rsidP="00824C24">
            <w:pPr>
              <w:jc w:val="center"/>
            </w:pPr>
            <w:r>
              <w:t>30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0161B">
            <w:pPr>
              <w:jc w:val="both"/>
            </w:pPr>
            <w:r w:rsidRPr="00D51884">
              <w:t>Организационное и документационное обеспечение 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0161B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Главный специалист (по муниципальной службе) Администрации 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10161B" w:rsidRDefault="0010161B" w:rsidP="0004202E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10161B">
              <w:rPr>
                <w:rFonts w:ascii="Times New Roman" w:hAnsi="Times New Roman" w:cs="Times New Roman"/>
                <w:b w:val="0"/>
                <w:sz w:val="20"/>
              </w:rPr>
              <w:t xml:space="preserve">В </w:t>
            </w:r>
            <w:r w:rsidR="0004202E">
              <w:rPr>
                <w:rFonts w:ascii="Times New Roman" w:hAnsi="Times New Roman" w:cs="Times New Roman"/>
                <w:b w:val="0"/>
                <w:sz w:val="20"/>
              </w:rPr>
              <w:t>2025 году</w:t>
            </w:r>
            <w:r w:rsidRPr="0010161B">
              <w:rPr>
                <w:rFonts w:ascii="Times New Roman" w:hAnsi="Times New Roman" w:cs="Times New Roman"/>
                <w:b w:val="0"/>
                <w:sz w:val="20"/>
              </w:rPr>
              <w:t xml:space="preserve"> заседание комиссии не проводилось.</w:t>
            </w:r>
          </w:p>
        </w:tc>
      </w:tr>
      <w:tr w:rsidR="005B3C73" w:rsidRPr="00D51884" w:rsidTr="00D01BFF">
        <w:trPr>
          <w:cantSplit/>
          <w:trHeight w:val="288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947AB">
            <w:pPr>
              <w:ind w:left="51"/>
              <w:jc w:val="center"/>
            </w:pPr>
            <w:r w:rsidRPr="00D51884">
              <w:t>3</w:t>
            </w:r>
            <w:r w:rsidR="001947AB">
              <w:t>1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C917D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51884">
              <w:rPr>
                <w:color w:val="000000"/>
                <w:sz w:val="20"/>
                <w:szCs w:val="20"/>
              </w:rPr>
              <w:t>Организация размещения  на официальном сайте Администр</w:t>
            </w:r>
            <w:r w:rsidR="00C917DD">
              <w:rPr>
                <w:color w:val="000000"/>
                <w:sz w:val="20"/>
                <w:szCs w:val="20"/>
              </w:rPr>
              <w:t>а</w:t>
            </w:r>
            <w:r w:rsidRPr="00D51884">
              <w:rPr>
                <w:color w:val="000000"/>
                <w:sz w:val="20"/>
                <w:szCs w:val="20"/>
              </w:rPr>
              <w:t>ции  муниципального образования «Сычевский муниципальный округ» Смоленской области в сети Интернет сведений о доходах, расходах, об имуществе и обязательствах имущественного характера муниципальных служащих, а также сведений о доходах, об имуществе и обязательствах имущественного характера их супруга (супруги) и несовершеннолетних детей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 xml:space="preserve">Главный специалист (по муниципальной службе) Администрации муниципального образования «Сычевский муниципальный округ» </w:t>
            </w:r>
          </w:p>
          <w:p w:rsidR="005B3C73" w:rsidRPr="00D51884" w:rsidRDefault="005B3C73" w:rsidP="001E24E2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 xml:space="preserve">Смоленской области, начальник Информационного отдела  - пресс-секретарь Администрации муниципального образования </w:t>
            </w:r>
          </w:p>
          <w:p w:rsidR="005B3C73" w:rsidRPr="00D51884" w:rsidRDefault="005B3C73" w:rsidP="00843B2C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D51884">
              <w:rPr>
                <w:rFonts w:ascii="Times New Roman" w:hAnsi="Times New Roman" w:cs="Times New Roman"/>
                <w:b w:val="0"/>
                <w:sz w:val="20"/>
              </w:rPr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10161B" w:rsidP="0010161B">
            <w:pPr>
              <w:pStyle w:val="t"/>
              <w:shd w:val="clear" w:color="auto" w:fill="FFFFFF"/>
              <w:spacing w:before="80" w:beforeAutospacing="0" w:after="80" w:afterAutospacing="0"/>
              <w:ind w:left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10161B">
              <w:rPr>
                <w:sz w:val="20"/>
                <w:szCs w:val="20"/>
              </w:rPr>
              <w:t xml:space="preserve">На сайте Администрации м.о. «Сычевский муниципальный округ» Смоленской области размещена  ссылка на </w:t>
            </w:r>
            <w:r w:rsidRPr="0010161B">
              <w:rPr>
                <w:bCs/>
                <w:sz w:val="20"/>
                <w:szCs w:val="20"/>
              </w:rPr>
              <w:t>Указ Президента РФ 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      </w:r>
          </w:p>
        </w:tc>
      </w:tr>
      <w:tr w:rsidR="005B3C73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947AB">
            <w:pPr>
              <w:jc w:val="center"/>
            </w:pPr>
            <w:r w:rsidRPr="00D51884">
              <w:lastRenderedPageBreak/>
              <w:t>3</w:t>
            </w:r>
            <w:r w:rsidR="001947AB">
              <w:t>2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843B2C">
            <w:pPr>
              <w:jc w:val="both"/>
            </w:pPr>
            <w:r w:rsidRPr="00D51884">
              <w:rPr>
                <w:color w:val="000000"/>
                <w:shd w:val="clear" w:color="auto" w:fill="FFFFFF"/>
              </w:rPr>
              <w:t xml:space="preserve">Размещение в зданиях Администрации муници-пального образования «Сычевский муниципальный округ» Смоленской области и ее структурных подразделений памяток для граждан (посетителей)  в сфере противодействии коррупции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E24E2">
            <w:pPr>
              <w:jc w:val="center"/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0161B">
            <w:pPr>
              <w:jc w:val="center"/>
              <w:rPr>
                <w:b/>
              </w:rPr>
            </w:pPr>
            <w:r w:rsidRPr="00D51884">
              <w:t>Заместитель Главы  муниципального образования - руководитель Аппарата Администрации муниципального образования «Сычевский муниципальный округ» Смоленской области, главный специалист (по муниципальной службе) Администрации</w:t>
            </w:r>
            <w:r w:rsidR="0010161B">
              <w:t xml:space="preserve"> </w:t>
            </w:r>
            <w:r w:rsidRPr="00D51884">
              <w:t>муниципального образования 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10161B" w:rsidRDefault="0010161B" w:rsidP="0010161B">
            <w:pPr>
              <w:pStyle w:val="ConsPlusTitle"/>
              <w:widowControl/>
              <w:tabs>
                <w:tab w:val="left" w:pos="10206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10161B">
              <w:rPr>
                <w:rFonts w:ascii="Times New Roman" w:hAnsi="Times New Roman" w:cs="Times New Roman"/>
                <w:b w:val="0"/>
                <w:sz w:val="20"/>
              </w:rPr>
              <w:t>5 материалов направленных на борьбу с коррупцией, размещены на официальном сайте Администрации</w:t>
            </w:r>
          </w:p>
        </w:tc>
      </w:tr>
      <w:tr w:rsidR="005B3C73" w:rsidRPr="00D51884" w:rsidTr="00D01BFF">
        <w:trPr>
          <w:cantSplit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947AB">
            <w:pPr>
              <w:jc w:val="center"/>
            </w:pPr>
            <w:r w:rsidRPr="00D51884">
              <w:t>3</w:t>
            </w:r>
            <w:r w:rsidR="001947AB">
              <w:t>3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0161B">
            <w:pPr>
              <w:jc w:val="both"/>
            </w:pPr>
            <w:r w:rsidRPr="00D51884">
              <w:t xml:space="preserve">Обеспечение размещения на официальном сайте Администрации муниципального образования «Сычевский муниципальный округ» Смоленской области актуальной информации об антикоррупционной деятельности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E24E2">
            <w:pPr>
              <w:jc w:val="center"/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D51884" w:rsidRDefault="005B3C73" w:rsidP="001E24E2">
            <w:pPr>
              <w:jc w:val="center"/>
            </w:pPr>
            <w:r w:rsidRPr="00D51884">
              <w:t xml:space="preserve">Начальник Информационного отдела – пресс-секретарь Администрации муниципального образования </w:t>
            </w:r>
          </w:p>
          <w:p w:rsidR="005B3C73" w:rsidRPr="00D51884" w:rsidRDefault="005B3C73" w:rsidP="00843B2C">
            <w:pPr>
              <w:jc w:val="center"/>
            </w:pPr>
            <w:r w:rsidRPr="00D51884">
              <w:t>«Сычевский муниципальный округ» Смоленской области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73" w:rsidRPr="0010161B" w:rsidRDefault="0010161B" w:rsidP="00E71C02">
            <w:pPr>
              <w:jc w:val="center"/>
            </w:pPr>
            <w:r w:rsidRPr="0010161B">
              <w:t>5 мате</w:t>
            </w:r>
            <w:r w:rsidR="00E71C02">
              <w:t xml:space="preserve">риалов, направленных на борьбу </w:t>
            </w:r>
            <w:r w:rsidRPr="0010161B">
              <w:t>с коррупцией, размещены на информационных стендах Администрации</w:t>
            </w:r>
          </w:p>
        </w:tc>
      </w:tr>
    </w:tbl>
    <w:p w:rsidR="00235CD3" w:rsidRPr="00235CD3" w:rsidRDefault="00235CD3" w:rsidP="00235CD3">
      <w:pPr>
        <w:tabs>
          <w:tab w:val="right" w:pos="10205"/>
        </w:tabs>
        <w:rPr>
          <w:sz w:val="24"/>
          <w:szCs w:val="24"/>
        </w:rPr>
      </w:pPr>
    </w:p>
    <w:sectPr w:rsidR="00235CD3" w:rsidRPr="00235CD3" w:rsidSect="00D51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992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CF4" w:rsidRDefault="00BC2CF4" w:rsidP="00FA6D0B">
      <w:r>
        <w:separator/>
      </w:r>
    </w:p>
  </w:endnote>
  <w:endnote w:type="continuationSeparator" w:id="1">
    <w:p w:rsidR="00BC2CF4" w:rsidRDefault="00BC2CF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A6D0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A6D0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A6D0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CF4" w:rsidRDefault="00BC2CF4" w:rsidP="00FA6D0B">
      <w:r>
        <w:separator/>
      </w:r>
    </w:p>
  </w:footnote>
  <w:footnote w:type="continuationSeparator" w:id="1">
    <w:p w:rsidR="00BC2CF4" w:rsidRDefault="00BC2CF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A6D0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EA17D8">
    <w:pPr>
      <w:pStyle w:val="a8"/>
      <w:jc w:val="center"/>
    </w:pPr>
    <w:fldSimple w:instr=" PAGE   \* MERGEFORMAT ">
      <w:r w:rsidR="00706521">
        <w:rPr>
          <w:noProof/>
        </w:rPr>
        <w:t>7</w:t>
      </w:r>
    </w:fldSimple>
  </w:p>
  <w:p w:rsidR="00FA6D0B" w:rsidRDefault="00FA6D0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6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64502"/>
    <w:multiLevelType w:val="hybridMultilevel"/>
    <w:tmpl w:val="E904D0AA"/>
    <w:lvl w:ilvl="0" w:tplc="3A4CDC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9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0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2">
    <w:nsid w:val="77637326"/>
    <w:multiLevelType w:val="hybridMultilevel"/>
    <w:tmpl w:val="AF12D2A2"/>
    <w:lvl w:ilvl="0" w:tplc="52C6C7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11"/>
  </w:num>
  <w:num w:numId="5">
    <w:abstractNumId w:val="23"/>
  </w:num>
  <w:num w:numId="6">
    <w:abstractNumId w:val="18"/>
  </w:num>
  <w:num w:numId="7">
    <w:abstractNumId w:val="0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7"/>
  </w:num>
  <w:num w:numId="18">
    <w:abstractNumId w:val="16"/>
  </w:num>
  <w:num w:numId="19">
    <w:abstractNumId w:val="10"/>
  </w:num>
  <w:num w:numId="20">
    <w:abstractNumId w:val="3"/>
  </w:num>
  <w:num w:numId="21">
    <w:abstractNumId w:val="4"/>
  </w:num>
  <w:num w:numId="22">
    <w:abstractNumId w:val="2"/>
  </w:num>
  <w:num w:numId="23">
    <w:abstractNumId w:val="2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0402"/>
  </w:hdrShapeDefaults>
  <w:footnotePr>
    <w:footnote w:id="0"/>
    <w:footnote w:id="1"/>
  </w:footnotePr>
  <w:endnotePr>
    <w:endnote w:id="0"/>
    <w:endnote w:id="1"/>
  </w:endnotePr>
  <w:compat/>
  <w:rsids>
    <w:rsidRoot w:val="00340BC9"/>
    <w:rsid w:val="000009C5"/>
    <w:rsid w:val="000015C8"/>
    <w:rsid w:val="00001984"/>
    <w:rsid w:val="00001C14"/>
    <w:rsid w:val="000029A0"/>
    <w:rsid w:val="00012ADA"/>
    <w:rsid w:val="00016569"/>
    <w:rsid w:val="00025708"/>
    <w:rsid w:val="000275B7"/>
    <w:rsid w:val="00030A39"/>
    <w:rsid w:val="00030A7F"/>
    <w:rsid w:val="0003409D"/>
    <w:rsid w:val="000343FF"/>
    <w:rsid w:val="00037D38"/>
    <w:rsid w:val="00037EE2"/>
    <w:rsid w:val="0004202E"/>
    <w:rsid w:val="00042A05"/>
    <w:rsid w:val="000475E4"/>
    <w:rsid w:val="00051E7A"/>
    <w:rsid w:val="000572F9"/>
    <w:rsid w:val="00063868"/>
    <w:rsid w:val="00067A58"/>
    <w:rsid w:val="00073612"/>
    <w:rsid w:val="00080F40"/>
    <w:rsid w:val="00081417"/>
    <w:rsid w:val="00081F8E"/>
    <w:rsid w:val="00085F7D"/>
    <w:rsid w:val="00090958"/>
    <w:rsid w:val="000913F1"/>
    <w:rsid w:val="00094707"/>
    <w:rsid w:val="0009732D"/>
    <w:rsid w:val="00097A61"/>
    <w:rsid w:val="000A328A"/>
    <w:rsid w:val="000B03A5"/>
    <w:rsid w:val="000B1095"/>
    <w:rsid w:val="000B4E8C"/>
    <w:rsid w:val="000C4FA5"/>
    <w:rsid w:val="000D4185"/>
    <w:rsid w:val="000D443B"/>
    <w:rsid w:val="000D5968"/>
    <w:rsid w:val="000D5BE0"/>
    <w:rsid w:val="000D711F"/>
    <w:rsid w:val="000E21BE"/>
    <w:rsid w:val="000E3BD5"/>
    <w:rsid w:val="000E3C37"/>
    <w:rsid w:val="000E49F9"/>
    <w:rsid w:val="000E4BC2"/>
    <w:rsid w:val="000F1558"/>
    <w:rsid w:val="000F2010"/>
    <w:rsid w:val="000F518A"/>
    <w:rsid w:val="000F5823"/>
    <w:rsid w:val="000F5D2A"/>
    <w:rsid w:val="000F774C"/>
    <w:rsid w:val="0010059A"/>
    <w:rsid w:val="0010155F"/>
    <w:rsid w:val="0010161B"/>
    <w:rsid w:val="0010165A"/>
    <w:rsid w:val="0010235D"/>
    <w:rsid w:val="001033FE"/>
    <w:rsid w:val="00103A87"/>
    <w:rsid w:val="001065AA"/>
    <w:rsid w:val="00106F12"/>
    <w:rsid w:val="00110987"/>
    <w:rsid w:val="0011103A"/>
    <w:rsid w:val="00112835"/>
    <w:rsid w:val="001134CE"/>
    <w:rsid w:val="00113AD4"/>
    <w:rsid w:val="00114182"/>
    <w:rsid w:val="001165D9"/>
    <w:rsid w:val="00126703"/>
    <w:rsid w:val="00127A7D"/>
    <w:rsid w:val="00131CC9"/>
    <w:rsid w:val="00132A74"/>
    <w:rsid w:val="00134947"/>
    <w:rsid w:val="001349CF"/>
    <w:rsid w:val="00137128"/>
    <w:rsid w:val="0014047F"/>
    <w:rsid w:val="00140ADE"/>
    <w:rsid w:val="00147FA0"/>
    <w:rsid w:val="00150FD5"/>
    <w:rsid w:val="00154E4B"/>
    <w:rsid w:val="0015741C"/>
    <w:rsid w:val="0015756F"/>
    <w:rsid w:val="00160F54"/>
    <w:rsid w:val="00164675"/>
    <w:rsid w:val="00164C97"/>
    <w:rsid w:val="00167937"/>
    <w:rsid w:val="001703A5"/>
    <w:rsid w:val="00171857"/>
    <w:rsid w:val="00171E8A"/>
    <w:rsid w:val="001724AE"/>
    <w:rsid w:val="00172C30"/>
    <w:rsid w:val="00174853"/>
    <w:rsid w:val="0018341F"/>
    <w:rsid w:val="00183D4F"/>
    <w:rsid w:val="00184BFB"/>
    <w:rsid w:val="00185216"/>
    <w:rsid w:val="00185CDB"/>
    <w:rsid w:val="0018644A"/>
    <w:rsid w:val="0019343B"/>
    <w:rsid w:val="0019344C"/>
    <w:rsid w:val="0019359B"/>
    <w:rsid w:val="001947AB"/>
    <w:rsid w:val="00197033"/>
    <w:rsid w:val="001A1F71"/>
    <w:rsid w:val="001A3024"/>
    <w:rsid w:val="001A53B0"/>
    <w:rsid w:val="001B26AC"/>
    <w:rsid w:val="001B5BFB"/>
    <w:rsid w:val="001B7C1E"/>
    <w:rsid w:val="001B7F51"/>
    <w:rsid w:val="001C1949"/>
    <w:rsid w:val="001C202D"/>
    <w:rsid w:val="001C3134"/>
    <w:rsid w:val="001C43AD"/>
    <w:rsid w:val="001C45DB"/>
    <w:rsid w:val="001C547D"/>
    <w:rsid w:val="001C6CA5"/>
    <w:rsid w:val="001D1B09"/>
    <w:rsid w:val="001D4121"/>
    <w:rsid w:val="001E33D4"/>
    <w:rsid w:val="001E4B85"/>
    <w:rsid w:val="001E54F9"/>
    <w:rsid w:val="001E646E"/>
    <w:rsid w:val="001E660B"/>
    <w:rsid w:val="001F0DD5"/>
    <w:rsid w:val="001F4179"/>
    <w:rsid w:val="001F65AA"/>
    <w:rsid w:val="002017DA"/>
    <w:rsid w:val="00201F24"/>
    <w:rsid w:val="00202420"/>
    <w:rsid w:val="00206971"/>
    <w:rsid w:val="002102AB"/>
    <w:rsid w:val="0021198F"/>
    <w:rsid w:val="002134F3"/>
    <w:rsid w:val="00215749"/>
    <w:rsid w:val="00216F9F"/>
    <w:rsid w:val="00217526"/>
    <w:rsid w:val="00221975"/>
    <w:rsid w:val="00221F13"/>
    <w:rsid w:val="00224C90"/>
    <w:rsid w:val="0022542C"/>
    <w:rsid w:val="00230E25"/>
    <w:rsid w:val="0023349A"/>
    <w:rsid w:val="0023405E"/>
    <w:rsid w:val="00235CD3"/>
    <w:rsid w:val="00237F3D"/>
    <w:rsid w:val="0024126B"/>
    <w:rsid w:val="002443C6"/>
    <w:rsid w:val="002445A2"/>
    <w:rsid w:val="002502EE"/>
    <w:rsid w:val="00251EC3"/>
    <w:rsid w:val="00256670"/>
    <w:rsid w:val="00257D0D"/>
    <w:rsid w:val="00262228"/>
    <w:rsid w:val="00263E27"/>
    <w:rsid w:val="00265F7A"/>
    <w:rsid w:val="00266FD6"/>
    <w:rsid w:val="00270017"/>
    <w:rsid w:val="0027011C"/>
    <w:rsid w:val="00273E67"/>
    <w:rsid w:val="0027454D"/>
    <w:rsid w:val="002755F1"/>
    <w:rsid w:val="0027573E"/>
    <w:rsid w:val="00275A4E"/>
    <w:rsid w:val="002808E8"/>
    <w:rsid w:val="00280EA0"/>
    <w:rsid w:val="00284268"/>
    <w:rsid w:val="002846F8"/>
    <w:rsid w:val="0028528A"/>
    <w:rsid w:val="0028559B"/>
    <w:rsid w:val="00285F18"/>
    <w:rsid w:val="00290CA7"/>
    <w:rsid w:val="00292F0D"/>
    <w:rsid w:val="00295E61"/>
    <w:rsid w:val="0029610A"/>
    <w:rsid w:val="00297D91"/>
    <w:rsid w:val="002A09BA"/>
    <w:rsid w:val="002A127E"/>
    <w:rsid w:val="002A2C8E"/>
    <w:rsid w:val="002A5314"/>
    <w:rsid w:val="002B375A"/>
    <w:rsid w:val="002B4D66"/>
    <w:rsid w:val="002C4DA7"/>
    <w:rsid w:val="002C50DC"/>
    <w:rsid w:val="002C691A"/>
    <w:rsid w:val="002C7ACA"/>
    <w:rsid w:val="002D40E5"/>
    <w:rsid w:val="002D5726"/>
    <w:rsid w:val="002E0684"/>
    <w:rsid w:val="002E2BDA"/>
    <w:rsid w:val="002E2C6C"/>
    <w:rsid w:val="002E4AD3"/>
    <w:rsid w:val="002E78B4"/>
    <w:rsid w:val="002F0889"/>
    <w:rsid w:val="00305AAD"/>
    <w:rsid w:val="00310009"/>
    <w:rsid w:val="003104F5"/>
    <w:rsid w:val="00311F3D"/>
    <w:rsid w:val="00313EE2"/>
    <w:rsid w:val="00315FE3"/>
    <w:rsid w:val="00320189"/>
    <w:rsid w:val="00321789"/>
    <w:rsid w:val="00325012"/>
    <w:rsid w:val="00337BA5"/>
    <w:rsid w:val="00340901"/>
    <w:rsid w:val="00340BC9"/>
    <w:rsid w:val="0034536F"/>
    <w:rsid w:val="003461FC"/>
    <w:rsid w:val="00346375"/>
    <w:rsid w:val="00351F0C"/>
    <w:rsid w:val="00354547"/>
    <w:rsid w:val="00356DBC"/>
    <w:rsid w:val="00364429"/>
    <w:rsid w:val="003650F2"/>
    <w:rsid w:val="00367AFE"/>
    <w:rsid w:val="00367F01"/>
    <w:rsid w:val="00373D7D"/>
    <w:rsid w:val="00380320"/>
    <w:rsid w:val="0038033C"/>
    <w:rsid w:val="00381946"/>
    <w:rsid w:val="00382EC5"/>
    <w:rsid w:val="00383775"/>
    <w:rsid w:val="00383A1B"/>
    <w:rsid w:val="00383EC8"/>
    <w:rsid w:val="00385ECE"/>
    <w:rsid w:val="0038639A"/>
    <w:rsid w:val="00390517"/>
    <w:rsid w:val="00391265"/>
    <w:rsid w:val="003915C7"/>
    <w:rsid w:val="00391AD2"/>
    <w:rsid w:val="00397A87"/>
    <w:rsid w:val="003A01B3"/>
    <w:rsid w:val="003A1B8F"/>
    <w:rsid w:val="003A206C"/>
    <w:rsid w:val="003A3347"/>
    <w:rsid w:val="003A7A89"/>
    <w:rsid w:val="003B1683"/>
    <w:rsid w:val="003B1DDB"/>
    <w:rsid w:val="003B23D3"/>
    <w:rsid w:val="003C34B9"/>
    <w:rsid w:val="003C39F8"/>
    <w:rsid w:val="003C6015"/>
    <w:rsid w:val="003C76EB"/>
    <w:rsid w:val="003D0F0A"/>
    <w:rsid w:val="003D1648"/>
    <w:rsid w:val="003D1990"/>
    <w:rsid w:val="003E1CBB"/>
    <w:rsid w:val="003E24C3"/>
    <w:rsid w:val="003E251D"/>
    <w:rsid w:val="003E32D6"/>
    <w:rsid w:val="003E3B8C"/>
    <w:rsid w:val="003F0325"/>
    <w:rsid w:val="003F1D3E"/>
    <w:rsid w:val="003F4496"/>
    <w:rsid w:val="003F7002"/>
    <w:rsid w:val="00401151"/>
    <w:rsid w:val="00404511"/>
    <w:rsid w:val="00407222"/>
    <w:rsid w:val="00410171"/>
    <w:rsid w:val="00412722"/>
    <w:rsid w:val="004150C6"/>
    <w:rsid w:val="00417C04"/>
    <w:rsid w:val="00421C02"/>
    <w:rsid w:val="00421ED3"/>
    <w:rsid w:val="004240A6"/>
    <w:rsid w:val="00426142"/>
    <w:rsid w:val="00426D5F"/>
    <w:rsid w:val="00432B91"/>
    <w:rsid w:val="00436774"/>
    <w:rsid w:val="004373F3"/>
    <w:rsid w:val="004428EB"/>
    <w:rsid w:val="004439F7"/>
    <w:rsid w:val="0045251F"/>
    <w:rsid w:val="004558D5"/>
    <w:rsid w:val="00455A33"/>
    <w:rsid w:val="0045786D"/>
    <w:rsid w:val="00461C74"/>
    <w:rsid w:val="00461F33"/>
    <w:rsid w:val="00462EC8"/>
    <w:rsid w:val="00464573"/>
    <w:rsid w:val="004671E7"/>
    <w:rsid w:val="004676A3"/>
    <w:rsid w:val="00473238"/>
    <w:rsid w:val="00473B3A"/>
    <w:rsid w:val="00476D24"/>
    <w:rsid w:val="00476EDD"/>
    <w:rsid w:val="00477514"/>
    <w:rsid w:val="00480818"/>
    <w:rsid w:val="00480B0C"/>
    <w:rsid w:val="00481A3E"/>
    <w:rsid w:val="00481A86"/>
    <w:rsid w:val="004827CC"/>
    <w:rsid w:val="0048437E"/>
    <w:rsid w:val="004851DC"/>
    <w:rsid w:val="00486620"/>
    <w:rsid w:val="00494406"/>
    <w:rsid w:val="00496304"/>
    <w:rsid w:val="00497600"/>
    <w:rsid w:val="004A4A7F"/>
    <w:rsid w:val="004A7620"/>
    <w:rsid w:val="004B0EBB"/>
    <w:rsid w:val="004B3A55"/>
    <w:rsid w:val="004B47EE"/>
    <w:rsid w:val="004B787C"/>
    <w:rsid w:val="004C0C2C"/>
    <w:rsid w:val="004C1380"/>
    <w:rsid w:val="004C1855"/>
    <w:rsid w:val="004C193D"/>
    <w:rsid w:val="004C3AE4"/>
    <w:rsid w:val="004C4D45"/>
    <w:rsid w:val="004C50F1"/>
    <w:rsid w:val="004C5DD0"/>
    <w:rsid w:val="004D01E2"/>
    <w:rsid w:val="004D0265"/>
    <w:rsid w:val="004D1441"/>
    <w:rsid w:val="004D2471"/>
    <w:rsid w:val="004D6AA7"/>
    <w:rsid w:val="004E3517"/>
    <w:rsid w:val="004E3CD0"/>
    <w:rsid w:val="004E5DAD"/>
    <w:rsid w:val="004E6DE0"/>
    <w:rsid w:val="004F0E47"/>
    <w:rsid w:val="004F35ED"/>
    <w:rsid w:val="004F4145"/>
    <w:rsid w:val="004F476F"/>
    <w:rsid w:val="004F5553"/>
    <w:rsid w:val="004F710D"/>
    <w:rsid w:val="00500BB7"/>
    <w:rsid w:val="005069D9"/>
    <w:rsid w:val="00511A4C"/>
    <w:rsid w:val="005122D4"/>
    <w:rsid w:val="0052164B"/>
    <w:rsid w:val="00524316"/>
    <w:rsid w:val="0052615F"/>
    <w:rsid w:val="00527F56"/>
    <w:rsid w:val="00532F43"/>
    <w:rsid w:val="00532F91"/>
    <w:rsid w:val="0053351A"/>
    <w:rsid w:val="00535D68"/>
    <w:rsid w:val="00540734"/>
    <w:rsid w:val="00554B49"/>
    <w:rsid w:val="00554DAB"/>
    <w:rsid w:val="00554F89"/>
    <w:rsid w:val="005577AF"/>
    <w:rsid w:val="0056255F"/>
    <w:rsid w:val="0056396C"/>
    <w:rsid w:val="0056624C"/>
    <w:rsid w:val="005665B1"/>
    <w:rsid w:val="005713B3"/>
    <w:rsid w:val="00571900"/>
    <w:rsid w:val="005728A1"/>
    <w:rsid w:val="00580271"/>
    <w:rsid w:val="00580FF4"/>
    <w:rsid w:val="005817CA"/>
    <w:rsid w:val="00582724"/>
    <w:rsid w:val="00582928"/>
    <w:rsid w:val="00584C8F"/>
    <w:rsid w:val="005867FB"/>
    <w:rsid w:val="0058692D"/>
    <w:rsid w:val="005869C4"/>
    <w:rsid w:val="00587254"/>
    <w:rsid w:val="00587EA7"/>
    <w:rsid w:val="005910AF"/>
    <w:rsid w:val="005928D8"/>
    <w:rsid w:val="0059348D"/>
    <w:rsid w:val="00594886"/>
    <w:rsid w:val="0059521C"/>
    <w:rsid w:val="0059659A"/>
    <w:rsid w:val="00597065"/>
    <w:rsid w:val="005971EE"/>
    <w:rsid w:val="00597412"/>
    <w:rsid w:val="005974BE"/>
    <w:rsid w:val="005976D1"/>
    <w:rsid w:val="005A0CEE"/>
    <w:rsid w:val="005A2CE7"/>
    <w:rsid w:val="005B2E51"/>
    <w:rsid w:val="005B3C73"/>
    <w:rsid w:val="005B44DC"/>
    <w:rsid w:val="005B58BA"/>
    <w:rsid w:val="005C0538"/>
    <w:rsid w:val="005C0BBB"/>
    <w:rsid w:val="005C0CE0"/>
    <w:rsid w:val="005C3FF1"/>
    <w:rsid w:val="005C43E9"/>
    <w:rsid w:val="005C510D"/>
    <w:rsid w:val="005D0E6F"/>
    <w:rsid w:val="005D2800"/>
    <w:rsid w:val="005D4693"/>
    <w:rsid w:val="005D64E0"/>
    <w:rsid w:val="005E00B9"/>
    <w:rsid w:val="005E0620"/>
    <w:rsid w:val="005E243A"/>
    <w:rsid w:val="005E2F20"/>
    <w:rsid w:val="005E44EE"/>
    <w:rsid w:val="005E4645"/>
    <w:rsid w:val="005E4CF3"/>
    <w:rsid w:val="005F4796"/>
    <w:rsid w:val="005F5BA7"/>
    <w:rsid w:val="005F7640"/>
    <w:rsid w:val="00600F3C"/>
    <w:rsid w:val="006110EA"/>
    <w:rsid w:val="0061519C"/>
    <w:rsid w:val="00615F9C"/>
    <w:rsid w:val="00620E84"/>
    <w:rsid w:val="0062352E"/>
    <w:rsid w:val="00624350"/>
    <w:rsid w:val="00631360"/>
    <w:rsid w:val="00634456"/>
    <w:rsid w:val="00634F4C"/>
    <w:rsid w:val="00637CFD"/>
    <w:rsid w:val="00641A50"/>
    <w:rsid w:val="0064283B"/>
    <w:rsid w:val="006453AD"/>
    <w:rsid w:val="00646EE8"/>
    <w:rsid w:val="00647CAB"/>
    <w:rsid w:val="00650C36"/>
    <w:rsid w:val="00653260"/>
    <w:rsid w:val="0065357B"/>
    <w:rsid w:val="00653964"/>
    <w:rsid w:val="00654634"/>
    <w:rsid w:val="00656024"/>
    <w:rsid w:val="00657DD8"/>
    <w:rsid w:val="00661AA4"/>
    <w:rsid w:val="006643D9"/>
    <w:rsid w:val="00665603"/>
    <w:rsid w:val="00670D6F"/>
    <w:rsid w:val="00671F26"/>
    <w:rsid w:val="00673C77"/>
    <w:rsid w:val="00674639"/>
    <w:rsid w:val="00675A39"/>
    <w:rsid w:val="006763F6"/>
    <w:rsid w:val="00676616"/>
    <w:rsid w:val="0067766F"/>
    <w:rsid w:val="006811CE"/>
    <w:rsid w:val="0068307B"/>
    <w:rsid w:val="006866ED"/>
    <w:rsid w:val="0069201E"/>
    <w:rsid w:val="00692198"/>
    <w:rsid w:val="006A1E79"/>
    <w:rsid w:val="006A6D5C"/>
    <w:rsid w:val="006A7F72"/>
    <w:rsid w:val="006B0378"/>
    <w:rsid w:val="006B1445"/>
    <w:rsid w:val="006B33E6"/>
    <w:rsid w:val="006B3445"/>
    <w:rsid w:val="006B4BF4"/>
    <w:rsid w:val="006B63DD"/>
    <w:rsid w:val="006B64C9"/>
    <w:rsid w:val="006B6BA4"/>
    <w:rsid w:val="006B7FC2"/>
    <w:rsid w:val="006C0938"/>
    <w:rsid w:val="006C42BB"/>
    <w:rsid w:val="006D5307"/>
    <w:rsid w:val="006D65D5"/>
    <w:rsid w:val="006E00B7"/>
    <w:rsid w:val="006E7C2A"/>
    <w:rsid w:val="006F02EE"/>
    <w:rsid w:val="006F0564"/>
    <w:rsid w:val="006F07B0"/>
    <w:rsid w:val="006F28DE"/>
    <w:rsid w:val="006F6084"/>
    <w:rsid w:val="0070218B"/>
    <w:rsid w:val="00706521"/>
    <w:rsid w:val="0071125D"/>
    <w:rsid w:val="00711475"/>
    <w:rsid w:val="00713AB8"/>
    <w:rsid w:val="00723313"/>
    <w:rsid w:val="007248CF"/>
    <w:rsid w:val="00730D5B"/>
    <w:rsid w:val="00733D0D"/>
    <w:rsid w:val="00735CCE"/>
    <w:rsid w:val="0073677E"/>
    <w:rsid w:val="00737C1A"/>
    <w:rsid w:val="007409C8"/>
    <w:rsid w:val="007426D9"/>
    <w:rsid w:val="00743D07"/>
    <w:rsid w:val="0074657A"/>
    <w:rsid w:val="0075546D"/>
    <w:rsid w:val="00757E11"/>
    <w:rsid w:val="007623A5"/>
    <w:rsid w:val="00765C5B"/>
    <w:rsid w:val="00767B38"/>
    <w:rsid w:val="007701CA"/>
    <w:rsid w:val="00770315"/>
    <w:rsid w:val="00771D8C"/>
    <w:rsid w:val="007757DF"/>
    <w:rsid w:val="00781951"/>
    <w:rsid w:val="00781B49"/>
    <w:rsid w:val="00783D3F"/>
    <w:rsid w:val="00785BA9"/>
    <w:rsid w:val="00792652"/>
    <w:rsid w:val="007935BC"/>
    <w:rsid w:val="00797F89"/>
    <w:rsid w:val="007A0F9C"/>
    <w:rsid w:val="007A194C"/>
    <w:rsid w:val="007A34FB"/>
    <w:rsid w:val="007A4055"/>
    <w:rsid w:val="007B16A8"/>
    <w:rsid w:val="007B1C89"/>
    <w:rsid w:val="007B68DE"/>
    <w:rsid w:val="007B775B"/>
    <w:rsid w:val="007C0B0F"/>
    <w:rsid w:val="007D2602"/>
    <w:rsid w:val="007D5A0C"/>
    <w:rsid w:val="007E0D83"/>
    <w:rsid w:val="007E2049"/>
    <w:rsid w:val="007E4836"/>
    <w:rsid w:val="007E5BC4"/>
    <w:rsid w:val="007F4E3C"/>
    <w:rsid w:val="007F63B1"/>
    <w:rsid w:val="007F68F7"/>
    <w:rsid w:val="007F7EBE"/>
    <w:rsid w:val="0080220A"/>
    <w:rsid w:val="00803259"/>
    <w:rsid w:val="00803FDF"/>
    <w:rsid w:val="00804FFA"/>
    <w:rsid w:val="0081382B"/>
    <w:rsid w:val="0081612C"/>
    <w:rsid w:val="00824C24"/>
    <w:rsid w:val="00826826"/>
    <w:rsid w:val="008268C2"/>
    <w:rsid w:val="008304E5"/>
    <w:rsid w:val="008333B4"/>
    <w:rsid w:val="00834567"/>
    <w:rsid w:val="00836E96"/>
    <w:rsid w:val="008405CD"/>
    <w:rsid w:val="00840A4B"/>
    <w:rsid w:val="00841555"/>
    <w:rsid w:val="00842118"/>
    <w:rsid w:val="00843B2C"/>
    <w:rsid w:val="0084443B"/>
    <w:rsid w:val="00844F2D"/>
    <w:rsid w:val="0084693C"/>
    <w:rsid w:val="0085047B"/>
    <w:rsid w:val="00850A9E"/>
    <w:rsid w:val="00851B18"/>
    <w:rsid w:val="00855BFC"/>
    <w:rsid w:val="00861355"/>
    <w:rsid w:val="00864143"/>
    <w:rsid w:val="00864A6E"/>
    <w:rsid w:val="0086643D"/>
    <w:rsid w:val="00866B2A"/>
    <w:rsid w:val="008700CB"/>
    <w:rsid w:val="0087089D"/>
    <w:rsid w:val="008714E5"/>
    <w:rsid w:val="008720D5"/>
    <w:rsid w:val="00872A6D"/>
    <w:rsid w:val="008770DC"/>
    <w:rsid w:val="0088214F"/>
    <w:rsid w:val="008831F5"/>
    <w:rsid w:val="00886BD9"/>
    <w:rsid w:val="008879B6"/>
    <w:rsid w:val="00887A02"/>
    <w:rsid w:val="008924B0"/>
    <w:rsid w:val="00895091"/>
    <w:rsid w:val="00896570"/>
    <w:rsid w:val="00897727"/>
    <w:rsid w:val="00897C17"/>
    <w:rsid w:val="008A0D89"/>
    <w:rsid w:val="008A7C75"/>
    <w:rsid w:val="008B1DA0"/>
    <w:rsid w:val="008B37BA"/>
    <w:rsid w:val="008B3953"/>
    <w:rsid w:val="008B419F"/>
    <w:rsid w:val="008C1029"/>
    <w:rsid w:val="008C2474"/>
    <w:rsid w:val="008C3128"/>
    <w:rsid w:val="008C3F33"/>
    <w:rsid w:val="008C434A"/>
    <w:rsid w:val="008C7C9C"/>
    <w:rsid w:val="008D054A"/>
    <w:rsid w:val="008D0871"/>
    <w:rsid w:val="008D22EE"/>
    <w:rsid w:val="008D38FB"/>
    <w:rsid w:val="008D4E3D"/>
    <w:rsid w:val="008E0C1F"/>
    <w:rsid w:val="008E3BD1"/>
    <w:rsid w:val="008E3EB8"/>
    <w:rsid w:val="008E5A21"/>
    <w:rsid w:val="008F1975"/>
    <w:rsid w:val="008F5046"/>
    <w:rsid w:val="008F6976"/>
    <w:rsid w:val="00901A65"/>
    <w:rsid w:val="0091187E"/>
    <w:rsid w:val="0091615D"/>
    <w:rsid w:val="009243DA"/>
    <w:rsid w:val="0092633B"/>
    <w:rsid w:val="00930E15"/>
    <w:rsid w:val="00934BCA"/>
    <w:rsid w:val="009367AD"/>
    <w:rsid w:val="0094145B"/>
    <w:rsid w:val="00941B73"/>
    <w:rsid w:val="0094475F"/>
    <w:rsid w:val="00944E06"/>
    <w:rsid w:val="00945108"/>
    <w:rsid w:val="00945252"/>
    <w:rsid w:val="00947092"/>
    <w:rsid w:val="00950E58"/>
    <w:rsid w:val="00965CED"/>
    <w:rsid w:val="009677BC"/>
    <w:rsid w:val="00971108"/>
    <w:rsid w:val="00974CBF"/>
    <w:rsid w:val="00976504"/>
    <w:rsid w:val="00981532"/>
    <w:rsid w:val="00981B80"/>
    <w:rsid w:val="0098271D"/>
    <w:rsid w:val="00987DDA"/>
    <w:rsid w:val="00990955"/>
    <w:rsid w:val="0099134D"/>
    <w:rsid w:val="00993E16"/>
    <w:rsid w:val="00993EB6"/>
    <w:rsid w:val="0099433D"/>
    <w:rsid w:val="0099596F"/>
    <w:rsid w:val="00996502"/>
    <w:rsid w:val="009A03F4"/>
    <w:rsid w:val="009A23C0"/>
    <w:rsid w:val="009A36FF"/>
    <w:rsid w:val="009A527B"/>
    <w:rsid w:val="009A557A"/>
    <w:rsid w:val="009A5BAD"/>
    <w:rsid w:val="009A73D5"/>
    <w:rsid w:val="009A77FF"/>
    <w:rsid w:val="009A7831"/>
    <w:rsid w:val="009B02F0"/>
    <w:rsid w:val="009B0A8A"/>
    <w:rsid w:val="009B0E83"/>
    <w:rsid w:val="009B704F"/>
    <w:rsid w:val="009B7BD9"/>
    <w:rsid w:val="009B7FEC"/>
    <w:rsid w:val="009C0FDF"/>
    <w:rsid w:val="009C127D"/>
    <w:rsid w:val="009C1B58"/>
    <w:rsid w:val="009C534D"/>
    <w:rsid w:val="009C6579"/>
    <w:rsid w:val="009C770F"/>
    <w:rsid w:val="009D2DB8"/>
    <w:rsid w:val="009D3415"/>
    <w:rsid w:val="009F1AA2"/>
    <w:rsid w:val="009F3916"/>
    <w:rsid w:val="009F7F3F"/>
    <w:rsid w:val="00A03A09"/>
    <w:rsid w:val="00A03D29"/>
    <w:rsid w:val="00A06EB2"/>
    <w:rsid w:val="00A10532"/>
    <w:rsid w:val="00A10A52"/>
    <w:rsid w:val="00A10E38"/>
    <w:rsid w:val="00A14159"/>
    <w:rsid w:val="00A17225"/>
    <w:rsid w:val="00A25D00"/>
    <w:rsid w:val="00A26A3A"/>
    <w:rsid w:val="00A27C36"/>
    <w:rsid w:val="00A32B60"/>
    <w:rsid w:val="00A37362"/>
    <w:rsid w:val="00A41D0F"/>
    <w:rsid w:val="00A45237"/>
    <w:rsid w:val="00A454F9"/>
    <w:rsid w:val="00A5091A"/>
    <w:rsid w:val="00A52441"/>
    <w:rsid w:val="00A52D39"/>
    <w:rsid w:val="00A532B1"/>
    <w:rsid w:val="00A54C2C"/>
    <w:rsid w:val="00A54F05"/>
    <w:rsid w:val="00A60DF4"/>
    <w:rsid w:val="00A6330C"/>
    <w:rsid w:val="00A63D38"/>
    <w:rsid w:val="00A641BC"/>
    <w:rsid w:val="00A6469A"/>
    <w:rsid w:val="00A6574E"/>
    <w:rsid w:val="00A718B3"/>
    <w:rsid w:val="00A747EE"/>
    <w:rsid w:val="00A82E2B"/>
    <w:rsid w:val="00A842EB"/>
    <w:rsid w:val="00A84990"/>
    <w:rsid w:val="00A84A5E"/>
    <w:rsid w:val="00A8514F"/>
    <w:rsid w:val="00A85D16"/>
    <w:rsid w:val="00A87970"/>
    <w:rsid w:val="00A900AA"/>
    <w:rsid w:val="00A90AE4"/>
    <w:rsid w:val="00A91A05"/>
    <w:rsid w:val="00A956C1"/>
    <w:rsid w:val="00AA15DC"/>
    <w:rsid w:val="00AA3268"/>
    <w:rsid w:val="00AA7247"/>
    <w:rsid w:val="00AA78AD"/>
    <w:rsid w:val="00AB11B8"/>
    <w:rsid w:val="00AB1FCE"/>
    <w:rsid w:val="00AB33F6"/>
    <w:rsid w:val="00AB391E"/>
    <w:rsid w:val="00AB496B"/>
    <w:rsid w:val="00AB4A49"/>
    <w:rsid w:val="00AB4E3E"/>
    <w:rsid w:val="00AB5572"/>
    <w:rsid w:val="00AB692B"/>
    <w:rsid w:val="00AB6B1D"/>
    <w:rsid w:val="00AB6EEC"/>
    <w:rsid w:val="00AB72F4"/>
    <w:rsid w:val="00AB7FBC"/>
    <w:rsid w:val="00AC0844"/>
    <w:rsid w:val="00AC1046"/>
    <w:rsid w:val="00AC21A7"/>
    <w:rsid w:val="00AC55B9"/>
    <w:rsid w:val="00AC56F0"/>
    <w:rsid w:val="00AD0F93"/>
    <w:rsid w:val="00AD3FFB"/>
    <w:rsid w:val="00AD553F"/>
    <w:rsid w:val="00AD561D"/>
    <w:rsid w:val="00AE020A"/>
    <w:rsid w:val="00AE1847"/>
    <w:rsid w:val="00AE6377"/>
    <w:rsid w:val="00AE7B38"/>
    <w:rsid w:val="00AF42DA"/>
    <w:rsid w:val="00AF7065"/>
    <w:rsid w:val="00B00729"/>
    <w:rsid w:val="00B0430F"/>
    <w:rsid w:val="00B10338"/>
    <w:rsid w:val="00B12448"/>
    <w:rsid w:val="00B2023F"/>
    <w:rsid w:val="00B22658"/>
    <w:rsid w:val="00B233EB"/>
    <w:rsid w:val="00B2592A"/>
    <w:rsid w:val="00B25B51"/>
    <w:rsid w:val="00B342C9"/>
    <w:rsid w:val="00B343E9"/>
    <w:rsid w:val="00B34998"/>
    <w:rsid w:val="00B35F17"/>
    <w:rsid w:val="00B4017E"/>
    <w:rsid w:val="00B40219"/>
    <w:rsid w:val="00B40841"/>
    <w:rsid w:val="00B43219"/>
    <w:rsid w:val="00B44A6D"/>
    <w:rsid w:val="00B56887"/>
    <w:rsid w:val="00B56D6E"/>
    <w:rsid w:val="00B63011"/>
    <w:rsid w:val="00B64006"/>
    <w:rsid w:val="00B6666B"/>
    <w:rsid w:val="00B66766"/>
    <w:rsid w:val="00B754B0"/>
    <w:rsid w:val="00B77DF1"/>
    <w:rsid w:val="00B80754"/>
    <w:rsid w:val="00B81FEE"/>
    <w:rsid w:val="00B8219E"/>
    <w:rsid w:val="00B86E0C"/>
    <w:rsid w:val="00B872F0"/>
    <w:rsid w:val="00B902FC"/>
    <w:rsid w:val="00BA00FD"/>
    <w:rsid w:val="00BA3B94"/>
    <w:rsid w:val="00BA4A70"/>
    <w:rsid w:val="00BA59A3"/>
    <w:rsid w:val="00BB1482"/>
    <w:rsid w:val="00BC040F"/>
    <w:rsid w:val="00BC0F02"/>
    <w:rsid w:val="00BC2CF4"/>
    <w:rsid w:val="00BC313A"/>
    <w:rsid w:val="00BC43CB"/>
    <w:rsid w:val="00BC646C"/>
    <w:rsid w:val="00BD43EC"/>
    <w:rsid w:val="00BD5293"/>
    <w:rsid w:val="00BD7DEE"/>
    <w:rsid w:val="00BE00E4"/>
    <w:rsid w:val="00BE1972"/>
    <w:rsid w:val="00BE2D1A"/>
    <w:rsid w:val="00BF041C"/>
    <w:rsid w:val="00BF35C0"/>
    <w:rsid w:val="00BF53A7"/>
    <w:rsid w:val="00C030E7"/>
    <w:rsid w:val="00C06848"/>
    <w:rsid w:val="00C20E9B"/>
    <w:rsid w:val="00C215C4"/>
    <w:rsid w:val="00C27A0A"/>
    <w:rsid w:val="00C300EB"/>
    <w:rsid w:val="00C301EA"/>
    <w:rsid w:val="00C331F1"/>
    <w:rsid w:val="00C33642"/>
    <w:rsid w:val="00C34185"/>
    <w:rsid w:val="00C34436"/>
    <w:rsid w:val="00C35025"/>
    <w:rsid w:val="00C37307"/>
    <w:rsid w:val="00C506C8"/>
    <w:rsid w:val="00C511FB"/>
    <w:rsid w:val="00C55DC1"/>
    <w:rsid w:val="00C57CD0"/>
    <w:rsid w:val="00C60E10"/>
    <w:rsid w:val="00C642A9"/>
    <w:rsid w:val="00C64DEB"/>
    <w:rsid w:val="00C66B05"/>
    <w:rsid w:val="00C706F3"/>
    <w:rsid w:val="00C7449D"/>
    <w:rsid w:val="00C75FFD"/>
    <w:rsid w:val="00C7712D"/>
    <w:rsid w:val="00C80B30"/>
    <w:rsid w:val="00C812A1"/>
    <w:rsid w:val="00C813A6"/>
    <w:rsid w:val="00C82257"/>
    <w:rsid w:val="00C83F30"/>
    <w:rsid w:val="00C840DC"/>
    <w:rsid w:val="00C917DD"/>
    <w:rsid w:val="00C92746"/>
    <w:rsid w:val="00C935A4"/>
    <w:rsid w:val="00C95333"/>
    <w:rsid w:val="00C97149"/>
    <w:rsid w:val="00CA0EC1"/>
    <w:rsid w:val="00CA2067"/>
    <w:rsid w:val="00CA3AA5"/>
    <w:rsid w:val="00CA54EF"/>
    <w:rsid w:val="00CB1CE7"/>
    <w:rsid w:val="00CC3C08"/>
    <w:rsid w:val="00CC5F29"/>
    <w:rsid w:val="00CC6A36"/>
    <w:rsid w:val="00CC7880"/>
    <w:rsid w:val="00CD31CA"/>
    <w:rsid w:val="00CD4440"/>
    <w:rsid w:val="00CD45FB"/>
    <w:rsid w:val="00CD73AD"/>
    <w:rsid w:val="00CD7D7A"/>
    <w:rsid w:val="00CE00E3"/>
    <w:rsid w:val="00CE3A28"/>
    <w:rsid w:val="00CE4A4D"/>
    <w:rsid w:val="00CF39C3"/>
    <w:rsid w:val="00CF4C98"/>
    <w:rsid w:val="00CF660E"/>
    <w:rsid w:val="00D01BFF"/>
    <w:rsid w:val="00D0664D"/>
    <w:rsid w:val="00D104AA"/>
    <w:rsid w:val="00D11CC8"/>
    <w:rsid w:val="00D13B8B"/>
    <w:rsid w:val="00D158CE"/>
    <w:rsid w:val="00D2356D"/>
    <w:rsid w:val="00D24861"/>
    <w:rsid w:val="00D25D6D"/>
    <w:rsid w:val="00D3029C"/>
    <w:rsid w:val="00D33DA9"/>
    <w:rsid w:val="00D37EA4"/>
    <w:rsid w:val="00D40A2C"/>
    <w:rsid w:val="00D412E5"/>
    <w:rsid w:val="00D41DA7"/>
    <w:rsid w:val="00D42190"/>
    <w:rsid w:val="00D4247E"/>
    <w:rsid w:val="00D46D50"/>
    <w:rsid w:val="00D51884"/>
    <w:rsid w:val="00D52D57"/>
    <w:rsid w:val="00D5591F"/>
    <w:rsid w:val="00D56D11"/>
    <w:rsid w:val="00D56DB1"/>
    <w:rsid w:val="00D62A1C"/>
    <w:rsid w:val="00D630C5"/>
    <w:rsid w:val="00D643CC"/>
    <w:rsid w:val="00D65595"/>
    <w:rsid w:val="00D73B0F"/>
    <w:rsid w:val="00D74601"/>
    <w:rsid w:val="00D751D9"/>
    <w:rsid w:val="00D906E1"/>
    <w:rsid w:val="00D918F0"/>
    <w:rsid w:val="00D949B2"/>
    <w:rsid w:val="00DA60B9"/>
    <w:rsid w:val="00DA77B8"/>
    <w:rsid w:val="00DA79F3"/>
    <w:rsid w:val="00DB0472"/>
    <w:rsid w:val="00DB146B"/>
    <w:rsid w:val="00DB3CA3"/>
    <w:rsid w:val="00DB51CF"/>
    <w:rsid w:val="00DB740B"/>
    <w:rsid w:val="00DB785A"/>
    <w:rsid w:val="00DC1A72"/>
    <w:rsid w:val="00DC1D29"/>
    <w:rsid w:val="00DC2722"/>
    <w:rsid w:val="00DC2A3A"/>
    <w:rsid w:val="00DC39F5"/>
    <w:rsid w:val="00DC4248"/>
    <w:rsid w:val="00DC47AD"/>
    <w:rsid w:val="00DD41BE"/>
    <w:rsid w:val="00DD4D6E"/>
    <w:rsid w:val="00DD4DFF"/>
    <w:rsid w:val="00DE1DF8"/>
    <w:rsid w:val="00DE2351"/>
    <w:rsid w:val="00DE7532"/>
    <w:rsid w:val="00DF31FD"/>
    <w:rsid w:val="00DF5835"/>
    <w:rsid w:val="00E0120E"/>
    <w:rsid w:val="00E01D63"/>
    <w:rsid w:val="00E04078"/>
    <w:rsid w:val="00E04E82"/>
    <w:rsid w:val="00E05C67"/>
    <w:rsid w:val="00E13367"/>
    <w:rsid w:val="00E15EB3"/>
    <w:rsid w:val="00E1604B"/>
    <w:rsid w:val="00E24112"/>
    <w:rsid w:val="00E252DA"/>
    <w:rsid w:val="00E25E91"/>
    <w:rsid w:val="00E26058"/>
    <w:rsid w:val="00E30135"/>
    <w:rsid w:val="00E4743C"/>
    <w:rsid w:val="00E516F7"/>
    <w:rsid w:val="00E5266C"/>
    <w:rsid w:val="00E5439C"/>
    <w:rsid w:val="00E553E5"/>
    <w:rsid w:val="00E554B7"/>
    <w:rsid w:val="00E57764"/>
    <w:rsid w:val="00E61DFB"/>
    <w:rsid w:val="00E623FE"/>
    <w:rsid w:val="00E67F94"/>
    <w:rsid w:val="00E7047A"/>
    <w:rsid w:val="00E71C02"/>
    <w:rsid w:val="00E733E3"/>
    <w:rsid w:val="00E832EA"/>
    <w:rsid w:val="00E86101"/>
    <w:rsid w:val="00E87C41"/>
    <w:rsid w:val="00E91663"/>
    <w:rsid w:val="00E919DA"/>
    <w:rsid w:val="00E93ADA"/>
    <w:rsid w:val="00E97675"/>
    <w:rsid w:val="00EA17D8"/>
    <w:rsid w:val="00EA5792"/>
    <w:rsid w:val="00EA6A6D"/>
    <w:rsid w:val="00EB5995"/>
    <w:rsid w:val="00EB77D9"/>
    <w:rsid w:val="00EC60BF"/>
    <w:rsid w:val="00ED2249"/>
    <w:rsid w:val="00ED2DFD"/>
    <w:rsid w:val="00ED4ABA"/>
    <w:rsid w:val="00ED53CE"/>
    <w:rsid w:val="00EE1728"/>
    <w:rsid w:val="00EE3EAF"/>
    <w:rsid w:val="00EE4C55"/>
    <w:rsid w:val="00EF0799"/>
    <w:rsid w:val="00EF1A43"/>
    <w:rsid w:val="00EF5BC6"/>
    <w:rsid w:val="00EF62CF"/>
    <w:rsid w:val="00F01182"/>
    <w:rsid w:val="00F013D0"/>
    <w:rsid w:val="00F01BA8"/>
    <w:rsid w:val="00F01E7C"/>
    <w:rsid w:val="00F0358F"/>
    <w:rsid w:val="00F042AE"/>
    <w:rsid w:val="00F050E3"/>
    <w:rsid w:val="00F06D0B"/>
    <w:rsid w:val="00F12E74"/>
    <w:rsid w:val="00F13F16"/>
    <w:rsid w:val="00F156A4"/>
    <w:rsid w:val="00F16B15"/>
    <w:rsid w:val="00F1711D"/>
    <w:rsid w:val="00F17CE4"/>
    <w:rsid w:val="00F25AD6"/>
    <w:rsid w:val="00F26264"/>
    <w:rsid w:val="00F327E6"/>
    <w:rsid w:val="00F37BD1"/>
    <w:rsid w:val="00F4002B"/>
    <w:rsid w:val="00F44292"/>
    <w:rsid w:val="00F45F43"/>
    <w:rsid w:val="00F52D0C"/>
    <w:rsid w:val="00F5680F"/>
    <w:rsid w:val="00F577C9"/>
    <w:rsid w:val="00F62632"/>
    <w:rsid w:val="00F66595"/>
    <w:rsid w:val="00F66B1F"/>
    <w:rsid w:val="00F7443C"/>
    <w:rsid w:val="00F77B16"/>
    <w:rsid w:val="00F77B1E"/>
    <w:rsid w:val="00F85234"/>
    <w:rsid w:val="00F93706"/>
    <w:rsid w:val="00FA1D87"/>
    <w:rsid w:val="00FA2186"/>
    <w:rsid w:val="00FA6D0B"/>
    <w:rsid w:val="00FA73E3"/>
    <w:rsid w:val="00FA7FB8"/>
    <w:rsid w:val="00FB36F8"/>
    <w:rsid w:val="00FB3985"/>
    <w:rsid w:val="00FB7725"/>
    <w:rsid w:val="00FB7BDB"/>
    <w:rsid w:val="00FC030B"/>
    <w:rsid w:val="00FC6277"/>
    <w:rsid w:val="00FD2777"/>
    <w:rsid w:val="00FD686E"/>
    <w:rsid w:val="00FD6F01"/>
    <w:rsid w:val="00FD76FC"/>
    <w:rsid w:val="00FF1750"/>
    <w:rsid w:val="00FF27EC"/>
    <w:rsid w:val="00FF2D94"/>
    <w:rsid w:val="00F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1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iPriority w:val="99"/>
    <w:unhideWhenUsed/>
    <w:rsid w:val="00D949B2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0">
    <w:name w:val="Strong"/>
    <w:basedOn w:val="a0"/>
    <w:uiPriority w:val="22"/>
    <w:qFormat/>
    <w:rsid w:val="00D949B2"/>
    <w:rPr>
      <w:b/>
      <w:bCs/>
    </w:rPr>
  </w:style>
  <w:style w:type="character" w:styleId="af1">
    <w:name w:val="Emphasis"/>
    <w:basedOn w:val="a0"/>
    <w:uiPriority w:val="20"/>
    <w:qFormat/>
    <w:rsid w:val="00D949B2"/>
    <w:rPr>
      <w:i/>
      <w:iCs/>
    </w:rPr>
  </w:style>
  <w:style w:type="character" w:customStyle="1" w:styleId="af2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uiPriority w:val="99"/>
    <w:rsid w:val="00E733E3"/>
    <w:rPr>
      <w:sz w:val="28"/>
    </w:rPr>
  </w:style>
  <w:style w:type="paragraph" w:customStyle="1" w:styleId="ConsNormal">
    <w:name w:val="ConsNormal"/>
    <w:rsid w:val="00554F8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t">
    <w:name w:val="t"/>
    <w:basedOn w:val="a"/>
    <w:rsid w:val="001016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446DD5-21DD-498B-BD66-C6962B94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16817</CharactersWithSpaces>
  <SharedDoc>false</SharedDoc>
  <HLinks>
    <vt:vector size="6" baseType="variant">
      <vt:variant>
        <vt:i4>73859136</vt:i4>
      </vt:variant>
      <vt:variant>
        <vt:i4>-1</vt:i4>
      </vt:variant>
      <vt:variant>
        <vt:i4>1026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2026-03-10T14:30:00Z</cp:lastPrinted>
  <dcterms:created xsi:type="dcterms:W3CDTF">2026-03-10T14:31:00Z</dcterms:created>
  <dcterms:modified xsi:type="dcterms:W3CDTF">2026-03-13T07:41:00Z</dcterms:modified>
</cp:coreProperties>
</file>