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>Новое в законодательстве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23.11.2018 вступил в законную силу Федеральный закон РФ от 12.11.2018 № 420-ФЗ «О внесении изменений в статью 322.3 Уголовного кодекса Российской Федерации».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 xml:space="preserve">Теперь статьей 322.3 УК РФ предусмотрена уголовная ответственность за фиктивную постановку на учет иностранных граждан или лиц без гражданства по месту пребывания в Российской Федерации, в </w:t>
      </w:r>
      <w:r>
        <w:t xml:space="preserve">том числе в нежилом помещении. 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 xml:space="preserve">Уголовная ответственность по данной статье предусматривает лишение свободы на срок до трех лет и наступает в случаях: 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 xml:space="preserve">- представления в компетентные органы Российской Федерации заведомо недостоверных (ложных) сведений или документов; 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 xml:space="preserve">- постановки на учет лиц в помещении без их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(пребывания); </w:t>
      </w:r>
    </w:p>
    <w:p w:rsidR="00C8386C" w:rsidRDefault="00C8386C" w:rsidP="00C8386C">
      <w:pPr>
        <w:pStyle w:val="a3"/>
        <w:spacing w:before="0" w:beforeAutospacing="0" w:after="0" w:afterAutospacing="0"/>
        <w:ind w:firstLine="709"/>
        <w:jc w:val="both"/>
      </w:pPr>
      <w:r>
        <w:t>- постановки на учет лиц по адресу организации, в которой они в установленном порядке не осуществляют трудовую или иную не запрещенную законодательством деятельность.</w:t>
      </w:r>
    </w:p>
    <w:p w:rsidR="00D94C90" w:rsidRDefault="00D94C90"/>
    <w:sectPr w:rsidR="00D9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2"/>
    <w:rsid w:val="00B11182"/>
    <w:rsid w:val="00C8386C"/>
    <w:rsid w:val="00D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F5BE-1194-4832-B8A6-C61EC34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2018-12-23T12:07:00Z</dcterms:created>
  <dcterms:modified xsi:type="dcterms:W3CDTF">2018-12-23T12:08:00Z</dcterms:modified>
</cp:coreProperties>
</file>