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здравоохранении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14</w:t>
      </w:r>
      <w:r>
        <w:rPr>
          <w:rFonts w:ascii="Times New Roman" w:hAnsi="Times New Roman"/>
          <w:sz w:val="28"/>
        </w:rPr>
        <w:t xml:space="preserve"> нарушений</w:t>
      </w:r>
      <w:r>
        <w:rPr>
          <w:rFonts w:ascii="Times New Roman" w:hAnsi="Times New Roman"/>
          <w:sz w:val="28"/>
        </w:rPr>
        <w:t xml:space="preserve"> в сфере законодательства о здравоохранении для устранения которы</w:t>
      </w:r>
      <w:r>
        <w:rPr>
          <w:rFonts w:ascii="Times New Roman" w:hAnsi="Times New Roman"/>
          <w:sz w:val="28"/>
        </w:rPr>
        <w:t>х прокуратурой района внесено 7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7</w:t>
      </w:r>
      <w:r>
        <w:rPr>
          <w:rFonts w:ascii="Times New Roman" w:hAnsi="Times New Roman"/>
          <w:sz w:val="28"/>
        </w:rPr>
        <w:t xml:space="preserve"> должностных лиц.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2026-06-23T05:24:27Z</dcterms:modified>
</cp:coreProperties>
</file>