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⚖️</w:t>
      </w:r>
      <w:proofErr w:type="spellStart"/>
      <w:r w:rsidRPr="00AF7FF9">
        <w:rPr>
          <w:color w:val="000000"/>
          <w:sz w:val="28"/>
          <w:szCs w:val="28"/>
        </w:rPr>
        <w:t>Сычевский</w:t>
      </w:r>
      <w:proofErr w:type="spellEnd"/>
      <w:r w:rsidRPr="00AF7FF9">
        <w:rPr>
          <w:color w:val="000000"/>
          <w:sz w:val="28"/>
          <w:szCs w:val="28"/>
        </w:rPr>
        <w:t xml:space="preserve"> районный суд Смоленской области вынес приговор в отношении 41-летнего жителя г. Москва, который признан виновным в совершении преступления, предусмотренного ч. 1 ст. 105 УК РФ (убийство).</w:t>
      </w: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📑</w:t>
      </w:r>
      <w:r w:rsidRPr="00AF7FF9">
        <w:rPr>
          <w:color w:val="000000"/>
          <w:sz w:val="28"/>
          <w:szCs w:val="28"/>
        </w:rPr>
        <w:t xml:space="preserve">Судом установлено, что в мае 2020 года, трое мужчин находились на </w:t>
      </w:r>
      <w:proofErr w:type="spellStart"/>
      <w:r w:rsidRPr="00AF7FF9">
        <w:rPr>
          <w:color w:val="000000"/>
          <w:sz w:val="28"/>
          <w:szCs w:val="28"/>
        </w:rPr>
        <w:t>Вазузском</w:t>
      </w:r>
      <w:proofErr w:type="spellEnd"/>
      <w:r w:rsidRPr="00AF7FF9">
        <w:rPr>
          <w:color w:val="000000"/>
          <w:sz w:val="28"/>
          <w:szCs w:val="28"/>
        </w:rPr>
        <w:t xml:space="preserve"> водохранилище вблизи д. Новоникольское </w:t>
      </w:r>
      <w:proofErr w:type="spellStart"/>
      <w:r w:rsidRPr="00AF7FF9">
        <w:rPr>
          <w:color w:val="000000"/>
          <w:sz w:val="28"/>
          <w:szCs w:val="28"/>
        </w:rPr>
        <w:t>Сычевского</w:t>
      </w:r>
      <w:proofErr w:type="spellEnd"/>
      <w:r w:rsidRPr="00AF7FF9">
        <w:rPr>
          <w:color w:val="000000"/>
          <w:sz w:val="28"/>
          <w:szCs w:val="28"/>
        </w:rPr>
        <w:t xml:space="preserve"> района, где между подсудимым и одним из его знакомых произошла ссора. В ходе конфликта подсудимый нанес потерпевшему несколько ударов топором в область головы, от которых мужчина скончался на месте. После этого, фигурант закопал тело потерпевшего на том же участке местности.</w:t>
      </w: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⚡️</w:t>
      </w:r>
      <w:r w:rsidRPr="00AF7FF9">
        <w:rPr>
          <w:color w:val="000000"/>
          <w:sz w:val="28"/>
          <w:szCs w:val="28"/>
        </w:rPr>
        <w:t>Суд согласился с позицией государственного обвинителя и признал подсудимого виновным, назначив ему наказание в виде 7 лет 10 месяцев лишения свободы с отбыванием наказания в колонии строгого режима. </w:t>
      </w: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📍</w:t>
      </w:r>
      <w:r w:rsidRPr="00AF7FF9">
        <w:rPr>
          <w:color w:val="000000"/>
          <w:sz w:val="28"/>
          <w:szCs w:val="28"/>
        </w:rPr>
        <w:t xml:space="preserve">Кроме того, в пользу потерпевших суд взыскал материальный ущерб в размере более 85 </w:t>
      </w:r>
      <w:proofErr w:type="spellStart"/>
      <w:r w:rsidRPr="00AF7FF9">
        <w:rPr>
          <w:color w:val="000000"/>
          <w:sz w:val="28"/>
          <w:szCs w:val="28"/>
        </w:rPr>
        <w:t>тыс</w:t>
      </w:r>
      <w:proofErr w:type="spellEnd"/>
      <w:r w:rsidRPr="00AF7FF9">
        <w:rPr>
          <w:color w:val="000000"/>
          <w:sz w:val="28"/>
          <w:szCs w:val="28"/>
        </w:rPr>
        <w:t xml:space="preserve"> рублей и моральный вред в размере 2 млн рублей.</w:t>
      </w: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📌</w:t>
      </w:r>
      <w:r w:rsidRPr="00AF7FF9">
        <w:rPr>
          <w:color w:val="000000"/>
          <w:sz w:val="28"/>
          <w:szCs w:val="28"/>
        </w:rPr>
        <w:t>Приговор в законную силу не вступил.</w:t>
      </w:r>
    </w:p>
    <w:p w:rsidR="009D652D" w:rsidRPr="00AF7FF9" w:rsidRDefault="009D652D" w:rsidP="009D65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73D2" w:rsidRDefault="00E773D2">
      <w:bookmarkStart w:id="0" w:name="_GoBack"/>
      <w:bookmarkEnd w:id="0"/>
    </w:p>
    <w:sectPr w:rsidR="00E7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D"/>
    <w:rsid w:val="009D652D"/>
    <w:rsid w:val="00E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ACCB-56BA-4830-8F03-E25A98EE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2023-07-03T12:58:00Z</dcterms:created>
  <dcterms:modified xsi:type="dcterms:W3CDTF">2023-07-03T12:58:00Z</dcterms:modified>
</cp:coreProperties>
</file>