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4F" w:rsidRDefault="00D15D4F" w:rsidP="006D3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D15D4F" w:rsidRDefault="00364684" w:rsidP="00A846E2">
      <w:pPr>
        <w:tabs>
          <w:tab w:val="left" w:pos="9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начальника о</w:t>
      </w:r>
      <w:r w:rsidR="00D15D4F">
        <w:rPr>
          <w:b/>
          <w:sz w:val="28"/>
          <w:szCs w:val="28"/>
        </w:rPr>
        <w:t>тделения полиции по Сычевскому району</w:t>
      </w:r>
    </w:p>
    <w:p w:rsidR="00D15D4F" w:rsidRDefault="00D15D4F" w:rsidP="00A846E2">
      <w:pPr>
        <w:tabs>
          <w:tab w:val="left" w:pos="9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Межмуниципального отдела МВД России «Гагаринский»</w:t>
      </w:r>
    </w:p>
    <w:p w:rsidR="00D15D4F" w:rsidRDefault="00D15D4F" w:rsidP="00A846E2">
      <w:pPr>
        <w:tabs>
          <w:tab w:val="left" w:pos="9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подполковника полиции  В.Е. Мамаева перед депутатами</w:t>
      </w:r>
    </w:p>
    <w:p w:rsidR="00D15D4F" w:rsidRDefault="00D15D4F" w:rsidP="00A846E2">
      <w:pPr>
        <w:tabs>
          <w:tab w:val="left" w:pos="9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Сычевской районной Думы «О состоянии оперативной обстановки в Сычевском районе по итогам работы за</w:t>
      </w:r>
      <w:r w:rsidR="00147E8E">
        <w:rPr>
          <w:b/>
          <w:sz w:val="28"/>
          <w:szCs w:val="28"/>
        </w:rPr>
        <w:t xml:space="preserve"> </w:t>
      </w:r>
      <w:r w:rsidR="00DE3F23">
        <w:rPr>
          <w:b/>
          <w:sz w:val="28"/>
          <w:szCs w:val="28"/>
        </w:rPr>
        <w:t>20</w:t>
      </w:r>
      <w:r w:rsidR="003D6F64">
        <w:rPr>
          <w:b/>
          <w:sz w:val="28"/>
          <w:szCs w:val="28"/>
        </w:rPr>
        <w:t>2</w:t>
      </w:r>
      <w:r w:rsidR="00A37CE2">
        <w:rPr>
          <w:b/>
          <w:sz w:val="28"/>
          <w:szCs w:val="28"/>
        </w:rPr>
        <w:t>1</w:t>
      </w:r>
      <w:r w:rsidR="00DB7322">
        <w:rPr>
          <w:b/>
          <w:sz w:val="28"/>
          <w:szCs w:val="28"/>
        </w:rPr>
        <w:t xml:space="preserve"> год</w:t>
      </w:r>
      <w:r w:rsidR="00583215">
        <w:rPr>
          <w:b/>
          <w:sz w:val="28"/>
          <w:szCs w:val="28"/>
        </w:rPr>
        <w:t>»</w:t>
      </w:r>
      <w:r w:rsidR="00230455">
        <w:rPr>
          <w:b/>
          <w:sz w:val="28"/>
          <w:szCs w:val="28"/>
        </w:rPr>
        <w:t>.</w:t>
      </w:r>
    </w:p>
    <w:p w:rsidR="00230455" w:rsidRDefault="00230455" w:rsidP="00D15D4F">
      <w:pPr>
        <w:tabs>
          <w:tab w:val="left" w:pos="9540"/>
        </w:tabs>
        <w:jc w:val="center"/>
        <w:rPr>
          <w:b/>
          <w:sz w:val="28"/>
          <w:szCs w:val="28"/>
        </w:rPr>
      </w:pPr>
    </w:p>
    <w:p w:rsidR="00230455" w:rsidRDefault="00DE3F23" w:rsidP="00D15D4F">
      <w:pPr>
        <w:tabs>
          <w:tab w:val="left" w:pos="9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Татьяна Вениаминовна</w:t>
      </w:r>
      <w:r w:rsidR="009B2BCB">
        <w:rPr>
          <w:b/>
          <w:sz w:val="28"/>
          <w:szCs w:val="28"/>
        </w:rPr>
        <w:t>,</w:t>
      </w:r>
      <w:r w:rsidR="00A846E2">
        <w:rPr>
          <w:b/>
          <w:sz w:val="28"/>
          <w:szCs w:val="28"/>
        </w:rPr>
        <w:t xml:space="preserve"> Маргарита Александровна</w:t>
      </w:r>
      <w:r w:rsidR="009B2BCB">
        <w:rPr>
          <w:b/>
          <w:sz w:val="28"/>
          <w:szCs w:val="28"/>
        </w:rPr>
        <w:t>,</w:t>
      </w:r>
      <w:r w:rsidR="00230455">
        <w:rPr>
          <w:b/>
          <w:sz w:val="28"/>
          <w:szCs w:val="28"/>
        </w:rPr>
        <w:t xml:space="preserve"> депутаты и присутствующие!</w:t>
      </w:r>
    </w:p>
    <w:p w:rsidR="006D3483" w:rsidRDefault="006D3483" w:rsidP="00D15D4F">
      <w:pPr>
        <w:tabs>
          <w:tab w:val="left" w:pos="9540"/>
        </w:tabs>
        <w:jc w:val="center"/>
        <w:rPr>
          <w:b/>
          <w:sz w:val="28"/>
          <w:szCs w:val="28"/>
        </w:rPr>
      </w:pPr>
    </w:p>
    <w:p w:rsidR="001766BE" w:rsidRPr="00BA2113" w:rsidRDefault="00DB7322" w:rsidP="00E068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январе – декабр</w:t>
      </w:r>
      <w:r w:rsidR="00147E8E">
        <w:rPr>
          <w:sz w:val="28"/>
          <w:szCs w:val="28"/>
        </w:rPr>
        <w:t>е</w:t>
      </w:r>
      <w:r w:rsidR="00DE3F23">
        <w:rPr>
          <w:sz w:val="28"/>
          <w:szCs w:val="28"/>
        </w:rPr>
        <w:t xml:space="preserve"> 20</w:t>
      </w:r>
      <w:r w:rsidR="003D6F64">
        <w:rPr>
          <w:sz w:val="28"/>
          <w:szCs w:val="28"/>
        </w:rPr>
        <w:t>2</w:t>
      </w:r>
      <w:r w:rsidR="00A37CE2">
        <w:rPr>
          <w:sz w:val="28"/>
          <w:szCs w:val="28"/>
        </w:rPr>
        <w:t>1</w:t>
      </w:r>
      <w:r w:rsidR="001766BE">
        <w:rPr>
          <w:sz w:val="28"/>
          <w:szCs w:val="28"/>
        </w:rPr>
        <w:t xml:space="preserve"> года отделение полиции по Сычёвскому району </w:t>
      </w:r>
      <w:r w:rsidR="00B80063">
        <w:rPr>
          <w:sz w:val="28"/>
          <w:szCs w:val="28"/>
        </w:rPr>
        <w:t xml:space="preserve"> (</w:t>
      </w:r>
      <w:r w:rsidR="003379A5">
        <w:rPr>
          <w:sz w:val="28"/>
          <w:szCs w:val="28"/>
        </w:rPr>
        <w:t xml:space="preserve">далее ОП) </w:t>
      </w:r>
      <w:r w:rsidR="001766BE" w:rsidRPr="00BA2113">
        <w:rPr>
          <w:sz w:val="28"/>
          <w:szCs w:val="28"/>
        </w:rPr>
        <w:t>Межмуниципального отдела МВД России «</w:t>
      </w:r>
      <w:r w:rsidR="001766BE">
        <w:rPr>
          <w:sz w:val="28"/>
          <w:szCs w:val="28"/>
        </w:rPr>
        <w:t>Гагаринский</w:t>
      </w:r>
      <w:r w:rsidR="001766BE" w:rsidRPr="00BA2113">
        <w:rPr>
          <w:sz w:val="28"/>
          <w:szCs w:val="28"/>
        </w:rPr>
        <w:t>»</w:t>
      </w:r>
      <w:r w:rsidR="001766BE">
        <w:rPr>
          <w:sz w:val="28"/>
          <w:szCs w:val="28"/>
        </w:rPr>
        <w:t xml:space="preserve"> выполняло</w:t>
      </w:r>
      <w:r w:rsidR="001766BE" w:rsidRPr="00C57CFE">
        <w:rPr>
          <w:sz w:val="28"/>
          <w:szCs w:val="28"/>
        </w:rPr>
        <w:t xml:space="preserve"> </w:t>
      </w:r>
      <w:r w:rsidR="001766BE" w:rsidRPr="00BA2113">
        <w:rPr>
          <w:sz w:val="28"/>
          <w:szCs w:val="28"/>
        </w:rPr>
        <w:t>задачи и функции в соответствии с указаниями и распоряжениями УМВД России по См</w:t>
      </w:r>
      <w:r w:rsidR="001766BE">
        <w:rPr>
          <w:sz w:val="28"/>
          <w:szCs w:val="28"/>
        </w:rPr>
        <w:t>оленской области, МВД России. О</w:t>
      </w:r>
      <w:r w:rsidR="001766BE" w:rsidRPr="00BA2113">
        <w:rPr>
          <w:sz w:val="28"/>
          <w:szCs w:val="28"/>
        </w:rPr>
        <w:t>существлял</w:t>
      </w:r>
      <w:r w:rsidR="001766BE">
        <w:rPr>
          <w:sz w:val="28"/>
          <w:szCs w:val="28"/>
        </w:rPr>
        <w:t>о</w:t>
      </w:r>
      <w:r w:rsidR="001766BE" w:rsidRPr="00BA2113">
        <w:rPr>
          <w:sz w:val="28"/>
          <w:szCs w:val="28"/>
        </w:rPr>
        <w:t xml:space="preserve"> свою деятельность  по профилактике, выявлению, пресече</w:t>
      </w:r>
      <w:r w:rsidR="001766BE" w:rsidRPr="00BA2113">
        <w:rPr>
          <w:sz w:val="28"/>
          <w:szCs w:val="28"/>
        </w:rPr>
        <w:softHyphen/>
        <w:t>нию, раскрытию и расследованию преступлений, охране общественного поря</w:t>
      </w:r>
      <w:r w:rsidR="001766BE" w:rsidRPr="00BA2113">
        <w:rPr>
          <w:sz w:val="28"/>
          <w:szCs w:val="28"/>
        </w:rPr>
        <w:t>д</w:t>
      </w:r>
      <w:r w:rsidR="001766BE" w:rsidRPr="00BA2113">
        <w:rPr>
          <w:sz w:val="28"/>
          <w:szCs w:val="28"/>
        </w:rPr>
        <w:t xml:space="preserve">ка, обеспечению общественной безопасности и обеспечению безопасности дорожного движения на территории </w:t>
      </w:r>
      <w:r w:rsidR="001766BE">
        <w:rPr>
          <w:sz w:val="28"/>
          <w:szCs w:val="28"/>
        </w:rPr>
        <w:t xml:space="preserve">Сычёвского </w:t>
      </w:r>
      <w:r w:rsidR="001766BE" w:rsidRPr="00BA2113">
        <w:rPr>
          <w:sz w:val="28"/>
          <w:szCs w:val="28"/>
        </w:rPr>
        <w:t>района</w:t>
      </w:r>
      <w:r w:rsidR="001766BE">
        <w:rPr>
          <w:sz w:val="28"/>
          <w:szCs w:val="28"/>
        </w:rPr>
        <w:t>.</w:t>
      </w:r>
    </w:p>
    <w:p w:rsidR="00DA779C" w:rsidRDefault="00DA779C" w:rsidP="00E0688F">
      <w:pPr>
        <w:spacing w:line="228" w:lineRule="auto"/>
        <w:ind w:firstLine="900"/>
        <w:jc w:val="both"/>
        <w:rPr>
          <w:sz w:val="28"/>
          <w:szCs w:val="28"/>
        </w:rPr>
      </w:pPr>
      <w:r w:rsidRPr="00BA2113">
        <w:rPr>
          <w:sz w:val="28"/>
          <w:szCs w:val="28"/>
        </w:rPr>
        <w:t xml:space="preserve">Основное внимание сотрудников </w:t>
      </w:r>
      <w:r>
        <w:rPr>
          <w:sz w:val="28"/>
          <w:szCs w:val="28"/>
        </w:rPr>
        <w:t>отделения полиции</w:t>
      </w:r>
      <w:r w:rsidRPr="00BA2113">
        <w:rPr>
          <w:sz w:val="28"/>
          <w:szCs w:val="28"/>
        </w:rPr>
        <w:t xml:space="preserve"> было сосредоточено на выявлении, пресечении и раскрытии преступлений.</w:t>
      </w:r>
    </w:p>
    <w:p w:rsidR="006D3483" w:rsidRDefault="00DB7322" w:rsidP="00E0688F">
      <w:pPr>
        <w:ind w:firstLine="9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E3F23">
        <w:rPr>
          <w:sz w:val="28"/>
          <w:szCs w:val="28"/>
        </w:rPr>
        <w:t>20</w:t>
      </w:r>
      <w:r w:rsidR="003D6F64">
        <w:rPr>
          <w:sz w:val="28"/>
          <w:szCs w:val="28"/>
        </w:rPr>
        <w:t>2</w:t>
      </w:r>
      <w:r w:rsidR="00A37CE2">
        <w:rPr>
          <w:sz w:val="28"/>
          <w:szCs w:val="28"/>
        </w:rPr>
        <w:t>1</w:t>
      </w:r>
      <w:r w:rsidR="006D3483" w:rsidRPr="0072746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6D3483" w:rsidRPr="00727464">
        <w:rPr>
          <w:sz w:val="28"/>
          <w:szCs w:val="28"/>
        </w:rPr>
        <w:t xml:space="preserve"> в ОП по Сычёвскому району количество поступающей информации о преступлениях и правонарушениях зарегистрир</w:t>
      </w:r>
      <w:r w:rsidR="006D3483" w:rsidRPr="00727464">
        <w:rPr>
          <w:sz w:val="28"/>
          <w:szCs w:val="28"/>
        </w:rPr>
        <w:t>о</w:t>
      </w:r>
      <w:r w:rsidR="006D3483" w:rsidRPr="00727464">
        <w:rPr>
          <w:sz w:val="28"/>
          <w:szCs w:val="28"/>
        </w:rPr>
        <w:t>вано на</w:t>
      </w:r>
      <w:r w:rsidR="00DE3F23">
        <w:rPr>
          <w:sz w:val="28"/>
          <w:szCs w:val="28"/>
        </w:rPr>
        <w:t xml:space="preserve"> </w:t>
      </w:r>
      <w:r w:rsidR="00A37CE2">
        <w:rPr>
          <w:sz w:val="28"/>
          <w:szCs w:val="28"/>
        </w:rPr>
        <w:t>98</w:t>
      </w:r>
      <w:r w:rsidR="006D3483" w:rsidRPr="00727464">
        <w:rPr>
          <w:sz w:val="28"/>
          <w:szCs w:val="28"/>
        </w:rPr>
        <w:t xml:space="preserve">  </w:t>
      </w:r>
      <w:r w:rsidR="002D52D4">
        <w:rPr>
          <w:sz w:val="28"/>
          <w:szCs w:val="28"/>
        </w:rPr>
        <w:t xml:space="preserve"> сообщений</w:t>
      </w:r>
      <w:r w:rsidR="00E82D5B" w:rsidRPr="00727464">
        <w:rPr>
          <w:sz w:val="28"/>
          <w:szCs w:val="28"/>
        </w:rPr>
        <w:t xml:space="preserve"> </w:t>
      </w:r>
      <w:r w:rsidR="006D3483" w:rsidRPr="00727464">
        <w:rPr>
          <w:sz w:val="28"/>
          <w:szCs w:val="28"/>
        </w:rPr>
        <w:t xml:space="preserve"> </w:t>
      </w:r>
      <w:r w:rsidR="003D6F64">
        <w:rPr>
          <w:sz w:val="28"/>
          <w:szCs w:val="28"/>
        </w:rPr>
        <w:t>мен</w:t>
      </w:r>
      <w:r w:rsidR="00822A53">
        <w:rPr>
          <w:sz w:val="28"/>
          <w:szCs w:val="28"/>
        </w:rPr>
        <w:t>ьш</w:t>
      </w:r>
      <w:r w:rsidR="007238E2" w:rsidRPr="00727464">
        <w:rPr>
          <w:sz w:val="28"/>
          <w:szCs w:val="28"/>
        </w:rPr>
        <w:t>е</w:t>
      </w:r>
      <w:r w:rsidR="006D3483" w:rsidRPr="00727464">
        <w:rPr>
          <w:sz w:val="28"/>
          <w:szCs w:val="28"/>
        </w:rPr>
        <w:t xml:space="preserve"> аналогичного периода прошлого года</w:t>
      </w:r>
      <w:r w:rsidR="00F016C3">
        <w:rPr>
          <w:sz w:val="28"/>
          <w:szCs w:val="28"/>
        </w:rPr>
        <w:t xml:space="preserve"> (далее АППГ)</w:t>
      </w:r>
      <w:r w:rsidR="006D3483" w:rsidRPr="00727464">
        <w:rPr>
          <w:sz w:val="28"/>
          <w:szCs w:val="28"/>
        </w:rPr>
        <w:t xml:space="preserve"> и составило </w:t>
      </w:r>
      <w:r w:rsidR="00A37CE2">
        <w:rPr>
          <w:sz w:val="28"/>
          <w:szCs w:val="28"/>
          <w:u w:val="single"/>
        </w:rPr>
        <w:t>1390</w:t>
      </w:r>
      <w:r w:rsidR="00E00094" w:rsidRPr="00727464">
        <w:rPr>
          <w:b/>
          <w:sz w:val="28"/>
          <w:szCs w:val="28"/>
          <w:u w:val="single"/>
        </w:rPr>
        <w:t xml:space="preserve"> </w:t>
      </w:r>
      <w:r w:rsidR="006D3483" w:rsidRPr="00727464">
        <w:rPr>
          <w:sz w:val="28"/>
          <w:szCs w:val="28"/>
        </w:rPr>
        <w:t>сообщ</w:t>
      </w:r>
      <w:r w:rsidR="006D3483" w:rsidRPr="00727464">
        <w:rPr>
          <w:sz w:val="28"/>
          <w:szCs w:val="28"/>
        </w:rPr>
        <w:t>е</w:t>
      </w:r>
      <w:r w:rsidR="006D3483" w:rsidRPr="00727464">
        <w:rPr>
          <w:sz w:val="28"/>
          <w:szCs w:val="28"/>
        </w:rPr>
        <w:t>ни</w:t>
      </w:r>
      <w:r w:rsidR="00F77ECA">
        <w:rPr>
          <w:sz w:val="28"/>
          <w:szCs w:val="28"/>
        </w:rPr>
        <w:t>й</w:t>
      </w:r>
      <w:r w:rsidR="00F016C3">
        <w:rPr>
          <w:sz w:val="28"/>
          <w:szCs w:val="28"/>
        </w:rPr>
        <w:t xml:space="preserve">, </w:t>
      </w:r>
      <w:r w:rsidR="00DE3F23">
        <w:rPr>
          <w:sz w:val="28"/>
          <w:szCs w:val="28"/>
        </w:rPr>
        <w:t>АППГ-  1</w:t>
      </w:r>
      <w:r w:rsidR="00A37CE2">
        <w:rPr>
          <w:sz w:val="28"/>
          <w:szCs w:val="28"/>
        </w:rPr>
        <w:t>488</w:t>
      </w:r>
      <w:r w:rsidR="006D3483" w:rsidRPr="00364684">
        <w:rPr>
          <w:sz w:val="28"/>
          <w:szCs w:val="28"/>
        </w:rPr>
        <w:t>.</w:t>
      </w:r>
      <w:r w:rsidR="006D3483" w:rsidRPr="00727464">
        <w:rPr>
          <w:color w:val="FF0000"/>
          <w:sz w:val="28"/>
          <w:szCs w:val="28"/>
        </w:rPr>
        <w:t xml:space="preserve"> </w:t>
      </w:r>
    </w:p>
    <w:p w:rsidR="00D15D4F" w:rsidRPr="005B5312" w:rsidRDefault="00D15D4F" w:rsidP="00E0688F">
      <w:pPr>
        <w:ind w:firstLine="900"/>
        <w:jc w:val="both"/>
        <w:rPr>
          <w:color w:val="FF0000"/>
          <w:sz w:val="28"/>
          <w:szCs w:val="28"/>
        </w:rPr>
      </w:pPr>
      <w:r w:rsidRPr="005B5312">
        <w:rPr>
          <w:sz w:val="28"/>
          <w:szCs w:val="28"/>
        </w:rPr>
        <w:t>Из общего количества поступающей</w:t>
      </w:r>
      <w:r w:rsidRPr="00D15D4F">
        <w:rPr>
          <w:b/>
          <w:sz w:val="28"/>
          <w:szCs w:val="28"/>
        </w:rPr>
        <w:t xml:space="preserve"> </w:t>
      </w:r>
      <w:r w:rsidRPr="005B5312">
        <w:rPr>
          <w:sz w:val="28"/>
          <w:szCs w:val="28"/>
        </w:rPr>
        <w:t>информации о преступлениях и происшествиях, с</w:t>
      </w:r>
      <w:r w:rsidRPr="005B5312">
        <w:rPr>
          <w:sz w:val="28"/>
          <w:szCs w:val="28"/>
        </w:rPr>
        <w:t>о</w:t>
      </w:r>
      <w:r w:rsidRPr="005B5312">
        <w:rPr>
          <w:sz w:val="28"/>
          <w:szCs w:val="28"/>
        </w:rPr>
        <w:t>ставляют:</w:t>
      </w:r>
    </w:p>
    <w:p w:rsidR="005B5312" w:rsidRPr="005B5312" w:rsidRDefault="00147E8E" w:rsidP="00E068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541F">
        <w:rPr>
          <w:sz w:val="28"/>
          <w:szCs w:val="28"/>
        </w:rPr>
        <w:t>В</w:t>
      </w:r>
      <w:r w:rsidR="00D15D4F" w:rsidRPr="005B5312">
        <w:rPr>
          <w:sz w:val="28"/>
          <w:szCs w:val="28"/>
        </w:rPr>
        <w:t>озбуждено уголовных дел</w:t>
      </w:r>
      <w:r w:rsidR="00DE3F23">
        <w:rPr>
          <w:sz w:val="28"/>
          <w:szCs w:val="28"/>
        </w:rPr>
        <w:t xml:space="preserve"> – 12</w:t>
      </w:r>
      <w:r w:rsidR="00A37CE2">
        <w:rPr>
          <w:sz w:val="28"/>
          <w:szCs w:val="28"/>
        </w:rPr>
        <w:t>3</w:t>
      </w:r>
      <w:r w:rsidR="00AE541F">
        <w:rPr>
          <w:sz w:val="28"/>
          <w:szCs w:val="28"/>
        </w:rPr>
        <w:t xml:space="preserve">, </w:t>
      </w:r>
      <w:r w:rsidR="00F016C3">
        <w:rPr>
          <w:sz w:val="28"/>
          <w:szCs w:val="28"/>
        </w:rPr>
        <w:t>АППГ</w:t>
      </w:r>
      <w:r w:rsidR="00DB7322">
        <w:rPr>
          <w:sz w:val="28"/>
          <w:szCs w:val="28"/>
        </w:rPr>
        <w:t xml:space="preserve"> </w:t>
      </w:r>
      <w:r w:rsidR="00F016C3">
        <w:rPr>
          <w:sz w:val="28"/>
          <w:szCs w:val="28"/>
        </w:rPr>
        <w:t xml:space="preserve">- </w:t>
      </w:r>
      <w:r w:rsidR="00DE3F23">
        <w:rPr>
          <w:sz w:val="28"/>
          <w:szCs w:val="28"/>
        </w:rPr>
        <w:t>1</w:t>
      </w:r>
      <w:r w:rsidR="003D6F64">
        <w:rPr>
          <w:sz w:val="28"/>
          <w:szCs w:val="28"/>
        </w:rPr>
        <w:t>28</w:t>
      </w:r>
      <w:r w:rsidR="005B5312">
        <w:rPr>
          <w:sz w:val="28"/>
          <w:szCs w:val="28"/>
        </w:rPr>
        <w:t>;</w:t>
      </w:r>
    </w:p>
    <w:p w:rsidR="005B5312" w:rsidRDefault="005B5312" w:rsidP="00E0688F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15D4F" w:rsidRPr="005B5312">
        <w:rPr>
          <w:sz w:val="28"/>
          <w:szCs w:val="28"/>
        </w:rPr>
        <w:t>отказано в возбуждении</w:t>
      </w:r>
      <w:r w:rsidRPr="005B5312">
        <w:rPr>
          <w:sz w:val="28"/>
          <w:szCs w:val="28"/>
        </w:rPr>
        <w:t xml:space="preserve"> уголовных дел</w:t>
      </w:r>
      <w:r>
        <w:rPr>
          <w:b/>
          <w:sz w:val="28"/>
          <w:szCs w:val="28"/>
        </w:rPr>
        <w:t xml:space="preserve"> – </w:t>
      </w:r>
      <w:r w:rsidR="00A37CE2">
        <w:rPr>
          <w:sz w:val="28"/>
          <w:szCs w:val="28"/>
        </w:rPr>
        <w:t>374</w:t>
      </w:r>
      <w:r w:rsidR="00DE3F23">
        <w:rPr>
          <w:sz w:val="28"/>
          <w:szCs w:val="28"/>
        </w:rPr>
        <w:t xml:space="preserve">, АППГ - </w:t>
      </w:r>
      <w:r w:rsidR="00A37CE2">
        <w:rPr>
          <w:sz w:val="28"/>
          <w:szCs w:val="28"/>
        </w:rPr>
        <w:t>453</w:t>
      </w:r>
      <w:r w:rsidRPr="005B5312">
        <w:rPr>
          <w:sz w:val="28"/>
          <w:szCs w:val="28"/>
        </w:rPr>
        <w:t>;</w:t>
      </w:r>
      <w:r w:rsidR="00D15D4F" w:rsidRPr="005B5312">
        <w:rPr>
          <w:b/>
          <w:sz w:val="28"/>
          <w:szCs w:val="28"/>
        </w:rPr>
        <w:t xml:space="preserve"> </w:t>
      </w:r>
    </w:p>
    <w:p w:rsidR="00E95F61" w:rsidRDefault="005B5312" w:rsidP="00E0688F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15D4F" w:rsidRPr="005B5312">
        <w:rPr>
          <w:sz w:val="28"/>
          <w:szCs w:val="28"/>
        </w:rPr>
        <w:t>передано по подследственности, территориал</w:t>
      </w:r>
      <w:r w:rsidR="00D15D4F" w:rsidRPr="005B5312">
        <w:rPr>
          <w:sz w:val="28"/>
          <w:szCs w:val="28"/>
        </w:rPr>
        <w:t>ь</w:t>
      </w:r>
      <w:r w:rsidR="00D15D4F" w:rsidRPr="005B5312">
        <w:rPr>
          <w:sz w:val="28"/>
          <w:szCs w:val="28"/>
        </w:rPr>
        <w:t>ности</w:t>
      </w:r>
      <w:r w:rsidR="00DE3F23">
        <w:rPr>
          <w:sz w:val="28"/>
          <w:szCs w:val="28"/>
        </w:rPr>
        <w:t xml:space="preserve"> – 1</w:t>
      </w:r>
      <w:r w:rsidR="003D6F64">
        <w:rPr>
          <w:sz w:val="28"/>
          <w:szCs w:val="28"/>
        </w:rPr>
        <w:t>38</w:t>
      </w:r>
      <w:r w:rsidR="00DE3F23">
        <w:rPr>
          <w:sz w:val="28"/>
          <w:szCs w:val="28"/>
        </w:rPr>
        <w:t>, АППГ- 1</w:t>
      </w:r>
      <w:r w:rsidR="003D6F64">
        <w:rPr>
          <w:sz w:val="28"/>
          <w:szCs w:val="28"/>
        </w:rPr>
        <w:t>5</w:t>
      </w:r>
      <w:r w:rsidR="00DE3F2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5B5312" w:rsidRPr="005B5312" w:rsidRDefault="005B5312" w:rsidP="00E0688F">
      <w:pPr>
        <w:ind w:firstLine="900"/>
        <w:jc w:val="both"/>
        <w:rPr>
          <w:sz w:val="28"/>
          <w:szCs w:val="28"/>
        </w:rPr>
      </w:pPr>
      <w:r w:rsidRPr="005B5312">
        <w:rPr>
          <w:sz w:val="28"/>
          <w:szCs w:val="28"/>
        </w:rPr>
        <w:t xml:space="preserve">2. </w:t>
      </w:r>
      <w:r>
        <w:rPr>
          <w:sz w:val="28"/>
          <w:szCs w:val="28"/>
        </w:rPr>
        <w:t>С</w:t>
      </w:r>
      <w:r w:rsidRPr="005B5312">
        <w:rPr>
          <w:sz w:val="28"/>
          <w:szCs w:val="28"/>
        </w:rPr>
        <w:t>ообщения об административных правонар</w:t>
      </w:r>
      <w:r w:rsidRPr="005B5312">
        <w:rPr>
          <w:sz w:val="28"/>
          <w:szCs w:val="28"/>
        </w:rPr>
        <w:t>у</w:t>
      </w:r>
      <w:r w:rsidRPr="005B5312">
        <w:rPr>
          <w:sz w:val="28"/>
          <w:szCs w:val="28"/>
        </w:rPr>
        <w:t>шениях</w:t>
      </w:r>
      <w:r w:rsidR="00DB7322">
        <w:rPr>
          <w:sz w:val="28"/>
          <w:szCs w:val="28"/>
        </w:rPr>
        <w:t xml:space="preserve"> –</w:t>
      </w:r>
      <w:r w:rsidR="00AE541F">
        <w:rPr>
          <w:sz w:val="28"/>
          <w:szCs w:val="28"/>
        </w:rPr>
        <w:t xml:space="preserve"> </w:t>
      </w:r>
      <w:r w:rsidR="00822A53">
        <w:rPr>
          <w:sz w:val="28"/>
          <w:szCs w:val="28"/>
        </w:rPr>
        <w:t>1</w:t>
      </w:r>
      <w:r w:rsidR="00A37CE2">
        <w:rPr>
          <w:sz w:val="28"/>
          <w:szCs w:val="28"/>
        </w:rPr>
        <w:t>7</w:t>
      </w:r>
      <w:r w:rsidR="003D6F64">
        <w:rPr>
          <w:sz w:val="28"/>
          <w:szCs w:val="28"/>
        </w:rPr>
        <w:t>8</w:t>
      </w:r>
      <w:r w:rsidR="00DE3F23">
        <w:rPr>
          <w:sz w:val="28"/>
          <w:szCs w:val="28"/>
        </w:rPr>
        <w:t>, АППГ - 1</w:t>
      </w:r>
      <w:r w:rsidR="00A37CE2">
        <w:rPr>
          <w:sz w:val="28"/>
          <w:szCs w:val="28"/>
        </w:rPr>
        <w:t>88</w:t>
      </w:r>
      <w:r>
        <w:rPr>
          <w:sz w:val="28"/>
          <w:szCs w:val="28"/>
        </w:rPr>
        <w:t>.</w:t>
      </w:r>
    </w:p>
    <w:p w:rsidR="00A37CE2" w:rsidRDefault="00A37CE2" w:rsidP="00A37CE2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 январь – декабрь 2021 года на территории обслуживания отделением полиции по Сычёвскому району зарегистрировано на 3,9% меньше преступлений в сравнении с 2020 годом, которое составило 123 преступлений (АППГ – 128).</w:t>
      </w:r>
    </w:p>
    <w:p w:rsidR="00A37CE2" w:rsidRDefault="00A37CE2" w:rsidP="00A37C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Зарегистрировано  тяжких и особо тяжких 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30 (АППГ - 29).</w:t>
      </w:r>
    </w:p>
    <w:p w:rsidR="00A37CE2" w:rsidRDefault="00A37CE2" w:rsidP="00A37CE2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Расследовано</w:t>
      </w:r>
      <w:r w:rsidR="00D3060C">
        <w:rPr>
          <w:sz w:val="28"/>
          <w:szCs w:val="28"/>
        </w:rPr>
        <w:t xml:space="preserve"> преступлений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95 (АППГ - 105), из них тяжких и особо тяжких – 19 (АППГ - 11).</w:t>
      </w:r>
    </w:p>
    <w:p w:rsidR="00A37CE2" w:rsidRDefault="00A37CE2" w:rsidP="00A37CE2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Число приостановленных</w:t>
      </w:r>
      <w:r w:rsidR="00D3060C">
        <w:rPr>
          <w:color w:val="000000"/>
          <w:sz w:val="28"/>
          <w:szCs w:val="28"/>
        </w:rPr>
        <w:t xml:space="preserve"> производством</w:t>
      </w:r>
      <w:r>
        <w:rPr>
          <w:color w:val="000000"/>
          <w:sz w:val="28"/>
          <w:szCs w:val="28"/>
        </w:rPr>
        <w:t xml:space="preserve">  уголовных дел по п. 1 ч.1 ст. 208 УПК РФ </w:t>
      </w:r>
      <w:r w:rsidR="00D3060C">
        <w:rPr>
          <w:color w:val="000000"/>
          <w:sz w:val="28"/>
          <w:szCs w:val="28"/>
        </w:rPr>
        <w:t xml:space="preserve">(ввиду не установления лица, совершившего преступление) </w:t>
      </w:r>
      <w:r>
        <w:rPr>
          <w:color w:val="000000"/>
          <w:sz w:val="28"/>
          <w:szCs w:val="28"/>
        </w:rPr>
        <w:t xml:space="preserve">снизилось на 5,3% , в абсолютных цифрах составило - 36 (АППГ - 38). </w:t>
      </w:r>
    </w:p>
    <w:p w:rsidR="00A37CE2" w:rsidRDefault="00A37CE2" w:rsidP="00A37CE2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Общая раскрываемость по всем видам преступлений в процентном соотношении составила 72,5 %, аналогичный период прошлого года – 73,4%, что на 0,9 % меньше.</w:t>
      </w:r>
    </w:p>
    <w:p w:rsidR="00A37CE2" w:rsidRDefault="00A37CE2" w:rsidP="00A37CE2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Раскрываемость тяжких и особо тяжких преступлений  составила – 55,9 % (АППГ – 40,7 %), что на 15,2 % больше.</w:t>
      </w:r>
    </w:p>
    <w:p w:rsidR="00A37CE2" w:rsidRDefault="00A37CE2" w:rsidP="00A37CE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Зарегистрировано убийств – 0 (АППГ – 2).</w:t>
      </w:r>
    </w:p>
    <w:p w:rsidR="00A37CE2" w:rsidRDefault="00A37CE2" w:rsidP="00A37CE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Умышленное причинение тяжкого вреда здоровью – 2 (АППГ - 1), расследовано – 2 (АППГ – 1), приостановлено – 0 (АППГ -0).</w:t>
      </w:r>
    </w:p>
    <w:p w:rsidR="00A37CE2" w:rsidRDefault="00A37CE2" w:rsidP="00A37CE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Зарегистрировано краж - 57 (АППГ - 50), расследовано – 37 (АППГ - 28), приостановлено – 21 (АППГ - 23), из них:</w:t>
      </w:r>
    </w:p>
    <w:p w:rsidR="00A37CE2" w:rsidRDefault="00A37CE2" w:rsidP="00A37CE2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тяжких и особо тяжких составов – 20 ( АППГ – 14), расследовано – 12 (АППГ – 2), приостановлено - 9 (АППГ – 9);</w:t>
      </w:r>
    </w:p>
    <w:p w:rsidR="00A37CE2" w:rsidRDefault="00A37CE2" w:rsidP="00A37CE2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 краж транспортного средства – 5 (АППГ – 5), расследовано – 1 (АППГ – 0), приостановлено – 5 (АППГ – 4); </w:t>
      </w:r>
    </w:p>
    <w:p w:rsidR="00A37CE2" w:rsidRDefault="00A37CE2" w:rsidP="00A37CE2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 из квартир – 10 (АППГ - 2), расследовано – 9 (АППГ - 1), приостановлено – 1 (АППГ - 0);</w:t>
      </w:r>
    </w:p>
    <w:p w:rsidR="00A37CE2" w:rsidRDefault="00A37CE2" w:rsidP="00A37CE2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 использованием информационно-телекоммуникационных технологий – 6 (АППГ – 8), расследовано – 2 (АППГ – 1), приостановлено – 4 (АППГ – 6).</w:t>
      </w:r>
    </w:p>
    <w:p w:rsidR="00A37CE2" w:rsidRDefault="00A37CE2" w:rsidP="00A37CE2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Общая раскрываемость краж составила 63,8 %, (АППГ – 54,9 %).</w:t>
      </w:r>
    </w:p>
    <w:p w:rsidR="00A37CE2" w:rsidRDefault="00A37CE2" w:rsidP="00A37CE2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Зарегистрировано грабежей – 3 (АППГ – 8), расследовано – 3 (АППГ - 13), приостановлено – 0 (АППГ - 0).</w:t>
      </w:r>
    </w:p>
    <w:p w:rsidR="00A37CE2" w:rsidRDefault="00A37CE2" w:rsidP="00A37CE2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Мошенничеств зарегистрировано всего – 6 (АППГ – 10), расследовано – 1 (АППГ – 3), приостановлено – 6 (АППГ - 6), из них:</w:t>
      </w:r>
    </w:p>
    <w:p w:rsidR="00A37CE2" w:rsidRDefault="00A37CE2" w:rsidP="00A37CE2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 банковских карт, с использованием мобильной сети и Интернет – 5 (АППГ - 6), расследовано – 1 (АППГ – 1), приостановлено – 6 (АППГ - 3).</w:t>
      </w:r>
    </w:p>
    <w:p w:rsidR="00A37CE2" w:rsidRDefault="00A37CE2" w:rsidP="00A37CE2">
      <w:pPr>
        <w:autoSpaceDE w:val="0"/>
        <w:autoSpaceDN w:val="0"/>
        <w:adjustRightInd w:val="0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Зарегистрировано неправомерных завладений транспортным средством ( угон) – 5 (АППГ - 3), расследовано – 5 (АППГ - 5), приостановлено – 0 (АППГ – 0).</w:t>
      </w:r>
    </w:p>
    <w:p w:rsidR="00A37CE2" w:rsidRDefault="00A37CE2" w:rsidP="00A37CE2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Преступлений, связанных с незаконным оборотом оружия зарегистрировано - 3 (АППГ- 5), расследовано – 1 (АППГ – 6), приостановлено – 0 (АППГ – 0) . </w:t>
      </w:r>
    </w:p>
    <w:p w:rsidR="00A37CE2" w:rsidRDefault="00A37CE2" w:rsidP="00A37C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Преступлений, связанных с незаконным оборотом наркотиков зарегистрировано – 3 (АППГ - 7), расследовано – 3 (АППГ - 6), приостановлено – 1 (АППГ – 3), в том числе сбыт наркотиков 1 (АППГ-2), расследовано 0 (АППГ – 0), приостановлено – 1 (АППГ-2). </w:t>
      </w:r>
    </w:p>
    <w:p w:rsidR="00A37CE2" w:rsidRDefault="00A37CE2" w:rsidP="00A37C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Раскрыто преступлений прошлых лет – 3 (АППГ - 2).</w:t>
      </w:r>
    </w:p>
    <w:p w:rsidR="00A37CE2" w:rsidRDefault="00A37CE2" w:rsidP="00A37C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Зарегистрировано 27 преступлений профилактических составов (АППГ - 30), расследовано – 30 (АППГ - 31), приостановлено – 0 (АППГ – 0).</w:t>
      </w:r>
    </w:p>
    <w:p w:rsidR="00A37CE2" w:rsidRDefault="00A37CE2" w:rsidP="00A37CE2">
      <w:pPr>
        <w:pStyle w:val="ConsPlusNormal"/>
        <w:widowControl/>
        <w:ind w:firstLine="540"/>
        <w:jc w:val="both"/>
        <w:outlineLvl w:val="3"/>
      </w:pPr>
      <w:r>
        <w:rPr>
          <w:rFonts w:ascii="Times New Roman" w:hAnsi="Times New Roman" w:cs="Times New Roman"/>
          <w:sz w:val="28"/>
          <w:szCs w:val="28"/>
        </w:rPr>
        <w:t xml:space="preserve">     Несовершеннолетними совершено преступлений – 1 (АППГ – 4). </w:t>
      </w:r>
    </w:p>
    <w:p w:rsidR="00A37CE2" w:rsidRDefault="00A37CE2" w:rsidP="00A37C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Совершено преступлений:</w:t>
      </w:r>
    </w:p>
    <w:p w:rsidR="00A37CE2" w:rsidRDefault="00A37CE2" w:rsidP="00A37C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ранее совершавшими – 65 (АППГ - 85);</w:t>
      </w:r>
    </w:p>
    <w:p w:rsidR="00A37CE2" w:rsidRDefault="00A37CE2" w:rsidP="00A37C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т. числе ранее судимыми – 44 (АППГ - 52);</w:t>
      </w:r>
    </w:p>
    <w:p w:rsidR="00A37CE2" w:rsidRDefault="00A37CE2" w:rsidP="00A37C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состоянии алкогольного опьянения –  46 (АППГ - 40);</w:t>
      </w:r>
    </w:p>
    <w:p w:rsidR="00A37CE2" w:rsidRDefault="00A37CE2" w:rsidP="00A37C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общественном месте – 26 (АППГ - 29);</w:t>
      </w:r>
    </w:p>
    <w:p w:rsidR="00A37CE2" w:rsidRDefault="00A37CE2" w:rsidP="00A37C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том числе на улицах – 17 (АППГ - 20).</w:t>
      </w:r>
    </w:p>
    <w:p w:rsidR="00A37CE2" w:rsidRDefault="00A37CE2" w:rsidP="00A37CE2">
      <w:pPr>
        <w:pStyle w:val="ConsPlusNormal"/>
        <w:widowControl/>
        <w:ind w:firstLine="540"/>
        <w:jc w:val="center"/>
        <w:outlineLvl w:val="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Административная практика</w:t>
      </w:r>
    </w:p>
    <w:p w:rsidR="00A37CE2" w:rsidRDefault="00A37CE2" w:rsidP="00A37C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выявлено 360 административных правонарушений, аналогичный период прошлого года – 277 (УУП, ПДН), из них:</w:t>
      </w:r>
    </w:p>
    <w:p w:rsidR="00A37CE2" w:rsidRDefault="00A37CE2" w:rsidP="00A37CE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УУП – 303 (АППГ- 240);</w:t>
      </w:r>
    </w:p>
    <w:p w:rsidR="00A37CE2" w:rsidRDefault="00A37CE2" w:rsidP="00A37CE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ПДН – 57 (АППГ - 37);</w:t>
      </w:r>
    </w:p>
    <w:p w:rsidR="00A37CE2" w:rsidRDefault="00A37CE2" w:rsidP="00A37CE2">
      <w:pPr>
        <w:ind w:right="-5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Составлено протоколов об административных правонарушениях, предусмотренных статьями КоАП РФ, из них:</w:t>
      </w:r>
    </w:p>
    <w:p w:rsidR="00A37CE2" w:rsidRDefault="00A37CE2" w:rsidP="00A37CE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По линии незаконного оборота наркотических средств – 4 (АППГ – 3), из них:</w:t>
      </w:r>
    </w:p>
    <w:p w:rsidR="00A37CE2" w:rsidRDefault="00A37CE2" w:rsidP="00A37CE2">
      <w:pPr>
        <w:ind w:left="-54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 по ст.6.9 (потребление без назначения врача) – 4 (АППГ – 2);</w:t>
      </w:r>
    </w:p>
    <w:p w:rsidR="00A37CE2" w:rsidRDefault="00A37CE2" w:rsidP="00A37CE2">
      <w:pPr>
        <w:ind w:left="-54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 по ст.6.8 (незаконное хранение) - 0 (АППГ- 1).</w:t>
      </w:r>
    </w:p>
    <w:p w:rsidR="00A37CE2" w:rsidRDefault="00A37CE2" w:rsidP="00A37CE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линии незаконного оборота оружия ст.ст.20.8 – 20.15 – 2 (АППГ – 9).</w:t>
      </w:r>
    </w:p>
    <w:p w:rsidR="00A37CE2" w:rsidRDefault="00A37CE2" w:rsidP="00A37CE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ст.5.35 (ненадлежащее воспитание несовершеннолетних детей) – 48 (АППГ–44).</w:t>
      </w:r>
      <w:r>
        <w:rPr>
          <w:sz w:val="28"/>
          <w:szCs w:val="28"/>
        </w:rPr>
        <w:br/>
        <w:t xml:space="preserve">            По ст.19.24 (нарушение административного надзора) – 9 (АППГ –9).</w:t>
      </w:r>
    </w:p>
    <w:p w:rsidR="00A37CE2" w:rsidRDefault="00A37CE2" w:rsidP="00A37CE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ст.20.1 (мелкое хулиганство) – 28 (АППГ-17).</w:t>
      </w:r>
    </w:p>
    <w:p w:rsidR="00A37CE2" w:rsidRDefault="00A37CE2" w:rsidP="00A37CE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ст.20.21 (появление в общ</w:t>
      </w:r>
      <w:r w:rsidR="006315DA">
        <w:rPr>
          <w:rFonts w:ascii="Times New Roman" w:hAnsi="Times New Roman" w:cs="Times New Roman"/>
          <w:sz w:val="28"/>
          <w:szCs w:val="28"/>
        </w:rPr>
        <w:t xml:space="preserve">ественном </w:t>
      </w:r>
      <w:r>
        <w:rPr>
          <w:rFonts w:ascii="Times New Roman" w:hAnsi="Times New Roman" w:cs="Times New Roman"/>
          <w:sz w:val="28"/>
          <w:szCs w:val="28"/>
        </w:rPr>
        <w:t>месте в состоянии опьянения) – 97 (АППГ – 109).</w:t>
      </w:r>
    </w:p>
    <w:p w:rsidR="00A37CE2" w:rsidRDefault="00A37CE2" w:rsidP="00A37CE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Взыскиваемость по административным штрафам в отчетном периоде составила 47,6 %, АППГ – 79. %.</w:t>
      </w:r>
    </w:p>
    <w:p w:rsidR="00A37CE2" w:rsidRDefault="00A37CE2" w:rsidP="00A37C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Сотрудники полиции в 2021 году участвовали лично, а также с другими субъектами профилактики в проведении оперативно - профилактических мероприятий «Семья»,  «Подросток», «Розыск», «Нелегальный мигрант», «Должник», «Автобус», «Безопасный дом, квартира», «Быт», «Металл», «Надзор», «Сообщи, где торгуют смертью», «Контрафакт», «Мак», «Автомобиль», «Курорт», «Алкоголь», «ГСМ», «Лес», «Пиротехника», «Улица», «Профилактика распространения</w:t>
      </w:r>
      <w:r w:rsidR="00D70670">
        <w:rPr>
          <w:sz w:val="28"/>
          <w:szCs w:val="28"/>
        </w:rPr>
        <w:t xml:space="preserve"> новой коронавирусной инфекции</w:t>
      </w:r>
      <w:r>
        <w:rPr>
          <w:sz w:val="28"/>
          <w:szCs w:val="28"/>
        </w:rPr>
        <w:t xml:space="preserve"> </w:t>
      </w:r>
      <w:r w:rsidR="00D70670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COVID</w:t>
      </w:r>
      <w:r w:rsidRPr="00A37CE2">
        <w:rPr>
          <w:sz w:val="28"/>
          <w:szCs w:val="28"/>
        </w:rPr>
        <w:t>-2019</w:t>
      </w:r>
      <w:r w:rsidR="00D70670">
        <w:rPr>
          <w:sz w:val="28"/>
          <w:szCs w:val="28"/>
        </w:rPr>
        <w:t>»</w:t>
      </w:r>
      <w:r>
        <w:rPr>
          <w:sz w:val="28"/>
          <w:szCs w:val="28"/>
        </w:rPr>
        <w:t>, «Предупреждение совершения преступлений дистанционных способом, связанных с хищением денежных средств с банковских карт, банковских счетов граждан»  и др.. По результатам проведения данных ОПМ достигнуты положительные результаты.</w:t>
      </w:r>
    </w:p>
    <w:p w:rsidR="00A37CE2" w:rsidRDefault="00A37CE2" w:rsidP="00A37CE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060C">
        <w:rPr>
          <w:rFonts w:ascii="Times New Roman" w:hAnsi="Times New Roman" w:cs="Times New Roman"/>
          <w:sz w:val="28"/>
          <w:szCs w:val="28"/>
        </w:rPr>
        <w:t>Сотрудники отделения полиции</w:t>
      </w:r>
      <w:r>
        <w:rPr>
          <w:rFonts w:ascii="Times New Roman" w:hAnsi="Times New Roman" w:cs="Times New Roman"/>
          <w:sz w:val="28"/>
          <w:szCs w:val="28"/>
        </w:rPr>
        <w:t xml:space="preserve"> участвовали в охране общественного порядка и обеспечения общественной безопасности во всех массовых мероприятиях, проводимых на территории района</w:t>
      </w:r>
      <w:r w:rsidR="006315DA">
        <w:rPr>
          <w:rFonts w:ascii="Times New Roman" w:hAnsi="Times New Roman" w:cs="Times New Roman"/>
          <w:sz w:val="28"/>
          <w:szCs w:val="28"/>
        </w:rPr>
        <w:t xml:space="preserve">, в том числе в подготовке и проведении выборов депутатов Государственной Думы Федерального собрания Российской Федерации 8-го созыва. </w:t>
      </w:r>
    </w:p>
    <w:p w:rsidR="00A37CE2" w:rsidRDefault="00A37CE2" w:rsidP="00A37CE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постоянно решаемых органами внутренних дел главной задачей, стоящей перед личным составом отделения полиции по Сычевскому району остаётся недопущение террористических актов, экстремистских проявлений, обеспечение охраны общественного порядка и общественной безопасности на обслуживаемой территории.</w:t>
      </w:r>
    </w:p>
    <w:p w:rsidR="00364684" w:rsidRDefault="00AE541F" w:rsidP="006315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1E84">
        <w:rPr>
          <w:sz w:val="28"/>
          <w:szCs w:val="28"/>
        </w:rPr>
        <w:t xml:space="preserve"> </w:t>
      </w:r>
      <w:r w:rsidR="006315DA">
        <w:rPr>
          <w:sz w:val="28"/>
          <w:szCs w:val="28"/>
        </w:rPr>
        <w:t>В</w:t>
      </w:r>
      <w:r w:rsidR="00364684">
        <w:rPr>
          <w:sz w:val="28"/>
          <w:szCs w:val="28"/>
        </w:rPr>
        <w:t xml:space="preserve"> целях повышения конечных результатов деятельности и исправления допущенных просчетов при выполнении стоящих перед подразделением задач по борьбе с преступностью и правонарушениями, обеспечению общественного порядка и общественной безопасности, профилактической работы, наращивания и стабилизации получаемых положительных результатов в работе, необходимо</w:t>
      </w:r>
      <w:r w:rsidR="006315DA">
        <w:rPr>
          <w:sz w:val="28"/>
          <w:szCs w:val="28"/>
        </w:rPr>
        <w:t xml:space="preserve"> продолжить работу</w:t>
      </w:r>
      <w:r w:rsidR="00364684">
        <w:rPr>
          <w:sz w:val="28"/>
          <w:szCs w:val="28"/>
        </w:rPr>
        <w:t>:</w:t>
      </w:r>
    </w:p>
    <w:p w:rsidR="00364684" w:rsidRDefault="00930DD9" w:rsidP="00E068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4684">
        <w:rPr>
          <w:sz w:val="28"/>
          <w:szCs w:val="28"/>
        </w:rPr>
        <w:t xml:space="preserve"> по выявлению преступлений профилактических составов;</w:t>
      </w:r>
    </w:p>
    <w:p w:rsidR="00364684" w:rsidRDefault="00364684" w:rsidP="00E068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5DA">
        <w:rPr>
          <w:sz w:val="28"/>
          <w:szCs w:val="28"/>
        </w:rPr>
        <w:t>по</w:t>
      </w:r>
      <w:r>
        <w:rPr>
          <w:sz w:val="28"/>
          <w:szCs w:val="28"/>
        </w:rPr>
        <w:t xml:space="preserve"> выявлени</w:t>
      </w:r>
      <w:r w:rsidR="006315DA">
        <w:rPr>
          <w:sz w:val="28"/>
          <w:szCs w:val="28"/>
        </w:rPr>
        <w:t>ю</w:t>
      </w:r>
      <w:r>
        <w:rPr>
          <w:sz w:val="28"/>
          <w:szCs w:val="28"/>
        </w:rPr>
        <w:t xml:space="preserve"> фактов продажи алкогольной и табачной продукции несовершеннолетним, а также в ночное время;</w:t>
      </w:r>
    </w:p>
    <w:p w:rsidR="00364684" w:rsidRDefault="00364684" w:rsidP="00E068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15DA">
        <w:rPr>
          <w:sz w:val="28"/>
          <w:szCs w:val="28"/>
        </w:rPr>
        <w:t xml:space="preserve"> </w:t>
      </w:r>
      <w:r>
        <w:rPr>
          <w:sz w:val="28"/>
          <w:szCs w:val="28"/>
        </w:rPr>
        <w:t>по выявлению преступлений, связанных с незаконным оборотом наркотических средств, оружия;</w:t>
      </w:r>
    </w:p>
    <w:p w:rsidR="00364684" w:rsidRDefault="00E0688F" w:rsidP="00E068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 w:rsidR="00364684">
        <w:rPr>
          <w:sz w:val="28"/>
          <w:szCs w:val="28"/>
        </w:rPr>
        <w:t>- по выявлению, документированию преступлений коррупционной направленности;</w:t>
      </w:r>
    </w:p>
    <w:p w:rsidR="006315DA" w:rsidRDefault="00364684" w:rsidP="00E068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5DA">
        <w:rPr>
          <w:sz w:val="28"/>
          <w:szCs w:val="28"/>
        </w:rPr>
        <w:t>по профилактике предупреждения распространения новой коронавирусной инфекции «</w:t>
      </w:r>
      <w:r w:rsidR="006315DA">
        <w:rPr>
          <w:sz w:val="28"/>
          <w:szCs w:val="28"/>
          <w:lang w:val="en-US"/>
        </w:rPr>
        <w:t>COVID</w:t>
      </w:r>
      <w:r w:rsidR="006315DA" w:rsidRPr="006315DA">
        <w:rPr>
          <w:sz w:val="28"/>
          <w:szCs w:val="28"/>
        </w:rPr>
        <w:t>-2019</w:t>
      </w:r>
      <w:r w:rsidR="006315DA">
        <w:rPr>
          <w:sz w:val="28"/>
          <w:szCs w:val="28"/>
        </w:rPr>
        <w:t>»;</w:t>
      </w:r>
    </w:p>
    <w:p w:rsidR="00364684" w:rsidRDefault="006315DA" w:rsidP="00E068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64684">
        <w:rPr>
          <w:sz w:val="28"/>
          <w:szCs w:val="28"/>
        </w:rPr>
        <w:t>реализовать конкретные мероприятия по раскрытию преступлений, в первую очередь неочевидных, прошлых лет и ранее приостановл</w:t>
      </w:r>
      <w:r w:rsidR="005437E0">
        <w:rPr>
          <w:sz w:val="28"/>
          <w:szCs w:val="28"/>
        </w:rPr>
        <w:t>енных</w:t>
      </w:r>
      <w:r>
        <w:rPr>
          <w:sz w:val="28"/>
          <w:szCs w:val="28"/>
        </w:rPr>
        <w:t>, по которым лица, совершившие преступления не установлены</w:t>
      </w:r>
      <w:r w:rsidR="005437E0">
        <w:rPr>
          <w:sz w:val="28"/>
          <w:szCs w:val="28"/>
        </w:rPr>
        <w:t>;</w:t>
      </w:r>
    </w:p>
    <w:p w:rsidR="00364684" w:rsidRDefault="00364684" w:rsidP="005437E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ежедневный контроль, за соблюдением установленного порядка приема, регистрации и разрешения заявлений о преступлениях и иной информации о происшествиях, своевременно выявлять и устранять причины, способствующие нарушениям законности по учетно-регистрационной дисциплин</w:t>
      </w:r>
      <w:r w:rsidR="005437E0">
        <w:rPr>
          <w:sz w:val="28"/>
          <w:szCs w:val="28"/>
        </w:rPr>
        <w:t>е;</w:t>
      </w:r>
    </w:p>
    <w:p w:rsidR="00364684" w:rsidRDefault="00E0688F" w:rsidP="00E068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4684">
        <w:rPr>
          <w:sz w:val="28"/>
          <w:szCs w:val="28"/>
        </w:rPr>
        <w:t>проводить целенаправленную работу по повышению уровня доверия населения к деятельности полиции, повышению авторитета, регулярно освещать положительные результаты работы подразделений в районной газете</w:t>
      </w:r>
      <w:r w:rsidR="00D3060C">
        <w:rPr>
          <w:sz w:val="28"/>
          <w:szCs w:val="28"/>
        </w:rPr>
        <w:t xml:space="preserve"> и сети интернет</w:t>
      </w:r>
      <w:r w:rsidR="00364684">
        <w:rPr>
          <w:sz w:val="28"/>
          <w:szCs w:val="28"/>
        </w:rPr>
        <w:t xml:space="preserve">. </w:t>
      </w:r>
    </w:p>
    <w:p w:rsidR="00364684" w:rsidRDefault="00EA4F34" w:rsidP="00E068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Уважаемые Татьяна Вениаминовна</w:t>
      </w:r>
      <w:r w:rsidR="008E58CE">
        <w:rPr>
          <w:sz w:val="28"/>
          <w:szCs w:val="28"/>
        </w:rPr>
        <w:t>, Маргарита Александровна, депутаты</w:t>
      </w:r>
      <w:r w:rsidR="00491C73">
        <w:rPr>
          <w:sz w:val="28"/>
          <w:szCs w:val="28"/>
        </w:rPr>
        <w:t xml:space="preserve"> и присутствующие лица от коллектива</w:t>
      </w:r>
      <w:r w:rsidR="008E58CE">
        <w:rPr>
          <w:sz w:val="28"/>
          <w:szCs w:val="28"/>
        </w:rPr>
        <w:t xml:space="preserve"> отделения полиции по Сычевскому району и себя лично хочу выразить слова благодарности за оказанную помощь, и взаимодействие в борьбе</w:t>
      </w:r>
      <w:r w:rsidR="00B80332">
        <w:rPr>
          <w:sz w:val="28"/>
          <w:szCs w:val="28"/>
        </w:rPr>
        <w:t xml:space="preserve"> с преступностью, правонарушениями.</w:t>
      </w:r>
      <w:r w:rsidR="008E58CE">
        <w:rPr>
          <w:sz w:val="28"/>
          <w:szCs w:val="28"/>
        </w:rPr>
        <w:t xml:space="preserve"> </w:t>
      </w:r>
    </w:p>
    <w:p w:rsidR="00364684" w:rsidRDefault="00364684" w:rsidP="00E0688F">
      <w:pPr>
        <w:ind w:firstLine="900"/>
        <w:jc w:val="both"/>
        <w:rPr>
          <w:b/>
          <w:sz w:val="28"/>
          <w:szCs w:val="28"/>
        </w:rPr>
      </w:pPr>
    </w:p>
    <w:p w:rsidR="0096061F" w:rsidRDefault="0096061F" w:rsidP="00E0688F">
      <w:pPr>
        <w:ind w:firstLine="900"/>
        <w:jc w:val="both"/>
        <w:rPr>
          <w:sz w:val="28"/>
          <w:szCs w:val="28"/>
        </w:rPr>
      </w:pPr>
    </w:p>
    <w:p w:rsidR="0096061F" w:rsidRDefault="0096061F" w:rsidP="005C5B26">
      <w:pPr>
        <w:rPr>
          <w:sz w:val="28"/>
          <w:szCs w:val="28"/>
        </w:rPr>
      </w:pPr>
      <w:r>
        <w:rPr>
          <w:sz w:val="28"/>
          <w:szCs w:val="28"/>
        </w:rPr>
        <w:t>Начальник отделения полиции</w:t>
      </w:r>
    </w:p>
    <w:p w:rsidR="0096061F" w:rsidRDefault="0096061F" w:rsidP="005C5B26">
      <w:pPr>
        <w:rPr>
          <w:sz w:val="28"/>
          <w:szCs w:val="28"/>
        </w:rPr>
      </w:pPr>
      <w:r>
        <w:rPr>
          <w:sz w:val="28"/>
          <w:szCs w:val="28"/>
        </w:rPr>
        <w:t>по Сычёвскому району</w:t>
      </w:r>
    </w:p>
    <w:p w:rsidR="0096061F" w:rsidRDefault="0096061F" w:rsidP="005C5B26">
      <w:pPr>
        <w:rPr>
          <w:sz w:val="28"/>
          <w:szCs w:val="28"/>
        </w:rPr>
      </w:pPr>
      <w:r>
        <w:rPr>
          <w:sz w:val="28"/>
          <w:szCs w:val="28"/>
        </w:rPr>
        <w:t>МО МВД России «Гагаринский»</w:t>
      </w:r>
    </w:p>
    <w:p w:rsidR="0096061F" w:rsidRDefault="0096061F" w:rsidP="005C5B26">
      <w:pPr>
        <w:rPr>
          <w:sz w:val="28"/>
          <w:szCs w:val="28"/>
        </w:rPr>
      </w:pPr>
      <w:r>
        <w:rPr>
          <w:sz w:val="28"/>
          <w:szCs w:val="28"/>
        </w:rPr>
        <w:t xml:space="preserve">подполковник полиции       </w:t>
      </w:r>
      <w:r w:rsidR="00E0688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</w:t>
      </w:r>
      <w:r w:rsidR="005C5B2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В.Е. Мамаев</w:t>
      </w:r>
    </w:p>
    <w:p w:rsidR="0096061F" w:rsidRDefault="0096061F" w:rsidP="00E0688F">
      <w:pPr>
        <w:ind w:firstLine="900"/>
        <w:jc w:val="center"/>
        <w:rPr>
          <w:sz w:val="28"/>
          <w:szCs w:val="28"/>
        </w:rPr>
      </w:pPr>
    </w:p>
    <w:p w:rsidR="00C250AD" w:rsidRDefault="00C250AD" w:rsidP="00E0688F">
      <w:pPr>
        <w:ind w:firstLine="900"/>
        <w:jc w:val="center"/>
        <w:rPr>
          <w:sz w:val="28"/>
          <w:szCs w:val="28"/>
        </w:rPr>
      </w:pPr>
    </w:p>
    <w:p w:rsidR="0096061F" w:rsidRDefault="0096061F" w:rsidP="006D3483">
      <w:pPr>
        <w:jc w:val="center"/>
        <w:rPr>
          <w:b/>
          <w:sz w:val="28"/>
          <w:szCs w:val="28"/>
        </w:rPr>
      </w:pPr>
    </w:p>
    <w:p w:rsidR="00C250AD" w:rsidRDefault="00C250AD" w:rsidP="006D3483">
      <w:pPr>
        <w:jc w:val="center"/>
        <w:rPr>
          <w:b/>
          <w:sz w:val="28"/>
          <w:szCs w:val="28"/>
        </w:rPr>
      </w:pPr>
    </w:p>
    <w:p w:rsidR="00C250AD" w:rsidRDefault="00C250AD" w:rsidP="006D3483">
      <w:pPr>
        <w:jc w:val="center"/>
        <w:rPr>
          <w:b/>
          <w:sz w:val="28"/>
          <w:szCs w:val="28"/>
        </w:rPr>
      </w:pPr>
    </w:p>
    <w:p w:rsidR="00C250AD" w:rsidRDefault="00C250AD" w:rsidP="006D3483">
      <w:pPr>
        <w:jc w:val="center"/>
        <w:rPr>
          <w:b/>
          <w:sz w:val="28"/>
          <w:szCs w:val="28"/>
        </w:rPr>
      </w:pPr>
    </w:p>
    <w:p w:rsidR="00C250AD" w:rsidRDefault="00C250AD" w:rsidP="006D3483">
      <w:pPr>
        <w:jc w:val="center"/>
        <w:rPr>
          <w:b/>
          <w:sz w:val="28"/>
          <w:szCs w:val="28"/>
        </w:rPr>
      </w:pPr>
    </w:p>
    <w:p w:rsidR="00C250AD" w:rsidRDefault="00C250AD" w:rsidP="006D3483">
      <w:pPr>
        <w:jc w:val="center"/>
        <w:rPr>
          <w:b/>
          <w:sz w:val="28"/>
          <w:szCs w:val="28"/>
        </w:rPr>
      </w:pPr>
    </w:p>
    <w:p w:rsidR="00B715A8" w:rsidRDefault="00B715A8" w:rsidP="00C250AD">
      <w:pPr>
        <w:rPr>
          <w:b/>
          <w:sz w:val="28"/>
          <w:szCs w:val="28"/>
        </w:rPr>
      </w:pPr>
    </w:p>
    <w:sectPr w:rsidR="00B715A8" w:rsidSect="00867038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9A6" w:rsidRDefault="00F119A6">
      <w:r>
        <w:separator/>
      </w:r>
    </w:p>
  </w:endnote>
  <w:endnote w:type="continuationSeparator" w:id="1">
    <w:p w:rsidR="00F119A6" w:rsidRDefault="00F1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9A6" w:rsidRDefault="00F119A6">
      <w:r>
        <w:separator/>
      </w:r>
    </w:p>
  </w:footnote>
  <w:footnote w:type="continuationSeparator" w:id="1">
    <w:p w:rsidR="00F119A6" w:rsidRDefault="00F1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63" w:rsidRDefault="00060863" w:rsidP="00ED6F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0863" w:rsidRDefault="000608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63" w:rsidRDefault="00060863" w:rsidP="00ED6F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6045">
      <w:rPr>
        <w:rStyle w:val="a7"/>
        <w:noProof/>
      </w:rPr>
      <w:t>4</w:t>
    </w:r>
    <w:r>
      <w:rPr>
        <w:rStyle w:val="a7"/>
      </w:rPr>
      <w:fldChar w:fldCharType="end"/>
    </w:r>
  </w:p>
  <w:p w:rsidR="00060863" w:rsidRDefault="000608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666E8"/>
    <w:multiLevelType w:val="hybridMultilevel"/>
    <w:tmpl w:val="E03AA442"/>
    <w:lvl w:ilvl="0" w:tplc="ECDEC4B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466"/>
    <w:rsid w:val="00002466"/>
    <w:rsid w:val="00016A7C"/>
    <w:rsid w:val="000179B5"/>
    <w:rsid w:val="00034097"/>
    <w:rsid w:val="0004048D"/>
    <w:rsid w:val="000605AA"/>
    <w:rsid w:val="00060863"/>
    <w:rsid w:val="0008265C"/>
    <w:rsid w:val="00082FF5"/>
    <w:rsid w:val="00092AA4"/>
    <w:rsid w:val="00093034"/>
    <w:rsid w:val="0009574E"/>
    <w:rsid w:val="000A5075"/>
    <w:rsid w:val="000A5C14"/>
    <w:rsid w:val="000B2E66"/>
    <w:rsid w:val="000B3752"/>
    <w:rsid w:val="000D22EE"/>
    <w:rsid w:val="000D666A"/>
    <w:rsid w:val="000E275F"/>
    <w:rsid w:val="000E4E45"/>
    <w:rsid w:val="000F4CAE"/>
    <w:rsid w:val="0010093B"/>
    <w:rsid w:val="00104226"/>
    <w:rsid w:val="00104B71"/>
    <w:rsid w:val="00107784"/>
    <w:rsid w:val="00107806"/>
    <w:rsid w:val="001256FF"/>
    <w:rsid w:val="00130231"/>
    <w:rsid w:val="001316B6"/>
    <w:rsid w:val="00132804"/>
    <w:rsid w:val="00147C8A"/>
    <w:rsid w:val="00147E8E"/>
    <w:rsid w:val="00147F4D"/>
    <w:rsid w:val="00151C66"/>
    <w:rsid w:val="001574F0"/>
    <w:rsid w:val="00175608"/>
    <w:rsid w:val="001766BE"/>
    <w:rsid w:val="001809B8"/>
    <w:rsid w:val="00180E35"/>
    <w:rsid w:val="0018573E"/>
    <w:rsid w:val="00187999"/>
    <w:rsid w:val="00196346"/>
    <w:rsid w:val="001A2DD5"/>
    <w:rsid w:val="001A3F16"/>
    <w:rsid w:val="001B034D"/>
    <w:rsid w:val="001B0C48"/>
    <w:rsid w:val="001B7BD8"/>
    <w:rsid w:val="001C6C31"/>
    <w:rsid w:val="001C6FD9"/>
    <w:rsid w:val="001C733C"/>
    <w:rsid w:val="001C7B3C"/>
    <w:rsid w:val="001C7D5D"/>
    <w:rsid w:val="001D0318"/>
    <w:rsid w:val="001D6045"/>
    <w:rsid w:val="001E1C9F"/>
    <w:rsid w:val="001E5513"/>
    <w:rsid w:val="002024E0"/>
    <w:rsid w:val="00210D3C"/>
    <w:rsid w:val="00211CDE"/>
    <w:rsid w:val="00217629"/>
    <w:rsid w:val="00230455"/>
    <w:rsid w:val="00232F3F"/>
    <w:rsid w:val="002379AE"/>
    <w:rsid w:val="002444CF"/>
    <w:rsid w:val="0025245F"/>
    <w:rsid w:val="0025701E"/>
    <w:rsid w:val="002601C1"/>
    <w:rsid w:val="00264AFE"/>
    <w:rsid w:val="002741EB"/>
    <w:rsid w:val="00275CD4"/>
    <w:rsid w:val="002813E7"/>
    <w:rsid w:val="002829ED"/>
    <w:rsid w:val="0029648C"/>
    <w:rsid w:val="002A7F96"/>
    <w:rsid w:val="002C5487"/>
    <w:rsid w:val="002D52D4"/>
    <w:rsid w:val="002F1012"/>
    <w:rsid w:val="002F54DE"/>
    <w:rsid w:val="002F7BFD"/>
    <w:rsid w:val="003024B5"/>
    <w:rsid w:val="00311ECC"/>
    <w:rsid w:val="00316CB7"/>
    <w:rsid w:val="00321837"/>
    <w:rsid w:val="003379A5"/>
    <w:rsid w:val="003414F1"/>
    <w:rsid w:val="00357B1E"/>
    <w:rsid w:val="00357F35"/>
    <w:rsid w:val="00364684"/>
    <w:rsid w:val="00377D93"/>
    <w:rsid w:val="0038085D"/>
    <w:rsid w:val="00384024"/>
    <w:rsid w:val="0039004C"/>
    <w:rsid w:val="00394026"/>
    <w:rsid w:val="003A0407"/>
    <w:rsid w:val="003D6F64"/>
    <w:rsid w:val="003D6FB8"/>
    <w:rsid w:val="003E2E3B"/>
    <w:rsid w:val="003E376B"/>
    <w:rsid w:val="003F091D"/>
    <w:rsid w:val="003F1584"/>
    <w:rsid w:val="003F3CA9"/>
    <w:rsid w:val="003F5A36"/>
    <w:rsid w:val="004104AF"/>
    <w:rsid w:val="004137D7"/>
    <w:rsid w:val="00413F86"/>
    <w:rsid w:val="004153E2"/>
    <w:rsid w:val="004239FE"/>
    <w:rsid w:val="0042581E"/>
    <w:rsid w:val="0043518E"/>
    <w:rsid w:val="00443563"/>
    <w:rsid w:val="00443A32"/>
    <w:rsid w:val="00443D45"/>
    <w:rsid w:val="00450D85"/>
    <w:rsid w:val="00457A4A"/>
    <w:rsid w:val="00473CBE"/>
    <w:rsid w:val="00486753"/>
    <w:rsid w:val="00487D4E"/>
    <w:rsid w:val="00491C73"/>
    <w:rsid w:val="00493EF4"/>
    <w:rsid w:val="00496D3B"/>
    <w:rsid w:val="004A5D0F"/>
    <w:rsid w:val="004A7C96"/>
    <w:rsid w:val="004B5FB7"/>
    <w:rsid w:val="004B6908"/>
    <w:rsid w:val="004D05E8"/>
    <w:rsid w:val="004D3082"/>
    <w:rsid w:val="004E4BDE"/>
    <w:rsid w:val="004F2987"/>
    <w:rsid w:val="004F3B87"/>
    <w:rsid w:val="005051B0"/>
    <w:rsid w:val="00507433"/>
    <w:rsid w:val="00512F9B"/>
    <w:rsid w:val="00520A3B"/>
    <w:rsid w:val="00522A04"/>
    <w:rsid w:val="00525279"/>
    <w:rsid w:val="0052622F"/>
    <w:rsid w:val="00530A66"/>
    <w:rsid w:val="005369A6"/>
    <w:rsid w:val="00541E1D"/>
    <w:rsid w:val="00542BA7"/>
    <w:rsid w:val="005437E0"/>
    <w:rsid w:val="00545BE1"/>
    <w:rsid w:val="00547E60"/>
    <w:rsid w:val="00550DEB"/>
    <w:rsid w:val="00550F20"/>
    <w:rsid w:val="00557187"/>
    <w:rsid w:val="0056518D"/>
    <w:rsid w:val="00567916"/>
    <w:rsid w:val="00576699"/>
    <w:rsid w:val="00583215"/>
    <w:rsid w:val="005837BE"/>
    <w:rsid w:val="00595B99"/>
    <w:rsid w:val="005A1E84"/>
    <w:rsid w:val="005A7600"/>
    <w:rsid w:val="005A7956"/>
    <w:rsid w:val="005B5312"/>
    <w:rsid w:val="005B5472"/>
    <w:rsid w:val="005C5B26"/>
    <w:rsid w:val="005D0391"/>
    <w:rsid w:val="005D3D19"/>
    <w:rsid w:val="005E61AF"/>
    <w:rsid w:val="005F55A3"/>
    <w:rsid w:val="005F6B36"/>
    <w:rsid w:val="006117D2"/>
    <w:rsid w:val="0061226F"/>
    <w:rsid w:val="00620DC4"/>
    <w:rsid w:val="006305D5"/>
    <w:rsid w:val="006307DF"/>
    <w:rsid w:val="006315DA"/>
    <w:rsid w:val="00632FA7"/>
    <w:rsid w:val="00651B3D"/>
    <w:rsid w:val="00673DAF"/>
    <w:rsid w:val="006831C8"/>
    <w:rsid w:val="006872D4"/>
    <w:rsid w:val="00687830"/>
    <w:rsid w:val="006914CA"/>
    <w:rsid w:val="00692B9D"/>
    <w:rsid w:val="006A753D"/>
    <w:rsid w:val="006B62BB"/>
    <w:rsid w:val="006D0390"/>
    <w:rsid w:val="006D3483"/>
    <w:rsid w:val="006D676C"/>
    <w:rsid w:val="006D7EFE"/>
    <w:rsid w:val="006E1649"/>
    <w:rsid w:val="006E6C90"/>
    <w:rsid w:val="006F1B10"/>
    <w:rsid w:val="006F524B"/>
    <w:rsid w:val="00711106"/>
    <w:rsid w:val="00712F27"/>
    <w:rsid w:val="007214F3"/>
    <w:rsid w:val="00722719"/>
    <w:rsid w:val="007238E2"/>
    <w:rsid w:val="00727464"/>
    <w:rsid w:val="00730481"/>
    <w:rsid w:val="00736DA5"/>
    <w:rsid w:val="007436AB"/>
    <w:rsid w:val="00743C35"/>
    <w:rsid w:val="00743E07"/>
    <w:rsid w:val="0075177F"/>
    <w:rsid w:val="007552C7"/>
    <w:rsid w:val="00757E7A"/>
    <w:rsid w:val="00770ACE"/>
    <w:rsid w:val="00782A2D"/>
    <w:rsid w:val="007838D5"/>
    <w:rsid w:val="00784EC0"/>
    <w:rsid w:val="0079222F"/>
    <w:rsid w:val="007A2074"/>
    <w:rsid w:val="007B40ED"/>
    <w:rsid w:val="007B6746"/>
    <w:rsid w:val="007D0231"/>
    <w:rsid w:val="007D1BB5"/>
    <w:rsid w:val="007D7A79"/>
    <w:rsid w:val="007E09DC"/>
    <w:rsid w:val="007E429F"/>
    <w:rsid w:val="007E50F9"/>
    <w:rsid w:val="007E6046"/>
    <w:rsid w:val="007E7118"/>
    <w:rsid w:val="007E755A"/>
    <w:rsid w:val="007F3D62"/>
    <w:rsid w:val="00817155"/>
    <w:rsid w:val="00822A53"/>
    <w:rsid w:val="008247C7"/>
    <w:rsid w:val="00826809"/>
    <w:rsid w:val="008272B2"/>
    <w:rsid w:val="008324C7"/>
    <w:rsid w:val="00833607"/>
    <w:rsid w:val="00852E99"/>
    <w:rsid w:val="00854F33"/>
    <w:rsid w:val="0086389F"/>
    <w:rsid w:val="00866EB2"/>
    <w:rsid w:val="00867038"/>
    <w:rsid w:val="00875E89"/>
    <w:rsid w:val="0088071A"/>
    <w:rsid w:val="00897405"/>
    <w:rsid w:val="008A55C5"/>
    <w:rsid w:val="008C09A6"/>
    <w:rsid w:val="008C12F4"/>
    <w:rsid w:val="008D0C34"/>
    <w:rsid w:val="008E14F6"/>
    <w:rsid w:val="008E4EED"/>
    <w:rsid w:val="008E4FD6"/>
    <w:rsid w:val="008E58CE"/>
    <w:rsid w:val="008E5E3D"/>
    <w:rsid w:val="00904E48"/>
    <w:rsid w:val="0090508D"/>
    <w:rsid w:val="00930DD9"/>
    <w:rsid w:val="00935716"/>
    <w:rsid w:val="0094189A"/>
    <w:rsid w:val="00945B5B"/>
    <w:rsid w:val="00952F74"/>
    <w:rsid w:val="0096061F"/>
    <w:rsid w:val="009617FC"/>
    <w:rsid w:val="0096552B"/>
    <w:rsid w:val="00970E64"/>
    <w:rsid w:val="00985EFA"/>
    <w:rsid w:val="009A079B"/>
    <w:rsid w:val="009A3096"/>
    <w:rsid w:val="009A4777"/>
    <w:rsid w:val="009A5FCB"/>
    <w:rsid w:val="009B2BCB"/>
    <w:rsid w:val="009B58CD"/>
    <w:rsid w:val="009C0006"/>
    <w:rsid w:val="009C4B8D"/>
    <w:rsid w:val="00A07BD8"/>
    <w:rsid w:val="00A14EE8"/>
    <w:rsid w:val="00A1699A"/>
    <w:rsid w:val="00A169A0"/>
    <w:rsid w:val="00A21A70"/>
    <w:rsid w:val="00A321D7"/>
    <w:rsid w:val="00A36EF4"/>
    <w:rsid w:val="00A373CA"/>
    <w:rsid w:val="00A37B10"/>
    <w:rsid w:val="00A37CE2"/>
    <w:rsid w:val="00A449F9"/>
    <w:rsid w:val="00A6062D"/>
    <w:rsid w:val="00A60BF4"/>
    <w:rsid w:val="00A62FD2"/>
    <w:rsid w:val="00A63D6E"/>
    <w:rsid w:val="00A70DB4"/>
    <w:rsid w:val="00A770E4"/>
    <w:rsid w:val="00A771B9"/>
    <w:rsid w:val="00A8100D"/>
    <w:rsid w:val="00A8407E"/>
    <w:rsid w:val="00A846E2"/>
    <w:rsid w:val="00A85444"/>
    <w:rsid w:val="00A8746D"/>
    <w:rsid w:val="00A97448"/>
    <w:rsid w:val="00AA1D0E"/>
    <w:rsid w:val="00AA2E9D"/>
    <w:rsid w:val="00AA6A8E"/>
    <w:rsid w:val="00AB4733"/>
    <w:rsid w:val="00AC4213"/>
    <w:rsid w:val="00AD6D3C"/>
    <w:rsid w:val="00AD7CC4"/>
    <w:rsid w:val="00AE2F48"/>
    <w:rsid w:val="00AE4F18"/>
    <w:rsid w:val="00AE541F"/>
    <w:rsid w:val="00AF32EC"/>
    <w:rsid w:val="00AF4E5A"/>
    <w:rsid w:val="00AF4E87"/>
    <w:rsid w:val="00B07C9A"/>
    <w:rsid w:val="00B16DA8"/>
    <w:rsid w:val="00B1777C"/>
    <w:rsid w:val="00B262A5"/>
    <w:rsid w:val="00B27512"/>
    <w:rsid w:val="00B41ECB"/>
    <w:rsid w:val="00B65300"/>
    <w:rsid w:val="00B70EEA"/>
    <w:rsid w:val="00B715A8"/>
    <w:rsid w:val="00B80063"/>
    <w:rsid w:val="00B80332"/>
    <w:rsid w:val="00B87AE7"/>
    <w:rsid w:val="00B87CE2"/>
    <w:rsid w:val="00B87E10"/>
    <w:rsid w:val="00B93D89"/>
    <w:rsid w:val="00BA2113"/>
    <w:rsid w:val="00BA3799"/>
    <w:rsid w:val="00BC5025"/>
    <w:rsid w:val="00BC7884"/>
    <w:rsid w:val="00BD0B7E"/>
    <w:rsid w:val="00BD3B3E"/>
    <w:rsid w:val="00BE7182"/>
    <w:rsid w:val="00BF7DE0"/>
    <w:rsid w:val="00C12C83"/>
    <w:rsid w:val="00C13061"/>
    <w:rsid w:val="00C1453C"/>
    <w:rsid w:val="00C14DD3"/>
    <w:rsid w:val="00C20B9E"/>
    <w:rsid w:val="00C250AD"/>
    <w:rsid w:val="00C36E5D"/>
    <w:rsid w:val="00C416F6"/>
    <w:rsid w:val="00C45DC0"/>
    <w:rsid w:val="00C47049"/>
    <w:rsid w:val="00C522B3"/>
    <w:rsid w:val="00C5378D"/>
    <w:rsid w:val="00C53B42"/>
    <w:rsid w:val="00C57CFE"/>
    <w:rsid w:val="00C66538"/>
    <w:rsid w:val="00C8029D"/>
    <w:rsid w:val="00CA06C6"/>
    <w:rsid w:val="00CA300A"/>
    <w:rsid w:val="00CB3466"/>
    <w:rsid w:val="00CB56B3"/>
    <w:rsid w:val="00CB6727"/>
    <w:rsid w:val="00CC0B84"/>
    <w:rsid w:val="00CC654E"/>
    <w:rsid w:val="00CC760D"/>
    <w:rsid w:val="00CD26AB"/>
    <w:rsid w:val="00CD32A4"/>
    <w:rsid w:val="00CD4CD6"/>
    <w:rsid w:val="00CD4FE9"/>
    <w:rsid w:val="00CE08A7"/>
    <w:rsid w:val="00CF1737"/>
    <w:rsid w:val="00CF2CB9"/>
    <w:rsid w:val="00D04F38"/>
    <w:rsid w:val="00D15D4F"/>
    <w:rsid w:val="00D16339"/>
    <w:rsid w:val="00D174CC"/>
    <w:rsid w:val="00D253EB"/>
    <w:rsid w:val="00D26686"/>
    <w:rsid w:val="00D26B7D"/>
    <w:rsid w:val="00D3060C"/>
    <w:rsid w:val="00D3129A"/>
    <w:rsid w:val="00D35498"/>
    <w:rsid w:val="00D35B00"/>
    <w:rsid w:val="00D36D04"/>
    <w:rsid w:val="00D45940"/>
    <w:rsid w:val="00D5374A"/>
    <w:rsid w:val="00D70670"/>
    <w:rsid w:val="00D90953"/>
    <w:rsid w:val="00D91860"/>
    <w:rsid w:val="00DA4A98"/>
    <w:rsid w:val="00DA779C"/>
    <w:rsid w:val="00DB7322"/>
    <w:rsid w:val="00DC1B95"/>
    <w:rsid w:val="00DC51A4"/>
    <w:rsid w:val="00DE3F23"/>
    <w:rsid w:val="00DF54D0"/>
    <w:rsid w:val="00E00094"/>
    <w:rsid w:val="00E0688F"/>
    <w:rsid w:val="00E07DBC"/>
    <w:rsid w:val="00E11535"/>
    <w:rsid w:val="00E20ED5"/>
    <w:rsid w:val="00E20F5C"/>
    <w:rsid w:val="00E2379C"/>
    <w:rsid w:val="00E4568B"/>
    <w:rsid w:val="00E573BF"/>
    <w:rsid w:val="00E64523"/>
    <w:rsid w:val="00E70D6F"/>
    <w:rsid w:val="00E710D1"/>
    <w:rsid w:val="00E739E3"/>
    <w:rsid w:val="00E758C0"/>
    <w:rsid w:val="00E80B9A"/>
    <w:rsid w:val="00E82D5B"/>
    <w:rsid w:val="00E87B7B"/>
    <w:rsid w:val="00E916BE"/>
    <w:rsid w:val="00E91D5B"/>
    <w:rsid w:val="00E92613"/>
    <w:rsid w:val="00E9523E"/>
    <w:rsid w:val="00E95F61"/>
    <w:rsid w:val="00EA23C4"/>
    <w:rsid w:val="00EA4F34"/>
    <w:rsid w:val="00EB3CF6"/>
    <w:rsid w:val="00EB51E7"/>
    <w:rsid w:val="00EC376F"/>
    <w:rsid w:val="00EC5131"/>
    <w:rsid w:val="00EC7EF0"/>
    <w:rsid w:val="00ED1AC7"/>
    <w:rsid w:val="00ED5F92"/>
    <w:rsid w:val="00ED6F1C"/>
    <w:rsid w:val="00EE202D"/>
    <w:rsid w:val="00EF6FD6"/>
    <w:rsid w:val="00EF73F3"/>
    <w:rsid w:val="00F016C3"/>
    <w:rsid w:val="00F119A6"/>
    <w:rsid w:val="00F12B6D"/>
    <w:rsid w:val="00F211AD"/>
    <w:rsid w:val="00F272C1"/>
    <w:rsid w:val="00F35AA5"/>
    <w:rsid w:val="00F4712D"/>
    <w:rsid w:val="00F513B6"/>
    <w:rsid w:val="00F5313E"/>
    <w:rsid w:val="00F56C45"/>
    <w:rsid w:val="00F57899"/>
    <w:rsid w:val="00F622E5"/>
    <w:rsid w:val="00F70B59"/>
    <w:rsid w:val="00F74A41"/>
    <w:rsid w:val="00F77ECA"/>
    <w:rsid w:val="00F95B51"/>
    <w:rsid w:val="00FC0090"/>
    <w:rsid w:val="00FC411F"/>
    <w:rsid w:val="00FE3E78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493EF4"/>
    <w:pPr>
      <w:spacing w:before="100" w:beforeAutospacing="1" w:after="100" w:afterAutospacing="1"/>
      <w:ind w:firstLine="709"/>
    </w:pPr>
    <w:rPr>
      <w:rFonts w:ascii="Tahoma" w:hAnsi="Tahoma"/>
      <w:spacing w:val="-8"/>
      <w:sz w:val="20"/>
      <w:szCs w:val="20"/>
      <w:lang w:val="en-US" w:eastAsia="en-US"/>
    </w:rPr>
  </w:style>
  <w:style w:type="paragraph" w:styleId="2">
    <w:name w:val="Body Text Indent 2"/>
    <w:basedOn w:val="a"/>
    <w:rsid w:val="00496D3B"/>
    <w:pPr>
      <w:spacing w:after="120" w:line="480" w:lineRule="auto"/>
      <w:ind w:left="283"/>
    </w:pPr>
  </w:style>
  <w:style w:type="paragraph" w:customStyle="1" w:styleId="a4">
    <w:name w:val=" Знак Знак Знак Знак"/>
    <w:basedOn w:val="a"/>
    <w:rsid w:val="002F10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909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E573BF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F6FD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F6FD6"/>
  </w:style>
  <w:style w:type="paragraph" w:customStyle="1" w:styleId="a8">
    <w:name w:val=" Знак"/>
    <w:basedOn w:val="a"/>
    <w:link w:val="a0"/>
    <w:rsid w:val="000A5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04048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</vt:lpstr>
    </vt:vector>
  </TitlesOfParts>
  <Company>Microsoft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</dc:title>
  <dc:creator>XTreme</dc:creator>
  <cp:lastModifiedBy>User</cp:lastModifiedBy>
  <cp:revision>2</cp:revision>
  <cp:lastPrinted>2022-02-08T12:47:00Z</cp:lastPrinted>
  <dcterms:created xsi:type="dcterms:W3CDTF">2022-02-09T06:01:00Z</dcterms:created>
  <dcterms:modified xsi:type="dcterms:W3CDTF">2022-02-09T06:01:00Z</dcterms:modified>
</cp:coreProperties>
</file>