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before="0"/>
        <w:ind w:firstLine="709" w:left="0"/>
        <w:jc w:val="center"/>
        <w:rPr>
          <w:rFonts w:ascii="Times New Roman" w:hAnsi="Times New Roman"/>
          <w:color w:val="000000"/>
          <w:sz w:val="28"/>
        </w:rPr>
      </w:pPr>
      <w:r>
        <w:rPr>
          <w:rFonts w:ascii="Times New Roman" w:hAnsi="Times New Roman"/>
          <w:b w:val="1"/>
          <w:color w:val="000000"/>
          <w:sz w:val="28"/>
        </w:rPr>
        <w:t>СМОЛЕНСКАЯ ТРАНСПОРТНАЯ ПРОКУРАТУРА ИНФОРМИРУЕТ</w:t>
      </w:r>
    </w:p>
    <w:p w14:paraId="02000000">
      <w:pPr>
        <w:pStyle w:val="Style_1"/>
        <w:widowControl w:val="1"/>
        <w:spacing w:after="0" w:before="0"/>
        <w:ind w:firstLine="709" w:left="0"/>
        <w:jc w:val="both"/>
        <w:rPr>
          <w:rFonts w:ascii="Times New Roman" w:hAnsi="Times New Roman"/>
          <w:b w:val="1"/>
          <w:color w:val="000000"/>
          <w:sz w:val="28"/>
        </w:rPr>
      </w:pPr>
    </w:p>
    <w:p w14:paraId="03000000">
      <w:pPr>
        <w:pStyle w:val="Style_1"/>
        <w:widowControl w:val="1"/>
        <w:spacing w:after="0" w:before="0"/>
        <w:ind w:firstLine="709" w:left="0"/>
        <w:jc w:val="both"/>
        <w:rPr>
          <w:rFonts w:ascii="Times New Roman" w:hAnsi="Times New Roman"/>
          <w:color w:val="000000"/>
          <w:sz w:val="28"/>
        </w:rPr>
      </w:pPr>
      <w:r>
        <w:rPr>
          <w:rFonts w:ascii="Times New Roman" w:hAnsi="Times New Roman"/>
          <w:b w:val="1"/>
          <w:color w:val="000000"/>
          <w:sz w:val="28"/>
        </w:rPr>
        <w:t xml:space="preserve">Изменения в Правила </w:t>
      </w:r>
      <w:r>
        <w:rPr>
          <w:rFonts w:ascii="Times New Roman" w:hAnsi="Times New Roman"/>
          <w:b w:val="1"/>
          <w:color w:val="000000"/>
          <w:sz w:val="28"/>
        </w:rPr>
        <w:t>перевозок пассажиров, багажа, грузобагажа железнодорожным транспортом</w:t>
      </w:r>
    </w:p>
    <w:p w14:paraId="04000000">
      <w:pPr>
        <w:pStyle w:val="Style_1"/>
        <w:widowControl w:val="1"/>
        <w:spacing w:after="0" w:before="0"/>
        <w:ind w:firstLine="709" w:left="0"/>
        <w:jc w:val="both"/>
        <w:rPr>
          <w:rFonts w:ascii="Times New Roman" w:hAnsi="Times New Roman"/>
          <w:color w:val="000000"/>
          <w:sz w:val="28"/>
        </w:rPr>
      </w:pPr>
      <w:r>
        <w:rPr>
          <w:rFonts w:ascii="Times New Roman" w:hAnsi="Times New Roman"/>
          <w:color w:val="000000"/>
          <w:sz w:val="28"/>
        </w:rPr>
        <w:t>С 1 сентября 2026 года вступают в силу поправки в Правила перевозок пассажиров, багажа, грузобагажа железнодорожным транспортом, повышающие доступность услуг для маломобильных граждан и эффективность информирования пассажиров Приказом Минтранса России от 12.01.2026 № 4, который вступает в силу 01.09.2026, внесены изменения в Правила перевозок пассажиров, багажа, грузобагажа железнодорожным транспортом, утвержденные приказом Министерства транспорта Российской Федерации от 05.09.2022 № 352, пункты 20 и 21 которых, изложены в новой редакции.</w:t>
      </w:r>
    </w:p>
    <w:p w14:paraId="05000000">
      <w:pPr>
        <w:pStyle w:val="Style_1"/>
        <w:widowControl w:val="1"/>
        <w:spacing w:after="0" w:before="0"/>
        <w:ind w:firstLine="709" w:left="0"/>
        <w:jc w:val="both"/>
        <w:rPr>
          <w:rFonts w:ascii="Times New Roman" w:hAnsi="Times New Roman"/>
          <w:color w:val="000000"/>
          <w:sz w:val="28"/>
        </w:rPr>
      </w:pPr>
      <w:r>
        <w:rPr>
          <w:rFonts w:ascii="Times New Roman" w:hAnsi="Times New Roman"/>
          <w:color w:val="000000"/>
          <w:sz w:val="28"/>
        </w:rPr>
        <w:t xml:space="preserve">Внесенными изменениями предусмотрено: внедрение автоматизированного электронного подтверждения статуса инвалидности через межведомственное взаимодействие при оформлении проездного документа (билета) для проезда пассажира из числа инвалидов в поезде дальнего следования; установление приоритета и особых условий продажи билетов на специализированные места для инвалидов, использующих кресла-коляски; введение при оформлении проездного документа (билета) на поезд дальнего следования обязательного указания контактов для информирования пассажиров об отмене поезда, указанного в проездном документе (билете), изменении маршрута следования поезда, установленного расписанием, а также о замене железнодорожного подвижного состава; уточнение порядка возврата денежных средств, уплаченных за проезд в поездах пригородного сообщения. </w:t>
      </w:r>
    </w:p>
    <w:p w14:paraId="06000000">
      <w:pPr>
        <w:pStyle w:val="Style_1"/>
        <w:widowControl w:val="1"/>
        <w:spacing w:after="0" w:before="0"/>
        <w:ind w:firstLine="709" w:left="0"/>
        <w:jc w:val="both"/>
        <w:rPr>
          <w:rFonts w:ascii="Times New Roman" w:hAnsi="Times New Roman"/>
          <w:color w:val="000000"/>
          <w:sz w:val="28"/>
        </w:rPr>
      </w:pPr>
      <w:r>
        <w:rPr>
          <w:rFonts w:ascii="Times New Roman" w:hAnsi="Times New Roman"/>
          <w:color w:val="000000"/>
          <w:sz w:val="28"/>
        </w:rPr>
        <w:t>Так, при оформлении проездного документа (билета) на поезд дальнего следования пассажир указывает номер мобильного телефона (при наличии) или адрес электронной почты (при наличии) для его информирования. На указанный пассажиром при оформлении проездного документа (билета) номер мобильного телефона (при наличии) или адрес электронной почты (при наличии) перевозчиком должна быть направлена информация об отмене поезда, указанного в проездном документе (билете), изменении маршрута следования поезда, установленного расписанием, а также о замене железнодорожного подвижного состава. Информирование перевозчиком пассажира о задержке отправления поезда, указанного в проездном документе (билете), со станции отправления пассажира должно осуществляться в порядке, установленном правилами перевозчика.</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Strong"/>
    <w:basedOn w:val="Style_5"/>
    <w:link w:val="Style_4_ch"/>
    <w:rPr>
      <w:b w:val="1"/>
    </w:rPr>
  </w:style>
  <w:style w:styleId="Style_4_ch" w:type="character">
    <w:name w:val="Strong"/>
    <w:basedOn w:val="Style_5_ch"/>
    <w:link w:val="Style_4"/>
    <w:rPr>
      <w:b w:val="1"/>
    </w:rPr>
  </w:style>
  <w:style w:styleId="Style_6" w:type="paragraph">
    <w:name w:val="toc 4"/>
    <w:next w:val="Style_2"/>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2"/>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1" w:type="paragraph">
    <w:name w:val="Normal (Web)"/>
    <w:basedOn w:val="Style_2"/>
    <w:link w:val="Style_1_ch"/>
    <w:pPr>
      <w:widowControl w:val="1"/>
      <w:spacing w:afterAutospacing="on" w:beforeAutospacing="on"/>
      <w:ind/>
    </w:pPr>
  </w:style>
  <w:style w:styleId="Style_1_ch" w:type="character">
    <w:name w:val="Normal (Web)"/>
    <w:basedOn w:val="Style_2_ch"/>
    <w:link w:val="Style_1"/>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2"/>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date-display-single"/>
    <w:basedOn w:val="Style_5"/>
    <w:link w:val="Style_11_ch"/>
  </w:style>
  <w:style w:styleId="Style_11_ch" w:type="character">
    <w:name w:val="date-display-single"/>
    <w:basedOn w:val="Style_5_ch"/>
    <w:link w:val="Style_11"/>
  </w:style>
  <w:style w:styleId="Style_12" w:type="paragraph">
    <w:name w:val="toc 3"/>
    <w:next w:val="Style_2"/>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gw-current-news__date"/>
    <w:basedOn w:val="Style_5"/>
    <w:link w:val="Style_13_ch"/>
  </w:style>
  <w:style w:styleId="Style_13_ch" w:type="character">
    <w:name w:val="gw-current-news__date"/>
    <w:basedOn w:val="Style_5_ch"/>
    <w:link w:val="Style_13"/>
  </w:style>
  <w:style w:styleId="Style_14" w:type="paragraph">
    <w:name w:val="heading 5"/>
    <w:next w:val="Style_2"/>
    <w:link w:val="Style_14_ch"/>
    <w:uiPriority w:val="9"/>
    <w:qFormat/>
    <w:pPr>
      <w:widowControl w:val="1"/>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basedOn w:val="Style_2"/>
    <w:link w:val="Style_15_ch"/>
    <w:uiPriority w:val="9"/>
    <w:qFormat/>
    <w:pPr>
      <w:widowControl w:val="1"/>
      <w:spacing w:afterAutospacing="on" w:beforeAutospacing="on"/>
      <w:ind/>
      <w:outlineLvl w:val="0"/>
    </w:pPr>
    <w:rPr>
      <w:b w:val="1"/>
      <w:sz w:val="48"/>
    </w:rPr>
  </w:style>
  <w:style w:styleId="Style_15_ch" w:type="character">
    <w:name w:val="heading 1"/>
    <w:basedOn w:val="Style_2_ch"/>
    <w:link w:val="Style_15"/>
    <w:rPr>
      <w:b w:val="1"/>
      <w:sz w:val="48"/>
    </w:rPr>
  </w:style>
  <w:style w:styleId="Style_16" w:type="paragraph">
    <w:name w:val="Hyperlink"/>
    <w:basedOn w:val="Style_5"/>
    <w:link w:val="Style_16_ch"/>
    <w:rPr>
      <w:color w:val="0000FF"/>
      <w:u w:val="single"/>
    </w:rPr>
  </w:style>
  <w:style w:styleId="Style_16_ch" w:type="character">
    <w:name w:val="Hyperlink"/>
    <w:basedOn w:val="Style_5_ch"/>
    <w:link w:val="Style_16"/>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widowControl w:val="1"/>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widowControl w:val="1"/>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widowControl w:val="1"/>
      <w:ind w:firstLine="0" w:left="800"/>
      <w:jc w:val="left"/>
    </w:pPr>
    <w:rPr>
      <w:rFonts w:ascii="XO Thames" w:hAnsi="XO Thames"/>
      <w:sz w:val="28"/>
    </w:rPr>
  </w:style>
  <w:style w:styleId="Style_22_ch" w:type="character">
    <w:name w:val="toc 5"/>
    <w:link w:val="Style_22"/>
    <w:rPr>
      <w:rFonts w:ascii="XO Thames" w:hAnsi="XO Thames"/>
      <w:sz w:val="28"/>
    </w:rPr>
  </w:style>
  <w:style w:styleId="Style_5" w:type="paragraph">
    <w:name w:val="Default Paragraph Font"/>
    <w:link w:val="Style_5_ch"/>
  </w:style>
  <w:style w:styleId="Style_5_ch" w:type="character">
    <w:name w:val="Default Paragraph Font"/>
    <w:link w:val="Style_5"/>
  </w:style>
  <w:style w:styleId="Style_23" w:type="paragraph">
    <w:name w:val="Subtitle"/>
    <w:next w:val="Style_2"/>
    <w:link w:val="Style_23_ch"/>
    <w:uiPriority w:val="11"/>
    <w:qFormat/>
    <w:pPr>
      <w:widowControl w:val="1"/>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widowControl w:val="1"/>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widowControl w:val="1"/>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widowControl w:val="1"/>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2026-05-28T18:43:11Z</dcterms:created>
  <dcterms:modified xsi:type="dcterms:W3CDTF">2026-05-28T19:27:14Z</dcterms:modified>
</cp:coreProperties>
</file>