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1</w:t>
      </w:r>
      <w:r w:rsidR="00D643CC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643CC">
        <w:rPr>
          <w:b/>
          <w:sz w:val="28"/>
          <w:szCs w:val="28"/>
          <w:u w:val="single"/>
        </w:rPr>
        <w:t>546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tbl>
      <w:tblPr>
        <w:tblW w:w="0" w:type="auto"/>
        <w:tblInd w:w="108" w:type="dxa"/>
        <w:tblLook w:val="00A0"/>
      </w:tblPr>
      <w:tblGrid>
        <w:gridCol w:w="4536"/>
      </w:tblGrid>
      <w:tr w:rsidR="00D643CC" w:rsidRPr="00CA6833" w:rsidTr="004F0418">
        <w:trPr>
          <w:trHeight w:val="1471"/>
        </w:trPr>
        <w:tc>
          <w:tcPr>
            <w:tcW w:w="4536" w:type="dxa"/>
          </w:tcPr>
          <w:p w:rsidR="00D643CC" w:rsidRPr="00BB286A" w:rsidRDefault="00D643CC" w:rsidP="004F0418">
            <w:pPr>
              <w:spacing w:after="120"/>
              <w:ind w:left="-108" w:right="-1"/>
              <w:jc w:val="both"/>
              <w:rPr>
                <w:sz w:val="28"/>
                <w:szCs w:val="28"/>
              </w:rPr>
            </w:pPr>
            <w:bookmarkStart w:id="0" w:name="_GoBack"/>
            <w:r w:rsidRPr="00BB28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возможности заключения </w:t>
            </w:r>
            <w:r w:rsidRPr="00E21C37">
              <w:rPr>
                <w:sz w:val="28"/>
                <w:szCs w:val="28"/>
              </w:rPr>
              <w:t>концессионного соглашения</w:t>
            </w:r>
            <w:r>
              <w:rPr>
                <w:sz w:val="28"/>
                <w:szCs w:val="28"/>
              </w:rPr>
              <w:t xml:space="preserve"> </w:t>
            </w:r>
            <w:r w:rsidR="00B67F79">
              <w:rPr>
                <w:sz w:val="28"/>
                <w:szCs w:val="28"/>
              </w:rPr>
              <w:t xml:space="preserve">                        </w:t>
            </w:r>
            <w:r w:rsidRPr="00C80E60">
              <w:rPr>
                <w:sz w:val="28"/>
                <w:szCs w:val="28"/>
              </w:rPr>
              <w:t xml:space="preserve">в отношении объектов </w:t>
            </w:r>
            <w:r w:rsidRPr="00486CA8">
              <w:rPr>
                <w:sz w:val="28"/>
                <w:szCs w:val="28"/>
              </w:rPr>
              <w:t xml:space="preserve">теплоснабжения и горячего водоснабжения, находящихся </w:t>
            </w:r>
            <w:r w:rsidR="00B67F79">
              <w:rPr>
                <w:sz w:val="28"/>
                <w:szCs w:val="28"/>
              </w:rPr>
              <w:t xml:space="preserve">                      </w:t>
            </w:r>
            <w:r w:rsidRPr="00486CA8">
              <w:rPr>
                <w:sz w:val="28"/>
                <w:szCs w:val="28"/>
              </w:rPr>
              <w:t xml:space="preserve">в собственности </w:t>
            </w:r>
            <w:r>
              <w:rPr>
                <w:sz w:val="28"/>
                <w:szCs w:val="28"/>
              </w:rPr>
              <w:t>Сычевского городского поселения Сычевского района Смоленской области, на иных условиях, чем предложено о</w:t>
            </w:r>
            <w:r w:rsidRPr="00486CA8">
              <w:rPr>
                <w:sz w:val="28"/>
                <w:szCs w:val="28"/>
              </w:rPr>
              <w:t>бщество</w:t>
            </w:r>
            <w:r>
              <w:rPr>
                <w:sz w:val="28"/>
                <w:szCs w:val="28"/>
              </w:rPr>
              <w:t>м</w:t>
            </w:r>
            <w:r w:rsidRPr="00486CA8">
              <w:rPr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sz w:val="28"/>
                <w:szCs w:val="28"/>
              </w:rPr>
              <w:t>Смоленская биоэнергетическая компания</w:t>
            </w:r>
            <w:r w:rsidRPr="00486CA8">
              <w:rPr>
                <w:sz w:val="28"/>
                <w:szCs w:val="28"/>
              </w:rPr>
              <w:t xml:space="preserve">» </w:t>
            </w:r>
            <w:bookmarkEnd w:id="0"/>
          </w:p>
        </w:tc>
      </w:tr>
    </w:tbl>
    <w:p w:rsidR="00D643CC" w:rsidRPr="00512D3E" w:rsidRDefault="00D643CC" w:rsidP="00D643CC">
      <w:pPr>
        <w:ind w:left="567" w:firstLine="708"/>
      </w:pPr>
    </w:p>
    <w:p w:rsidR="00B67F79" w:rsidRDefault="00B67F79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37 </w:t>
      </w:r>
      <w:r w:rsidRPr="00E21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1C37">
        <w:rPr>
          <w:sz w:val="28"/>
          <w:szCs w:val="28"/>
        </w:rPr>
        <w:t xml:space="preserve"> от 21.07.2005 </w:t>
      </w:r>
      <w:r w:rsidR="00B67F79">
        <w:rPr>
          <w:sz w:val="28"/>
          <w:szCs w:val="28"/>
        </w:rPr>
        <w:t xml:space="preserve">года                              </w:t>
      </w:r>
      <w:r w:rsidRPr="00E21C37">
        <w:rPr>
          <w:sz w:val="28"/>
          <w:szCs w:val="28"/>
        </w:rPr>
        <w:t xml:space="preserve">№ 115-ФЗ «О концессионных соглашениях», </w:t>
      </w:r>
      <w:r w:rsidRPr="0089735C">
        <w:rPr>
          <w:sz w:val="28"/>
          <w:szCs w:val="28"/>
        </w:rPr>
        <w:t>в целях организации теплоснабжения</w:t>
      </w:r>
      <w:r>
        <w:rPr>
          <w:sz w:val="28"/>
          <w:szCs w:val="28"/>
        </w:rPr>
        <w:t xml:space="preserve"> и </w:t>
      </w:r>
      <w:r w:rsidRPr="00486CA8">
        <w:rPr>
          <w:sz w:val="28"/>
          <w:szCs w:val="28"/>
        </w:rPr>
        <w:t xml:space="preserve">горячего водоснабжения </w:t>
      </w:r>
      <w:r>
        <w:rPr>
          <w:sz w:val="28"/>
          <w:szCs w:val="28"/>
        </w:rPr>
        <w:t xml:space="preserve">на территории Сычевского городского поселения Сычевского района Смоленской области, рассмотрев предложение </w:t>
      </w:r>
      <w:r w:rsidRPr="00486CA8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B67F79">
        <w:rPr>
          <w:sz w:val="28"/>
          <w:szCs w:val="28"/>
        </w:rPr>
        <w:t xml:space="preserve">                          </w:t>
      </w:r>
      <w:r w:rsidRPr="00486CA8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Смоленская биоэнергетическая компания</w:t>
      </w:r>
      <w:r w:rsidRPr="00486CA8">
        <w:rPr>
          <w:sz w:val="28"/>
          <w:szCs w:val="28"/>
        </w:rPr>
        <w:t>»</w:t>
      </w:r>
      <w:r w:rsidR="00B67F79">
        <w:rPr>
          <w:sz w:val="28"/>
          <w:szCs w:val="28"/>
        </w:rPr>
        <w:t>,</w:t>
      </w: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F79" w:rsidRDefault="00B67F79" w:rsidP="00B6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B67F79" w:rsidRDefault="00B67F79" w:rsidP="00B6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643CC" w:rsidRPr="00432805" w:rsidRDefault="00D643CC" w:rsidP="00D643CC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643CC" w:rsidRPr="00BB286A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возможным з</w:t>
      </w:r>
      <w:r w:rsidRPr="003F5E3D">
        <w:rPr>
          <w:sz w:val="28"/>
          <w:szCs w:val="28"/>
        </w:rPr>
        <w:t>аключ</w:t>
      </w:r>
      <w:r>
        <w:rPr>
          <w:sz w:val="28"/>
          <w:szCs w:val="28"/>
        </w:rPr>
        <w:t xml:space="preserve">ение </w:t>
      </w:r>
      <w:r w:rsidRPr="003F5E3D">
        <w:rPr>
          <w:sz w:val="28"/>
          <w:szCs w:val="28"/>
        </w:rPr>
        <w:t>концессионно</w:t>
      </w:r>
      <w:r>
        <w:rPr>
          <w:sz w:val="28"/>
          <w:szCs w:val="28"/>
        </w:rPr>
        <w:t xml:space="preserve">го </w:t>
      </w:r>
      <w:r w:rsidRPr="003F5E3D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я </w:t>
      </w:r>
      <w:r w:rsidRPr="003F5E3D">
        <w:rPr>
          <w:sz w:val="28"/>
          <w:szCs w:val="28"/>
        </w:rPr>
        <w:t>в отношении объектов теплоснабжения</w:t>
      </w:r>
      <w:r w:rsidRPr="00486CA8">
        <w:rPr>
          <w:sz w:val="28"/>
          <w:szCs w:val="28"/>
        </w:rPr>
        <w:t xml:space="preserve"> и горячего водоснабжения</w:t>
      </w:r>
      <w:r w:rsidRPr="003F5E3D">
        <w:rPr>
          <w:sz w:val="28"/>
          <w:szCs w:val="28"/>
        </w:rPr>
        <w:t>, находящихся в собственности</w:t>
      </w:r>
      <w:r w:rsidRPr="002E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Сычевского городского поселения Сычевского района Смоленской области, предметом которого является </w:t>
      </w:r>
      <w:r w:rsidRPr="0074244F">
        <w:rPr>
          <w:sz w:val="28"/>
          <w:szCs w:val="28"/>
        </w:rPr>
        <w:t xml:space="preserve">создание и </w:t>
      </w:r>
      <w:r>
        <w:rPr>
          <w:sz w:val="28"/>
          <w:szCs w:val="28"/>
        </w:rPr>
        <w:t xml:space="preserve">(или) </w:t>
      </w:r>
      <w:r w:rsidRPr="0074244F">
        <w:rPr>
          <w:sz w:val="28"/>
          <w:szCs w:val="28"/>
        </w:rPr>
        <w:t xml:space="preserve">реконструкция </w:t>
      </w:r>
      <w:r w:rsidRPr="0074244F">
        <w:rPr>
          <w:iCs/>
          <w:sz w:val="28"/>
          <w:szCs w:val="28"/>
        </w:rPr>
        <w:t>автоматизированной газовой котельной</w:t>
      </w:r>
      <w:r>
        <w:rPr>
          <w:iCs/>
          <w:sz w:val="28"/>
          <w:szCs w:val="28"/>
        </w:rPr>
        <w:t xml:space="preserve">, расположенной по адресу: Смоленская область, Сычевский район, г. Сычевка, ул. Большая Пролетарская, д. 34, сетей теплоснабжения, </w:t>
      </w:r>
      <w:r w:rsidRPr="0074244F">
        <w:rPr>
          <w:iCs/>
          <w:sz w:val="28"/>
          <w:szCs w:val="28"/>
        </w:rPr>
        <w:t>сетей горячего водоснабжения</w:t>
      </w:r>
      <w:r>
        <w:rPr>
          <w:sz w:val="28"/>
          <w:szCs w:val="28"/>
        </w:rPr>
        <w:t xml:space="preserve">, </w:t>
      </w:r>
      <w:r w:rsidRPr="0074244F">
        <w:rPr>
          <w:sz w:val="28"/>
          <w:szCs w:val="28"/>
        </w:rPr>
        <w:t xml:space="preserve">на иных условиях, чем предложено обществом </w:t>
      </w:r>
      <w:r w:rsidR="00B67F79">
        <w:rPr>
          <w:sz w:val="28"/>
          <w:szCs w:val="28"/>
        </w:rPr>
        <w:t xml:space="preserve">                               </w:t>
      </w:r>
      <w:r w:rsidRPr="0074244F">
        <w:rPr>
          <w:sz w:val="28"/>
          <w:szCs w:val="28"/>
        </w:rPr>
        <w:t>с ограниченной ответственностью «</w:t>
      </w:r>
      <w:r>
        <w:rPr>
          <w:sz w:val="28"/>
          <w:szCs w:val="28"/>
        </w:rPr>
        <w:t>Смоленская биоэнергетическая компания</w:t>
      </w:r>
      <w:r w:rsidRPr="007424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Создать комиссию по проведению переговоров с инициатором заключения концессионного соглашения </w:t>
      </w:r>
      <w:r w:rsidRPr="0021594F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согласно приложению </w:t>
      </w:r>
      <w:r w:rsidR="00B67F79">
        <w:rPr>
          <w:sz w:val="28"/>
          <w:szCs w:val="28"/>
        </w:rPr>
        <w:t xml:space="preserve">№ </w:t>
      </w:r>
      <w:r>
        <w:rPr>
          <w:sz w:val="28"/>
          <w:szCs w:val="28"/>
        </w:rPr>
        <w:t>1 (далее – Комиссия).</w:t>
      </w: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A03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срок не более 30 дней с момента подписания настоящего постановления провести переговоры в форме совместных совещаний с </w:t>
      </w:r>
      <w:r w:rsidRPr="0021594F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 xml:space="preserve">  </w:t>
      </w:r>
      <w:r w:rsidRPr="0021594F">
        <w:rPr>
          <w:sz w:val="28"/>
          <w:szCs w:val="28"/>
        </w:rPr>
        <w:t>с ограниченной ответственностью «</w:t>
      </w:r>
      <w:r>
        <w:rPr>
          <w:sz w:val="28"/>
          <w:szCs w:val="28"/>
        </w:rPr>
        <w:t>Смоленская биоэнергетическая компания</w:t>
      </w:r>
      <w:r w:rsidRPr="0021594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целях обсуждения условий концессионного соглашения и их согласования в порядке согласно приложению </w:t>
      </w:r>
      <w:r w:rsidR="00B67F79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Направить копию настоящего постановления инициатору </w:t>
      </w:r>
      <w:r w:rsidRPr="005B186F">
        <w:rPr>
          <w:sz w:val="28"/>
          <w:szCs w:val="28"/>
        </w:rPr>
        <w:t>заключения концессионного соглашения</w:t>
      </w:r>
      <w:r>
        <w:rPr>
          <w:sz w:val="28"/>
          <w:szCs w:val="28"/>
        </w:rPr>
        <w:t>.</w:t>
      </w:r>
    </w:p>
    <w:p w:rsidR="00D643CC" w:rsidRPr="00826FB1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После проведения переговоров и в случае согласования проекта концессионного соглашения с внесенными изменениями в десятидневный срок </w:t>
      </w:r>
      <w:r w:rsidR="00B67F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со дня согласования разместить на </w:t>
      </w:r>
      <w:r w:rsidRPr="00065956">
        <w:rPr>
          <w:sz w:val="28"/>
          <w:szCs w:val="28"/>
        </w:rPr>
        <w:t xml:space="preserve">официальном сайте Российской Федерации </w:t>
      </w:r>
      <w:r w:rsidR="00B67F79">
        <w:rPr>
          <w:sz w:val="28"/>
          <w:szCs w:val="28"/>
        </w:rPr>
        <w:t xml:space="preserve">                       </w:t>
      </w:r>
      <w:r w:rsidRPr="00065956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для размещения информации о проведении торгов </w:t>
      </w:r>
      <w:r w:rsidRPr="00065956">
        <w:rPr>
          <w:sz w:val="28"/>
          <w:szCs w:val="28"/>
        </w:rPr>
        <w:t xml:space="preserve">по адресу </w:t>
      </w:r>
      <w:hyperlink r:id="rId10" w:history="1">
        <w:r w:rsidRPr="00065956">
          <w:rPr>
            <w:rStyle w:val="af0"/>
            <w:sz w:val="28"/>
            <w:szCs w:val="28"/>
          </w:rPr>
          <w:t>http://www.torgi.gov.ru/</w:t>
        </w:r>
      </w:hyperlink>
      <w:r>
        <w:rPr>
          <w:sz w:val="28"/>
          <w:szCs w:val="28"/>
        </w:rPr>
        <w:t xml:space="preserve"> предложение о заключении концессионного соглашения в целях принятия заявок от иных лиц, отвечающих требованиям, предъявляемым частью 4.1 статьи 37 </w:t>
      </w:r>
      <w:r w:rsidRPr="008077AE">
        <w:rPr>
          <w:sz w:val="28"/>
          <w:szCs w:val="28"/>
        </w:rPr>
        <w:t>Федерального закона от 21.07.2005</w:t>
      </w:r>
      <w:r>
        <w:rPr>
          <w:sz w:val="28"/>
          <w:szCs w:val="28"/>
        </w:rPr>
        <w:t xml:space="preserve"> </w:t>
      </w:r>
      <w:r w:rsidR="00B67F79">
        <w:rPr>
          <w:sz w:val="28"/>
          <w:szCs w:val="28"/>
        </w:rPr>
        <w:t xml:space="preserve">года </w:t>
      </w:r>
      <w:r w:rsidRPr="008077AE">
        <w:rPr>
          <w:sz w:val="28"/>
          <w:szCs w:val="28"/>
        </w:rPr>
        <w:t>№ 115-ФЗ «О концессионных соглашениях»</w:t>
      </w:r>
      <w:r>
        <w:rPr>
          <w:sz w:val="28"/>
          <w:szCs w:val="28"/>
        </w:rPr>
        <w:t xml:space="preserve"> к лицу, выступающему с инициативой заключения концессионного соглашения, о готовности к участию в конкурсе на заключение концессионного соглашения на условиях, предусмотренных в проекте концессионного соглашения, в отношении объекта концессионного соглашения, предусмотренного в предложении.</w:t>
      </w:r>
    </w:p>
    <w:p w:rsidR="00D643C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6251FD">
        <w:rPr>
          <w:sz w:val="28"/>
          <w:szCs w:val="28"/>
        </w:rPr>
        <w:t xml:space="preserve">бнародовать настоящее постановление </w:t>
      </w:r>
      <w:r>
        <w:rPr>
          <w:sz w:val="28"/>
          <w:szCs w:val="28"/>
        </w:rPr>
        <w:t>путем размещения его</w:t>
      </w:r>
      <w:r w:rsidR="00B67F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на официальном сайте в</w:t>
      </w:r>
      <w:r w:rsidRPr="000C167A">
        <w:rPr>
          <w:sz w:val="28"/>
          <w:szCs w:val="28"/>
        </w:rPr>
        <w:t xml:space="preserve"> </w:t>
      </w:r>
      <w:r w:rsidRPr="00065956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06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43CC" w:rsidRPr="00BB286A" w:rsidRDefault="00D643CC" w:rsidP="00D643CC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286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B67F79">
        <w:rPr>
          <w:sz w:val="28"/>
          <w:szCs w:val="28"/>
        </w:rPr>
        <w:t xml:space="preserve">                              </w:t>
      </w:r>
      <w:r w:rsidRPr="00BB286A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муниципального образования «Сычевский район» Смоленской области К.Г.Данилевича</w:t>
      </w:r>
      <w:r w:rsidRPr="00BB286A">
        <w:rPr>
          <w:sz w:val="28"/>
          <w:szCs w:val="28"/>
        </w:rPr>
        <w:t>.</w:t>
      </w:r>
    </w:p>
    <w:p w:rsidR="00D643CC" w:rsidRDefault="00D643CC" w:rsidP="00D643CC">
      <w:pPr>
        <w:pStyle w:val="ConsPlusNormal"/>
        <w:ind w:left="567" w:firstLine="540"/>
        <w:jc w:val="both"/>
        <w:rPr>
          <w:sz w:val="27"/>
          <w:szCs w:val="27"/>
        </w:rPr>
      </w:pPr>
    </w:p>
    <w:p w:rsidR="00D643CC" w:rsidRDefault="00D643CC" w:rsidP="00D643CC">
      <w:pPr>
        <w:pStyle w:val="ConsPlusNormal"/>
        <w:ind w:left="567" w:firstLine="540"/>
        <w:jc w:val="both"/>
        <w:rPr>
          <w:sz w:val="27"/>
          <w:szCs w:val="27"/>
        </w:rPr>
      </w:pPr>
    </w:p>
    <w:p w:rsidR="00B67F79" w:rsidRDefault="00B67F79" w:rsidP="00B67F7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B67F79" w:rsidRDefault="00B67F79" w:rsidP="00B67F7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D643CC" w:rsidRPr="00432805" w:rsidRDefault="00D643CC" w:rsidP="00D643CC">
      <w:pPr>
        <w:ind w:left="567"/>
        <w:rPr>
          <w:sz w:val="27"/>
          <w:szCs w:val="27"/>
        </w:rPr>
      </w:pPr>
    </w:p>
    <w:p w:rsidR="00D643CC" w:rsidRPr="00432805" w:rsidRDefault="00D643CC" w:rsidP="00D643CC">
      <w:pPr>
        <w:ind w:left="567"/>
        <w:jc w:val="center"/>
        <w:rPr>
          <w:sz w:val="27"/>
          <w:szCs w:val="27"/>
        </w:rPr>
      </w:pPr>
    </w:p>
    <w:tbl>
      <w:tblPr>
        <w:tblW w:w="3509" w:type="dxa"/>
        <w:tblInd w:w="6381" w:type="dxa"/>
        <w:tblLook w:val="00A0"/>
      </w:tblPr>
      <w:tblGrid>
        <w:gridCol w:w="3509"/>
      </w:tblGrid>
      <w:tr w:rsidR="00D643CC" w:rsidRPr="00641EA5" w:rsidTr="004F0418">
        <w:tc>
          <w:tcPr>
            <w:tcW w:w="3509" w:type="dxa"/>
          </w:tcPr>
          <w:p w:rsidR="00D643CC" w:rsidRPr="004D1AC8" w:rsidRDefault="00D643CC" w:rsidP="004F0418"/>
        </w:tc>
      </w:tr>
    </w:tbl>
    <w:p w:rsidR="00D643CC" w:rsidRDefault="00D643CC" w:rsidP="00D643CC">
      <w:pPr>
        <w:ind w:left="5529" w:right="-1"/>
        <w:jc w:val="right"/>
        <w:rPr>
          <w:sz w:val="28"/>
          <w:szCs w:val="28"/>
        </w:rPr>
      </w:pPr>
    </w:p>
    <w:p w:rsidR="00D643CC" w:rsidRDefault="00D643CC" w:rsidP="00D643CC">
      <w:pPr>
        <w:ind w:left="5529" w:right="-1"/>
        <w:jc w:val="right"/>
        <w:rPr>
          <w:sz w:val="28"/>
          <w:szCs w:val="28"/>
        </w:rPr>
      </w:pPr>
    </w:p>
    <w:p w:rsidR="00D643CC" w:rsidRDefault="00D643CC" w:rsidP="00D643CC">
      <w:pPr>
        <w:ind w:right="-1"/>
        <w:rPr>
          <w:sz w:val="28"/>
          <w:szCs w:val="28"/>
        </w:rPr>
      </w:pPr>
    </w:p>
    <w:p w:rsidR="00D643CC" w:rsidRDefault="00D643CC" w:rsidP="00D643CC">
      <w:pPr>
        <w:ind w:right="-1"/>
        <w:rPr>
          <w:sz w:val="28"/>
          <w:szCs w:val="28"/>
        </w:rPr>
      </w:pPr>
    </w:p>
    <w:p w:rsidR="00D643CC" w:rsidRDefault="00D643CC" w:rsidP="00D643CC">
      <w:pPr>
        <w:ind w:right="-1"/>
        <w:jc w:val="center"/>
        <w:rPr>
          <w:sz w:val="28"/>
          <w:szCs w:val="28"/>
        </w:rPr>
      </w:pPr>
    </w:p>
    <w:p w:rsidR="00D643CC" w:rsidRPr="00FE1A40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lastRenderedPageBreak/>
        <w:t xml:space="preserve">Приложение </w:t>
      </w:r>
      <w:r w:rsidR="00B67F7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67F79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A43916">
        <w:rPr>
          <w:bCs/>
          <w:sz w:val="28"/>
          <w:szCs w:val="28"/>
        </w:rPr>
        <w:t xml:space="preserve"> 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</w:t>
      </w:r>
      <w:r w:rsidR="00B67F79">
        <w:rPr>
          <w:bCs/>
          <w:sz w:val="28"/>
          <w:szCs w:val="28"/>
        </w:rPr>
        <w:t xml:space="preserve"> 19.10.</w:t>
      </w:r>
      <w:r w:rsidRPr="00A4391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="00B67F79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№ </w:t>
      </w:r>
      <w:r w:rsidR="00B67F79">
        <w:rPr>
          <w:bCs/>
          <w:sz w:val="28"/>
          <w:szCs w:val="28"/>
        </w:rPr>
        <w:t>546</w:t>
      </w:r>
    </w:p>
    <w:tbl>
      <w:tblPr>
        <w:tblStyle w:val="aa"/>
        <w:tblW w:w="0" w:type="auto"/>
        <w:tblInd w:w="108" w:type="dxa"/>
        <w:tblLook w:val="04A0"/>
      </w:tblPr>
      <w:tblGrid>
        <w:gridCol w:w="3859"/>
        <w:gridCol w:w="6206"/>
      </w:tblGrid>
      <w:tr w:rsidR="00D643CC" w:rsidTr="004F0418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keepNext/>
              <w:tabs>
                <w:tab w:val="num" w:pos="0"/>
              </w:tabs>
              <w:ind w:left="360" w:right="-1" w:hanging="36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67F79" w:rsidRDefault="00B67F79" w:rsidP="004F0418">
            <w:pPr>
              <w:keepNext/>
              <w:tabs>
                <w:tab w:val="num" w:pos="0"/>
              </w:tabs>
              <w:ind w:left="360" w:right="-1" w:hanging="36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643CC" w:rsidRDefault="00D643CC" w:rsidP="004F0418">
            <w:pPr>
              <w:keepNext/>
              <w:tabs>
                <w:tab w:val="num" w:pos="0"/>
              </w:tabs>
              <w:ind w:left="360" w:right="-1" w:hanging="36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B67F79">
              <w:rPr>
                <w:bCs/>
                <w:sz w:val="28"/>
                <w:szCs w:val="28"/>
              </w:rPr>
              <w:t>ОСТАВ</w:t>
            </w:r>
          </w:p>
          <w:p w:rsidR="00D643CC" w:rsidRPr="000C167A" w:rsidRDefault="00D643CC" w:rsidP="004F0418">
            <w:pPr>
              <w:keepNext/>
              <w:tabs>
                <w:tab w:val="num" w:pos="0"/>
              </w:tabs>
              <w:ind w:left="360" w:right="-1" w:hanging="360"/>
              <w:jc w:val="center"/>
              <w:outlineLvl w:val="0"/>
              <w:rPr>
                <w:bCs/>
                <w:sz w:val="28"/>
                <w:szCs w:val="28"/>
              </w:rPr>
            </w:pPr>
            <w:r w:rsidRPr="000C167A">
              <w:rPr>
                <w:bCs/>
                <w:sz w:val="28"/>
                <w:szCs w:val="28"/>
              </w:rPr>
              <w:t>комиссии по проведению переговоров с инициатором заключения концессионного соглашения</w:t>
            </w:r>
          </w:p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keepNext/>
              <w:tabs>
                <w:tab w:val="num" w:pos="0"/>
              </w:tabs>
              <w:ind w:right="-1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К.Г.Данилевич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0C16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C16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области, п</w:t>
            </w:r>
            <w:r w:rsidRPr="000C167A">
              <w:rPr>
                <w:sz w:val="28"/>
                <w:szCs w:val="28"/>
              </w:rPr>
              <w:t>редседатель комиссии</w:t>
            </w: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Pr="00C1253E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В.Л.Соловьева</w:t>
            </w:r>
          </w:p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земельным и имущественным отношениям Администрации муниципального образования «Сычевский район» Смоленской области, </w:t>
            </w:r>
            <w:r w:rsidRPr="008A1A7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</w:t>
            </w:r>
            <w:r w:rsidRPr="000C167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0C167A">
              <w:rPr>
                <w:sz w:val="28"/>
                <w:szCs w:val="28"/>
              </w:rPr>
              <w:t xml:space="preserve"> комиссии</w:t>
            </w: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Pr="00C1253E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И.В.Толкачева</w:t>
            </w:r>
          </w:p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Pr="00C1253E" w:rsidRDefault="00D643CC" w:rsidP="004F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земельным и имущественным отношениям Администрации муниципального образования «Сычевский район» Смоленской области, секретарь</w:t>
            </w:r>
            <w:r w:rsidRPr="000C167A">
              <w:rPr>
                <w:sz w:val="28"/>
                <w:szCs w:val="28"/>
              </w:rPr>
              <w:t xml:space="preserve"> комиссии</w:t>
            </w:r>
            <w:r w:rsidRPr="00C1253E">
              <w:rPr>
                <w:sz w:val="28"/>
                <w:szCs w:val="28"/>
              </w:rPr>
              <w:t xml:space="preserve"> </w:t>
            </w:r>
          </w:p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D643CC" w:rsidTr="004F0418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jc w:val="center"/>
              <w:rPr>
                <w:bCs/>
                <w:sz w:val="28"/>
                <w:szCs w:val="28"/>
              </w:rPr>
            </w:pPr>
            <w:r w:rsidRPr="008A1A7C">
              <w:rPr>
                <w:sz w:val="28"/>
                <w:szCs w:val="28"/>
              </w:rPr>
              <w:t>Члены комиссии:</w:t>
            </w: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Pr="00C1253E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В.Н.Егорова</w:t>
            </w:r>
          </w:p>
          <w:p w:rsidR="00D643CC" w:rsidRDefault="00D643CC" w:rsidP="004F0418">
            <w:pPr>
              <w:keepNext/>
              <w:tabs>
                <w:tab w:val="num" w:pos="0"/>
              </w:tabs>
              <w:ind w:right="-1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C1253E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Т.А.Приймак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строительству Администрации муниципального образования «Сычевский район» Смоленской области </w:t>
            </w: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Pr="00C1253E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И.Н.Великоростова</w:t>
            </w:r>
          </w:p>
          <w:p w:rsidR="00D643CC" w:rsidRDefault="00D643CC" w:rsidP="004F0418">
            <w:pPr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«Сычевский район» Смоленской области</w:t>
            </w:r>
          </w:p>
          <w:p w:rsidR="00D643CC" w:rsidRDefault="00D643CC" w:rsidP="004F0418">
            <w:pPr>
              <w:jc w:val="both"/>
              <w:rPr>
                <w:sz w:val="28"/>
                <w:szCs w:val="28"/>
              </w:rPr>
            </w:pP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В.И.Салук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архитектор Администрации муниципального образования «Сычевский район» Смоленской области</w:t>
            </w:r>
          </w:p>
        </w:tc>
      </w:tr>
      <w:tr w:rsidR="00D643CC" w:rsidTr="004F0418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А.В.Сопленкова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643CC" w:rsidRDefault="00D643CC" w:rsidP="004F0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юрист Администрации муниципального образования «Сычевский район» Смоленской области</w:t>
            </w:r>
          </w:p>
        </w:tc>
      </w:tr>
    </w:tbl>
    <w:tbl>
      <w:tblPr>
        <w:tblW w:w="10031" w:type="dxa"/>
        <w:tblLook w:val="00A0"/>
      </w:tblPr>
      <w:tblGrid>
        <w:gridCol w:w="2943"/>
        <w:gridCol w:w="708"/>
        <w:gridCol w:w="6380"/>
      </w:tblGrid>
      <w:tr w:rsidR="00D643CC" w:rsidRPr="00C1253E" w:rsidTr="004F0418">
        <w:trPr>
          <w:trHeight w:val="58"/>
        </w:trPr>
        <w:tc>
          <w:tcPr>
            <w:tcW w:w="2943" w:type="dxa"/>
          </w:tcPr>
          <w:p w:rsidR="00D643CC" w:rsidRPr="00C1253E" w:rsidRDefault="00D643CC" w:rsidP="004F041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643CC" w:rsidRPr="00C1253E" w:rsidRDefault="00D643CC" w:rsidP="004F0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D643CC" w:rsidRPr="00C1253E" w:rsidRDefault="00D643CC" w:rsidP="004F0418">
            <w:pPr>
              <w:jc w:val="both"/>
              <w:rPr>
                <w:sz w:val="28"/>
                <w:szCs w:val="28"/>
              </w:rPr>
            </w:pPr>
          </w:p>
        </w:tc>
      </w:tr>
    </w:tbl>
    <w:p w:rsidR="00D643CC" w:rsidRPr="00FE1A40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lastRenderedPageBreak/>
        <w:t xml:space="preserve">Приложение </w:t>
      </w:r>
      <w:r w:rsidR="0084162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67F79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A43916">
        <w:rPr>
          <w:bCs/>
          <w:sz w:val="28"/>
          <w:szCs w:val="28"/>
        </w:rPr>
        <w:t xml:space="preserve"> </w:t>
      </w:r>
    </w:p>
    <w:p w:rsidR="00D643CC" w:rsidRDefault="00D643CC" w:rsidP="00D643C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</w:t>
      </w:r>
      <w:r w:rsidR="00B67F79">
        <w:rPr>
          <w:bCs/>
          <w:sz w:val="28"/>
          <w:szCs w:val="28"/>
        </w:rPr>
        <w:t>19.10.</w:t>
      </w:r>
      <w:r w:rsidRPr="00A4391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="00B67F79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</w:t>
      </w:r>
      <w:r w:rsidR="00B67F79">
        <w:rPr>
          <w:bCs/>
          <w:sz w:val="28"/>
          <w:szCs w:val="28"/>
        </w:rPr>
        <w:t>546</w:t>
      </w:r>
    </w:p>
    <w:p w:rsidR="00D643CC" w:rsidRDefault="00D643CC" w:rsidP="00D643CC">
      <w:pPr>
        <w:ind w:left="100"/>
        <w:jc w:val="center"/>
        <w:rPr>
          <w:b/>
          <w:sz w:val="28"/>
          <w:szCs w:val="28"/>
        </w:rPr>
      </w:pPr>
    </w:p>
    <w:p w:rsidR="00B67F79" w:rsidRDefault="00B67F79" w:rsidP="00D643CC">
      <w:pPr>
        <w:ind w:left="100"/>
        <w:jc w:val="center"/>
        <w:rPr>
          <w:b/>
          <w:sz w:val="28"/>
          <w:szCs w:val="28"/>
        </w:rPr>
      </w:pPr>
    </w:p>
    <w:p w:rsidR="00D643CC" w:rsidRDefault="00B67F79" w:rsidP="00D643C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D643CC" w:rsidRPr="003A6A08" w:rsidRDefault="00D643CC" w:rsidP="00D643C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A6A08">
        <w:rPr>
          <w:bCs/>
          <w:sz w:val="28"/>
          <w:szCs w:val="28"/>
        </w:rPr>
        <w:t>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</w:p>
    <w:p w:rsidR="00D643CC" w:rsidRPr="0080343C" w:rsidRDefault="00D643CC" w:rsidP="00D643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3CC" w:rsidRPr="0080343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3C">
        <w:rPr>
          <w:sz w:val="28"/>
          <w:szCs w:val="28"/>
        </w:rPr>
        <w:t xml:space="preserve">1. Переговоры в целях согласования условий концессионного соглашения </w:t>
      </w:r>
      <w:r w:rsidR="00B67F79">
        <w:rPr>
          <w:sz w:val="28"/>
          <w:szCs w:val="28"/>
        </w:rPr>
        <w:t xml:space="preserve">                          </w:t>
      </w:r>
      <w:r w:rsidRPr="0080343C">
        <w:rPr>
          <w:sz w:val="28"/>
          <w:szCs w:val="28"/>
        </w:rPr>
        <w:t>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D643CC" w:rsidRPr="0080343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3C">
        <w:rPr>
          <w:sz w:val="28"/>
          <w:szCs w:val="28"/>
        </w:rPr>
        <w:t>2. Решение о согласовании иных условий, чем предложено инициатором заключения концессионного соглашения, принимается сторонами переговоров и оформляется протоколом, который подписывается всеми присутствующими на переговорах лицами.</w:t>
      </w:r>
    </w:p>
    <w:p w:rsidR="00D643CC" w:rsidRPr="0080343C" w:rsidRDefault="00D643CC" w:rsidP="00D643CC">
      <w:pPr>
        <w:keepNext/>
        <w:tabs>
          <w:tab w:val="num" w:pos="0"/>
        </w:tabs>
        <w:ind w:right="-1" w:firstLine="709"/>
        <w:jc w:val="both"/>
        <w:outlineLvl w:val="0"/>
        <w:rPr>
          <w:sz w:val="28"/>
          <w:szCs w:val="28"/>
        </w:rPr>
      </w:pPr>
      <w:r w:rsidRPr="0080343C">
        <w:rPr>
          <w:sz w:val="28"/>
          <w:szCs w:val="28"/>
        </w:rPr>
        <w:t xml:space="preserve">3. В случае если в ходе проведения переговоров стороны не достигли согласия по условиям концессионного соглашения, </w:t>
      </w:r>
      <w:r>
        <w:rPr>
          <w:sz w:val="28"/>
          <w:szCs w:val="28"/>
        </w:rPr>
        <w:t>А</w:t>
      </w:r>
      <w:r w:rsidRPr="0080343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80343C">
        <w:rPr>
          <w:sz w:val="28"/>
          <w:szCs w:val="28"/>
        </w:rPr>
        <w:t>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обществ</w:t>
      </w:r>
      <w:r>
        <w:rPr>
          <w:sz w:val="28"/>
          <w:szCs w:val="28"/>
        </w:rPr>
        <w:t>у</w:t>
      </w:r>
      <w:r w:rsidRPr="0080343C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Смоленская биоэнергетическая компания</w:t>
      </w:r>
      <w:r w:rsidRPr="0080343C">
        <w:rPr>
          <w:sz w:val="28"/>
          <w:szCs w:val="28"/>
        </w:rPr>
        <w:t>».</w:t>
      </w:r>
    </w:p>
    <w:p w:rsidR="00D643CC" w:rsidRPr="0080343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3C">
        <w:rPr>
          <w:sz w:val="28"/>
          <w:szCs w:val="28"/>
        </w:rPr>
        <w:t xml:space="preserve">4. В случае если в ходе проведения переговоров достигнуто согласие по условиям концессионного соглашения, комиссия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</w:t>
      </w:r>
      <w:r w:rsidRPr="00F14805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F14805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Смоленская биоэнергетическая компания</w:t>
      </w:r>
      <w:r w:rsidRPr="00F14805">
        <w:rPr>
          <w:sz w:val="28"/>
          <w:szCs w:val="28"/>
        </w:rPr>
        <w:t xml:space="preserve">» </w:t>
      </w:r>
      <w:r w:rsidRPr="0080343C">
        <w:rPr>
          <w:sz w:val="28"/>
          <w:szCs w:val="28"/>
        </w:rPr>
        <w:t>в течение трех календарных дней со дня его подписания.</w:t>
      </w:r>
    </w:p>
    <w:p w:rsidR="00D643CC" w:rsidRPr="0080343C" w:rsidRDefault="00D643CC" w:rsidP="00D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3C">
        <w:rPr>
          <w:sz w:val="28"/>
          <w:szCs w:val="28"/>
        </w:rPr>
        <w:t xml:space="preserve">5. При необходимости срок проведения переговоров может быть продлен по решению </w:t>
      </w:r>
      <w:r>
        <w:rPr>
          <w:sz w:val="28"/>
          <w:szCs w:val="28"/>
        </w:rPr>
        <w:t>А</w:t>
      </w:r>
      <w:r w:rsidRPr="0080343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034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80343C">
        <w:rPr>
          <w:sz w:val="28"/>
          <w:szCs w:val="28"/>
        </w:rPr>
        <w:t xml:space="preserve">. </w:t>
      </w:r>
    </w:p>
    <w:p w:rsidR="00D643CC" w:rsidRPr="0080343C" w:rsidRDefault="00D643CC" w:rsidP="00D64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3CC" w:rsidRDefault="00D643CC" w:rsidP="003D2051">
      <w:pPr>
        <w:rPr>
          <w:sz w:val="28"/>
          <w:szCs w:val="28"/>
        </w:rPr>
      </w:pPr>
    </w:p>
    <w:sectPr w:rsidR="00D643CC" w:rsidSect="00B916C9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D2" w:rsidRDefault="009A37D2" w:rsidP="00FA6D0B">
      <w:r>
        <w:separator/>
      </w:r>
    </w:p>
  </w:endnote>
  <w:endnote w:type="continuationSeparator" w:id="1">
    <w:p w:rsidR="009A37D2" w:rsidRDefault="009A37D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D2" w:rsidRDefault="009A37D2" w:rsidP="00FA6D0B">
      <w:r>
        <w:separator/>
      </w:r>
    </w:p>
  </w:footnote>
  <w:footnote w:type="continuationSeparator" w:id="1">
    <w:p w:rsidR="009A37D2" w:rsidRDefault="009A37D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21DB3">
    <w:pPr>
      <w:pStyle w:val="ab"/>
      <w:jc w:val="center"/>
    </w:pPr>
    <w:fldSimple w:instr=" PAGE   \* MERGEFORMAT ">
      <w:r w:rsidR="00841620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2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3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1DB3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1620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37D2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67F79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357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3CC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01F9AE-3883-4F5B-B4BC-1AE9A8B2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7143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2020-10-20T12:14:00Z</cp:lastPrinted>
  <dcterms:created xsi:type="dcterms:W3CDTF">2020-10-20T12:09:00Z</dcterms:created>
  <dcterms:modified xsi:type="dcterms:W3CDTF">2020-10-20T12:14:00Z</dcterms:modified>
</cp:coreProperties>
</file>