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Приложение № 1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 xml:space="preserve">к Порядку составления и ведения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сводной бюджетной росписи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>" Смоленской области и бюджетных росписей главных распорядителей средств бюджета муниципального образования 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350853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 (главных администраторов источников финансирования дефицита бюджета муниципального образования </w:t>
      </w:r>
    </w:p>
    <w:p w:rsidR="0044414F" w:rsidRPr="00330C57" w:rsidRDefault="0044414F" w:rsidP="0044414F">
      <w:pPr>
        <w:ind w:left="5236"/>
        <w:rPr>
          <w:sz w:val="16"/>
          <w:szCs w:val="16"/>
        </w:rPr>
      </w:pPr>
      <w:r w:rsidRPr="00330C57">
        <w:rPr>
          <w:sz w:val="16"/>
          <w:szCs w:val="16"/>
        </w:rPr>
        <w:t>"</w:t>
      </w:r>
      <w:proofErr w:type="spellStart"/>
      <w:r w:rsidRPr="00330C57">
        <w:rPr>
          <w:sz w:val="16"/>
          <w:szCs w:val="16"/>
        </w:rPr>
        <w:t>Сычевский</w:t>
      </w:r>
      <w:proofErr w:type="spellEnd"/>
      <w:r w:rsidRPr="00330C57">
        <w:rPr>
          <w:sz w:val="16"/>
          <w:szCs w:val="16"/>
        </w:rPr>
        <w:t xml:space="preserve"> </w:t>
      </w:r>
      <w:r w:rsidR="002E2270">
        <w:rPr>
          <w:sz w:val="16"/>
          <w:szCs w:val="16"/>
        </w:rPr>
        <w:t>муниципальный округ</w:t>
      </w:r>
      <w:r w:rsidRPr="00330C57">
        <w:rPr>
          <w:sz w:val="16"/>
          <w:szCs w:val="16"/>
        </w:rPr>
        <w:t xml:space="preserve">" Смоленской области) </w:t>
      </w:r>
    </w:p>
    <w:p w:rsidR="0044414F" w:rsidRDefault="0044414F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30C57" w:rsidRDefault="00330C57" w:rsidP="004441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</w:p>
    <w:tbl>
      <w:tblPr>
        <w:tblW w:w="10349" w:type="dxa"/>
        <w:tblInd w:w="-743" w:type="dxa"/>
        <w:tblLayout w:type="fixed"/>
        <w:tblLook w:val="0000"/>
      </w:tblPr>
      <w:tblGrid>
        <w:gridCol w:w="123"/>
        <w:gridCol w:w="3563"/>
        <w:gridCol w:w="268"/>
        <w:gridCol w:w="299"/>
        <w:gridCol w:w="451"/>
        <w:gridCol w:w="116"/>
        <w:gridCol w:w="1134"/>
        <w:gridCol w:w="567"/>
        <w:gridCol w:w="1276"/>
        <w:gridCol w:w="1276"/>
        <w:gridCol w:w="1167"/>
        <w:gridCol w:w="62"/>
        <w:gridCol w:w="47"/>
      </w:tblGrid>
      <w:tr w:rsidR="0044414F" w:rsidTr="00523061">
        <w:trPr>
          <w:gridBefore w:val="1"/>
          <w:gridAfter w:val="2"/>
          <w:wBefore w:w="123" w:type="dxa"/>
          <w:wAfter w:w="109" w:type="dxa"/>
          <w:cantSplit/>
          <w:trHeight w:val="1609"/>
        </w:trPr>
        <w:tc>
          <w:tcPr>
            <w:tcW w:w="4581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СВОДНАЯ БЮДЖЕТНАЯ РОСПИСЬ</w:t>
            </w: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r w:rsidRPr="00DD3282">
              <w:rPr>
                <w:b/>
                <w:bCs/>
              </w:rPr>
              <w:t>юджета</w:t>
            </w:r>
            <w:r>
              <w:rPr>
                <w:b/>
                <w:bCs/>
              </w:rPr>
              <w:t xml:space="preserve"> муниципального образования  «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E2270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>» Смоленской области</w:t>
            </w:r>
            <w:r w:rsidRPr="00DD3282">
              <w:rPr>
                <w:b/>
                <w:bCs/>
              </w:rPr>
              <w:t xml:space="preserve"> </w:t>
            </w:r>
          </w:p>
          <w:p w:rsidR="0044414F" w:rsidRDefault="0044414F" w:rsidP="001B48C8">
            <w:pPr>
              <w:rPr>
                <w:b/>
                <w:bCs/>
              </w:rPr>
            </w:pPr>
            <w:r w:rsidRPr="00DD3282">
              <w:rPr>
                <w:b/>
                <w:bCs/>
              </w:rPr>
              <w:t>на</w:t>
            </w:r>
            <w:r>
              <w:rPr>
                <w:b/>
                <w:bCs/>
              </w:rPr>
              <w:t xml:space="preserve">  20</w:t>
            </w:r>
            <w:r w:rsidR="00744AC6">
              <w:rPr>
                <w:b/>
                <w:bCs/>
              </w:rPr>
              <w:t>2</w:t>
            </w:r>
            <w:r w:rsidR="002E2270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 и на плановый период 202</w:t>
            </w:r>
            <w:r w:rsidR="002E227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и</w:t>
            </w: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202</w:t>
            </w:r>
            <w:r w:rsidR="002E2270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годов</w:t>
            </w:r>
            <w:r w:rsidRPr="00DD3282">
              <w:rPr>
                <w:b/>
                <w:bCs/>
              </w:rPr>
              <w:t xml:space="preserve">  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1B48C8">
            <w:pPr>
              <w:rPr>
                <w:b/>
                <w:bCs/>
              </w:rPr>
            </w:pPr>
          </w:p>
          <w:p w:rsidR="0044414F" w:rsidRPr="00DD3282" w:rsidRDefault="0044414F" w:rsidP="00C357D6">
            <w:pPr>
              <w:rPr>
                <w:b/>
                <w:bCs/>
              </w:rPr>
            </w:pPr>
            <w:r w:rsidRPr="00DD3282">
              <w:rPr>
                <w:bCs/>
              </w:rPr>
              <w:t>по состоянию на</w:t>
            </w:r>
            <w:r w:rsidRPr="004B4AB8">
              <w:rPr>
                <w:bCs/>
              </w:rPr>
              <w:t xml:space="preserve">  </w:t>
            </w:r>
            <w:r w:rsidR="00C357D6">
              <w:rPr>
                <w:bCs/>
              </w:rPr>
              <w:t>02.01.2025</w:t>
            </w:r>
            <w:r>
              <w:rPr>
                <w:bCs/>
              </w:rPr>
              <w:t xml:space="preserve"> г.</w:t>
            </w:r>
          </w:p>
        </w:tc>
        <w:tc>
          <w:tcPr>
            <w:tcW w:w="5536" w:type="dxa"/>
            <w:gridSpan w:val="6"/>
            <w:tcBorders>
              <w:top w:val="nil"/>
              <w:left w:val="nil"/>
              <w:right w:val="nil"/>
            </w:tcBorders>
            <w:noWrap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DD3282">
              <w:rPr>
                <w:b/>
                <w:bCs/>
              </w:rPr>
              <w:t>Утверждаю</w:t>
            </w:r>
            <w:r>
              <w:rPr>
                <w:b/>
                <w:bCs/>
              </w:rPr>
              <w:t>»</w:t>
            </w:r>
          </w:p>
          <w:p w:rsidR="0044414F" w:rsidRDefault="0044414F" w:rsidP="001B48C8">
            <w:pPr>
              <w:rPr>
                <w:b/>
                <w:bCs/>
              </w:rPr>
            </w:pPr>
          </w:p>
          <w:p w:rsidR="0044414F" w:rsidRDefault="0044414F" w:rsidP="001B48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330C57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Начальник финансового управления</w:t>
            </w:r>
          </w:p>
          <w:p w:rsidR="0044414F" w:rsidRDefault="0044414F" w:rsidP="001B48C8">
            <w:pPr>
              <w:rPr>
                <w:b/>
                <w:bCs/>
                <w:sz w:val="16"/>
                <w:szCs w:val="16"/>
              </w:rPr>
            </w:pPr>
          </w:p>
          <w:p w:rsidR="00762784" w:rsidRDefault="0044414F" w:rsidP="001B48C8">
            <w:pPr>
              <w:jc w:val="center"/>
              <w:rPr>
                <w:bCs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_____________________</w:t>
            </w:r>
            <w:r w:rsidRPr="00AE723D">
              <w:rPr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bCs/>
                <w:u w:val="single"/>
              </w:rPr>
              <w:t xml:space="preserve">  </w:t>
            </w:r>
            <w:r w:rsidR="00567111">
              <w:rPr>
                <w:bCs/>
                <w:u w:val="single"/>
              </w:rPr>
              <w:t xml:space="preserve">    </w:t>
            </w:r>
            <w:r>
              <w:rPr>
                <w:bCs/>
                <w:u w:val="single"/>
              </w:rPr>
              <w:t xml:space="preserve"> </w:t>
            </w:r>
            <w:r w:rsidR="00762784">
              <w:rPr>
                <w:bCs/>
                <w:u w:val="single"/>
              </w:rPr>
              <w:t xml:space="preserve">С.В. </w:t>
            </w:r>
            <w:proofErr w:type="spellStart"/>
            <w:r w:rsidR="00762784">
              <w:rPr>
                <w:bCs/>
                <w:u w:val="single"/>
              </w:rPr>
              <w:t>Федай</w:t>
            </w:r>
            <w:proofErr w:type="spellEnd"/>
          </w:p>
          <w:p w:rsidR="0044414F" w:rsidRPr="00762784" w:rsidRDefault="00762784" w:rsidP="001B48C8">
            <w:pPr>
              <w:jc w:val="center"/>
              <w:rPr>
                <w:bCs/>
                <w:sz w:val="14"/>
                <w:szCs w:val="14"/>
              </w:rPr>
            </w:pPr>
            <w:r w:rsidRPr="00762784">
              <w:rPr>
                <w:bCs/>
                <w:sz w:val="14"/>
                <w:szCs w:val="14"/>
              </w:rPr>
              <w:t xml:space="preserve">            </w:t>
            </w:r>
            <w:r w:rsidR="0044414F" w:rsidRPr="00762784">
              <w:rPr>
                <w:bCs/>
                <w:sz w:val="14"/>
                <w:szCs w:val="14"/>
              </w:rPr>
              <w:t xml:space="preserve">(подпись)                       </w:t>
            </w:r>
            <w:r>
              <w:rPr>
                <w:bCs/>
                <w:sz w:val="14"/>
                <w:szCs w:val="14"/>
              </w:rPr>
              <w:t xml:space="preserve">      </w:t>
            </w:r>
            <w:r w:rsidR="0044414F" w:rsidRPr="00762784">
              <w:rPr>
                <w:bCs/>
                <w:sz w:val="14"/>
                <w:szCs w:val="14"/>
              </w:rPr>
              <w:t xml:space="preserve">     (расшифровка подписи)</w:t>
            </w:r>
          </w:p>
          <w:p w:rsidR="0044414F" w:rsidRPr="00AE723D" w:rsidRDefault="0044414F" w:rsidP="001B48C8">
            <w:pPr>
              <w:rPr>
                <w:bCs/>
                <w:sz w:val="16"/>
                <w:szCs w:val="16"/>
              </w:rPr>
            </w:pPr>
          </w:p>
          <w:p w:rsidR="0044414F" w:rsidRPr="00DD3282" w:rsidRDefault="0044414F" w:rsidP="00C357D6">
            <w:pPr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C357D6">
              <w:rPr>
                <w:bCs/>
              </w:rPr>
              <w:t xml:space="preserve">           </w:t>
            </w:r>
            <w:r w:rsidRPr="00DD3282">
              <w:rPr>
                <w:bCs/>
              </w:rPr>
              <w:t>«</w:t>
            </w:r>
            <w:r w:rsidR="00850C83">
              <w:rPr>
                <w:bCs/>
              </w:rPr>
              <w:t>19</w:t>
            </w:r>
            <w:r>
              <w:rPr>
                <w:bCs/>
              </w:rPr>
              <w:t>»</w:t>
            </w:r>
            <w:r w:rsidR="00063742">
              <w:rPr>
                <w:bCs/>
              </w:rPr>
              <w:t xml:space="preserve"> </w:t>
            </w:r>
            <w:r w:rsidR="00850C83">
              <w:rPr>
                <w:bCs/>
              </w:rPr>
              <w:t>декабря</w:t>
            </w:r>
            <w:r>
              <w:rPr>
                <w:bCs/>
              </w:rPr>
              <w:t xml:space="preserve">  202</w:t>
            </w:r>
            <w:r w:rsidR="00534EB8">
              <w:rPr>
                <w:bCs/>
              </w:rPr>
              <w:t>4</w:t>
            </w:r>
            <w:r>
              <w:rPr>
                <w:bCs/>
              </w:rPr>
              <w:t xml:space="preserve"> </w:t>
            </w:r>
            <w:r w:rsidRPr="00DD3282">
              <w:rPr>
                <w:bCs/>
              </w:rPr>
              <w:t>год</w:t>
            </w:r>
            <w:r>
              <w:rPr>
                <w:bCs/>
              </w:rPr>
              <w:t>а</w:t>
            </w:r>
          </w:p>
        </w:tc>
      </w:tr>
      <w:tr w:rsidR="0044414F" w:rsidTr="00523061">
        <w:trPr>
          <w:gridBefore w:val="1"/>
          <w:gridAfter w:val="1"/>
          <w:wBefore w:w="123" w:type="dxa"/>
          <w:wAfter w:w="47" w:type="dxa"/>
          <w:trHeight w:val="307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1B77" w:rsidRPr="00DD3282" w:rsidRDefault="00B41B77" w:rsidP="001B48C8">
            <w:pPr>
              <w:rPr>
                <w:b/>
                <w:bCs/>
              </w:rPr>
            </w:pPr>
          </w:p>
        </w:tc>
        <w:tc>
          <w:tcPr>
            <w:tcW w:w="634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4414F" w:rsidRPr="00DD3282" w:rsidRDefault="0044414F" w:rsidP="001B48C8">
            <w:pPr>
              <w:rPr>
                <w:rFonts w:ascii="Arial CYR" w:hAnsi="Arial CYR" w:cs="Arial CYR"/>
                <w:b/>
                <w:bCs/>
              </w:rPr>
            </w:pPr>
          </w:p>
        </w:tc>
      </w:tr>
      <w:tr w:rsidR="0044414F" w:rsidTr="00523061">
        <w:trPr>
          <w:gridBefore w:val="1"/>
          <w:gridAfter w:val="2"/>
          <w:wBefore w:w="123" w:type="dxa"/>
          <w:wAfter w:w="109" w:type="dxa"/>
          <w:trHeight w:val="293"/>
        </w:trPr>
        <w:tc>
          <w:tcPr>
            <w:tcW w:w="101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4414F" w:rsidRDefault="0044414F" w:rsidP="001B48C8">
            <w:pPr>
              <w:jc w:val="center"/>
              <w:rPr>
                <w:b/>
                <w:bCs/>
              </w:rPr>
            </w:pPr>
            <w:r w:rsidRPr="00DD3282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Бюджетные ассигнования  </w:t>
            </w:r>
            <w:r w:rsidRPr="00DD3282">
              <w:rPr>
                <w:b/>
                <w:bCs/>
              </w:rPr>
              <w:t>по расходам</w:t>
            </w:r>
            <w:r>
              <w:rPr>
                <w:b/>
                <w:bCs/>
              </w:rPr>
              <w:t xml:space="preserve"> бюджета муниципального образования </w:t>
            </w:r>
          </w:p>
          <w:p w:rsidR="0044414F" w:rsidRDefault="0044414F" w:rsidP="001B48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Сычевский</w:t>
            </w:r>
            <w:proofErr w:type="spellEnd"/>
            <w:r>
              <w:rPr>
                <w:b/>
                <w:bCs/>
              </w:rPr>
              <w:t xml:space="preserve"> </w:t>
            </w:r>
            <w:r w:rsidR="00242F7E">
              <w:rPr>
                <w:b/>
                <w:bCs/>
              </w:rPr>
              <w:t>муниципальный округ</w:t>
            </w:r>
            <w:r>
              <w:rPr>
                <w:b/>
                <w:bCs/>
              </w:rPr>
              <w:t xml:space="preserve">" Смоленской области </w:t>
            </w:r>
          </w:p>
          <w:p w:rsidR="0044414F" w:rsidRPr="00DD3282" w:rsidRDefault="0044414F" w:rsidP="001B48C8">
            <w:pPr>
              <w:jc w:val="center"/>
              <w:rPr>
                <w:b/>
                <w:bCs/>
              </w:rPr>
            </w:pPr>
          </w:p>
        </w:tc>
      </w:tr>
      <w:tr w:rsidR="0044414F" w:rsidTr="0052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533160" w:rsidRDefault="0044414F" w:rsidP="001B48C8">
            <w:pPr>
              <w:jc w:val="center"/>
              <w:rPr>
                <w:color w:val="000000"/>
              </w:rPr>
            </w:pPr>
            <w:r w:rsidRPr="00533160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14F" w:rsidRPr="001F5FCF" w:rsidRDefault="0044414F" w:rsidP="001B48C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F5FCF">
              <w:rPr>
                <w:b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414F" w:rsidRPr="00533160" w:rsidRDefault="0044414F" w:rsidP="001B48C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3160">
              <w:rPr>
                <w:b/>
                <w:color w:val="000000"/>
                <w:sz w:val="18"/>
                <w:szCs w:val="18"/>
              </w:rPr>
              <w:t>Сумма, руб.</w:t>
            </w:r>
          </w:p>
        </w:tc>
      </w:tr>
      <w:tr w:rsidR="0044414F" w:rsidTr="00523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6"/>
        </w:trPr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4F" w:rsidRPr="00533160" w:rsidRDefault="0044414F" w:rsidP="001B48C8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36762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главного распорядителя </w:t>
            </w:r>
          </w:p>
          <w:p w:rsidR="0044414F" w:rsidRPr="00A30055" w:rsidRDefault="0044414F" w:rsidP="00E36762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средств бюджета муниципального образования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целевой 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статьи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2FFA" w:rsidRDefault="00DB2FFA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В</w:t>
            </w:r>
            <w:r w:rsidR="0044414F" w:rsidRPr="00A30055">
              <w:rPr>
                <w:color w:val="000000"/>
                <w:sz w:val="16"/>
                <w:szCs w:val="16"/>
              </w:rPr>
              <w:t>ида</w:t>
            </w:r>
          </w:p>
          <w:p w:rsidR="0044414F" w:rsidRPr="00A30055" w:rsidRDefault="0044414F" w:rsidP="001B48C8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 xml:space="preserve">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5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6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4F" w:rsidRPr="00A30055" w:rsidRDefault="0044414F" w:rsidP="00850C83">
            <w:pPr>
              <w:jc w:val="center"/>
              <w:rPr>
                <w:color w:val="000000"/>
                <w:sz w:val="16"/>
                <w:szCs w:val="16"/>
              </w:rPr>
            </w:pPr>
            <w:r w:rsidRPr="00A30055">
              <w:rPr>
                <w:color w:val="000000"/>
                <w:sz w:val="16"/>
                <w:szCs w:val="16"/>
              </w:rPr>
              <w:t>на 20</w:t>
            </w:r>
            <w:r>
              <w:rPr>
                <w:color w:val="000000"/>
                <w:sz w:val="16"/>
                <w:szCs w:val="16"/>
              </w:rPr>
              <w:t>2</w:t>
            </w:r>
            <w:r w:rsidR="00850C83">
              <w:rPr>
                <w:color w:val="000000"/>
                <w:sz w:val="16"/>
                <w:szCs w:val="16"/>
              </w:rPr>
              <w:t>7</w:t>
            </w:r>
            <w:r w:rsidRPr="00A30055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Сычевская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окружная Дума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2 928 300,00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2 853 700,00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2 783 700,00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2 928 300,00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2 853 700,00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2 783 700,00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2 737 700,00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939 100,00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908 100,00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878 100,00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686 100,00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676 100,00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Администрация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118 385 228,49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99 274 053,87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107 183 992,51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72 818 252,00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68 700 652,00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67 174 682,00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2 334 600,00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36 088 505,00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33 024 905,00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32 594 905,00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35 116 600,00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32 053 000,00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31 623 000,00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29 772 000,00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5 091 000,00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5 091 000,00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1 701 000,00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1 481 000,00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государственных полномочий по созданию административных комиссий в муниципальных округах Смоленской области в целях привлечения к административной ответственности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16 629,00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485 905,00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469 371,00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9800080910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16 534,00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Судебная система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7900051200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6 480,00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34 194 667,00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33 334 667,00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32 244 667,00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организации хранения архивных документов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0140220030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8 765 064,00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9 068 916,00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8 548 916,00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7 798 916,00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4 620 149,00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4 392 000,00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4 392 000,00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3 872 000,00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3 122 000,00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56 767,00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10 048 063,00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9 718 063,00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9 398 063,00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7 800 063,00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1 878 000,00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1 558 000,00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3 502 156,00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3 492 156,00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3 472 156,00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2 202 456,00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1 279 700,00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1 269 700,00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1 249 700,00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2 728 468,00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2 703 468,00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Изготовление и приобретение печатной продукции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1640126100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13 141 996,00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5 258 397,00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10 991 559,00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Сельское хозяйство и рыболовство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Транспорт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возмещение части затрат в связи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с оказанием услуг по перевозке пассажиров по маршрутам внутри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1140360020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11 191 996,00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3 608 397,00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9 141 559,00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316 613,00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3 570 185,00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1 273 996,00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1 273 996,00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11401Д0250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1 273 996,00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1 290 397,00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2 336 761,00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областных и окружных конкурсов юных инспекторов движения "Безопасное колесо"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1140220120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субъектам малого и среднего предпринимательства в муниципальном образовании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0840160040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разработку генеральных планов и правил землепользования и застройки поселений 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1540126370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Техническая инвентаризация зданий, проектно-сметная документация, прочие виды кадастровых работ.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11 744 000,00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7 688 204,00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11 294 000,00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2 284 000,00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1 834 000,00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Установка, замена и 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госповерка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приборов учета энергетических ресурсов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тепловой защиты зданий при их капитальном ремонте и утеплении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капитального ремонта общего имущества в многоквартирных домах 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муниципального округа Смоленской области за счет местного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1 064 000,00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464 000,00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1 341 729,00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1040120350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1 141 729,00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5 662 475,00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1040223000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1 402 475,00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ОХРАНА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Ликвидация несанкционированных свалок в границах округа и наиболее опасных объектов накопленного вреда окружающей среде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205 100,00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728 500,00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113 500,00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Повышение квалификации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развития и укрепления материально-технической базы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0340220270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Расходы на обеспечение развития и укрепления материально-технической базы управления по развитию территорий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0340320470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подвижного состава пассажирского транспорта общего пользования для осуществления муниципальных перевозок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0340420370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Высшее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обучение по заочной форме выборных должностных лиц местного самоуправления. членов выборных органов местного самоуправления, депутатов представительных органов муниципальных образований, работников органов местного самоуправления и работников муниципальных учреждений за счет средств местного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01401S0560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Целевая поддержка молодых специалистов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0440220040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19 747 380,49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16 696 800,87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16 762 551,51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7 269 125,00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12 063 255,49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9 012 675,87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9 078 426,51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3 345 915,49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3 345 915,49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07401L4970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3 345 915,49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2 321 415,87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2 387 166,51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8 717 340,00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8 717 340,00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Бюджетные инвестиции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1240380230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8 717 340,00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6 691 260,00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на проведение мероприятий для инвалидов, проживающих на территории 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Сычевского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1440160080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Субсидии общественным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1440260010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Финансовое управление Администрации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10 166 100,00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10 166 100,00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8 866 100,00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8 866 100,00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8 723 100,00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8 482 100,00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0240200140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384 000,00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241 000,00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Комитет по развитию территорий Администрации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34 259 633,00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27 985 603,00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29 002 639,00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17 165 900,00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17 165 900,00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17 165 900,00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16 358 900,00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16 235 900,00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15 820 900,00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1 145 000,00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1 145 000,00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1840100140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451 800,00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451 800,00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398 800,00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451 800,00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350 602,56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48 197,44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85 597,44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101 197,44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48 197,44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85 597,44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101 197,44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НАЦИОНАЛЬНАЯ ЭКОНОМИКА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6 727 204,00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6 760 503,00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8 884 939,00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Водное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6 647 204,00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6 680 503,00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8 804 939,00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Проектирование, строительство, реконструкция, 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мероприятия по транспортной безопасности, проводимые в рамках строительства, реконструкции, капитального и текущего ремонта автомобильных дорог общего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18403Д0260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7 204,00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80 503,00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304 939,00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9 967 729,00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4 430 000,00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содержание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2 149 000,00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1840420350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6 498 729,00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2 680 000,00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2 180 000,00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1840220360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4 378 729,00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4 378 729,00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4 378 729,00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1 360 000,00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благоустройство муниципального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1840523000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погребение за счет местного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Отдел по образованию Администрации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220 690 251,00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197 439 205,00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195 264 505,00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213 105 289,00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189 854 243,00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187 679 543,00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Дошкольное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47 095 320,00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43 000 820,00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42 753 120,00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28 954 720,00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24 138 720,00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23 138 720,00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4 340 800,00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4 236 000,00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2 270 000,00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4 236 000,00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2 270 000,00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1 770 000,00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20 303 120,00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17 453 120,00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16 953 120,00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20 303 120,00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17 453 120,00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16 953 120,00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74 800,00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18 140 600,00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18 862 100,00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19 614 400,00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3 710 400,00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3 858 700,00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4 013 300,00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3 710 400,00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3 858 700,00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4 013 300,00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16 100,00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14 414 100,00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14 987 300,00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15 585 000,00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1240480170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14 414 100,00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14 987 300,00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15 585 000,00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Общее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144 467 767,00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130 785 321,00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131 858 321,00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27 134 330,16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9 223 984,16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5 923 984,16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9 050 800,16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2 349 484,16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1 849 484,16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9 050 800,16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2 349 484,16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1 849 484,16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17 936 530,00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6 727 500,00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3 927 500,00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17 936 530,00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6 727 500,00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3 927 500,00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Дополнительная мера социальной поддержки учащихся 5-11-х классов областных государственных общеобразовательных организаций, муниципальных общеобразовательных организаций из малоимущих семей в виде обеспечения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бесплатными горячими завтраками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1240171900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116 303 700,00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120 531 600,00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124 904 600,00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52 776 700,00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54 699 000,00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56 687 700,00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52 776 700,00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54 699 000,00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56 687 700,00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63 445 400,00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65 751 000,00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68 135 300,00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63 445 400,00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65 751 000,00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68 135 300,00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 за выполнение функций классного руководителя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666 000,00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159 600,00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506 400,00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условий для функционирования центров  Точка роста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294 736,84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147 368,42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1240181710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7 368,42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11 876 302,00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6 402 202,00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3 402 202,00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11 755 090,00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11 755 090,00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11 755 090,00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6 280 990,00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3 280 990,00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функционирования системы социального заказа дополнительного образования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121 212,00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109 592,00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86 352,00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86 352,00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86 352,00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автономным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юридическим лицам (кроме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1240320220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11 620,00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281 700,00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55 400,00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Субсидии бюджетным учреждениям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40 400,00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курсов повышения квалификации педагогических работников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Молодежная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777 600,00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0440120050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0440420050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0440520050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отдыха и оздоровления детей, проживающих на территории Смоленской области, находящихся в каникулярное время (летнее) в 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1240180030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545 600,00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8 606 600,00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2 936 800,00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2 796 800,00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140 000,00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5 669 800,00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5 275 800,00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1240900150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СОЦИАЛЬНАЯ ПОЛИТИКА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7 584 962,00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7 584 962,00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7 584 962,00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Осуществление мер социальной поддержки по предоставлению компенсации расходов на оплату жилых помещений, отопления и освещения педагогическим и иным работникам образовательных организаций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1240880810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Охрана семьи и детства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4 013 152,00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4 013 152,00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4 013 152,00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179 806,00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вознаграждения, причитающегося приемным родителям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57 420,00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Выплата ежемесячных денежных средств на содержание ребенка, находящегося под опекой (попечительством)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3 775 926,00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75 519,00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1240580210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3 700 407,00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Организация и осуществление деятельности по опеке и попечительству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1 829 410,00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1 742 910,00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1240780290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86 500,00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Отдел по культуре Администрации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Сычёвский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91 702 340,00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84 677 340,00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83 077 340,00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11 517 500,00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11 400 500,00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11 315 500,00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11 469 500,00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11 469 500,00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11 352 500,00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11 267 500,00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10 951 500,00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516 000,00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399 000,00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314 000,00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1340500150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61 814 640,00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57 931 640,00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56 446 640,00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58 411 940,00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54 528 940,00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53 043 940,00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Модернизация систем освещения муниципальных учреждений с установкой энергосберегающих светильников и заменой ламп на более экономичные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0940120110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21 637 600,00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20 917 600,00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21 037 600,00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18 869 800,00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2 761 600,00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2 041 600,00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2 161 600,00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1340100150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1 605 000,00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1 545 000,00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1 347 800,00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371 200,00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1340200150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371 200,00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257 200,00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197 200,00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33 472 640,00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30 423 640,00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28 878 640,00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25 201 800,00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8 253 300,00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8 253 300,00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5 204 300,00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3 659 300,00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1340400150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17 540,00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Реализация мероприятий по развитию туризма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1340622000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65 000,00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1 497 700,00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3 402 700,00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3 402 700,00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3 402 700,00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0140300140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43 500,00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84 800,00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3 274 400,00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2 766 400,00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1340700150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508 000,00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ФИЗИЧЕСКАЯ КУЛЬТУРА И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18 370 200,00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15 345 200,00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15 315 200,00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Массовый спорт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29 000,00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Спорт высших достижений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18 341 200,00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15 316 200,00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15 286 200,00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деятельности муниципальных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18 321 200,00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15 296 200,00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15 266 200,00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</w:t>
            </w: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12 689 700,00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            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12 689 700,00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12 684 700,00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12 674 700,00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2 631 500,00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2 631 500,00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1 611 500,00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1 591 500,00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1340300150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1 000 000,00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реализацию мероприятий в рамках муниципальных программ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1340320050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20 000,00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Контрольно-ревизионная комиссия муниципального образования "</w:t>
            </w:r>
            <w:proofErr w:type="spellStart"/>
            <w:r w:rsidRPr="00523061">
              <w:rPr>
                <w:rFonts w:eastAsia="Times New Roman"/>
                <w:color w:val="000000"/>
                <w:sz w:val="16"/>
                <w:szCs w:val="16"/>
              </w:rPr>
              <w:t>Сычевский</w:t>
            </w:r>
            <w:proofErr w:type="spellEnd"/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муниципальный округ" Смоленской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1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2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3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C357D6">
        <w:tblPrEx>
          <w:tblLook w:val="04A0"/>
        </w:tblPrEx>
        <w:trPr>
          <w:trHeight w:val="2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061" w:rsidRPr="00523061" w:rsidRDefault="00523061" w:rsidP="00523061">
            <w:pPr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7680000140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center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outlineLvl w:val="4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1 217 100,00</w:t>
            </w:r>
          </w:p>
        </w:tc>
      </w:tr>
      <w:tr w:rsidR="00523061" w:rsidRPr="00523061" w:rsidTr="00523061">
        <w:tblPrEx>
          <w:tblLook w:val="04A0"/>
        </w:tblPrEx>
        <w:trPr>
          <w:trHeight w:val="20"/>
        </w:trPr>
        <w:tc>
          <w:tcPr>
            <w:tcW w:w="6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479 348 952,49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422 170 101,87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3061" w:rsidRPr="00523061" w:rsidRDefault="00523061" w:rsidP="00523061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 w:rsidRPr="00523061">
              <w:rPr>
                <w:rFonts w:eastAsia="Times New Roman"/>
                <w:color w:val="000000"/>
                <w:sz w:val="16"/>
                <w:szCs w:val="16"/>
              </w:rPr>
              <w:t>427 252 376,51</w:t>
            </w:r>
          </w:p>
        </w:tc>
      </w:tr>
    </w:tbl>
    <w:p w:rsidR="00523061" w:rsidRDefault="00523061" w:rsidP="00B31B02">
      <w:pPr>
        <w:jc w:val="center"/>
        <w:rPr>
          <w:b/>
        </w:rPr>
      </w:pPr>
    </w:p>
    <w:p w:rsidR="00523061" w:rsidRDefault="00523061" w:rsidP="00B31B02">
      <w:pPr>
        <w:jc w:val="center"/>
        <w:rPr>
          <w:b/>
        </w:rPr>
      </w:pPr>
    </w:p>
    <w:p w:rsidR="00B31B02" w:rsidRDefault="00B31B02" w:rsidP="00B31B02">
      <w:pPr>
        <w:jc w:val="center"/>
        <w:rPr>
          <w:b/>
        </w:rPr>
      </w:pPr>
      <w:r>
        <w:rPr>
          <w:b/>
        </w:rPr>
        <w:t>2. Бюджетные ассигнования по источникам финансирования дефицита бюджета</w:t>
      </w:r>
    </w:p>
    <w:p w:rsidR="00B31B02" w:rsidRDefault="00B31B02" w:rsidP="00B31B02">
      <w:pPr>
        <w:jc w:val="center"/>
        <w:rPr>
          <w:b/>
        </w:rPr>
      </w:pPr>
      <w:r>
        <w:rPr>
          <w:b/>
        </w:rPr>
        <w:t xml:space="preserve"> муниципального образования "</w:t>
      </w:r>
      <w:proofErr w:type="spellStart"/>
      <w:r>
        <w:rPr>
          <w:b/>
        </w:rPr>
        <w:t>Сычевский</w:t>
      </w:r>
      <w:proofErr w:type="spellEnd"/>
      <w:r>
        <w:rPr>
          <w:b/>
        </w:rPr>
        <w:t xml:space="preserve"> </w:t>
      </w:r>
      <w:r w:rsidR="00850C83">
        <w:rPr>
          <w:b/>
        </w:rPr>
        <w:t>муниципальный округ</w:t>
      </w:r>
      <w:r>
        <w:rPr>
          <w:b/>
        </w:rPr>
        <w:t>" Смоленской области</w:t>
      </w:r>
    </w:p>
    <w:p w:rsidR="00B31B02" w:rsidRDefault="00B31B02" w:rsidP="00B31B02">
      <w:pPr>
        <w:jc w:val="center"/>
        <w:rPr>
          <w:b/>
        </w:rPr>
      </w:pPr>
    </w:p>
    <w:tbl>
      <w:tblPr>
        <w:tblW w:w="10350" w:type="dxa"/>
        <w:tblInd w:w="-744" w:type="dxa"/>
        <w:tblLayout w:type="fixed"/>
        <w:tblLook w:val="0000"/>
      </w:tblPr>
      <w:tblGrid>
        <w:gridCol w:w="4309"/>
        <w:gridCol w:w="2072"/>
        <w:gridCol w:w="1417"/>
        <w:gridCol w:w="1276"/>
        <w:gridCol w:w="1276"/>
      </w:tblGrid>
      <w:tr w:rsidR="009D052A" w:rsidRPr="006B7DE3" w:rsidTr="009D052A">
        <w:trPr>
          <w:cantSplit/>
          <w:trHeight w:val="20"/>
        </w:trPr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Наименование</w:t>
            </w:r>
            <w:r>
              <w:t xml:space="preserve"> показателя</w:t>
            </w:r>
          </w:p>
          <w:p w:rsidR="009D052A" w:rsidRPr="006B7DE3" w:rsidRDefault="009D052A" w:rsidP="001B48C8">
            <w:pPr>
              <w:jc w:val="center"/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052A" w:rsidRPr="00E646BA" w:rsidRDefault="009D052A" w:rsidP="001B48C8">
            <w:pPr>
              <w:jc w:val="center"/>
            </w:pPr>
            <w:r w:rsidRPr="00FA0481">
              <w:rPr>
                <w:rStyle w:val="a5"/>
                <w:i w:val="0"/>
                <w:iCs w:val="0"/>
              </w:rPr>
              <w:t>Код</w:t>
            </w:r>
          </w:p>
          <w:p w:rsidR="009D052A" w:rsidRPr="00E646BA" w:rsidRDefault="009D052A" w:rsidP="001B48C8">
            <w:pPr>
              <w:ind w:right="-108"/>
              <w:jc w:val="center"/>
            </w:pPr>
            <w:r w:rsidRPr="00E646BA">
              <w:rPr>
                <w:sz w:val="16"/>
                <w:szCs w:val="16"/>
              </w:rPr>
              <w:t>источника финансирования дефицита  бюджета</w:t>
            </w:r>
            <w:r>
              <w:rPr>
                <w:sz w:val="16"/>
                <w:szCs w:val="16"/>
              </w:rPr>
              <w:t xml:space="preserve"> муниципального образования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1B48C8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523061">
            <w:pPr>
              <w:jc w:val="center"/>
            </w:pPr>
            <w:r w:rsidRPr="006B7DE3">
              <w:t>Сумма, руб.</w:t>
            </w:r>
          </w:p>
        </w:tc>
      </w:tr>
      <w:tr w:rsidR="009D052A" w:rsidRPr="006B7DE3" w:rsidTr="009D052A">
        <w:trPr>
          <w:cantSplit/>
          <w:trHeight w:val="20"/>
        </w:trPr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6B7DE3" w:rsidRDefault="009D052A" w:rsidP="001B48C8">
            <w:pPr>
              <w:rPr>
                <w:b/>
                <w:bCs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9D052A" w:rsidRPr="006B7DE3" w:rsidRDefault="009D052A" w:rsidP="001B48C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6B7DE3" w:rsidRDefault="009D052A" w:rsidP="00C357D6">
            <w:pPr>
              <w:jc w:val="center"/>
              <w:rPr>
                <w:bCs/>
              </w:rPr>
            </w:pPr>
            <w:r>
              <w:rPr>
                <w:bCs/>
              </w:rPr>
              <w:t>на 202</w:t>
            </w:r>
            <w:r w:rsidR="00C357D6">
              <w:rPr>
                <w:bCs/>
              </w:rPr>
              <w:t>5</w:t>
            </w:r>
            <w:r w:rsidRPr="006B7DE3">
              <w:rPr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C357D6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 xml:space="preserve">на </w:t>
            </w:r>
            <w:r>
              <w:rPr>
                <w:bCs/>
              </w:rPr>
              <w:t>202</w:t>
            </w:r>
            <w:r w:rsidR="00C357D6">
              <w:rPr>
                <w:bCs/>
              </w:rPr>
              <w:t>6</w:t>
            </w:r>
            <w:r w:rsidRPr="006B7DE3">
              <w:rPr>
                <w:bCs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6B7DE3" w:rsidRDefault="009D052A" w:rsidP="003125DF">
            <w:pPr>
              <w:jc w:val="center"/>
              <w:rPr>
                <w:b/>
                <w:bCs/>
              </w:rPr>
            </w:pPr>
            <w:r w:rsidRPr="006B7DE3">
              <w:rPr>
                <w:bCs/>
              </w:rPr>
              <w:t>на </w:t>
            </w:r>
            <w:r w:rsidR="00C357D6">
              <w:rPr>
                <w:bCs/>
              </w:rPr>
              <w:t>2027</w:t>
            </w:r>
            <w:r w:rsidRPr="006B7DE3">
              <w:rPr>
                <w:bCs/>
              </w:rPr>
              <w:t> год</w:t>
            </w:r>
          </w:p>
        </w:tc>
      </w:tr>
      <w:tr w:rsidR="009D052A" w:rsidRPr="00C102F0" w:rsidTr="009D052A">
        <w:trPr>
          <w:trHeight w:val="20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 w:rsidRPr="00C102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C102F0" w:rsidRDefault="009D052A" w:rsidP="001B48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9D052A" w:rsidRPr="00BE1FC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886910" w:rsidRDefault="009D052A" w:rsidP="00886910">
            <w:pPr>
              <w:tabs>
                <w:tab w:val="left" w:pos="552"/>
              </w:tabs>
              <w:rPr>
                <w:b/>
                <w:bCs/>
                <w:sz w:val="16"/>
                <w:szCs w:val="16"/>
              </w:rPr>
            </w:pPr>
            <w:r w:rsidRPr="00886910">
              <w:rPr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vAlign w:val="center"/>
          </w:tcPr>
          <w:p w:rsidR="009D052A" w:rsidRPr="00886910" w:rsidRDefault="009D052A" w:rsidP="00523061">
            <w:pPr>
              <w:tabs>
                <w:tab w:val="left" w:pos="552"/>
              </w:tabs>
              <w:jc w:val="center"/>
              <w:rPr>
                <w:b/>
                <w:sz w:val="16"/>
                <w:szCs w:val="16"/>
              </w:rPr>
            </w:pPr>
            <w:r w:rsidRPr="00886910">
              <w:rPr>
                <w:b/>
                <w:sz w:val="16"/>
                <w:szCs w:val="16"/>
              </w:rPr>
              <w:t>01 00 00 00 00 0000 000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от кредитных организаций 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</w:t>
            </w:r>
            <w:r w:rsidRPr="00BE1FCA">
              <w:rPr>
                <w:sz w:val="16"/>
                <w:szCs w:val="16"/>
                <w:lang w:val="en-US"/>
              </w:rPr>
              <w:t>14</w:t>
            </w:r>
            <w:r w:rsidRPr="00BE1FCA">
              <w:rPr>
                <w:sz w:val="16"/>
                <w:szCs w:val="16"/>
              </w:rPr>
              <w:t> 0000 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01 02 00 00 00 0000 800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 бюджетами муниципальных округов  кредитов от кредитных организаций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01 02 00 00 14 0000 810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01 03 00 00 00 0000 000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01 03 01 00 00 0000 000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0000 700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01 03 01 00 14 0000 710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lastRenderedPageBreak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 xml:space="preserve">01 03 01 00 </w:t>
            </w:r>
            <w:proofErr w:type="spellStart"/>
            <w:r w:rsidRPr="00BE1FCA">
              <w:rPr>
                <w:sz w:val="16"/>
                <w:szCs w:val="16"/>
              </w:rPr>
              <w:t>00</w:t>
            </w:r>
            <w:proofErr w:type="spellEnd"/>
            <w:r w:rsidRPr="00BE1FCA">
              <w:rPr>
                <w:sz w:val="16"/>
                <w:szCs w:val="16"/>
              </w:rPr>
              <w:t xml:space="preserve"> 0000 800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2" w:type="dxa"/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01 03 01 00 14 0000 810</w:t>
            </w:r>
          </w:p>
        </w:tc>
        <w:tc>
          <w:tcPr>
            <w:tcW w:w="1417" w:type="dxa"/>
            <w:vAlign w:val="bottom"/>
          </w:tcPr>
          <w:p w:rsidR="009D052A" w:rsidRPr="00BE1FCA" w:rsidRDefault="009D052A" w:rsidP="00523061">
            <w:pPr>
              <w:jc w:val="right"/>
              <w:rPr>
                <w:bCs/>
                <w:sz w:val="16"/>
                <w:szCs w:val="16"/>
              </w:rPr>
            </w:pPr>
            <w:r w:rsidRPr="00BE1FC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7E6F5A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Default="009D052A" w:rsidP="00523061">
            <w:pPr>
              <w:jc w:val="right"/>
              <w:rPr>
                <w:bCs/>
                <w:sz w:val="16"/>
                <w:szCs w:val="16"/>
              </w:rPr>
            </w:pPr>
          </w:p>
          <w:p w:rsidR="009D052A" w:rsidRDefault="009D052A" w:rsidP="00523061">
            <w:pPr>
              <w:jc w:val="right"/>
            </w:pPr>
            <w:r w:rsidRPr="00CA41E6">
              <w:rPr>
                <w:bCs/>
                <w:sz w:val="16"/>
                <w:szCs w:val="16"/>
              </w:rPr>
              <w:t>0,0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2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-479348952,49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-479348952,49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-479348952,49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-479348952,49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  <w:tr w:rsidR="009D052A" w:rsidRPr="002C565C" w:rsidTr="009D0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2A" w:rsidRPr="00BE1FCA" w:rsidRDefault="009D052A" w:rsidP="00523061">
            <w:pPr>
              <w:jc w:val="both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Pr="00BE1FCA" w:rsidRDefault="009D052A" w:rsidP="00523061">
            <w:pPr>
              <w:jc w:val="center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01 05 02 01 14 0000 610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52A" w:rsidRPr="00BE1FCA" w:rsidRDefault="009D052A" w:rsidP="00523061">
            <w:pPr>
              <w:jc w:val="right"/>
              <w:rPr>
                <w:sz w:val="16"/>
                <w:szCs w:val="16"/>
              </w:rPr>
            </w:pPr>
            <w:r w:rsidRPr="00BE1FCA">
              <w:rPr>
                <w:sz w:val="16"/>
                <w:szCs w:val="16"/>
              </w:rPr>
              <w:t>479348952,49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428927601,87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52A" w:rsidRDefault="009D052A" w:rsidP="00523061">
            <w:pPr>
              <w:jc w:val="right"/>
              <w:rPr>
                <w:sz w:val="16"/>
                <w:szCs w:val="16"/>
              </w:rPr>
            </w:pPr>
          </w:p>
          <w:p w:rsidR="009D052A" w:rsidRPr="002C565C" w:rsidRDefault="009D052A" w:rsidP="0052306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441120876,51</w:t>
            </w:r>
          </w:p>
        </w:tc>
      </w:tr>
    </w:tbl>
    <w:p w:rsidR="0057760E" w:rsidRDefault="0057760E" w:rsidP="00B31B02">
      <w:pPr>
        <w:pStyle w:val="ConsNormal"/>
        <w:widowControl/>
        <w:ind w:right="0" w:firstLine="0"/>
        <w:jc w:val="both"/>
      </w:pPr>
    </w:p>
    <w:p w:rsidR="0057760E" w:rsidRDefault="0057760E" w:rsidP="00B31B02">
      <w:pPr>
        <w:pStyle w:val="ConsNormal"/>
        <w:widowControl/>
        <w:ind w:right="0" w:firstLine="0"/>
        <w:jc w:val="both"/>
      </w:pPr>
    </w:p>
    <w:p w:rsidR="00941263" w:rsidRDefault="00941263" w:rsidP="00B31B02">
      <w:pPr>
        <w:pStyle w:val="ConsNormal"/>
        <w:widowControl/>
        <w:ind w:right="0" w:firstLine="0"/>
        <w:jc w:val="both"/>
      </w:pPr>
    </w:p>
    <w:p w:rsidR="00B31B02" w:rsidRPr="00131AC3" w:rsidRDefault="00B31B02" w:rsidP="00B31B02">
      <w:pPr>
        <w:pStyle w:val="ConsNormal"/>
        <w:widowControl/>
        <w:ind w:right="0" w:firstLine="0"/>
        <w:jc w:val="both"/>
      </w:pPr>
      <w:r>
        <w:t xml:space="preserve">Исполнитель </w:t>
      </w:r>
      <w:r>
        <w:rPr>
          <w:u w:val="single"/>
        </w:rPr>
        <w:t xml:space="preserve">  </w:t>
      </w:r>
      <w:proofErr w:type="spellStart"/>
      <w:r w:rsidR="00C357D6">
        <w:rPr>
          <w:u w:val="single"/>
        </w:rPr>
        <w:t>зам.нач.Финансового</w:t>
      </w:r>
      <w:proofErr w:type="spellEnd"/>
      <w:r w:rsidR="00C357D6">
        <w:rPr>
          <w:u w:val="single"/>
        </w:rPr>
        <w:t xml:space="preserve"> управления                                  Дементьева Н.А.  </w:t>
      </w:r>
    </w:p>
    <w:p w:rsidR="00B31B02" w:rsidRDefault="00B31B02" w:rsidP="00B31B02">
      <w:pPr>
        <w:rPr>
          <w:sz w:val="16"/>
          <w:szCs w:val="16"/>
        </w:rPr>
      </w:pPr>
      <w:r w:rsidRPr="002F594A">
        <w:t xml:space="preserve">                           </w:t>
      </w:r>
      <w:r>
        <w:t xml:space="preserve">  </w:t>
      </w:r>
      <w:r w:rsidRPr="002F594A">
        <w:t xml:space="preserve"> </w:t>
      </w:r>
      <w:r w:rsidRPr="00A65B47">
        <w:rPr>
          <w:sz w:val="16"/>
          <w:szCs w:val="16"/>
        </w:rPr>
        <w:t xml:space="preserve">(должность)                   </w:t>
      </w:r>
      <w:r>
        <w:rPr>
          <w:sz w:val="16"/>
          <w:szCs w:val="16"/>
        </w:rPr>
        <w:t xml:space="preserve">             </w:t>
      </w:r>
      <w:r w:rsidRPr="00A65B47">
        <w:rPr>
          <w:sz w:val="16"/>
          <w:szCs w:val="16"/>
        </w:rPr>
        <w:t xml:space="preserve"> </w:t>
      </w:r>
      <w:r w:rsidR="00C357D6">
        <w:rPr>
          <w:sz w:val="16"/>
          <w:szCs w:val="16"/>
        </w:rPr>
        <w:t xml:space="preserve">                              </w:t>
      </w:r>
      <w:r w:rsidRPr="00A65B47">
        <w:rPr>
          <w:sz w:val="16"/>
          <w:szCs w:val="16"/>
        </w:rPr>
        <w:t xml:space="preserve">(подпись)               </w:t>
      </w:r>
      <w:r>
        <w:rPr>
          <w:sz w:val="16"/>
          <w:szCs w:val="16"/>
        </w:rPr>
        <w:t xml:space="preserve">         </w:t>
      </w:r>
      <w:r w:rsidRPr="00A65B47">
        <w:rPr>
          <w:sz w:val="16"/>
          <w:szCs w:val="16"/>
        </w:rPr>
        <w:t xml:space="preserve">   (расшифровка подписи)</w:t>
      </w:r>
    </w:p>
    <w:p w:rsidR="00941263" w:rsidRDefault="00941263" w:rsidP="00B31B02">
      <w:pPr>
        <w:rPr>
          <w:sz w:val="16"/>
          <w:szCs w:val="16"/>
        </w:rPr>
      </w:pPr>
    </w:p>
    <w:p w:rsidR="00871939" w:rsidRDefault="00B31B02">
      <w:r>
        <w:t>"</w:t>
      </w:r>
      <w:r w:rsidR="00A619ED">
        <w:t xml:space="preserve"> </w:t>
      </w:r>
      <w:r w:rsidR="00850C83">
        <w:t>19</w:t>
      </w:r>
      <w:r>
        <w:t xml:space="preserve"> " </w:t>
      </w:r>
      <w:r w:rsidR="00850C83">
        <w:t>декабря</w:t>
      </w:r>
      <w:r>
        <w:t xml:space="preserve">  202</w:t>
      </w:r>
      <w:r w:rsidR="00400D81">
        <w:t>4</w:t>
      </w:r>
      <w:r>
        <w:t xml:space="preserve"> года</w:t>
      </w:r>
    </w:p>
    <w:sectPr w:rsidR="00871939" w:rsidSect="00A0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414F"/>
    <w:rsid w:val="00004FF3"/>
    <w:rsid w:val="000070AE"/>
    <w:rsid w:val="00020290"/>
    <w:rsid w:val="00022099"/>
    <w:rsid w:val="000242AE"/>
    <w:rsid w:val="00026130"/>
    <w:rsid w:val="0003015D"/>
    <w:rsid w:val="00044A6B"/>
    <w:rsid w:val="000525CB"/>
    <w:rsid w:val="0005750F"/>
    <w:rsid w:val="00063742"/>
    <w:rsid w:val="00063E03"/>
    <w:rsid w:val="000B0172"/>
    <w:rsid w:val="000C4D10"/>
    <w:rsid w:val="000C7C78"/>
    <w:rsid w:val="000D26B4"/>
    <w:rsid w:val="000E6817"/>
    <w:rsid w:val="000F360E"/>
    <w:rsid w:val="00124CFC"/>
    <w:rsid w:val="00137341"/>
    <w:rsid w:val="00146414"/>
    <w:rsid w:val="00164BF7"/>
    <w:rsid w:val="00166D98"/>
    <w:rsid w:val="00171120"/>
    <w:rsid w:val="001A302C"/>
    <w:rsid w:val="001B46C8"/>
    <w:rsid w:val="001B48C8"/>
    <w:rsid w:val="001D078D"/>
    <w:rsid w:val="002077A2"/>
    <w:rsid w:val="00236EF4"/>
    <w:rsid w:val="00242F7E"/>
    <w:rsid w:val="0024508D"/>
    <w:rsid w:val="002579D4"/>
    <w:rsid w:val="00280DA9"/>
    <w:rsid w:val="0029279C"/>
    <w:rsid w:val="002A08EC"/>
    <w:rsid w:val="002A16D0"/>
    <w:rsid w:val="002C0328"/>
    <w:rsid w:val="002C4259"/>
    <w:rsid w:val="002D0E5F"/>
    <w:rsid w:val="002E2270"/>
    <w:rsid w:val="002F7412"/>
    <w:rsid w:val="00307B46"/>
    <w:rsid w:val="003125DF"/>
    <w:rsid w:val="003128E6"/>
    <w:rsid w:val="0031404F"/>
    <w:rsid w:val="00322094"/>
    <w:rsid w:val="00330C57"/>
    <w:rsid w:val="00333FBD"/>
    <w:rsid w:val="00342D43"/>
    <w:rsid w:val="00350853"/>
    <w:rsid w:val="003509FA"/>
    <w:rsid w:val="003B7AB4"/>
    <w:rsid w:val="003E4AEA"/>
    <w:rsid w:val="00400D81"/>
    <w:rsid w:val="00401B7E"/>
    <w:rsid w:val="00403547"/>
    <w:rsid w:val="00403C52"/>
    <w:rsid w:val="004210CD"/>
    <w:rsid w:val="004260EC"/>
    <w:rsid w:val="0043354F"/>
    <w:rsid w:val="0044414F"/>
    <w:rsid w:val="0046053A"/>
    <w:rsid w:val="004A2853"/>
    <w:rsid w:val="004A7727"/>
    <w:rsid w:val="004B37E3"/>
    <w:rsid w:val="004B7857"/>
    <w:rsid w:val="004C4B90"/>
    <w:rsid w:val="004C4FB6"/>
    <w:rsid w:val="004C690C"/>
    <w:rsid w:val="004D6557"/>
    <w:rsid w:val="004D693A"/>
    <w:rsid w:val="004E1884"/>
    <w:rsid w:val="00501651"/>
    <w:rsid w:val="00523061"/>
    <w:rsid w:val="00534EB8"/>
    <w:rsid w:val="00542B22"/>
    <w:rsid w:val="00545F3C"/>
    <w:rsid w:val="00550290"/>
    <w:rsid w:val="00556C01"/>
    <w:rsid w:val="005665D1"/>
    <w:rsid w:val="00567111"/>
    <w:rsid w:val="00570D58"/>
    <w:rsid w:val="00573B45"/>
    <w:rsid w:val="0057760E"/>
    <w:rsid w:val="005A1AAE"/>
    <w:rsid w:val="005B3BCC"/>
    <w:rsid w:val="005B5D68"/>
    <w:rsid w:val="005D4C6F"/>
    <w:rsid w:val="0061124E"/>
    <w:rsid w:val="00623BED"/>
    <w:rsid w:val="0063734D"/>
    <w:rsid w:val="00643DDA"/>
    <w:rsid w:val="0064667A"/>
    <w:rsid w:val="00650D08"/>
    <w:rsid w:val="006578FC"/>
    <w:rsid w:val="00664CB8"/>
    <w:rsid w:val="006A69D6"/>
    <w:rsid w:val="006B591B"/>
    <w:rsid w:val="00737E5C"/>
    <w:rsid w:val="00744AC6"/>
    <w:rsid w:val="00750443"/>
    <w:rsid w:val="00762784"/>
    <w:rsid w:val="00775CEB"/>
    <w:rsid w:val="00787369"/>
    <w:rsid w:val="00787710"/>
    <w:rsid w:val="0079703C"/>
    <w:rsid w:val="007A5680"/>
    <w:rsid w:val="007A6071"/>
    <w:rsid w:val="007B3931"/>
    <w:rsid w:val="007B75FD"/>
    <w:rsid w:val="007C5676"/>
    <w:rsid w:val="007D0970"/>
    <w:rsid w:val="007D255E"/>
    <w:rsid w:val="007D3ED1"/>
    <w:rsid w:val="007D45DF"/>
    <w:rsid w:val="007D59B2"/>
    <w:rsid w:val="007E0DDD"/>
    <w:rsid w:val="007F7AA2"/>
    <w:rsid w:val="00803C4E"/>
    <w:rsid w:val="00804F97"/>
    <w:rsid w:val="00812044"/>
    <w:rsid w:val="00813145"/>
    <w:rsid w:val="00815FAE"/>
    <w:rsid w:val="00841676"/>
    <w:rsid w:val="00850C83"/>
    <w:rsid w:val="00853597"/>
    <w:rsid w:val="008570D8"/>
    <w:rsid w:val="00871939"/>
    <w:rsid w:val="00875624"/>
    <w:rsid w:val="00881753"/>
    <w:rsid w:val="00886910"/>
    <w:rsid w:val="008A029C"/>
    <w:rsid w:val="008B392E"/>
    <w:rsid w:val="008C0C32"/>
    <w:rsid w:val="008C47C0"/>
    <w:rsid w:val="008D067E"/>
    <w:rsid w:val="008D6FC3"/>
    <w:rsid w:val="00921EBB"/>
    <w:rsid w:val="0093637A"/>
    <w:rsid w:val="009364CC"/>
    <w:rsid w:val="00941263"/>
    <w:rsid w:val="00977F7E"/>
    <w:rsid w:val="009947E9"/>
    <w:rsid w:val="009D052A"/>
    <w:rsid w:val="009E1AFF"/>
    <w:rsid w:val="009F30EB"/>
    <w:rsid w:val="00A013D2"/>
    <w:rsid w:val="00A03C89"/>
    <w:rsid w:val="00A03EBA"/>
    <w:rsid w:val="00A276D0"/>
    <w:rsid w:val="00A3771D"/>
    <w:rsid w:val="00A56146"/>
    <w:rsid w:val="00A57B54"/>
    <w:rsid w:val="00A619ED"/>
    <w:rsid w:val="00A77DFD"/>
    <w:rsid w:val="00A874B9"/>
    <w:rsid w:val="00A903C1"/>
    <w:rsid w:val="00AA51BD"/>
    <w:rsid w:val="00AD603D"/>
    <w:rsid w:val="00B11430"/>
    <w:rsid w:val="00B27CDC"/>
    <w:rsid w:val="00B31B02"/>
    <w:rsid w:val="00B41B77"/>
    <w:rsid w:val="00B427B6"/>
    <w:rsid w:val="00B63A29"/>
    <w:rsid w:val="00B741A8"/>
    <w:rsid w:val="00B961CD"/>
    <w:rsid w:val="00BB6090"/>
    <w:rsid w:val="00BC2404"/>
    <w:rsid w:val="00BC429B"/>
    <w:rsid w:val="00BD4E02"/>
    <w:rsid w:val="00BD7DE9"/>
    <w:rsid w:val="00C00AC7"/>
    <w:rsid w:val="00C0264A"/>
    <w:rsid w:val="00C02B31"/>
    <w:rsid w:val="00C04CC1"/>
    <w:rsid w:val="00C357D6"/>
    <w:rsid w:val="00C62128"/>
    <w:rsid w:val="00C70CB4"/>
    <w:rsid w:val="00C71554"/>
    <w:rsid w:val="00C776DD"/>
    <w:rsid w:val="00C8425C"/>
    <w:rsid w:val="00C9620C"/>
    <w:rsid w:val="00CB32B9"/>
    <w:rsid w:val="00CC2DEB"/>
    <w:rsid w:val="00CC5E7B"/>
    <w:rsid w:val="00CC6C3A"/>
    <w:rsid w:val="00CE7BF4"/>
    <w:rsid w:val="00D0484F"/>
    <w:rsid w:val="00D15D43"/>
    <w:rsid w:val="00D51FCE"/>
    <w:rsid w:val="00D556B6"/>
    <w:rsid w:val="00D6411B"/>
    <w:rsid w:val="00D74126"/>
    <w:rsid w:val="00D80BEE"/>
    <w:rsid w:val="00D9174E"/>
    <w:rsid w:val="00D9698B"/>
    <w:rsid w:val="00D971EC"/>
    <w:rsid w:val="00DA0717"/>
    <w:rsid w:val="00DB2D0E"/>
    <w:rsid w:val="00DB2FFA"/>
    <w:rsid w:val="00DB7DE4"/>
    <w:rsid w:val="00DC4AEA"/>
    <w:rsid w:val="00DC4C57"/>
    <w:rsid w:val="00E0122F"/>
    <w:rsid w:val="00E05AA1"/>
    <w:rsid w:val="00E10BAB"/>
    <w:rsid w:val="00E36762"/>
    <w:rsid w:val="00E74692"/>
    <w:rsid w:val="00E81E20"/>
    <w:rsid w:val="00E859A4"/>
    <w:rsid w:val="00EA6F04"/>
    <w:rsid w:val="00EB1F22"/>
    <w:rsid w:val="00EB6EFC"/>
    <w:rsid w:val="00EC4FC5"/>
    <w:rsid w:val="00EC7F3D"/>
    <w:rsid w:val="00F10EF8"/>
    <w:rsid w:val="00F120C4"/>
    <w:rsid w:val="00F35EAB"/>
    <w:rsid w:val="00F35EE2"/>
    <w:rsid w:val="00F54D00"/>
    <w:rsid w:val="00F55764"/>
    <w:rsid w:val="00F5702D"/>
    <w:rsid w:val="00F63762"/>
    <w:rsid w:val="00F75E65"/>
    <w:rsid w:val="00FA3123"/>
    <w:rsid w:val="00FA5E06"/>
    <w:rsid w:val="00FA72F2"/>
    <w:rsid w:val="00FB5859"/>
    <w:rsid w:val="00FB5B59"/>
    <w:rsid w:val="00FE1B0C"/>
    <w:rsid w:val="00F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41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26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26B4"/>
    <w:rPr>
      <w:color w:val="800080"/>
      <w:u w:val="single"/>
    </w:rPr>
  </w:style>
  <w:style w:type="paragraph" w:customStyle="1" w:styleId="xl87">
    <w:name w:val="xl87"/>
    <w:basedOn w:val="a"/>
    <w:rsid w:val="000D26B4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88">
    <w:name w:val="xl88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89">
    <w:name w:val="xl89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0">
    <w:name w:val="xl90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1">
    <w:name w:val="xl91"/>
    <w:basedOn w:val="a"/>
    <w:rsid w:val="000D26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2">
    <w:name w:val="xl92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eastAsia="Times New Roman"/>
      <w:color w:val="000000"/>
      <w:sz w:val="16"/>
      <w:szCs w:val="16"/>
    </w:rPr>
  </w:style>
  <w:style w:type="paragraph" w:customStyle="1" w:styleId="xl93">
    <w:name w:val="xl93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4">
    <w:name w:val="xl94"/>
    <w:basedOn w:val="a"/>
    <w:rsid w:val="000D26B4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character" w:styleId="a5">
    <w:name w:val="Emphasis"/>
    <w:basedOn w:val="a0"/>
    <w:qFormat/>
    <w:rsid w:val="00B31B02"/>
    <w:rPr>
      <w:i/>
      <w:iCs/>
    </w:rPr>
  </w:style>
  <w:style w:type="paragraph" w:customStyle="1" w:styleId="xl95">
    <w:name w:val="xl95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  <w:style w:type="paragraph" w:customStyle="1" w:styleId="xl96">
    <w:name w:val="xl96"/>
    <w:basedOn w:val="a"/>
    <w:rsid w:val="008131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="Times New Roman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12668</Words>
  <Characters>72212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Федай Светлана</dc:creator>
  <cp:lastModifiedBy>user</cp:lastModifiedBy>
  <cp:revision>2</cp:revision>
  <cp:lastPrinted>2024-07-03T12:14:00Z</cp:lastPrinted>
  <dcterms:created xsi:type="dcterms:W3CDTF">2025-02-10T12:40:00Z</dcterms:created>
  <dcterms:modified xsi:type="dcterms:W3CDTF">2025-02-10T12:40:00Z</dcterms:modified>
</cp:coreProperties>
</file>