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5582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A62CF">
        <w:rPr>
          <w:b/>
          <w:sz w:val="28"/>
          <w:szCs w:val="28"/>
          <w:u w:val="single"/>
        </w:rPr>
        <w:t>13</w:t>
      </w:r>
      <w:r w:rsidR="00326B5B">
        <w:rPr>
          <w:b/>
          <w:sz w:val="28"/>
          <w:szCs w:val="28"/>
          <w:u w:val="single"/>
        </w:rPr>
        <w:t xml:space="preserve"> сентября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26B5B">
        <w:rPr>
          <w:b/>
          <w:sz w:val="28"/>
          <w:szCs w:val="28"/>
          <w:u w:val="single"/>
        </w:rPr>
        <w:t>4</w:t>
      </w:r>
      <w:r w:rsidR="001E5512">
        <w:rPr>
          <w:b/>
          <w:sz w:val="28"/>
          <w:szCs w:val="28"/>
          <w:u w:val="single"/>
        </w:rPr>
        <w:t>4</w:t>
      </w:r>
      <w:r w:rsidR="008F27CF">
        <w:rPr>
          <w:b/>
          <w:sz w:val="28"/>
          <w:szCs w:val="28"/>
          <w:u w:val="single"/>
        </w:rPr>
        <w:t>3</w:t>
      </w:r>
    </w:p>
    <w:p w:rsidR="005C740F" w:rsidRPr="000C7E50" w:rsidRDefault="00E55824" w:rsidP="004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740F" w:rsidRPr="000C7E50">
        <w:rPr>
          <w:color w:val="000000"/>
          <w:sz w:val="28"/>
          <w:szCs w:val="28"/>
        </w:rPr>
        <w:t xml:space="preserve">              </w:t>
      </w:r>
    </w:p>
    <w:p w:rsidR="008F27CF" w:rsidRDefault="008F27CF" w:rsidP="002A565E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 w:rsidR="002A5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назначения и деятельности представителей муниципального образования </w:t>
      </w:r>
      <w:r>
        <w:rPr>
          <w:bCs/>
          <w:sz w:val="28"/>
          <w:szCs w:val="28"/>
        </w:rPr>
        <w:t>Сычевского городского поселения</w:t>
      </w:r>
      <w:r w:rsidR="002A56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Сычевского района Смоленской области</w:t>
      </w:r>
      <w:r w:rsidR="002A565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органах управления  хозяйственных обществ,</w:t>
      </w:r>
      <w:r w:rsidR="002A5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акции (доли) которых находятся </w:t>
      </w:r>
      <w:r w:rsidR="002A565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в собственности муниципального образования </w:t>
      </w:r>
      <w:r>
        <w:rPr>
          <w:bCs/>
          <w:sz w:val="28"/>
          <w:szCs w:val="28"/>
        </w:rPr>
        <w:t>Сычевского городского поселения</w:t>
      </w:r>
      <w:r w:rsidR="002A56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Сычевского района Смоленской области</w:t>
      </w:r>
    </w:p>
    <w:p w:rsidR="008F27CF" w:rsidRPr="00426D9C" w:rsidRDefault="008F27CF" w:rsidP="008F27CF">
      <w:pPr>
        <w:pStyle w:val="2"/>
        <w:rPr>
          <w:b/>
          <w:i/>
          <w:sz w:val="16"/>
          <w:szCs w:val="16"/>
        </w:rPr>
      </w:pPr>
      <w:r w:rsidRPr="000428D6">
        <w:rPr>
          <w:b/>
          <w:i/>
          <w:szCs w:val="28"/>
        </w:rPr>
        <w:t xml:space="preserve">    </w:t>
      </w:r>
    </w:p>
    <w:p w:rsidR="002A565E" w:rsidRDefault="002A565E" w:rsidP="008F2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27CF" w:rsidRPr="0010409C" w:rsidRDefault="008F27CF" w:rsidP="002A5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09C">
        <w:rPr>
          <w:sz w:val="28"/>
          <w:szCs w:val="28"/>
        </w:rPr>
        <w:t xml:space="preserve">В соответствии с Федеральными законами от 26.12.1995 года № 208-ФЗ </w:t>
      </w:r>
      <w:r w:rsidR="002A565E">
        <w:rPr>
          <w:sz w:val="28"/>
          <w:szCs w:val="28"/>
        </w:rPr>
        <w:t xml:space="preserve">                    </w:t>
      </w:r>
      <w:r w:rsidRPr="0010409C">
        <w:rPr>
          <w:sz w:val="28"/>
          <w:szCs w:val="28"/>
        </w:rPr>
        <w:t xml:space="preserve">«Об акционерных обществах», от 08.02.1998 года № 14-ФЗ «Об обществах </w:t>
      </w:r>
      <w:r w:rsidR="002A565E">
        <w:rPr>
          <w:sz w:val="28"/>
          <w:szCs w:val="28"/>
        </w:rPr>
        <w:t xml:space="preserve">                           </w:t>
      </w:r>
      <w:r w:rsidRPr="0010409C">
        <w:rPr>
          <w:sz w:val="28"/>
          <w:szCs w:val="28"/>
        </w:rPr>
        <w:t xml:space="preserve">с ограниченной ответственностью», от 21.12.2001 года № 178-ФЗ «О приватизации государственного и муниципального имущества», в целях повышения эффективности использования имущества, находящегося в муниципальной собственности муниципального образования </w:t>
      </w:r>
      <w:r w:rsidRPr="0010409C">
        <w:rPr>
          <w:bCs/>
          <w:sz w:val="28"/>
          <w:szCs w:val="28"/>
        </w:rPr>
        <w:t>Сычевского городского поселения Сычевского района Смоленской области</w:t>
      </w:r>
      <w:r w:rsidR="002A565E">
        <w:rPr>
          <w:bCs/>
          <w:sz w:val="28"/>
          <w:szCs w:val="28"/>
        </w:rPr>
        <w:t>,</w:t>
      </w:r>
      <w:r w:rsidRPr="0010409C">
        <w:rPr>
          <w:sz w:val="28"/>
          <w:szCs w:val="28"/>
        </w:rPr>
        <w:t xml:space="preserve"> </w:t>
      </w:r>
    </w:p>
    <w:p w:rsidR="002A565E" w:rsidRDefault="002A565E" w:rsidP="002A5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565E" w:rsidRPr="005D470B" w:rsidRDefault="002A565E" w:rsidP="002A565E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2A565E" w:rsidRPr="005D470B" w:rsidRDefault="002A565E" w:rsidP="002A565E">
      <w:pPr>
        <w:ind w:firstLine="709"/>
        <w:jc w:val="both"/>
        <w:rPr>
          <w:sz w:val="28"/>
          <w:szCs w:val="28"/>
        </w:rPr>
      </w:pPr>
      <w:r w:rsidRPr="005D470B">
        <w:rPr>
          <w:sz w:val="28"/>
          <w:szCs w:val="28"/>
        </w:rPr>
        <w:t>п о с т а н о в л я е т:</w:t>
      </w:r>
    </w:p>
    <w:p w:rsidR="002A565E" w:rsidRDefault="002A565E" w:rsidP="002A5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27CF" w:rsidRPr="009E6C0C" w:rsidRDefault="008F27CF" w:rsidP="002A56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6C0C">
        <w:rPr>
          <w:sz w:val="28"/>
          <w:szCs w:val="28"/>
        </w:rPr>
        <w:t>1.</w:t>
      </w:r>
      <w:r w:rsidRPr="008E0FBA">
        <w:rPr>
          <w:sz w:val="28"/>
          <w:szCs w:val="28"/>
        </w:rPr>
        <w:t xml:space="preserve"> Утвердить прилагаемый Порядок назначения и деятельности представителей муниципального образования </w:t>
      </w:r>
      <w:r>
        <w:rPr>
          <w:bCs/>
          <w:sz w:val="28"/>
          <w:szCs w:val="28"/>
        </w:rPr>
        <w:t>Сычевского городского поселения Сычевского района Смоленской области</w:t>
      </w:r>
      <w:r>
        <w:rPr>
          <w:sz w:val="28"/>
          <w:szCs w:val="28"/>
        </w:rPr>
        <w:t xml:space="preserve"> </w:t>
      </w:r>
      <w:r w:rsidRPr="008E0FBA">
        <w:rPr>
          <w:sz w:val="28"/>
          <w:szCs w:val="28"/>
        </w:rPr>
        <w:t xml:space="preserve">в органах управления хозяйственных обществ, акции (доли) которых находятся в собственности муниципального образования </w:t>
      </w:r>
      <w:r w:rsidRPr="008E0FBA">
        <w:rPr>
          <w:bCs/>
          <w:sz w:val="28"/>
          <w:szCs w:val="28"/>
        </w:rPr>
        <w:t>Сычевского городского поселения Сычев</w:t>
      </w:r>
      <w:r w:rsidR="002A565E">
        <w:rPr>
          <w:bCs/>
          <w:sz w:val="28"/>
          <w:szCs w:val="28"/>
        </w:rPr>
        <w:t>ского района Смоленской области.</w:t>
      </w:r>
    </w:p>
    <w:p w:rsidR="008F27CF" w:rsidRPr="008E0FBA" w:rsidRDefault="008F27CF" w:rsidP="002A565E">
      <w:pPr>
        <w:ind w:firstLine="709"/>
        <w:jc w:val="both"/>
        <w:rPr>
          <w:sz w:val="28"/>
          <w:szCs w:val="28"/>
        </w:rPr>
      </w:pPr>
      <w:r w:rsidRPr="008E0FBA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муниципального образования «Сычевский район» Смоленской области.</w:t>
      </w:r>
    </w:p>
    <w:p w:rsidR="008F27CF" w:rsidRPr="00C919D0" w:rsidRDefault="008F27CF" w:rsidP="002A565E">
      <w:pPr>
        <w:ind w:firstLine="709"/>
        <w:outlineLvl w:val="1"/>
        <w:rPr>
          <w:sz w:val="28"/>
          <w:szCs w:val="28"/>
        </w:rPr>
      </w:pPr>
    </w:p>
    <w:p w:rsidR="008F27CF" w:rsidRPr="00C919D0" w:rsidRDefault="008F27CF" w:rsidP="002A565E">
      <w:pPr>
        <w:ind w:firstLine="709"/>
        <w:outlineLvl w:val="1"/>
        <w:rPr>
          <w:sz w:val="28"/>
          <w:szCs w:val="28"/>
        </w:rPr>
      </w:pPr>
    </w:p>
    <w:p w:rsidR="002A565E" w:rsidRPr="001158E7" w:rsidRDefault="002A565E" w:rsidP="002A565E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2A565E" w:rsidRDefault="002A565E" w:rsidP="002A565E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8F27CF" w:rsidRDefault="008F27CF" w:rsidP="008F27CF"/>
    <w:p w:rsidR="008F27CF" w:rsidRDefault="008F27CF" w:rsidP="008F27CF"/>
    <w:p w:rsidR="008F27CF" w:rsidRDefault="008F27CF" w:rsidP="008F27CF">
      <w:pPr>
        <w:jc w:val="center"/>
        <w:rPr>
          <w:sz w:val="28"/>
          <w:szCs w:val="28"/>
        </w:rPr>
      </w:pPr>
    </w:p>
    <w:p w:rsidR="002A565E" w:rsidRDefault="008F27CF" w:rsidP="008F27CF">
      <w:pPr>
        <w:jc w:val="center"/>
        <w:rPr>
          <w:sz w:val="28"/>
          <w:szCs w:val="28"/>
        </w:rPr>
      </w:pPr>
      <w:r w:rsidRPr="000428D6">
        <w:rPr>
          <w:sz w:val="28"/>
          <w:szCs w:val="28"/>
        </w:rPr>
        <w:t xml:space="preserve">                             </w:t>
      </w: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2A565E" w:rsidRDefault="002A565E" w:rsidP="008F27CF">
      <w:pPr>
        <w:jc w:val="center"/>
        <w:rPr>
          <w:sz w:val="28"/>
          <w:szCs w:val="28"/>
        </w:rPr>
      </w:pPr>
    </w:p>
    <w:p w:rsidR="008F27CF" w:rsidRPr="000428D6" w:rsidRDefault="008F27CF" w:rsidP="008F27CF">
      <w:pPr>
        <w:jc w:val="center"/>
        <w:rPr>
          <w:sz w:val="28"/>
          <w:szCs w:val="28"/>
        </w:rPr>
      </w:pPr>
      <w:r w:rsidRPr="000428D6">
        <w:rPr>
          <w:sz w:val="28"/>
          <w:szCs w:val="28"/>
        </w:rPr>
        <w:t xml:space="preserve">                         </w:t>
      </w:r>
    </w:p>
    <w:tbl>
      <w:tblPr>
        <w:tblW w:w="0" w:type="auto"/>
        <w:tblLook w:val="04A0"/>
      </w:tblPr>
      <w:tblGrid>
        <w:gridCol w:w="5210"/>
        <w:gridCol w:w="5211"/>
      </w:tblGrid>
      <w:tr w:rsidR="008F27CF" w:rsidRPr="00B40515" w:rsidTr="00D0079B">
        <w:tc>
          <w:tcPr>
            <w:tcW w:w="5211" w:type="dxa"/>
          </w:tcPr>
          <w:p w:rsidR="008F27CF" w:rsidRPr="00B40515" w:rsidRDefault="008F27CF" w:rsidP="00D0079B">
            <w:pPr>
              <w:jc w:val="both"/>
              <w:rPr>
                <w:sz w:val="28"/>
                <w:szCs w:val="28"/>
              </w:rPr>
            </w:pPr>
            <w:r w:rsidRPr="00B40515">
              <w:rPr>
                <w:sz w:val="28"/>
                <w:szCs w:val="28"/>
              </w:rPr>
              <w:lastRenderedPageBreak/>
              <w:t xml:space="preserve">                             </w:t>
            </w:r>
          </w:p>
        </w:tc>
        <w:tc>
          <w:tcPr>
            <w:tcW w:w="5211" w:type="dxa"/>
          </w:tcPr>
          <w:p w:rsidR="008F27CF" w:rsidRPr="00B40515" w:rsidRDefault="008F27CF" w:rsidP="002A565E">
            <w:pPr>
              <w:jc w:val="right"/>
              <w:rPr>
                <w:sz w:val="28"/>
                <w:szCs w:val="28"/>
              </w:rPr>
            </w:pPr>
            <w:r w:rsidRPr="00B40515">
              <w:rPr>
                <w:sz w:val="28"/>
                <w:szCs w:val="28"/>
              </w:rPr>
              <w:t>УТВЕРЖДЕН</w:t>
            </w:r>
          </w:p>
          <w:p w:rsidR="008F27CF" w:rsidRDefault="008F27CF" w:rsidP="002A565E">
            <w:pPr>
              <w:jc w:val="right"/>
              <w:rPr>
                <w:sz w:val="28"/>
                <w:szCs w:val="28"/>
              </w:rPr>
            </w:pPr>
            <w:r w:rsidRPr="00B40515">
              <w:rPr>
                <w:sz w:val="28"/>
                <w:szCs w:val="28"/>
              </w:rPr>
              <w:t>постановлением Администрации муниц</w:t>
            </w:r>
            <w:r>
              <w:rPr>
                <w:sz w:val="28"/>
                <w:szCs w:val="28"/>
              </w:rPr>
              <w:t>ипального образования «Сычевский</w:t>
            </w:r>
            <w:r w:rsidRPr="00B40515">
              <w:rPr>
                <w:sz w:val="28"/>
                <w:szCs w:val="28"/>
              </w:rPr>
              <w:t xml:space="preserve"> район» </w:t>
            </w:r>
          </w:p>
          <w:p w:rsidR="008F27CF" w:rsidRPr="00B40515" w:rsidRDefault="008F27CF" w:rsidP="002A565E">
            <w:pPr>
              <w:jc w:val="right"/>
              <w:rPr>
                <w:sz w:val="28"/>
                <w:szCs w:val="28"/>
              </w:rPr>
            </w:pPr>
            <w:r w:rsidRPr="00B40515">
              <w:rPr>
                <w:sz w:val="28"/>
                <w:szCs w:val="28"/>
              </w:rPr>
              <w:t>Смоленской области</w:t>
            </w:r>
          </w:p>
          <w:p w:rsidR="008F27CF" w:rsidRPr="00B40515" w:rsidRDefault="008F27CF" w:rsidP="002A56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2A565E">
              <w:rPr>
                <w:sz w:val="28"/>
                <w:szCs w:val="28"/>
              </w:rPr>
              <w:t xml:space="preserve">13.09.2017 </w:t>
            </w:r>
            <w:r>
              <w:rPr>
                <w:sz w:val="28"/>
                <w:szCs w:val="28"/>
              </w:rPr>
              <w:t>года</w:t>
            </w:r>
            <w:r w:rsidR="002A565E">
              <w:rPr>
                <w:sz w:val="28"/>
                <w:szCs w:val="28"/>
              </w:rPr>
              <w:t xml:space="preserve"> № 443</w:t>
            </w:r>
            <w:r w:rsidRPr="00B40515">
              <w:rPr>
                <w:sz w:val="28"/>
                <w:szCs w:val="28"/>
              </w:rPr>
              <w:t xml:space="preserve"> </w:t>
            </w:r>
          </w:p>
        </w:tc>
      </w:tr>
    </w:tbl>
    <w:p w:rsidR="008F27CF" w:rsidRDefault="008F27CF" w:rsidP="008F27CF">
      <w:pPr>
        <w:jc w:val="center"/>
        <w:rPr>
          <w:sz w:val="28"/>
          <w:szCs w:val="28"/>
        </w:rPr>
      </w:pPr>
    </w:p>
    <w:p w:rsidR="008F27CF" w:rsidRDefault="008F27CF" w:rsidP="008F27CF">
      <w:pPr>
        <w:jc w:val="center"/>
        <w:rPr>
          <w:sz w:val="28"/>
          <w:szCs w:val="28"/>
        </w:rPr>
      </w:pPr>
    </w:p>
    <w:p w:rsidR="008F27CF" w:rsidRDefault="008F27CF" w:rsidP="008F27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A565E" w:rsidRDefault="008F27CF" w:rsidP="008F27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0FBA">
        <w:rPr>
          <w:sz w:val="28"/>
          <w:szCs w:val="28"/>
        </w:rPr>
        <w:t xml:space="preserve">назначения и деятельности представителей муниципального образования </w:t>
      </w:r>
      <w:r>
        <w:rPr>
          <w:bCs/>
          <w:sz w:val="28"/>
          <w:szCs w:val="28"/>
        </w:rPr>
        <w:t>Сычевского городского поселения Сычевского района Смоленской области</w:t>
      </w:r>
      <w:r>
        <w:rPr>
          <w:sz w:val="28"/>
          <w:szCs w:val="28"/>
        </w:rPr>
        <w:t xml:space="preserve"> </w:t>
      </w:r>
    </w:p>
    <w:p w:rsidR="002A565E" w:rsidRDefault="008F27CF" w:rsidP="008F27C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0FBA">
        <w:rPr>
          <w:sz w:val="28"/>
          <w:szCs w:val="28"/>
        </w:rPr>
        <w:t xml:space="preserve">в органах управления хозяйственных обществ, акции (доли) которых находятся </w:t>
      </w:r>
    </w:p>
    <w:p w:rsidR="008F27CF" w:rsidRPr="009E6C0C" w:rsidRDefault="008F27CF" w:rsidP="008F27C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0FBA">
        <w:rPr>
          <w:sz w:val="28"/>
          <w:szCs w:val="28"/>
        </w:rPr>
        <w:t xml:space="preserve">в собственности муниципального образования </w:t>
      </w:r>
      <w:r w:rsidRPr="008E0FBA">
        <w:rPr>
          <w:bCs/>
          <w:sz w:val="28"/>
          <w:szCs w:val="28"/>
        </w:rPr>
        <w:t>Сычевского городского поселения Сычев</w:t>
      </w:r>
      <w:r>
        <w:rPr>
          <w:bCs/>
          <w:sz w:val="28"/>
          <w:szCs w:val="28"/>
        </w:rPr>
        <w:t>ского района Смоленской области</w:t>
      </w:r>
    </w:p>
    <w:p w:rsidR="008F27CF" w:rsidRDefault="008F27CF" w:rsidP="008F27CF">
      <w:pPr>
        <w:jc w:val="center"/>
      </w:pPr>
    </w:p>
    <w:p w:rsidR="002A565E" w:rsidRPr="000428D6" w:rsidRDefault="002A565E" w:rsidP="008F27CF">
      <w:pPr>
        <w:jc w:val="center"/>
      </w:pPr>
    </w:p>
    <w:p w:rsidR="008F27CF" w:rsidRDefault="008F27CF" w:rsidP="008F27CF">
      <w:pPr>
        <w:pStyle w:val="Default"/>
        <w:jc w:val="center"/>
        <w:rPr>
          <w:bCs/>
          <w:sz w:val="28"/>
          <w:szCs w:val="28"/>
        </w:rPr>
      </w:pPr>
      <w:r w:rsidRPr="003F51CD">
        <w:rPr>
          <w:bCs/>
          <w:sz w:val="28"/>
          <w:szCs w:val="28"/>
        </w:rPr>
        <w:t xml:space="preserve">  1. Общие положения</w:t>
      </w:r>
    </w:p>
    <w:p w:rsidR="008F27CF" w:rsidRDefault="008F27CF" w:rsidP="008F27CF">
      <w:pPr>
        <w:pStyle w:val="Default"/>
        <w:jc w:val="both"/>
        <w:rPr>
          <w:sz w:val="28"/>
          <w:szCs w:val="28"/>
        </w:rPr>
      </w:pPr>
    </w:p>
    <w:p w:rsidR="008F27CF" w:rsidRPr="009E6C0C" w:rsidRDefault="008F27CF" w:rsidP="008F27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1BD6">
        <w:rPr>
          <w:sz w:val="28"/>
          <w:szCs w:val="28"/>
        </w:rPr>
        <w:t xml:space="preserve">1. Настоящий Порядок принят в целях установления единого подхода к назначению и деятельности представителей муниципального образования </w:t>
      </w:r>
      <w:r>
        <w:rPr>
          <w:bCs/>
          <w:sz w:val="28"/>
          <w:szCs w:val="28"/>
        </w:rPr>
        <w:t>Сычевского городского поселения Сычевского района Смоленской области</w:t>
      </w:r>
      <w:r>
        <w:rPr>
          <w:sz w:val="28"/>
          <w:szCs w:val="28"/>
        </w:rPr>
        <w:t xml:space="preserve"> </w:t>
      </w:r>
      <w:r w:rsidR="002A565E">
        <w:rPr>
          <w:sz w:val="28"/>
          <w:szCs w:val="28"/>
        </w:rPr>
        <w:t xml:space="preserve">                      </w:t>
      </w:r>
      <w:r w:rsidRPr="00B01BD6">
        <w:rPr>
          <w:sz w:val="28"/>
          <w:szCs w:val="28"/>
        </w:rPr>
        <w:t xml:space="preserve">(далее - представители) в органах (общих собраниях, советах директоров (наблюдательных советах) и ревизионных комиссиях) хозяйственных обществ (акционерных обществ, обществ с ограниченной ответственностью), акции (доли) которых находятся в муниципальной собственности  муниципального образования </w:t>
      </w:r>
      <w:r w:rsidRPr="00B01BD6">
        <w:rPr>
          <w:bCs/>
          <w:sz w:val="28"/>
          <w:szCs w:val="28"/>
        </w:rPr>
        <w:t>Сычевского городского поселения Сычев</w:t>
      </w:r>
      <w:r w:rsidR="002A565E">
        <w:rPr>
          <w:bCs/>
          <w:sz w:val="28"/>
          <w:szCs w:val="28"/>
        </w:rPr>
        <w:t xml:space="preserve">ского района Смоленской области                      </w:t>
      </w:r>
      <w:r w:rsidRPr="00B01BD6">
        <w:rPr>
          <w:sz w:val="28"/>
          <w:szCs w:val="28"/>
        </w:rPr>
        <w:t xml:space="preserve"> (далее - общества). </w:t>
      </w:r>
    </w:p>
    <w:p w:rsidR="008F27CF" w:rsidRPr="00B01BD6" w:rsidRDefault="008F27CF" w:rsidP="008F2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BD6">
        <w:rPr>
          <w:sz w:val="28"/>
          <w:szCs w:val="28"/>
        </w:rPr>
        <w:t xml:space="preserve">2. Представитель участвует в работе органов общества на основании доверенности, выданной представителю на представление интересов муниципального образования </w:t>
      </w:r>
      <w:r w:rsidRPr="00B01BD6">
        <w:rPr>
          <w:bCs/>
          <w:sz w:val="28"/>
          <w:szCs w:val="28"/>
        </w:rPr>
        <w:t>Сычевского городского поселения Сычев</w:t>
      </w:r>
      <w:r w:rsidR="0067324E">
        <w:rPr>
          <w:bCs/>
          <w:sz w:val="28"/>
          <w:szCs w:val="28"/>
        </w:rPr>
        <w:t>ского района Смоленской области</w:t>
      </w:r>
      <w:r w:rsidRPr="00B01BD6">
        <w:rPr>
          <w:sz w:val="28"/>
          <w:szCs w:val="28"/>
        </w:rPr>
        <w:t xml:space="preserve"> (далее - доверенность) и письменных директив </w:t>
      </w:r>
      <w:r w:rsidR="002A565E">
        <w:rPr>
          <w:sz w:val="28"/>
          <w:szCs w:val="28"/>
        </w:rPr>
        <w:t xml:space="preserve">                               </w:t>
      </w:r>
      <w:r w:rsidRPr="00B01BD6">
        <w:rPr>
          <w:sz w:val="28"/>
          <w:szCs w:val="28"/>
        </w:rPr>
        <w:t xml:space="preserve">(далее - директивы). </w:t>
      </w:r>
    </w:p>
    <w:p w:rsidR="008F27CF" w:rsidRPr="00B01BD6" w:rsidRDefault="008F27CF" w:rsidP="008F27CF">
      <w:pPr>
        <w:pStyle w:val="Default"/>
        <w:jc w:val="both"/>
        <w:rPr>
          <w:sz w:val="28"/>
          <w:szCs w:val="28"/>
        </w:rPr>
      </w:pPr>
    </w:p>
    <w:p w:rsidR="008F27CF" w:rsidRDefault="008F27CF" w:rsidP="008F27CF">
      <w:pPr>
        <w:pStyle w:val="Default"/>
        <w:jc w:val="center"/>
        <w:rPr>
          <w:bCs/>
          <w:sz w:val="28"/>
          <w:szCs w:val="28"/>
        </w:rPr>
      </w:pPr>
      <w:r w:rsidRPr="003F51CD">
        <w:rPr>
          <w:bCs/>
          <w:sz w:val="28"/>
          <w:szCs w:val="28"/>
        </w:rPr>
        <w:t xml:space="preserve"> 2. Назначение представителей</w:t>
      </w:r>
    </w:p>
    <w:p w:rsidR="008F27CF" w:rsidRPr="003F51CD" w:rsidRDefault="008F27CF" w:rsidP="008F27CF">
      <w:pPr>
        <w:pStyle w:val="Default"/>
        <w:jc w:val="center"/>
        <w:rPr>
          <w:sz w:val="28"/>
          <w:szCs w:val="28"/>
        </w:rPr>
      </w:pPr>
    </w:p>
    <w:p w:rsidR="008F27CF" w:rsidRPr="00B01BD6" w:rsidRDefault="008F27CF" w:rsidP="008F2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BD6">
        <w:rPr>
          <w:sz w:val="28"/>
          <w:szCs w:val="28"/>
        </w:rPr>
        <w:t xml:space="preserve">1. Представителями в органах обществ могут быть лица, замещающие муниципальные должности, муниципальные служащие, иные граждане Российской Федерации (за исключением лиц, избранных в представительные органы государственной власти, государственных служащих и в иных случаях, предусмотренных законом), действующие на основании договора на представление интересов муниципального образования </w:t>
      </w:r>
      <w:r w:rsidRPr="00B01BD6">
        <w:rPr>
          <w:bCs/>
          <w:sz w:val="28"/>
          <w:szCs w:val="28"/>
        </w:rPr>
        <w:t>Сычевского городского поселения Сычев</w:t>
      </w:r>
      <w:r w:rsidR="002A565E">
        <w:rPr>
          <w:bCs/>
          <w:sz w:val="28"/>
          <w:szCs w:val="28"/>
        </w:rPr>
        <w:t>ского района Смоленской области</w:t>
      </w:r>
      <w:r w:rsidRPr="00B01BD6">
        <w:rPr>
          <w:sz w:val="28"/>
          <w:szCs w:val="28"/>
        </w:rPr>
        <w:t xml:space="preserve"> (далее – муниципальное образование) </w:t>
      </w:r>
      <w:r w:rsidR="002A565E">
        <w:rPr>
          <w:sz w:val="28"/>
          <w:szCs w:val="28"/>
        </w:rPr>
        <w:t xml:space="preserve">                      </w:t>
      </w:r>
      <w:r w:rsidRPr="00B01BD6">
        <w:rPr>
          <w:sz w:val="28"/>
          <w:szCs w:val="28"/>
        </w:rPr>
        <w:t xml:space="preserve">в органах обществ. </w:t>
      </w:r>
    </w:p>
    <w:p w:rsidR="008F27CF" w:rsidRDefault="008F27CF" w:rsidP="008F27CF">
      <w:pPr>
        <w:pStyle w:val="Default"/>
        <w:ind w:firstLine="709"/>
        <w:jc w:val="both"/>
        <w:rPr>
          <w:sz w:val="28"/>
          <w:szCs w:val="28"/>
        </w:rPr>
      </w:pPr>
      <w:r w:rsidRPr="000428D6">
        <w:rPr>
          <w:sz w:val="28"/>
          <w:szCs w:val="28"/>
        </w:rPr>
        <w:t>2. Не может быть н</w:t>
      </w:r>
      <w:r>
        <w:rPr>
          <w:sz w:val="28"/>
          <w:szCs w:val="28"/>
        </w:rPr>
        <w:t>азначено представителем:</w:t>
      </w:r>
    </w:p>
    <w:p w:rsidR="008F27CF" w:rsidRDefault="008F27CF" w:rsidP="008F27CF">
      <w:pPr>
        <w:pStyle w:val="Default"/>
        <w:ind w:firstLine="709"/>
        <w:jc w:val="both"/>
        <w:rPr>
          <w:sz w:val="28"/>
          <w:szCs w:val="28"/>
        </w:rPr>
      </w:pPr>
      <w:r w:rsidRPr="000428D6">
        <w:rPr>
          <w:sz w:val="28"/>
          <w:szCs w:val="28"/>
        </w:rPr>
        <w:t>а) лицо, признанное судом недееспособны</w:t>
      </w:r>
      <w:r>
        <w:rPr>
          <w:sz w:val="28"/>
          <w:szCs w:val="28"/>
        </w:rPr>
        <w:t>м или ограниченно дееспособным;</w:t>
      </w:r>
    </w:p>
    <w:p w:rsidR="008F27CF" w:rsidRDefault="008F27CF" w:rsidP="008F27CF">
      <w:pPr>
        <w:pStyle w:val="Default"/>
        <w:ind w:firstLine="709"/>
        <w:jc w:val="both"/>
        <w:rPr>
          <w:sz w:val="28"/>
          <w:szCs w:val="28"/>
        </w:rPr>
      </w:pPr>
      <w:r w:rsidRPr="000428D6">
        <w:rPr>
          <w:sz w:val="28"/>
          <w:szCs w:val="28"/>
        </w:rPr>
        <w:lastRenderedPageBreak/>
        <w:t xml:space="preserve">б) лицо, имеющее непогашенную или неснятую судимость за совершенное умышленное преступление; </w:t>
      </w:r>
    </w:p>
    <w:p w:rsidR="008F27CF" w:rsidRPr="000428D6" w:rsidRDefault="008F27CF" w:rsidP="008F27CF">
      <w:pPr>
        <w:pStyle w:val="Default"/>
        <w:ind w:firstLine="709"/>
        <w:jc w:val="both"/>
        <w:rPr>
          <w:sz w:val="28"/>
          <w:szCs w:val="28"/>
        </w:rPr>
      </w:pPr>
      <w:r w:rsidRPr="000428D6">
        <w:rPr>
          <w:sz w:val="28"/>
          <w:szCs w:val="28"/>
        </w:rPr>
        <w:t xml:space="preserve">в) иное лицо, которое в соответствии с действующим законодательством или уставом общества не может быть назначено представителем. </w:t>
      </w:r>
    </w:p>
    <w:p w:rsidR="008F27CF" w:rsidRPr="000428D6" w:rsidRDefault="008F27CF" w:rsidP="008F27CF">
      <w:pPr>
        <w:pStyle w:val="Default"/>
        <w:ind w:firstLine="708"/>
        <w:jc w:val="both"/>
        <w:rPr>
          <w:sz w:val="28"/>
          <w:szCs w:val="28"/>
        </w:rPr>
      </w:pPr>
      <w:r w:rsidRPr="000428D6">
        <w:rPr>
          <w:sz w:val="28"/>
          <w:szCs w:val="28"/>
        </w:rPr>
        <w:t xml:space="preserve">3. При утверждении кандидатуры представителя учитываются обстоятельства, способствующие созданию условий для появления конфликта интересов. Представитель не может быть представителем других акционеров (участников) </w:t>
      </w:r>
      <w:r w:rsidR="002A565E">
        <w:rPr>
          <w:sz w:val="28"/>
          <w:szCs w:val="28"/>
        </w:rPr>
        <w:t xml:space="preserve">                         </w:t>
      </w:r>
      <w:r w:rsidRPr="000428D6">
        <w:rPr>
          <w:sz w:val="28"/>
          <w:szCs w:val="28"/>
        </w:rPr>
        <w:t xml:space="preserve">в органах обществ. </w:t>
      </w:r>
    </w:p>
    <w:p w:rsidR="008F27CF" w:rsidRPr="000428D6" w:rsidRDefault="008F27CF" w:rsidP="008F27CF">
      <w:pPr>
        <w:pStyle w:val="Default"/>
        <w:ind w:firstLine="709"/>
        <w:jc w:val="both"/>
        <w:rPr>
          <w:sz w:val="28"/>
          <w:szCs w:val="28"/>
        </w:rPr>
      </w:pPr>
      <w:r w:rsidRPr="000428D6">
        <w:rPr>
          <w:sz w:val="28"/>
          <w:szCs w:val="28"/>
        </w:rPr>
        <w:t>4. Решение об утверждении кандидатуры представителя принимается в форме распоряжения Администрации муниципального</w:t>
      </w:r>
      <w:r>
        <w:rPr>
          <w:sz w:val="28"/>
          <w:szCs w:val="28"/>
        </w:rPr>
        <w:t xml:space="preserve"> образования</w:t>
      </w:r>
      <w:r w:rsidR="002A565E">
        <w:rPr>
          <w:sz w:val="28"/>
          <w:szCs w:val="28"/>
        </w:rPr>
        <w:t xml:space="preserve"> "Сычевский район" Смоленской области (далее - Администрация)</w:t>
      </w:r>
      <w:r>
        <w:rPr>
          <w:sz w:val="28"/>
          <w:szCs w:val="28"/>
        </w:rPr>
        <w:t xml:space="preserve">. </w:t>
      </w:r>
      <w:r w:rsidRPr="000428D6">
        <w:rPr>
          <w:sz w:val="28"/>
          <w:szCs w:val="28"/>
        </w:rPr>
        <w:t>Указанный проект подлежит согласованию со структурными подразделениями Администрации на которые возложены координация и регулирование в соответствующих отраслях (сферах деятельности) (далее – структурное подразделение Администрации), а также с курирующим заместителем Главы муниципального образования</w:t>
      </w:r>
      <w:r w:rsidR="002A565E">
        <w:rPr>
          <w:sz w:val="28"/>
          <w:szCs w:val="28"/>
        </w:rPr>
        <w:t xml:space="preserve"> "Сычевский район" Смоленской области</w:t>
      </w:r>
      <w:r w:rsidRPr="000428D6">
        <w:rPr>
          <w:sz w:val="28"/>
          <w:szCs w:val="28"/>
        </w:rPr>
        <w:t>.</w:t>
      </w:r>
    </w:p>
    <w:p w:rsidR="008F27CF" w:rsidRPr="000428D6" w:rsidRDefault="008F27CF" w:rsidP="008F27CF">
      <w:pPr>
        <w:pStyle w:val="Default"/>
        <w:ind w:firstLine="708"/>
        <w:jc w:val="both"/>
        <w:rPr>
          <w:sz w:val="28"/>
          <w:szCs w:val="28"/>
        </w:rPr>
      </w:pPr>
      <w:r w:rsidRPr="000428D6">
        <w:rPr>
          <w:sz w:val="28"/>
          <w:szCs w:val="28"/>
        </w:rPr>
        <w:t xml:space="preserve">5. Распоряжение Администрации об утверждении кандидатуры представителя должно содержать: </w:t>
      </w:r>
    </w:p>
    <w:p w:rsidR="008F27CF" w:rsidRPr="000428D6" w:rsidRDefault="008F27CF" w:rsidP="008F27CF">
      <w:pPr>
        <w:pStyle w:val="Default"/>
        <w:ind w:firstLine="708"/>
        <w:jc w:val="both"/>
        <w:rPr>
          <w:sz w:val="28"/>
          <w:szCs w:val="28"/>
        </w:rPr>
      </w:pPr>
      <w:r w:rsidRPr="000428D6">
        <w:rPr>
          <w:sz w:val="28"/>
          <w:szCs w:val="28"/>
        </w:rPr>
        <w:t xml:space="preserve">1) полное наименование общества, в органы которого назначается представитель; </w:t>
      </w:r>
    </w:p>
    <w:p w:rsidR="008F27CF" w:rsidRPr="000428D6" w:rsidRDefault="008F27CF" w:rsidP="008F27CF">
      <w:pPr>
        <w:pStyle w:val="Default"/>
        <w:ind w:firstLine="708"/>
        <w:jc w:val="both"/>
        <w:rPr>
          <w:sz w:val="28"/>
          <w:szCs w:val="28"/>
        </w:rPr>
      </w:pPr>
      <w:r w:rsidRPr="000428D6">
        <w:rPr>
          <w:sz w:val="28"/>
          <w:szCs w:val="28"/>
        </w:rPr>
        <w:t xml:space="preserve">2) количество акций или размер доли в уставном капитале общества, находящихся в муниципальной собственности муниципального образования; </w:t>
      </w:r>
    </w:p>
    <w:p w:rsidR="008F27CF" w:rsidRPr="000428D6" w:rsidRDefault="008F27CF" w:rsidP="008F27CF">
      <w:pPr>
        <w:pStyle w:val="Default"/>
        <w:ind w:firstLine="708"/>
        <w:jc w:val="both"/>
        <w:rPr>
          <w:sz w:val="28"/>
          <w:szCs w:val="28"/>
        </w:rPr>
      </w:pPr>
      <w:r w:rsidRPr="000428D6">
        <w:rPr>
          <w:sz w:val="28"/>
          <w:szCs w:val="28"/>
        </w:rPr>
        <w:t xml:space="preserve">3) фамилию, имя, отчество представителя;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4) сведения о должности и месте работы представителя (для представителей, являющихся лицами, замещающими муниципальные должности, или являющихся муниципальными служащими);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5) срок осуществления полномочий представителя.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6. Копия распоряжения Администрации </w:t>
      </w:r>
      <w:r w:rsidRPr="000428D6">
        <w:rPr>
          <w:sz w:val="28"/>
          <w:szCs w:val="28"/>
        </w:rPr>
        <w:t xml:space="preserve">муниципального образования </w:t>
      </w:r>
      <w:r w:rsidRPr="000428D6">
        <w:rPr>
          <w:color w:val="auto"/>
          <w:sz w:val="28"/>
          <w:szCs w:val="28"/>
        </w:rPr>
        <w:t xml:space="preserve">об утверждении кандидатуры представителя в течение десяти рабочих дней со дня принятия передается представителю, а также направляется в соответствующее общество. </w:t>
      </w:r>
    </w:p>
    <w:p w:rsidR="008F27CF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7. В случае если представитель не является лицом, замещающим муниципальную должность, или не является муниципальным служащим, Администрация заключает с представителем договор на представление интересов муниципального образования в органах обществ (далее – договор).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A565E" w:rsidRDefault="008F27CF" w:rsidP="008F27CF">
      <w:pPr>
        <w:pStyle w:val="Default"/>
        <w:jc w:val="center"/>
        <w:rPr>
          <w:bCs/>
          <w:color w:val="auto"/>
          <w:sz w:val="28"/>
          <w:szCs w:val="28"/>
        </w:rPr>
      </w:pPr>
      <w:r w:rsidRPr="00B942C8">
        <w:rPr>
          <w:bCs/>
          <w:color w:val="auto"/>
          <w:sz w:val="28"/>
          <w:szCs w:val="28"/>
        </w:rPr>
        <w:t xml:space="preserve">3. Порядок участия представителя </w:t>
      </w:r>
    </w:p>
    <w:p w:rsidR="008F27CF" w:rsidRDefault="008F27CF" w:rsidP="008F27CF">
      <w:pPr>
        <w:pStyle w:val="Default"/>
        <w:jc w:val="center"/>
        <w:rPr>
          <w:bCs/>
          <w:color w:val="auto"/>
          <w:sz w:val="28"/>
          <w:szCs w:val="28"/>
        </w:rPr>
      </w:pPr>
      <w:r w:rsidRPr="00B942C8">
        <w:rPr>
          <w:bCs/>
          <w:color w:val="auto"/>
          <w:sz w:val="28"/>
          <w:szCs w:val="28"/>
        </w:rPr>
        <w:t>муниципального образования в работе ор</w:t>
      </w:r>
      <w:r>
        <w:rPr>
          <w:bCs/>
          <w:color w:val="auto"/>
          <w:sz w:val="28"/>
          <w:szCs w:val="28"/>
        </w:rPr>
        <w:t>ганов обществ</w:t>
      </w:r>
    </w:p>
    <w:p w:rsidR="008F27CF" w:rsidRPr="00B942C8" w:rsidRDefault="008F27CF" w:rsidP="008F27CF">
      <w:pPr>
        <w:pStyle w:val="Default"/>
        <w:jc w:val="center"/>
        <w:rPr>
          <w:color w:val="auto"/>
          <w:sz w:val="28"/>
          <w:szCs w:val="28"/>
        </w:rPr>
      </w:pP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1. Администрация, получив уведомление о проведении общего собрания общества, заседания совета директоров, назначении ревизионной комиссии направляет представителю доверенность и директивы для участия в работе указанных органов. Срок направления директив не может превышать одной недели либо более короткого срока, если соответствующее уведомление было получено </w:t>
      </w:r>
      <w:r w:rsidRPr="000428D6">
        <w:rPr>
          <w:color w:val="auto"/>
          <w:sz w:val="28"/>
          <w:szCs w:val="28"/>
        </w:rPr>
        <w:lastRenderedPageBreak/>
        <w:t xml:space="preserve">позднее, чем за десять дней до начала работы органов общества. Полномочия по доверенности, выданной представителю, не могут быть переданы другим лицам. </w:t>
      </w:r>
    </w:p>
    <w:p w:rsidR="008F27CF" w:rsidRPr="00923740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23740">
        <w:rPr>
          <w:color w:val="auto"/>
          <w:sz w:val="28"/>
          <w:szCs w:val="28"/>
        </w:rPr>
        <w:t xml:space="preserve">2. Если представитель не может принять участия в работе органов общества, он вправе предоставить в данный орган письменное мнение по вопросам повестки дня, если это предусмотрено уставом соответствующего общества.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3. Директивы в обязательном порядке должны содержать инструкции для представителей по следующим вопросам (если такие вопросы рассматриваются органами общества):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1) внесение изменений и дополнений в учредительные документы общества;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2) изменение величины уставного капитала общества;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3) выпуск и размещение ценных бумаг;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4) определение количественного состава и избрание (назначение) членов органов общества;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5) получение кредита;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6) выплата дивидендов;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7) реорганизация общества;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8) ликвидация общества, назначение ликвидационной комиссии, утверждение промежуточного и окончательного ликвидационного баланса.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4. Обязательному голосованию в соответствии с директивами подлежит голосование представителей по следующим вопросам: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1) определение приоритетных (основных) направлений деятельности общества;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2) созыв годовых (очередных) и внеочередных общих собраний, за исключением случаев, предусмотренных пунктом 8 статьи 55 Федерального закона от 26.12.1995 № 208-ФЗ «Об акционерных обществах»;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3) утверждение повестки дня общего собрания;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4) увеличение уставного капитала публичного и непубличного акционерного общества путем размещения дополнительных акций в пределах количества и категорий (типов) объявленных акций, если уставом общества в соответствии с Федеральным законом от 26.12.1995 № 208-ФЗ это отнесено к его компетенции;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5) размещение обществом облигаций и иных эмиссионных ценных бумаг;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6) определение цены (денежной оценки) имущества, цены размещения и выкупа эмиссионных ценных бумаг в случаях, предусмотренных действующим законодательством;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7) образование исполнительного органа общества, установление условий оплаты его труда, размера вознаграждений и компенсаций, досрочное прекращение его полномочий, если уставом общества это отнесено к компетенции совета директоров (наблюдательного совета);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8) рекомендации по размеру дивидендов по акциям (доходов от участия в капитале) и порядку их выплаты;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9) одобрение крупных сделок в случаях, предусмотренных действующим законодательством и уставом общества;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10) одобрение сделок, в совершении которых имеется заинтересованность.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lastRenderedPageBreak/>
        <w:t>5. Представитель принимает участие в органах обществ в соответствии</w:t>
      </w:r>
      <w:r w:rsidR="00141DDD">
        <w:rPr>
          <w:color w:val="auto"/>
          <w:sz w:val="28"/>
          <w:szCs w:val="28"/>
        </w:rPr>
        <w:t xml:space="preserve">                           </w:t>
      </w:r>
      <w:r w:rsidRPr="000428D6">
        <w:rPr>
          <w:color w:val="auto"/>
          <w:sz w:val="28"/>
          <w:szCs w:val="28"/>
        </w:rPr>
        <w:t xml:space="preserve"> с доверенностью и директивами.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6. При отсутствии директив по вопросу, указанному в части 3 раздела </w:t>
      </w:r>
      <w:r w:rsidR="00141DDD">
        <w:rPr>
          <w:color w:val="auto"/>
          <w:sz w:val="28"/>
          <w:szCs w:val="28"/>
        </w:rPr>
        <w:t xml:space="preserve">                           </w:t>
      </w:r>
      <w:r w:rsidRPr="000428D6">
        <w:rPr>
          <w:color w:val="auto"/>
          <w:sz w:val="28"/>
          <w:szCs w:val="28"/>
        </w:rPr>
        <w:t xml:space="preserve">3 настоящего Порядка, представитель должен воздержаться от голосования. </w:t>
      </w:r>
    </w:p>
    <w:p w:rsidR="008F27CF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7. В недельный срок со дня окончания работы органа общества представитель должен письменно проинформировать </w:t>
      </w:r>
      <w:r>
        <w:rPr>
          <w:color w:val="auto"/>
          <w:sz w:val="28"/>
          <w:szCs w:val="28"/>
        </w:rPr>
        <w:t xml:space="preserve"> </w:t>
      </w:r>
      <w:r w:rsidRPr="000428D6">
        <w:rPr>
          <w:color w:val="auto"/>
          <w:sz w:val="28"/>
          <w:szCs w:val="28"/>
        </w:rPr>
        <w:t xml:space="preserve"> муниципально</w:t>
      </w:r>
      <w:r>
        <w:rPr>
          <w:color w:val="auto"/>
          <w:sz w:val="28"/>
          <w:szCs w:val="28"/>
        </w:rPr>
        <w:t>е</w:t>
      </w:r>
      <w:r w:rsidRPr="000428D6">
        <w:rPr>
          <w:color w:val="auto"/>
          <w:sz w:val="28"/>
          <w:szCs w:val="28"/>
        </w:rPr>
        <w:t xml:space="preserve"> образовани</w:t>
      </w:r>
      <w:r>
        <w:rPr>
          <w:color w:val="auto"/>
          <w:sz w:val="28"/>
          <w:szCs w:val="28"/>
        </w:rPr>
        <w:t>е</w:t>
      </w:r>
      <w:r w:rsidRPr="000428D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 </w:t>
      </w:r>
      <w:r w:rsidRPr="000428D6">
        <w:rPr>
          <w:color w:val="auto"/>
          <w:sz w:val="28"/>
          <w:szCs w:val="28"/>
        </w:rPr>
        <w:t xml:space="preserve">результатах голосования и позиции представителя при голосовании по вопросам повестки дня и представить в </w:t>
      </w:r>
      <w:r>
        <w:rPr>
          <w:color w:val="auto"/>
          <w:sz w:val="28"/>
          <w:szCs w:val="28"/>
        </w:rPr>
        <w:t xml:space="preserve"> </w:t>
      </w:r>
      <w:r w:rsidRPr="000428D6">
        <w:rPr>
          <w:color w:val="auto"/>
          <w:sz w:val="28"/>
          <w:szCs w:val="28"/>
        </w:rPr>
        <w:t>муници</w:t>
      </w:r>
      <w:r>
        <w:rPr>
          <w:color w:val="auto"/>
          <w:sz w:val="28"/>
          <w:szCs w:val="28"/>
        </w:rPr>
        <w:t>пальное</w:t>
      </w:r>
      <w:r w:rsidRPr="000428D6">
        <w:rPr>
          <w:color w:val="auto"/>
          <w:sz w:val="28"/>
          <w:szCs w:val="28"/>
        </w:rPr>
        <w:t xml:space="preserve"> образовани</w:t>
      </w:r>
      <w:r>
        <w:rPr>
          <w:color w:val="auto"/>
          <w:sz w:val="28"/>
          <w:szCs w:val="28"/>
        </w:rPr>
        <w:t>е</w:t>
      </w:r>
      <w:r w:rsidRPr="000428D6">
        <w:rPr>
          <w:color w:val="auto"/>
          <w:sz w:val="28"/>
          <w:szCs w:val="28"/>
        </w:rPr>
        <w:t xml:space="preserve"> копию протокола или иного документа, подтверждающего его участие в работе органов общества. </w:t>
      </w:r>
    </w:p>
    <w:p w:rsidR="008F27CF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8F27CF" w:rsidRPr="00B942C8" w:rsidRDefault="008F27CF" w:rsidP="008F27CF">
      <w:pPr>
        <w:pStyle w:val="Default"/>
        <w:jc w:val="center"/>
        <w:rPr>
          <w:bCs/>
          <w:color w:val="auto"/>
          <w:sz w:val="28"/>
          <w:szCs w:val="28"/>
        </w:rPr>
      </w:pPr>
      <w:r w:rsidRPr="00B942C8">
        <w:rPr>
          <w:bCs/>
          <w:color w:val="auto"/>
          <w:sz w:val="28"/>
          <w:szCs w:val="28"/>
        </w:rPr>
        <w:t xml:space="preserve"> 4. Прекращение полномочий представителей</w:t>
      </w:r>
    </w:p>
    <w:p w:rsidR="008F27CF" w:rsidRPr="000428D6" w:rsidRDefault="008F27CF" w:rsidP="008F27CF">
      <w:pPr>
        <w:pStyle w:val="Default"/>
        <w:jc w:val="center"/>
        <w:rPr>
          <w:color w:val="auto"/>
          <w:sz w:val="28"/>
          <w:szCs w:val="28"/>
        </w:rPr>
      </w:pP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1. Полномочия представителя прекращаются: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1) при увольнении представителя с замещаемой им муниципальной должности или должности муниципального служащего (для представителей, являющихся муниципальными служащими);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2) по истечении срока действия заключенного с представителем договора, а также в случае досрочного расторжения договора (для представителей, не являющимися лицами, замещающими муниципальные должности или муниципальными служащими);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3) в связи с решением Главы </w:t>
      </w:r>
      <w:r w:rsidRPr="000428D6">
        <w:rPr>
          <w:sz w:val="28"/>
          <w:szCs w:val="28"/>
        </w:rPr>
        <w:t xml:space="preserve">муниципального образования </w:t>
      </w:r>
      <w:r w:rsidR="002A565E">
        <w:rPr>
          <w:sz w:val="28"/>
          <w:szCs w:val="28"/>
        </w:rPr>
        <w:t xml:space="preserve">"Сычевский район" Смоленской области </w:t>
      </w:r>
      <w:r w:rsidRPr="000428D6">
        <w:rPr>
          <w:color w:val="auto"/>
          <w:sz w:val="28"/>
          <w:szCs w:val="28"/>
        </w:rPr>
        <w:t xml:space="preserve">о замене представителя в органах общества;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4) в случае передачи акций, находящихся в муниципальной собственности муниципального образования,  в доверительное управление;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5) при переходе права собственности на акции (доли в уставном капитале), находившиеся в муниципальной собственности </w:t>
      </w:r>
      <w:r w:rsidRPr="000428D6">
        <w:rPr>
          <w:sz w:val="28"/>
          <w:szCs w:val="28"/>
        </w:rPr>
        <w:t>муниципального образования</w:t>
      </w:r>
      <w:r w:rsidRPr="000428D6">
        <w:rPr>
          <w:color w:val="auto"/>
          <w:sz w:val="28"/>
          <w:szCs w:val="28"/>
        </w:rPr>
        <w:t xml:space="preserve">, в результате их продажи в установленном порядке и иных случаях;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6) в случае ликвидации общества;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7) в случае смерти представителя, признания его судом безвестно отсутствующим или объявления умершим;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8) в случае признания представителя судом недееспособным или ограниченно дееспособным;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9) в случае прекращения гражданства Российской Федерации.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2. В случае прекращения полномочий представителя в органе общества, </w:t>
      </w:r>
      <w:r>
        <w:rPr>
          <w:color w:val="auto"/>
          <w:sz w:val="28"/>
          <w:szCs w:val="28"/>
        </w:rPr>
        <w:t xml:space="preserve"> </w:t>
      </w:r>
      <w:r w:rsidRPr="000428D6">
        <w:rPr>
          <w:color w:val="auto"/>
          <w:sz w:val="28"/>
          <w:szCs w:val="28"/>
        </w:rPr>
        <w:t xml:space="preserve"> муниципально</w:t>
      </w:r>
      <w:r>
        <w:rPr>
          <w:color w:val="auto"/>
          <w:sz w:val="28"/>
          <w:szCs w:val="28"/>
        </w:rPr>
        <w:t>е</w:t>
      </w:r>
      <w:r w:rsidRPr="000428D6">
        <w:rPr>
          <w:color w:val="auto"/>
          <w:sz w:val="28"/>
          <w:szCs w:val="28"/>
        </w:rPr>
        <w:t xml:space="preserve"> образовани</w:t>
      </w:r>
      <w:r>
        <w:rPr>
          <w:color w:val="auto"/>
          <w:sz w:val="28"/>
          <w:szCs w:val="28"/>
        </w:rPr>
        <w:t>е</w:t>
      </w:r>
      <w:r w:rsidRPr="000428D6">
        <w:rPr>
          <w:color w:val="auto"/>
          <w:sz w:val="28"/>
          <w:szCs w:val="28"/>
        </w:rPr>
        <w:t xml:space="preserve"> в недельный срок уведомляет об этом общество. Назначение нового представителя осуществляется в соответствии с настоящим Порядком. </w:t>
      </w:r>
    </w:p>
    <w:p w:rsidR="008F27CF" w:rsidRPr="00B942C8" w:rsidRDefault="008F27CF" w:rsidP="008F27CF">
      <w:pPr>
        <w:pStyle w:val="Default"/>
        <w:jc w:val="center"/>
        <w:rPr>
          <w:bCs/>
          <w:color w:val="auto"/>
          <w:sz w:val="28"/>
          <w:szCs w:val="28"/>
        </w:rPr>
      </w:pPr>
      <w:r w:rsidRPr="00B942C8">
        <w:rPr>
          <w:bCs/>
          <w:color w:val="auto"/>
          <w:sz w:val="28"/>
          <w:szCs w:val="28"/>
        </w:rPr>
        <w:t xml:space="preserve"> 5. Отчетность представителей</w:t>
      </w:r>
    </w:p>
    <w:p w:rsidR="008F27CF" w:rsidRPr="000428D6" w:rsidRDefault="008F27CF" w:rsidP="008F27CF">
      <w:pPr>
        <w:pStyle w:val="Default"/>
        <w:jc w:val="center"/>
        <w:rPr>
          <w:color w:val="auto"/>
          <w:sz w:val="28"/>
          <w:szCs w:val="28"/>
        </w:rPr>
      </w:pP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1. Представитель по итогам года направляет в </w:t>
      </w:r>
      <w:r>
        <w:rPr>
          <w:color w:val="auto"/>
          <w:sz w:val="28"/>
          <w:szCs w:val="28"/>
        </w:rPr>
        <w:t xml:space="preserve"> </w:t>
      </w:r>
      <w:r w:rsidRPr="000428D6">
        <w:rPr>
          <w:color w:val="auto"/>
          <w:sz w:val="28"/>
          <w:szCs w:val="28"/>
        </w:rPr>
        <w:t xml:space="preserve"> муниципально</w:t>
      </w:r>
      <w:r>
        <w:rPr>
          <w:color w:val="auto"/>
          <w:sz w:val="28"/>
          <w:szCs w:val="28"/>
        </w:rPr>
        <w:t>е</w:t>
      </w:r>
      <w:r w:rsidRPr="000428D6">
        <w:rPr>
          <w:color w:val="auto"/>
          <w:sz w:val="28"/>
          <w:szCs w:val="28"/>
        </w:rPr>
        <w:t xml:space="preserve"> образовани</w:t>
      </w:r>
      <w:r>
        <w:rPr>
          <w:color w:val="auto"/>
          <w:sz w:val="28"/>
          <w:szCs w:val="28"/>
        </w:rPr>
        <w:t>е</w:t>
      </w:r>
      <w:r w:rsidRPr="000428D6">
        <w:rPr>
          <w:color w:val="auto"/>
          <w:sz w:val="28"/>
          <w:szCs w:val="28"/>
        </w:rPr>
        <w:t xml:space="preserve"> отчет по форме согласно приложению к настоящему Порядку. В случае назначения в органы общества нескольких представителей представляется один отчет, общий для всех представителей.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lastRenderedPageBreak/>
        <w:t xml:space="preserve">2. Отчет должен быть представлен в течение двух недель после проведения годового общего собрания общества и выплаты дивидендов по акциям (доходов от участия в капитале) в случае их начисления.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3. Представители в органах обществ по запросу </w:t>
      </w:r>
      <w:r>
        <w:rPr>
          <w:color w:val="auto"/>
          <w:sz w:val="28"/>
          <w:szCs w:val="28"/>
        </w:rPr>
        <w:t xml:space="preserve"> </w:t>
      </w:r>
      <w:r w:rsidRPr="000428D6">
        <w:rPr>
          <w:color w:val="auto"/>
          <w:sz w:val="28"/>
          <w:szCs w:val="28"/>
        </w:rPr>
        <w:t xml:space="preserve"> муниципального образования представляют: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1) бухгалтерскую отчетность и аналитические справки о </w:t>
      </w:r>
      <w:r w:rsidR="002A565E">
        <w:rPr>
          <w:color w:val="auto"/>
          <w:sz w:val="28"/>
          <w:szCs w:val="28"/>
        </w:rPr>
        <w:t xml:space="preserve">                                    </w:t>
      </w:r>
      <w:r w:rsidRPr="000428D6">
        <w:rPr>
          <w:color w:val="auto"/>
          <w:sz w:val="28"/>
          <w:szCs w:val="28"/>
        </w:rPr>
        <w:t xml:space="preserve">финансово-хозяйственной деятельности общества; </w:t>
      </w:r>
    </w:p>
    <w:p w:rsidR="008F27CF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2) иную информацию о деятельности общества и представителя </w:t>
      </w:r>
      <w:r w:rsidR="002A565E">
        <w:rPr>
          <w:color w:val="auto"/>
          <w:sz w:val="28"/>
          <w:szCs w:val="28"/>
        </w:rPr>
        <w:t xml:space="preserve">                                    </w:t>
      </w:r>
      <w:r w:rsidRPr="000428D6">
        <w:rPr>
          <w:color w:val="auto"/>
          <w:sz w:val="28"/>
          <w:szCs w:val="28"/>
        </w:rPr>
        <w:t>в соответствии с действующим законодательством.</w:t>
      </w:r>
    </w:p>
    <w:p w:rsidR="008F27CF" w:rsidRPr="002A565E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8F27CF" w:rsidRPr="00B942C8" w:rsidRDefault="008F27CF" w:rsidP="008F27CF">
      <w:pPr>
        <w:pStyle w:val="Default"/>
        <w:jc w:val="center"/>
        <w:rPr>
          <w:bCs/>
          <w:color w:val="auto"/>
          <w:sz w:val="28"/>
          <w:szCs w:val="28"/>
        </w:rPr>
      </w:pPr>
      <w:r w:rsidRPr="00B942C8">
        <w:rPr>
          <w:bCs/>
          <w:color w:val="auto"/>
          <w:sz w:val="28"/>
          <w:szCs w:val="28"/>
        </w:rPr>
        <w:t xml:space="preserve"> 6. Права и обязанности представителей и </w:t>
      </w:r>
      <w:r>
        <w:rPr>
          <w:bCs/>
          <w:color w:val="auto"/>
          <w:sz w:val="28"/>
          <w:szCs w:val="28"/>
        </w:rPr>
        <w:t xml:space="preserve"> </w:t>
      </w:r>
      <w:r w:rsidRPr="00B942C8">
        <w:rPr>
          <w:bCs/>
          <w:color w:val="auto"/>
          <w:sz w:val="28"/>
          <w:szCs w:val="28"/>
        </w:rPr>
        <w:t xml:space="preserve"> </w:t>
      </w:r>
    </w:p>
    <w:p w:rsidR="008F27CF" w:rsidRPr="00B942C8" w:rsidRDefault="008F27CF" w:rsidP="008F27CF">
      <w:pPr>
        <w:pStyle w:val="Default"/>
        <w:jc w:val="center"/>
        <w:rPr>
          <w:bCs/>
          <w:color w:val="auto"/>
          <w:sz w:val="28"/>
          <w:szCs w:val="28"/>
        </w:rPr>
      </w:pPr>
      <w:r w:rsidRPr="00B942C8">
        <w:rPr>
          <w:bCs/>
          <w:color w:val="auto"/>
          <w:sz w:val="28"/>
          <w:szCs w:val="28"/>
        </w:rPr>
        <w:t>муниципального образования</w:t>
      </w:r>
    </w:p>
    <w:p w:rsidR="008F27CF" w:rsidRPr="000428D6" w:rsidRDefault="008F27CF" w:rsidP="008F27CF">
      <w:pPr>
        <w:pStyle w:val="Default"/>
        <w:jc w:val="center"/>
        <w:rPr>
          <w:color w:val="auto"/>
          <w:sz w:val="28"/>
          <w:szCs w:val="28"/>
        </w:rPr>
      </w:pP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>1. Представитель имеет право вносить в муниципально</w:t>
      </w:r>
      <w:r>
        <w:rPr>
          <w:color w:val="auto"/>
          <w:sz w:val="28"/>
          <w:szCs w:val="28"/>
        </w:rPr>
        <w:t>е</w:t>
      </w:r>
      <w:r w:rsidRPr="000428D6">
        <w:rPr>
          <w:color w:val="auto"/>
          <w:sz w:val="28"/>
          <w:szCs w:val="28"/>
        </w:rPr>
        <w:t xml:space="preserve"> образовани</w:t>
      </w:r>
      <w:r>
        <w:rPr>
          <w:color w:val="auto"/>
          <w:sz w:val="28"/>
          <w:szCs w:val="28"/>
        </w:rPr>
        <w:t>е</w:t>
      </w:r>
      <w:r w:rsidRPr="000428D6">
        <w:rPr>
          <w:color w:val="auto"/>
          <w:sz w:val="28"/>
          <w:szCs w:val="28"/>
        </w:rPr>
        <w:t xml:space="preserve"> предложения и заявления по устранению причин, способствующих нанесению ущерба интересам муниципального образования, а также по улучшению условий реализации полномочий представителя.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2. Представитель обязан: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1) лично участвовать в работе органов общества, не вправе делегировать свои полномочия иным лицам, в том числе замещающим его по месту основной работы;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2) неукоснительно выполнять директивы;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3) представлять по требованию муниципального образования всю необходимую информацию, а также предложения по решению вопросов деятельности обществ;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4) отчитываться о своей деятельности в соответствии с настоящим Порядком;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5) осуществлять свои полномочия в соответствии с действующим законодательством и настоящим Порядком в интересах муниципального образования и общества;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6) уведомлять компетентных лиц обо всех случаях обращения к нему каких-либо лиц в целях склонения его к совершению коррупционных правонарушений </w:t>
      </w:r>
      <w:r w:rsidR="002A565E">
        <w:rPr>
          <w:color w:val="auto"/>
          <w:sz w:val="28"/>
          <w:szCs w:val="28"/>
        </w:rPr>
        <w:t xml:space="preserve">                     </w:t>
      </w:r>
      <w:r w:rsidRPr="000428D6">
        <w:rPr>
          <w:color w:val="auto"/>
          <w:sz w:val="28"/>
          <w:szCs w:val="28"/>
        </w:rPr>
        <w:t xml:space="preserve">в соответствии с действующим законодательством.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3. </w:t>
      </w:r>
      <w:r>
        <w:rPr>
          <w:color w:val="auto"/>
          <w:sz w:val="28"/>
          <w:szCs w:val="28"/>
        </w:rPr>
        <w:t xml:space="preserve"> </w:t>
      </w:r>
      <w:r w:rsidRPr="000428D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</w:t>
      </w:r>
      <w:r w:rsidRPr="000428D6">
        <w:rPr>
          <w:color w:val="auto"/>
          <w:sz w:val="28"/>
          <w:szCs w:val="28"/>
        </w:rPr>
        <w:t>униципально</w:t>
      </w:r>
      <w:r>
        <w:rPr>
          <w:color w:val="auto"/>
          <w:sz w:val="28"/>
          <w:szCs w:val="28"/>
        </w:rPr>
        <w:t>е</w:t>
      </w:r>
      <w:r w:rsidRPr="000428D6">
        <w:rPr>
          <w:color w:val="auto"/>
          <w:sz w:val="28"/>
          <w:szCs w:val="28"/>
        </w:rPr>
        <w:t xml:space="preserve"> образовани</w:t>
      </w:r>
      <w:r>
        <w:rPr>
          <w:color w:val="auto"/>
          <w:sz w:val="28"/>
          <w:szCs w:val="28"/>
        </w:rPr>
        <w:t>е</w:t>
      </w:r>
      <w:r w:rsidRPr="000428D6">
        <w:rPr>
          <w:color w:val="auto"/>
          <w:sz w:val="28"/>
          <w:szCs w:val="28"/>
        </w:rPr>
        <w:t xml:space="preserve"> имеет право досрочно расторгнуть договор </w:t>
      </w:r>
      <w:r w:rsidR="002A565E">
        <w:rPr>
          <w:color w:val="auto"/>
          <w:sz w:val="28"/>
          <w:szCs w:val="28"/>
        </w:rPr>
        <w:t xml:space="preserve">                 </w:t>
      </w:r>
      <w:r w:rsidRPr="000428D6">
        <w:rPr>
          <w:color w:val="auto"/>
          <w:sz w:val="28"/>
          <w:szCs w:val="28"/>
        </w:rPr>
        <w:t xml:space="preserve">с представителями, не являющимися лицами, замещающими муниципальные должности или муниципальными служащими, при неисполнении или ненадлежащем исполнении представителем своих обязательств, наступления обстоятельств, препятствующих представителю осуществлять свои полномочия, </w:t>
      </w:r>
      <w:r w:rsidR="002A565E">
        <w:rPr>
          <w:color w:val="auto"/>
          <w:sz w:val="28"/>
          <w:szCs w:val="28"/>
        </w:rPr>
        <w:t xml:space="preserve">                     </w:t>
      </w:r>
      <w:r w:rsidRPr="000428D6">
        <w:rPr>
          <w:color w:val="auto"/>
          <w:sz w:val="28"/>
          <w:szCs w:val="28"/>
        </w:rPr>
        <w:t xml:space="preserve">по его личному заявлению, а также по решению Администрации в иных установленных законом случаях.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4. </w:t>
      </w:r>
      <w:r>
        <w:rPr>
          <w:color w:val="auto"/>
          <w:sz w:val="28"/>
          <w:szCs w:val="28"/>
        </w:rPr>
        <w:t xml:space="preserve"> </w:t>
      </w:r>
      <w:r w:rsidRPr="000428D6">
        <w:rPr>
          <w:color w:val="auto"/>
          <w:sz w:val="28"/>
          <w:szCs w:val="28"/>
        </w:rPr>
        <w:t xml:space="preserve"> муниципально</w:t>
      </w:r>
      <w:r>
        <w:rPr>
          <w:color w:val="auto"/>
          <w:sz w:val="28"/>
          <w:szCs w:val="28"/>
        </w:rPr>
        <w:t>е</w:t>
      </w:r>
      <w:r w:rsidRPr="000428D6">
        <w:rPr>
          <w:color w:val="auto"/>
          <w:sz w:val="28"/>
          <w:szCs w:val="28"/>
        </w:rPr>
        <w:t xml:space="preserve"> образовани</w:t>
      </w:r>
      <w:r>
        <w:rPr>
          <w:color w:val="auto"/>
          <w:sz w:val="28"/>
          <w:szCs w:val="28"/>
        </w:rPr>
        <w:t>е</w:t>
      </w:r>
      <w:r w:rsidRPr="000428D6">
        <w:rPr>
          <w:color w:val="auto"/>
          <w:sz w:val="28"/>
          <w:szCs w:val="28"/>
        </w:rPr>
        <w:t xml:space="preserve"> обязан</w:t>
      </w:r>
      <w:r>
        <w:rPr>
          <w:color w:val="auto"/>
          <w:sz w:val="28"/>
          <w:szCs w:val="28"/>
        </w:rPr>
        <w:t>о</w:t>
      </w:r>
      <w:r w:rsidRPr="000428D6">
        <w:rPr>
          <w:color w:val="auto"/>
          <w:sz w:val="28"/>
          <w:szCs w:val="28"/>
        </w:rPr>
        <w:t xml:space="preserve">: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1) своевременно направлять представителю директивы и требовать их исполнения;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2) своевременно представлять представителю, необходимые для исполнения своих полномочий документы и информацию; </w:t>
      </w:r>
    </w:p>
    <w:p w:rsidR="008F27CF" w:rsidRPr="000428D6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lastRenderedPageBreak/>
        <w:t xml:space="preserve">3) оказывать иную помощь представителю в осуществлении им своих полномочий. </w:t>
      </w:r>
    </w:p>
    <w:p w:rsidR="002A565E" w:rsidRDefault="002A565E" w:rsidP="008F27CF">
      <w:pPr>
        <w:pStyle w:val="Default"/>
        <w:jc w:val="center"/>
        <w:rPr>
          <w:bCs/>
          <w:color w:val="auto"/>
          <w:sz w:val="28"/>
          <w:szCs w:val="28"/>
        </w:rPr>
      </w:pPr>
    </w:p>
    <w:p w:rsidR="008F27CF" w:rsidRPr="00B942C8" w:rsidRDefault="008F27CF" w:rsidP="008F27CF">
      <w:pPr>
        <w:pStyle w:val="Default"/>
        <w:jc w:val="center"/>
        <w:rPr>
          <w:color w:val="auto"/>
          <w:sz w:val="28"/>
          <w:szCs w:val="28"/>
        </w:rPr>
      </w:pPr>
      <w:r w:rsidRPr="00B942C8">
        <w:rPr>
          <w:bCs/>
          <w:color w:val="auto"/>
          <w:sz w:val="28"/>
          <w:szCs w:val="28"/>
        </w:rPr>
        <w:t xml:space="preserve"> 7. Ответственность представителей</w:t>
      </w:r>
    </w:p>
    <w:p w:rsidR="008F27CF" w:rsidRPr="000428D6" w:rsidRDefault="008F27CF" w:rsidP="008F27CF">
      <w:pPr>
        <w:pStyle w:val="Default"/>
        <w:jc w:val="center"/>
        <w:rPr>
          <w:color w:val="auto"/>
          <w:sz w:val="28"/>
          <w:szCs w:val="28"/>
        </w:rPr>
      </w:pPr>
    </w:p>
    <w:p w:rsidR="008F27CF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color w:val="auto"/>
          <w:sz w:val="28"/>
          <w:szCs w:val="28"/>
        </w:rPr>
        <w:t xml:space="preserve">Несоблюдение представителями, являющимися лицами, замещающими муниципальные должности и муниципальными служащими, установленных настоящим Порядком требований к представлению интересов муниципального образования, в том числе голосования, не соответствующего полученным директивам, влечет дисциплинарную ответственность в соответствии с действующим законодательством. </w:t>
      </w:r>
    </w:p>
    <w:p w:rsidR="008F27CF" w:rsidRPr="00B942C8" w:rsidRDefault="008F27CF" w:rsidP="008F27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428D6">
        <w:rPr>
          <w:sz w:val="28"/>
          <w:szCs w:val="28"/>
        </w:rPr>
        <w:t>Аналогичные нарушения, допущенные представителями в органах обществ, не являющимися лицами, замещающими муниципальные должности и муниципальными служащими, влекут ответственность, предусмотренную законодательством Российской Федерации.</w:t>
      </w:r>
    </w:p>
    <w:p w:rsidR="008F27CF" w:rsidRPr="000428D6" w:rsidRDefault="008F27CF" w:rsidP="008F27CF">
      <w:pPr>
        <w:jc w:val="both"/>
        <w:rPr>
          <w:sz w:val="28"/>
          <w:szCs w:val="28"/>
        </w:rPr>
      </w:pPr>
    </w:p>
    <w:p w:rsidR="008F27CF" w:rsidRPr="000428D6" w:rsidRDefault="008F27CF" w:rsidP="008F27CF">
      <w:pPr>
        <w:jc w:val="both"/>
        <w:rPr>
          <w:sz w:val="28"/>
          <w:szCs w:val="28"/>
        </w:rPr>
      </w:pPr>
    </w:p>
    <w:p w:rsidR="008F27CF" w:rsidRPr="000428D6" w:rsidRDefault="008F27CF" w:rsidP="008F27CF">
      <w:pPr>
        <w:jc w:val="both"/>
        <w:rPr>
          <w:sz w:val="28"/>
          <w:szCs w:val="28"/>
        </w:rPr>
      </w:pPr>
    </w:p>
    <w:p w:rsidR="008F27CF" w:rsidRPr="000428D6" w:rsidRDefault="008F27CF" w:rsidP="008F27CF">
      <w:pPr>
        <w:jc w:val="both"/>
        <w:rPr>
          <w:sz w:val="28"/>
          <w:szCs w:val="28"/>
        </w:rPr>
      </w:pPr>
    </w:p>
    <w:p w:rsidR="008F27CF" w:rsidRDefault="008F27CF" w:rsidP="008F27CF">
      <w:pPr>
        <w:jc w:val="both"/>
        <w:rPr>
          <w:sz w:val="28"/>
          <w:szCs w:val="28"/>
        </w:rPr>
      </w:pPr>
    </w:p>
    <w:p w:rsidR="008F27CF" w:rsidRDefault="008F27CF" w:rsidP="008F27CF">
      <w:pPr>
        <w:jc w:val="both"/>
        <w:rPr>
          <w:sz w:val="28"/>
          <w:szCs w:val="28"/>
        </w:rPr>
      </w:pPr>
    </w:p>
    <w:p w:rsidR="008F27CF" w:rsidRDefault="008F27CF" w:rsidP="008F27CF">
      <w:pPr>
        <w:jc w:val="both"/>
        <w:rPr>
          <w:sz w:val="28"/>
          <w:szCs w:val="28"/>
        </w:rPr>
      </w:pPr>
    </w:p>
    <w:p w:rsidR="008F27CF" w:rsidRDefault="008F27CF" w:rsidP="008F27CF">
      <w:pPr>
        <w:jc w:val="both"/>
        <w:rPr>
          <w:sz w:val="28"/>
          <w:szCs w:val="28"/>
        </w:rPr>
      </w:pPr>
    </w:p>
    <w:p w:rsidR="008F27CF" w:rsidRDefault="008F27CF" w:rsidP="008F27CF">
      <w:pPr>
        <w:jc w:val="both"/>
        <w:rPr>
          <w:sz w:val="28"/>
          <w:szCs w:val="28"/>
        </w:rPr>
      </w:pPr>
    </w:p>
    <w:p w:rsidR="008F27CF" w:rsidRDefault="008F27CF" w:rsidP="008F27CF">
      <w:pPr>
        <w:jc w:val="both"/>
        <w:rPr>
          <w:sz w:val="28"/>
          <w:szCs w:val="28"/>
        </w:rPr>
      </w:pPr>
    </w:p>
    <w:p w:rsidR="008F27CF" w:rsidRDefault="008F27CF" w:rsidP="008F27CF">
      <w:pPr>
        <w:jc w:val="both"/>
        <w:rPr>
          <w:sz w:val="28"/>
          <w:szCs w:val="28"/>
        </w:rPr>
      </w:pPr>
    </w:p>
    <w:p w:rsidR="008F27CF" w:rsidRDefault="008F27CF" w:rsidP="008F27CF">
      <w:pPr>
        <w:jc w:val="both"/>
        <w:rPr>
          <w:sz w:val="28"/>
          <w:szCs w:val="28"/>
        </w:rPr>
      </w:pPr>
    </w:p>
    <w:p w:rsidR="008F27CF" w:rsidRDefault="008F27CF" w:rsidP="008F27CF">
      <w:pPr>
        <w:jc w:val="both"/>
        <w:rPr>
          <w:sz w:val="28"/>
          <w:szCs w:val="28"/>
        </w:rPr>
      </w:pPr>
    </w:p>
    <w:p w:rsidR="008F27CF" w:rsidRDefault="008F27CF" w:rsidP="008F27CF">
      <w:pPr>
        <w:jc w:val="both"/>
        <w:rPr>
          <w:sz w:val="28"/>
          <w:szCs w:val="28"/>
        </w:rPr>
      </w:pPr>
    </w:p>
    <w:p w:rsidR="008F27CF" w:rsidRDefault="008F27CF" w:rsidP="008F27CF">
      <w:pPr>
        <w:jc w:val="both"/>
        <w:rPr>
          <w:sz w:val="28"/>
          <w:szCs w:val="28"/>
        </w:rPr>
      </w:pPr>
    </w:p>
    <w:p w:rsidR="008F27CF" w:rsidRDefault="008F27CF" w:rsidP="008F27CF">
      <w:pPr>
        <w:jc w:val="both"/>
        <w:rPr>
          <w:sz w:val="28"/>
          <w:szCs w:val="28"/>
        </w:rPr>
      </w:pPr>
    </w:p>
    <w:p w:rsidR="008F27CF" w:rsidRDefault="008F27CF" w:rsidP="008F27CF">
      <w:pPr>
        <w:jc w:val="both"/>
        <w:rPr>
          <w:sz w:val="28"/>
          <w:szCs w:val="28"/>
        </w:rPr>
      </w:pPr>
    </w:p>
    <w:p w:rsidR="008F27CF" w:rsidRDefault="008F27CF" w:rsidP="008F27CF">
      <w:pPr>
        <w:jc w:val="both"/>
        <w:rPr>
          <w:sz w:val="28"/>
          <w:szCs w:val="28"/>
        </w:rPr>
      </w:pPr>
    </w:p>
    <w:p w:rsidR="008F27CF" w:rsidRDefault="008F27CF" w:rsidP="008F27CF">
      <w:pPr>
        <w:jc w:val="both"/>
        <w:rPr>
          <w:sz w:val="28"/>
          <w:szCs w:val="28"/>
        </w:rPr>
      </w:pPr>
    </w:p>
    <w:p w:rsidR="008F27CF" w:rsidRDefault="008F27CF" w:rsidP="008F27CF">
      <w:pPr>
        <w:jc w:val="both"/>
        <w:rPr>
          <w:sz w:val="28"/>
          <w:szCs w:val="28"/>
        </w:rPr>
      </w:pPr>
    </w:p>
    <w:p w:rsidR="008F27CF" w:rsidRDefault="008F27CF" w:rsidP="008F27CF">
      <w:pPr>
        <w:jc w:val="both"/>
        <w:rPr>
          <w:sz w:val="28"/>
          <w:szCs w:val="28"/>
        </w:rPr>
      </w:pPr>
    </w:p>
    <w:p w:rsidR="008F27CF" w:rsidRDefault="008F27CF" w:rsidP="008F27CF">
      <w:pPr>
        <w:jc w:val="both"/>
        <w:rPr>
          <w:sz w:val="28"/>
          <w:szCs w:val="28"/>
        </w:rPr>
      </w:pPr>
    </w:p>
    <w:p w:rsidR="008F27CF" w:rsidRDefault="008F27CF" w:rsidP="008F27CF">
      <w:pPr>
        <w:jc w:val="both"/>
        <w:rPr>
          <w:sz w:val="28"/>
          <w:szCs w:val="28"/>
        </w:rPr>
      </w:pPr>
    </w:p>
    <w:p w:rsidR="008F27CF" w:rsidRDefault="008F27CF" w:rsidP="008F27CF">
      <w:pPr>
        <w:jc w:val="both"/>
        <w:rPr>
          <w:sz w:val="28"/>
          <w:szCs w:val="28"/>
        </w:rPr>
      </w:pPr>
    </w:p>
    <w:p w:rsidR="008F27CF" w:rsidRDefault="008F27CF" w:rsidP="008F27CF">
      <w:pPr>
        <w:jc w:val="both"/>
        <w:rPr>
          <w:sz w:val="28"/>
          <w:szCs w:val="28"/>
        </w:rPr>
      </w:pPr>
    </w:p>
    <w:p w:rsidR="008F27CF" w:rsidRDefault="008F27CF" w:rsidP="008F27CF">
      <w:pPr>
        <w:jc w:val="both"/>
        <w:rPr>
          <w:sz w:val="28"/>
          <w:szCs w:val="28"/>
        </w:rPr>
      </w:pPr>
    </w:p>
    <w:p w:rsidR="008F27CF" w:rsidRDefault="008F27CF" w:rsidP="008F27CF">
      <w:pPr>
        <w:jc w:val="both"/>
        <w:rPr>
          <w:sz w:val="28"/>
          <w:szCs w:val="28"/>
        </w:rPr>
      </w:pPr>
    </w:p>
    <w:p w:rsidR="008F27CF" w:rsidRDefault="008F27CF" w:rsidP="008F27CF">
      <w:pPr>
        <w:jc w:val="both"/>
        <w:rPr>
          <w:sz w:val="28"/>
          <w:szCs w:val="28"/>
        </w:rPr>
      </w:pPr>
    </w:p>
    <w:p w:rsidR="008F27CF" w:rsidRPr="000428D6" w:rsidRDefault="008F27CF" w:rsidP="008F27C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6"/>
        <w:gridCol w:w="4785"/>
      </w:tblGrid>
      <w:tr w:rsidR="008F27CF" w:rsidRPr="00B40515" w:rsidTr="002A565E">
        <w:tc>
          <w:tcPr>
            <w:tcW w:w="5636" w:type="dxa"/>
          </w:tcPr>
          <w:p w:rsidR="008F27CF" w:rsidRPr="00B40515" w:rsidRDefault="008F27CF" w:rsidP="00D007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F27CF" w:rsidRPr="00B40515" w:rsidRDefault="008F27CF" w:rsidP="002A565E">
            <w:pPr>
              <w:jc w:val="right"/>
              <w:rPr>
                <w:sz w:val="28"/>
                <w:szCs w:val="28"/>
              </w:rPr>
            </w:pPr>
            <w:r w:rsidRPr="00B40515">
              <w:rPr>
                <w:sz w:val="28"/>
                <w:szCs w:val="28"/>
              </w:rPr>
              <w:t>Приложение</w:t>
            </w:r>
          </w:p>
          <w:p w:rsidR="002A565E" w:rsidRDefault="008F27CF" w:rsidP="002A565E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  <w:sz w:val="28"/>
                <w:szCs w:val="28"/>
              </w:rPr>
            </w:pPr>
            <w:r w:rsidRPr="00B40515">
              <w:rPr>
                <w:sz w:val="28"/>
                <w:szCs w:val="28"/>
              </w:rPr>
              <w:t xml:space="preserve">к Порядку </w:t>
            </w:r>
            <w:r>
              <w:rPr>
                <w:sz w:val="28"/>
                <w:szCs w:val="28"/>
              </w:rPr>
              <w:t xml:space="preserve">назначения и деятельности представителей муниципального образования  </w:t>
            </w:r>
            <w:r w:rsidRPr="008E0FBA">
              <w:rPr>
                <w:bCs/>
                <w:sz w:val="28"/>
                <w:szCs w:val="28"/>
              </w:rPr>
              <w:t>Сычевского городского поселения Сычевского района Смоленской области,</w:t>
            </w:r>
            <w:r>
              <w:rPr>
                <w:sz w:val="28"/>
                <w:szCs w:val="28"/>
              </w:rPr>
              <w:t xml:space="preserve"> в органах управления хозяйственных обществ, акции (доли) которых находятся в собственности муниципального образования </w:t>
            </w:r>
            <w:r w:rsidRPr="008E0FBA">
              <w:rPr>
                <w:bCs/>
                <w:sz w:val="28"/>
                <w:szCs w:val="28"/>
              </w:rPr>
              <w:t xml:space="preserve">Сычевского городского поселения Сычевского района </w:t>
            </w:r>
          </w:p>
          <w:p w:rsidR="008F27CF" w:rsidRPr="008E0FBA" w:rsidRDefault="002A565E" w:rsidP="002A565E">
            <w:pPr>
              <w:autoSpaceDE w:val="0"/>
              <w:autoSpaceDN w:val="0"/>
              <w:adjustRightInd w:val="0"/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Смоленской области</w:t>
            </w:r>
          </w:p>
          <w:p w:rsidR="008F27CF" w:rsidRPr="00B40515" w:rsidRDefault="008F27CF" w:rsidP="00D0079B">
            <w:pPr>
              <w:jc w:val="both"/>
              <w:rPr>
                <w:sz w:val="28"/>
                <w:szCs w:val="28"/>
              </w:rPr>
            </w:pPr>
            <w:r w:rsidRPr="00B40515">
              <w:rPr>
                <w:bCs/>
                <w:sz w:val="28"/>
                <w:szCs w:val="28"/>
              </w:rPr>
              <w:t xml:space="preserve">                            </w:t>
            </w:r>
          </w:p>
        </w:tc>
      </w:tr>
    </w:tbl>
    <w:p w:rsidR="008F27CF" w:rsidRPr="000428D6" w:rsidRDefault="008F27CF" w:rsidP="008F27CF">
      <w:pPr>
        <w:jc w:val="both"/>
        <w:rPr>
          <w:sz w:val="28"/>
          <w:szCs w:val="28"/>
        </w:rPr>
      </w:pPr>
    </w:p>
    <w:p w:rsidR="008F27CF" w:rsidRPr="000428D6" w:rsidRDefault="008F27CF" w:rsidP="002A565E">
      <w:pPr>
        <w:pStyle w:val="24"/>
        <w:shd w:val="clear" w:color="auto" w:fill="auto"/>
        <w:spacing w:after="0"/>
        <w:ind w:firstLine="0"/>
        <w:rPr>
          <w:sz w:val="28"/>
          <w:szCs w:val="28"/>
        </w:rPr>
      </w:pPr>
      <w:r w:rsidRPr="000428D6">
        <w:rPr>
          <w:sz w:val="28"/>
          <w:szCs w:val="28"/>
        </w:rPr>
        <w:t>ОТЧЕТ</w:t>
      </w:r>
    </w:p>
    <w:p w:rsidR="002A565E" w:rsidRDefault="008F27CF" w:rsidP="002A56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AA5">
        <w:rPr>
          <w:sz w:val="28"/>
          <w:szCs w:val="28"/>
        </w:rPr>
        <w:t xml:space="preserve">о деятельности представителей </w:t>
      </w:r>
      <w:r w:rsidRPr="000428D6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ипального </w:t>
      </w:r>
      <w:r w:rsidRPr="009E6C0C">
        <w:rPr>
          <w:sz w:val="28"/>
          <w:szCs w:val="28"/>
        </w:rPr>
        <w:t>образования</w:t>
      </w:r>
      <w:r w:rsidRPr="00873ACC">
        <w:rPr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Сычевского городского поселения Сычевского района Смоленской области</w:t>
      </w:r>
      <w:r w:rsidRPr="00901AA5">
        <w:rPr>
          <w:bCs/>
          <w:sz w:val="28"/>
          <w:szCs w:val="28"/>
        </w:rPr>
        <w:t>,</w:t>
      </w:r>
      <w:r w:rsidRPr="00901AA5">
        <w:rPr>
          <w:sz w:val="28"/>
          <w:szCs w:val="28"/>
        </w:rPr>
        <w:t xml:space="preserve"> в органах управления хозяйственных обществ, акции (доли) которых находятся </w:t>
      </w:r>
    </w:p>
    <w:p w:rsidR="008F27CF" w:rsidRPr="009E6C0C" w:rsidRDefault="008F27CF" w:rsidP="002A56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01AA5">
        <w:rPr>
          <w:sz w:val="28"/>
          <w:szCs w:val="28"/>
        </w:rPr>
        <w:t xml:space="preserve">в собственности муниципального образования </w:t>
      </w:r>
      <w:r w:rsidRPr="008E0FBA">
        <w:rPr>
          <w:bCs/>
          <w:sz w:val="28"/>
          <w:szCs w:val="28"/>
        </w:rPr>
        <w:t>Сычевского городского поселения</w:t>
      </w:r>
      <w:r w:rsidRPr="00901AA5">
        <w:rPr>
          <w:bCs/>
          <w:sz w:val="28"/>
          <w:szCs w:val="28"/>
        </w:rPr>
        <w:t xml:space="preserve"> </w:t>
      </w:r>
      <w:r w:rsidRPr="008E0FBA">
        <w:rPr>
          <w:bCs/>
          <w:sz w:val="28"/>
          <w:szCs w:val="28"/>
        </w:rPr>
        <w:t xml:space="preserve">Сычевского района </w:t>
      </w:r>
      <w:r w:rsidRPr="00901AA5">
        <w:rPr>
          <w:sz w:val="28"/>
          <w:szCs w:val="28"/>
        </w:rPr>
        <w:t>Смоленской области</w:t>
      </w:r>
    </w:p>
    <w:p w:rsidR="008F27CF" w:rsidRPr="000428D6" w:rsidRDefault="008F27CF" w:rsidP="002A565E">
      <w:pPr>
        <w:pStyle w:val="24"/>
        <w:shd w:val="clear" w:color="auto" w:fill="auto"/>
        <w:spacing w:after="0"/>
        <w:ind w:firstLine="0"/>
        <w:rPr>
          <w:sz w:val="28"/>
          <w:szCs w:val="28"/>
        </w:rPr>
      </w:pPr>
      <w:r w:rsidRPr="000428D6">
        <w:rPr>
          <w:sz w:val="28"/>
          <w:szCs w:val="28"/>
        </w:rPr>
        <w:t>___</w:t>
      </w:r>
      <w:r w:rsidR="002A565E">
        <w:rPr>
          <w:sz w:val="28"/>
          <w:szCs w:val="28"/>
        </w:rPr>
        <w:t>_______________________</w:t>
      </w:r>
      <w:r w:rsidRPr="000428D6">
        <w:rPr>
          <w:sz w:val="28"/>
          <w:szCs w:val="28"/>
        </w:rPr>
        <w:t>____</w:t>
      </w:r>
      <w:r w:rsidR="002A565E">
        <w:rPr>
          <w:sz w:val="28"/>
          <w:szCs w:val="28"/>
        </w:rPr>
        <w:t>______________________</w:t>
      </w:r>
      <w:r w:rsidRPr="000428D6">
        <w:rPr>
          <w:sz w:val="28"/>
          <w:szCs w:val="28"/>
        </w:rPr>
        <w:t>_____</w:t>
      </w:r>
    </w:p>
    <w:p w:rsidR="008F27CF" w:rsidRPr="000428D6" w:rsidRDefault="008F27CF" w:rsidP="002A565E">
      <w:pPr>
        <w:pStyle w:val="24"/>
        <w:shd w:val="clear" w:color="auto" w:fill="auto"/>
        <w:spacing w:after="0"/>
        <w:ind w:firstLine="0"/>
        <w:rPr>
          <w:sz w:val="28"/>
          <w:szCs w:val="28"/>
        </w:rPr>
      </w:pPr>
      <w:r w:rsidRPr="000428D6">
        <w:rPr>
          <w:sz w:val="28"/>
          <w:szCs w:val="28"/>
        </w:rPr>
        <w:t>(наименование хозяйственного общества)</w:t>
      </w:r>
    </w:p>
    <w:p w:rsidR="008F27CF" w:rsidRDefault="008F27CF" w:rsidP="002A565E">
      <w:pPr>
        <w:pStyle w:val="22"/>
        <w:shd w:val="clear" w:color="auto" w:fill="auto"/>
        <w:tabs>
          <w:tab w:val="left" w:leader="underscore" w:pos="5499"/>
          <w:tab w:val="left" w:leader="underscore" w:pos="8509"/>
        </w:tabs>
        <w:spacing w:after="194" w:line="230" w:lineRule="exact"/>
        <w:jc w:val="center"/>
        <w:rPr>
          <w:sz w:val="28"/>
          <w:szCs w:val="28"/>
        </w:rPr>
      </w:pPr>
      <w:r w:rsidRPr="000428D6">
        <w:rPr>
          <w:sz w:val="28"/>
          <w:szCs w:val="28"/>
        </w:rPr>
        <w:t>за период с</w:t>
      </w:r>
      <w:r w:rsidRPr="000428D6">
        <w:rPr>
          <w:sz w:val="28"/>
          <w:szCs w:val="28"/>
        </w:rPr>
        <w:tab/>
        <w:t>по</w:t>
      </w:r>
    </w:p>
    <w:p w:rsidR="008F27CF" w:rsidRPr="00901AA5" w:rsidRDefault="008F27CF" w:rsidP="002A565E">
      <w:pPr>
        <w:jc w:val="center"/>
        <w:rPr>
          <w:sz w:val="28"/>
          <w:szCs w:val="28"/>
        </w:rPr>
      </w:pPr>
      <w:r w:rsidRPr="000428D6">
        <w:rPr>
          <w:sz w:val="28"/>
          <w:szCs w:val="28"/>
        </w:rPr>
        <w:t>Представители муниц</w:t>
      </w:r>
      <w:r>
        <w:rPr>
          <w:sz w:val="28"/>
          <w:szCs w:val="28"/>
        </w:rPr>
        <w:t xml:space="preserve">ипального образования </w:t>
      </w:r>
      <w:r w:rsidRPr="008E0FBA">
        <w:rPr>
          <w:bCs/>
          <w:sz w:val="28"/>
          <w:szCs w:val="28"/>
        </w:rPr>
        <w:t>Сычевского городского поселения</w:t>
      </w:r>
      <w:r w:rsidRPr="00901AA5">
        <w:rPr>
          <w:bCs/>
          <w:sz w:val="28"/>
          <w:szCs w:val="28"/>
        </w:rPr>
        <w:t xml:space="preserve"> </w:t>
      </w:r>
      <w:r w:rsidRPr="008E0FBA">
        <w:rPr>
          <w:bCs/>
          <w:sz w:val="28"/>
          <w:szCs w:val="28"/>
        </w:rPr>
        <w:t xml:space="preserve">Сычевского района </w:t>
      </w:r>
      <w:r w:rsidRPr="00901AA5">
        <w:rPr>
          <w:sz w:val="28"/>
          <w:szCs w:val="28"/>
        </w:rPr>
        <w:t>Смоленской области</w:t>
      </w:r>
    </w:p>
    <w:p w:rsidR="008F27CF" w:rsidRPr="000428D6" w:rsidRDefault="008F27CF" w:rsidP="008F27CF">
      <w:pPr>
        <w:jc w:val="center"/>
        <w:rPr>
          <w:sz w:val="28"/>
          <w:szCs w:val="28"/>
        </w:rPr>
      </w:pPr>
      <w:r w:rsidRPr="000428D6">
        <w:rPr>
          <w:sz w:val="28"/>
          <w:szCs w:val="28"/>
        </w:rPr>
        <w:t>___________________________________________________________</w:t>
      </w:r>
    </w:p>
    <w:p w:rsidR="008F27CF" w:rsidRPr="000428D6" w:rsidRDefault="008F27CF" w:rsidP="008F27CF">
      <w:pPr>
        <w:jc w:val="center"/>
        <w:rPr>
          <w:sz w:val="28"/>
          <w:szCs w:val="28"/>
        </w:rPr>
      </w:pPr>
      <w:r w:rsidRPr="000428D6">
        <w:rPr>
          <w:sz w:val="28"/>
          <w:szCs w:val="28"/>
        </w:rPr>
        <w:t xml:space="preserve"> (фамилия, имя, отчество)</w:t>
      </w:r>
    </w:p>
    <w:p w:rsidR="008F27CF" w:rsidRPr="000428D6" w:rsidRDefault="008F27CF" w:rsidP="008F27CF">
      <w:pPr>
        <w:jc w:val="center"/>
        <w:rPr>
          <w:sz w:val="28"/>
          <w:szCs w:val="28"/>
        </w:rPr>
      </w:pPr>
      <w:r w:rsidRPr="000428D6">
        <w:rPr>
          <w:sz w:val="28"/>
          <w:szCs w:val="28"/>
        </w:rPr>
        <w:t xml:space="preserve"> </w:t>
      </w:r>
      <w:r w:rsidRPr="000428D6">
        <w:rPr>
          <w:rStyle w:val="af5"/>
          <w:sz w:val="28"/>
          <w:szCs w:val="28"/>
        </w:rPr>
        <w:t>Раздел 1. Общие сведения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2"/>
        <w:gridCol w:w="6162"/>
        <w:gridCol w:w="75"/>
        <w:gridCol w:w="1626"/>
        <w:gridCol w:w="75"/>
        <w:gridCol w:w="1913"/>
        <w:gridCol w:w="72"/>
      </w:tblGrid>
      <w:tr w:rsidR="008F27CF" w:rsidRPr="000428D6" w:rsidTr="00141DDD">
        <w:trPr>
          <w:gridAfter w:val="1"/>
          <w:wAfter w:w="72" w:type="dxa"/>
          <w:trHeight w:val="571"/>
          <w:jc w:val="center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4"/>
              <w:shd w:val="clear" w:color="auto" w:fill="auto"/>
              <w:spacing w:after="0" w:line="240" w:lineRule="auto"/>
              <w:ind w:left="1700" w:firstLine="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4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Код строки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4"/>
              <w:shd w:val="clear" w:color="auto" w:fill="auto"/>
              <w:spacing w:after="0" w:line="278" w:lineRule="exact"/>
              <w:ind w:right="580" w:firstLine="0"/>
              <w:jc w:val="righ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Значение показателя</w:t>
            </w:r>
          </w:p>
        </w:tc>
      </w:tr>
      <w:tr w:rsidR="008F27CF" w:rsidRPr="000428D6" w:rsidTr="00D0079B">
        <w:trPr>
          <w:gridAfter w:val="1"/>
          <w:wAfter w:w="72" w:type="dxa"/>
          <w:trHeight w:val="288"/>
          <w:jc w:val="center"/>
        </w:trPr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362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О хозяйственном обществе</w:t>
            </w:r>
          </w:p>
        </w:tc>
      </w:tr>
      <w:tr w:rsidR="008F27CF" w:rsidRPr="000428D6" w:rsidTr="00141DDD">
        <w:trPr>
          <w:gridAfter w:val="1"/>
          <w:wAfter w:w="72" w:type="dxa"/>
          <w:trHeight w:val="288"/>
          <w:jc w:val="center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Полное наименование хозяйственного 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01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rPr>
          <w:gridAfter w:val="1"/>
          <w:wAfter w:w="72" w:type="dxa"/>
          <w:trHeight w:val="288"/>
          <w:jc w:val="center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Свидетельство о государственной регистрации: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rPr>
          <w:gridAfter w:val="1"/>
          <w:wAfter w:w="72" w:type="dxa"/>
          <w:trHeight w:val="283"/>
          <w:jc w:val="center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02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rPr>
          <w:gridAfter w:val="1"/>
          <w:wAfter w:w="72" w:type="dxa"/>
          <w:trHeight w:val="288"/>
          <w:jc w:val="center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дата выдачи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03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rPr>
          <w:gridAfter w:val="1"/>
          <w:wAfter w:w="72" w:type="dxa"/>
          <w:trHeight w:val="283"/>
          <w:jc w:val="center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04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rPr>
          <w:gridAfter w:val="1"/>
          <w:wAfter w:w="72" w:type="dxa"/>
          <w:trHeight w:val="288"/>
          <w:jc w:val="center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05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rPr>
          <w:gridAfter w:val="1"/>
          <w:wAfter w:w="72" w:type="dxa"/>
          <w:trHeight w:val="283"/>
          <w:jc w:val="center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Отрасль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06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rPr>
          <w:gridAfter w:val="1"/>
          <w:wAfter w:w="72" w:type="dxa"/>
          <w:trHeight w:val="288"/>
          <w:jc w:val="center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07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rPr>
          <w:gridAfter w:val="1"/>
          <w:wAfter w:w="72" w:type="dxa"/>
          <w:trHeight w:val="288"/>
          <w:jc w:val="center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Размер уставного капитала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08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rPr>
          <w:gridAfter w:val="1"/>
          <w:wAfter w:w="72" w:type="dxa"/>
          <w:trHeight w:val="326"/>
          <w:jc w:val="center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Доля муниципальной собственности муници</w:t>
            </w:r>
            <w:r>
              <w:rPr>
                <w:sz w:val="28"/>
                <w:szCs w:val="28"/>
              </w:rPr>
              <w:t xml:space="preserve">пального  образования </w:t>
            </w:r>
            <w:r w:rsidRPr="008E0FBA">
              <w:rPr>
                <w:bCs/>
                <w:sz w:val="28"/>
                <w:szCs w:val="28"/>
              </w:rPr>
              <w:t>Сычевского городского поселения</w:t>
            </w:r>
            <w:r w:rsidRPr="00901AA5">
              <w:rPr>
                <w:bCs/>
                <w:sz w:val="28"/>
                <w:szCs w:val="28"/>
              </w:rPr>
              <w:t xml:space="preserve"> </w:t>
            </w:r>
            <w:r w:rsidRPr="008E0FBA">
              <w:rPr>
                <w:bCs/>
                <w:sz w:val="28"/>
                <w:szCs w:val="28"/>
              </w:rPr>
              <w:t xml:space="preserve">Сычевского района </w:t>
            </w:r>
            <w:r w:rsidRPr="00901AA5">
              <w:rPr>
                <w:sz w:val="28"/>
                <w:szCs w:val="28"/>
              </w:rPr>
              <w:lastRenderedPageBreak/>
              <w:t>Смоленской области</w:t>
            </w:r>
            <w:r w:rsidRPr="000428D6">
              <w:rPr>
                <w:sz w:val="28"/>
                <w:szCs w:val="28"/>
              </w:rPr>
              <w:t xml:space="preserve"> в уставном капитале хозяйственного общества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rPr>
          <w:gridAfter w:val="1"/>
          <w:wAfter w:w="72" w:type="dxa"/>
          <w:trHeight w:val="88"/>
          <w:jc w:val="center"/>
        </w:trPr>
        <w:tc>
          <w:tcPr>
            <w:tcW w:w="6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rPr>
          <w:gridAfter w:val="1"/>
          <w:wAfter w:w="72" w:type="dxa"/>
          <w:trHeight w:val="322"/>
          <w:jc w:val="center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Ф.И.О. директора (генерального директора) хозяйственного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10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rPr>
          <w:gridAfter w:val="1"/>
          <w:wAfter w:w="72" w:type="dxa"/>
          <w:trHeight w:val="514"/>
          <w:jc w:val="center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общества или сведения об управляющей организации (управляющем)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rPr>
          <w:gridAfter w:val="1"/>
          <w:wAfter w:w="72" w:type="dxa"/>
          <w:trHeight w:val="288"/>
          <w:jc w:val="center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Телефон (факс)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11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rPr>
          <w:gridAfter w:val="1"/>
          <w:wAfter w:w="72" w:type="dxa"/>
          <w:trHeight w:val="283"/>
          <w:jc w:val="center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12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rPr>
          <w:gridAfter w:val="1"/>
          <w:wAfter w:w="72" w:type="dxa"/>
          <w:trHeight w:val="288"/>
          <w:jc w:val="center"/>
        </w:trPr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10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О представителях</w:t>
            </w:r>
          </w:p>
        </w:tc>
      </w:tr>
      <w:tr w:rsidR="008F27CF" w:rsidRPr="000428D6" w:rsidTr="00141DDD">
        <w:trPr>
          <w:gridAfter w:val="1"/>
          <w:wAfter w:w="72" w:type="dxa"/>
          <w:trHeight w:val="288"/>
          <w:jc w:val="center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Ф.И.О. представителя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13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rPr>
          <w:gridAfter w:val="1"/>
          <w:wAfter w:w="72" w:type="dxa"/>
          <w:trHeight w:val="283"/>
          <w:jc w:val="center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Место работы и должность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14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rPr>
          <w:gridAfter w:val="1"/>
          <w:wAfter w:w="72" w:type="dxa"/>
          <w:trHeight w:val="288"/>
          <w:jc w:val="center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Срок действия полномочий представителя: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rPr>
          <w:gridAfter w:val="1"/>
          <w:wAfter w:w="72" w:type="dxa"/>
          <w:trHeight w:val="293"/>
          <w:jc w:val="center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начало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15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rPr>
          <w:gridAfter w:val="1"/>
          <w:wAfter w:w="72" w:type="dxa"/>
          <w:trHeight w:val="293"/>
          <w:jc w:val="center"/>
        </w:trPr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blPrEx>
          <w:jc w:val="left"/>
        </w:tblPrEx>
        <w:trPr>
          <w:gridBefore w:val="1"/>
          <w:wBefore w:w="152" w:type="dxa"/>
          <w:trHeight w:val="288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окончание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6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blPrEx>
          <w:jc w:val="left"/>
        </w:tblPrEx>
        <w:trPr>
          <w:gridBefore w:val="1"/>
          <w:wBefore w:w="152" w:type="dxa"/>
          <w:trHeight w:val="566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83" w:lineRule="exac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 xml:space="preserve">Акт о назначении представителем </w:t>
            </w:r>
            <w:r w:rsidR="00141DDD">
              <w:rPr>
                <w:sz w:val="28"/>
                <w:szCs w:val="28"/>
              </w:rPr>
              <w:t xml:space="preserve">                                </w:t>
            </w:r>
            <w:r w:rsidRPr="000428D6">
              <w:rPr>
                <w:sz w:val="28"/>
                <w:szCs w:val="28"/>
              </w:rPr>
              <w:t>(для муниципальных служащих):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blPrEx>
          <w:jc w:val="left"/>
        </w:tblPrEx>
        <w:trPr>
          <w:gridBefore w:val="1"/>
          <w:wBefore w:w="152" w:type="dxa"/>
          <w:trHeight w:val="288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6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blPrEx>
          <w:jc w:val="left"/>
        </w:tblPrEx>
        <w:trPr>
          <w:gridBefore w:val="1"/>
          <w:wBefore w:w="152" w:type="dxa"/>
          <w:trHeight w:val="28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6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blPrEx>
          <w:jc w:val="left"/>
        </w:tblPrEx>
        <w:trPr>
          <w:gridBefore w:val="1"/>
          <w:wBefore w:w="152" w:type="dxa"/>
          <w:trHeight w:val="562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 xml:space="preserve">Договор, заключенный с представителем </w:t>
            </w:r>
            <w:r w:rsidR="00141DDD">
              <w:rPr>
                <w:sz w:val="28"/>
                <w:szCs w:val="28"/>
              </w:rPr>
              <w:t xml:space="preserve">                          </w:t>
            </w:r>
            <w:r w:rsidRPr="000428D6">
              <w:rPr>
                <w:sz w:val="28"/>
                <w:szCs w:val="28"/>
              </w:rPr>
              <w:t>(для физических лиц, не являющихся муниципальными служащими):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blPrEx>
          <w:jc w:val="left"/>
        </w:tblPrEx>
        <w:trPr>
          <w:gridBefore w:val="1"/>
          <w:wBefore w:w="152" w:type="dxa"/>
          <w:trHeight w:val="288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6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blPrEx>
          <w:jc w:val="left"/>
        </w:tblPrEx>
        <w:trPr>
          <w:gridBefore w:val="1"/>
          <w:wBefore w:w="152" w:type="dxa"/>
          <w:trHeight w:val="283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6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blPrEx>
          <w:jc w:val="left"/>
        </w:tblPrEx>
        <w:trPr>
          <w:gridBefore w:val="1"/>
          <w:wBefore w:w="152" w:type="dxa"/>
          <w:trHeight w:val="288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Телефон (факс)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6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52" w:type="dxa"/>
          <w:trHeight w:val="28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10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Отчетный период</w:t>
            </w:r>
          </w:p>
        </w:tc>
      </w:tr>
      <w:tr w:rsidR="008F27CF" w:rsidRPr="000428D6" w:rsidTr="00141DDD">
        <w:tblPrEx>
          <w:jc w:val="left"/>
        </w:tblPrEx>
        <w:trPr>
          <w:gridBefore w:val="1"/>
          <w:wBefore w:w="152" w:type="dxa"/>
          <w:trHeight w:val="288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Начало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6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141DDD">
        <w:tblPrEx>
          <w:jc w:val="left"/>
        </w:tblPrEx>
        <w:trPr>
          <w:gridBefore w:val="1"/>
          <w:wBefore w:w="152" w:type="dxa"/>
          <w:trHeight w:val="288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Окончание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6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52" w:type="dxa"/>
          <w:trHeight w:val="57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83" w:lineRule="exac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Примечание. В разделе приводятся данные обо всех представителях в органах хозяйственного общества)</w:t>
            </w:r>
          </w:p>
        </w:tc>
      </w:tr>
    </w:tbl>
    <w:p w:rsidR="008F27CF" w:rsidRDefault="008F27CF" w:rsidP="008F27CF">
      <w:pPr>
        <w:spacing w:line="230" w:lineRule="exact"/>
        <w:jc w:val="center"/>
        <w:rPr>
          <w:sz w:val="28"/>
          <w:szCs w:val="28"/>
        </w:rPr>
      </w:pPr>
    </w:p>
    <w:p w:rsidR="008F27CF" w:rsidRDefault="008F27CF" w:rsidP="008F27CF">
      <w:pPr>
        <w:spacing w:line="230" w:lineRule="exact"/>
        <w:jc w:val="center"/>
        <w:rPr>
          <w:sz w:val="28"/>
          <w:szCs w:val="28"/>
        </w:rPr>
      </w:pPr>
      <w:r w:rsidRPr="000428D6">
        <w:rPr>
          <w:sz w:val="28"/>
          <w:szCs w:val="28"/>
        </w:rPr>
        <w:t>Раздел 2. Показатели для анализа деятельности представителей муниципального</w:t>
      </w:r>
    </w:p>
    <w:p w:rsidR="008F27CF" w:rsidRPr="000428D6" w:rsidRDefault="008F27CF" w:rsidP="008F27CF">
      <w:pPr>
        <w:spacing w:line="230" w:lineRule="exact"/>
        <w:jc w:val="center"/>
        <w:rPr>
          <w:sz w:val="28"/>
          <w:szCs w:val="28"/>
        </w:rPr>
      </w:pPr>
    </w:p>
    <w:p w:rsidR="008F27CF" w:rsidRPr="000E1246" w:rsidRDefault="008F27CF" w:rsidP="008F27CF">
      <w:pPr>
        <w:jc w:val="center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 xml:space="preserve">образования </w:t>
      </w:r>
      <w:r w:rsidRPr="008E0FBA">
        <w:rPr>
          <w:bCs/>
          <w:sz w:val="28"/>
          <w:szCs w:val="28"/>
        </w:rPr>
        <w:t>Сычевского городского поселения</w:t>
      </w:r>
      <w:r w:rsidRPr="00901AA5">
        <w:rPr>
          <w:bCs/>
          <w:sz w:val="28"/>
          <w:szCs w:val="28"/>
        </w:rPr>
        <w:t xml:space="preserve"> </w:t>
      </w:r>
      <w:r w:rsidRPr="008E0FBA">
        <w:rPr>
          <w:bCs/>
          <w:sz w:val="28"/>
          <w:szCs w:val="28"/>
        </w:rPr>
        <w:t xml:space="preserve">Сычевского района </w:t>
      </w:r>
      <w:r>
        <w:rPr>
          <w:sz w:val="28"/>
          <w:szCs w:val="28"/>
        </w:rPr>
        <w:t xml:space="preserve">Смоленской </w:t>
      </w:r>
      <w:r w:rsidRPr="00901AA5">
        <w:rPr>
          <w:sz w:val="28"/>
          <w:szCs w:val="28"/>
        </w:rPr>
        <w:t>област</w:t>
      </w:r>
      <w:r>
        <w:rPr>
          <w:sz w:val="28"/>
          <w:szCs w:val="28"/>
        </w:rPr>
        <w:t xml:space="preserve">и </w:t>
      </w:r>
      <w:r w:rsidRPr="000E1246">
        <w:rPr>
          <w:rStyle w:val="25"/>
          <w:sz w:val="28"/>
          <w:szCs w:val="28"/>
        </w:rPr>
        <w:t>в хозяйственном обществе за отчетный период</w:t>
      </w:r>
    </w:p>
    <w:p w:rsidR="008F27CF" w:rsidRPr="000428D6" w:rsidRDefault="008F27CF" w:rsidP="008F27CF">
      <w:pPr>
        <w:spacing w:line="23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Ind w:w="-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"/>
        <w:gridCol w:w="5049"/>
        <w:gridCol w:w="54"/>
        <w:gridCol w:w="935"/>
        <w:gridCol w:w="58"/>
        <w:gridCol w:w="1209"/>
        <w:gridCol w:w="66"/>
        <w:gridCol w:w="1340"/>
        <w:gridCol w:w="78"/>
        <w:gridCol w:w="1194"/>
        <w:gridCol w:w="82"/>
      </w:tblGrid>
      <w:tr w:rsidR="008F27CF" w:rsidRPr="000428D6" w:rsidTr="00D0079B">
        <w:trPr>
          <w:gridAfter w:val="1"/>
          <w:wAfter w:w="82" w:type="dxa"/>
          <w:trHeight w:val="1003"/>
          <w:jc w:val="center"/>
        </w:trPr>
        <w:tc>
          <w:tcPr>
            <w:tcW w:w="5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4"/>
              <w:shd w:val="clear" w:color="auto" w:fill="auto"/>
              <w:spacing w:after="0" w:line="240" w:lineRule="auto"/>
              <w:ind w:left="1100" w:firstLine="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4"/>
              <w:shd w:val="clear" w:color="auto" w:fill="auto"/>
              <w:spacing w:after="0" w:line="269" w:lineRule="exact"/>
              <w:ind w:firstLine="0"/>
              <w:jc w:val="both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Код строки</w:t>
            </w:r>
          </w:p>
        </w:tc>
        <w:tc>
          <w:tcPr>
            <w:tcW w:w="3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4"/>
              <w:shd w:val="clear" w:color="auto" w:fill="auto"/>
              <w:spacing w:after="0" w:line="278" w:lineRule="exact"/>
              <w:ind w:left="128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Значение показателя фактически достигнутое (тыс. рублей)</w:t>
            </w:r>
          </w:p>
        </w:tc>
      </w:tr>
      <w:tr w:rsidR="008F27CF" w:rsidRPr="000428D6" w:rsidTr="00D0079B">
        <w:trPr>
          <w:gridAfter w:val="1"/>
          <w:wAfter w:w="82" w:type="dxa"/>
          <w:trHeight w:val="1402"/>
          <w:jc w:val="center"/>
        </w:trPr>
        <w:tc>
          <w:tcPr>
            <w:tcW w:w="51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4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за отчет</w:t>
            </w:r>
            <w:r w:rsidRPr="000428D6">
              <w:rPr>
                <w:sz w:val="28"/>
                <w:szCs w:val="28"/>
              </w:rPr>
              <w:softHyphen/>
              <w:t>ный период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4"/>
              <w:shd w:val="clear" w:color="auto" w:fill="auto"/>
              <w:spacing w:after="0"/>
              <w:ind w:right="260" w:firstLine="0"/>
              <w:jc w:val="righ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за анало</w:t>
            </w:r>
            <w:r w:rsidRPr="000428D6">
              <w:rPr>
                <w:sz w:val="28"/>
                <w:szCs w:val="28"/>
              </w:rPr>
              <w:softHyphen/>
              <w:t>гичный период прошлого года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4"/>
              <w:shd w:val="clear" w:color="auto" w:fill="auto"/>
              <w:spacing w:after="0"/>
              <w:ind w:firstLine="0"/>
              <w:jc w:val="both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за период, предшес</w:t>
            </w:r>
            <w:r w:rsidRPr="000428D6">
              <w:rPr>
                <w:sz w:val="28"/>
                <w:szCs w:val="28"/>
              </w:rPr>
              <w:softHyphen/>
              <w:t>твующий отчетному</w:t>
            </w: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93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250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38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58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66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60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5</w:t>
            </w: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8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296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1. Показатели для обобщенного анализа</w:t>
            </w: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3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216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Данные о прибыли (убытках) хозяйственного общества</w:t>
            </w: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8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Прибыль (убыток)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38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01</w:t>
            </w:r>
          </w:p>
        </w:tc>
        <w:tc>
          <w:tcPr>
            <w:tcW w:w="4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93"/>
        </w:trPr>
        <w:tc>
          <w:tcPr>
            <w:tcW w:w="8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202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Данные о выплате хозяйственным обществом дивидендов</w:t>
            </w:r>
            <w:r>
              <w:rPr>
                <w:sz w:val="28"/>
                <w:szCs w:val="28"/>
              </w:rPr>
              <w:t xml:space="preserve">   </w:t>
            </w:r>
            <w:r w:rsidRPr="000428D6">
              <w:rPr>
                <w:sz w:val="28"/>
                <w:szCs w:val="28"/>
              </w:rPr>
              <w:t>(доходов от участия в капитале)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69"/>
        </w:trPr>
        <w:tc>
          <w:tcPr>
            <w:tcW w:w="7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562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78" w:lineRule="exact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Сумма начисленных дивидендов (доходов от участия в капитале)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38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02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60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Сумма дивидендов (доходов от участия в капитале), подлежащих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38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03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40"/>
        </w:trPr>
        <w:tc>
          <w:tcPr>
            <w:tcW w:w="5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перечислению в местный бюджет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322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Сумма дивидендов (доходов от участия),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38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04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40"/>
        </w:trPr>
        <w:tc>
          <w:tcPr>
            <w:tcW w:w="5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перечисленных в местный бюджет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317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Сумма задолженности по дивидендам (доходам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38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05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518"/>
        </w:trPr>
        <w:tc>
          <w:tcPr>
            <w:tcW w:w="5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от участия), подлежащим перечислению в местный бюджет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84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Реквизиты документов, подтверждающих перечисление дивидендов (доходов от участия) в местный бюджет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38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06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3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296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Данные о кредиторской задолженности</w:t>
            </w: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8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38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07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8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в том числе: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38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08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3"/>
        </w:trPr>
        <w:tc>
          <w:tcPr>
            <w:tcW w:w="5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задолженность перед бюджетом: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3"/>
        </w:trPr>
        <w:tc>
          <w:tcPr>
            <w:tcW w:w="5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из нее просроченная (тыс. рублей)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jc w:val="center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09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3"/>
        </w:trPr>
        <w:tc>
          <w:tcPr>
            <w:tcW w:w="5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период задолженности (месяцев)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jc w:val="center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10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3"/>
        </w:trPr>
        <w:tc>
          <w:tcPr>
            <w:tcW w:w="5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задолженность перед государственными внебюджетными фондами: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jc w:val="center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11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3"/>
        </w:trPr>
        <w:tc>
          <w:tcPr>
            <w:tcW w:w="5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из нее просроченная (тыс. рублей)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jc w:val="center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12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3"/>
        </w:trPr>
        <w:tc>
          <w:tcPr>
            <w:tcW w:w="5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период задолженности (месяцев)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jc w:val="center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13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3"/>
        </w:trPr>
        <w:tc>
          <w:tcPr>
            <w:tcW w:w="5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задолженность по оплате труда: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jc w:val="center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14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3"/>
        </w:trPr>
        <w:tc>
          <w:tcPr>
            <w:tcW w:w="5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из нее просроченная (тыс. рублей)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jc w:val="center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15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3"/>
        </w:trPr>
        <w:tc>
          <w:tcPr>
            <w:tcW w:w="5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период задолженности (месяцев)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jc w:val="center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16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8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306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Данные о дебиторской задолженности</w:t>
            </w: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17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8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из нее просроченная: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18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3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306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2. Показатели для детального анализа</w:t>
            </w: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302"/>
        </w:trPr>
        <w:tc>
          <w:tcPr>
            <w:tcW w:w="871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206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Показатели рентабельности хозяйственной деятельности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59"/>
        </w:trPr>
        <w:tc>
          <w:tcPr>
            <w:tcW w:w="730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368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хозяйственного общества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8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Общая рентабельность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19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8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lastRenderedPageBreak/>
              <w:t>Рентабельность собственного капитала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20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Рентабельность активов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21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562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Рентабельность долгосрочных и краткосрочных финансовых вложений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22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8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372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Показатели ликвидности</w:t>
            </w: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Коэффициент текущей ликвидности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23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8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Коэффициент абсолютной ликвидности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24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3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306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Показатели финансовой устойчивости</w:t>
            </w: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322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Коэффициент обеспеченности собственными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25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45"/>
        </w:trPr>
        <w:tc>
          <w:tcPr>
            <w:tcW w:w="5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средствами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562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83" w:lineRule="exact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Коэффициент соотношения заемных и собственных средств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26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3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336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Показатели деловой активности</w:t>
            </w: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8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Период оборота текущих активов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27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Период оборота запасов и затрат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28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8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212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Данные о стоимости акций (долей в уставном капитале)</w:t>
            </w: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8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Средняя рыночная стоимость: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обыкновенных акций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29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8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привилегированных акций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30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долей в уставном капитале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31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88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306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Данные о стоимости чистых активов</w:t>
            </w:r>
          </w:p>
        </w:tc>
      </w:tr>
      <w:tr w:rsidR="008F27CF" w:rsidRPr="000428D6" w:rsidTr="00D0079B">
        <w:tblPrEx>
          <w:jc w:val="left"/>
        </w:tblPrEx>
        <w:trPr>
          <w:gridBefore w:val="1"/>
          <w:wBefore w:w="107" w:type="dxa"/>
          <w:trHeight w:val="298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Стоимость чистых активов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32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</w:tbl>
    <w:p w:rsidR="008F27CF" w:rsidRDefault="008F27CF" w:rsidP="008F27CF">
      <w:pPr>
        <w:spacing w:line="230" w:lineRule="exact"/>
        <w:jc w:val="center"/>
        <w:rPr>
          <w:rStyle w:val="25"/>
          <w:sz w:val="28"/>
          <w:szCs w:val="28"/>
        </w:rPr>
      </w:pPr>
    </w:p>
    <w:p w:rsidR="008F27CF" w:rsidRPr="000428D6" w:rsidRDefault="008F27CF" w:rsidP="008F27CF">
      <w:pPr>
        <w:spacing w:line="230" w:lineRule="exact"/>
        <w:jc w:val="center"/>
        <w:rPr>
          <w:sz w:val="28"/>
          <w:szCs w:val="28"/>
        </w:rPr>
      </w:pPr>
      <w:r w:rsidRPr="000428D6">
        <w:rPr>
          <w:rStyle w:val="25"/>
          <w:sz w:val="28"/>
          <w:szCs w:val="28"/>
        </w:rPr>
        <w:t>Раздел 3. Сведения об использовании прибыли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2"/>
        <w:gridCol w:w="4346"/>
        <w:gridCol w:w="48"/>
        <w:gridCol w:w="936"/>
        <w:gridCol w:w="57"/>
        <w:gridCol w:w="1489"/>
        <w:gridCol w:w="70"/>
        <w:gridCol w:w="1480"/>
        <w:gridCol w:w="79"/>
        <w:gridCol w:w="1332"/>
        <w:gridCol w:w="86"/>
      </w:tblGrid>
      <w:tr w:rsidR="008F27CF" w:rsidRPr="000428D6" w:rsidTr="00D0079B">
        <w:trPr>
          <w:gridAfter w:val="1"/>
          <w:wAfter w:w="86" w:type="dxa"/>
          <w:trHeight w:val="298"/>
          <w:jc w:val="center"/>
        </w:trPr>
        <w:tc>
          <w:tcPr>
            <w:tcW w:w="4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92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/>
              <w:ind w:right="300"/>
              <w:jc w:val="center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Код строки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8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Значение показателя (тыс. рублей)</w:t>
            </w:r>
          </w:p>
        </w:tc>
      </w:tr>
      <w:tr w:rsidR="008F27CF" w:rsidRPr="000428D6" w:rsidTr="00D0079B">
        <w:trPr>
          <w:gridAfter w:val="1"/>
          <w:wAfter w:w="86" w:type="dxa"/>
          <w:trHeight w:val="1392"/>
          <w:jc w:val="center"/>
        </w:trPr>
        <w:tc>
          <w:tcPr>
            <w:tcW w:w="4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78" w:lineRule="exact"/>
              <w:jc w:val="center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за отчетный период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/>
              <w:ind w:right="340"/>
              <w:jc w:val="righ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за анало</w:t>
            </w:r>
            <w:r w:rsidRPr="000428D6">
              <w:rPr>
                <w:sz w:val="28"/>
                <w:szCs w:val="28"/>
              </w:rPr>
              <w:softHyphen/>
              <w:t>гичный период прошлого года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за период, предшес</w:t>
            </w:r>
            <w:r w:rsidRPr="000428D6">
              <w:rPr>
                <w:sz w:val="28"/>
                <w:szCs w:val="28"/>
              </w:rPr>
              <w:softHyphen/>
              <w:t>твующий отчетному</w:t>
            </w:r>
          </w:p>
        </w:tc>
      </w:tr>
      <w:tr w:rsidR="008F27CF" w:rsidRPr="000428D6" w:rsidTr="00D0079B">
        <w:trPr>
          <w:gridAfter w:val="1"/>
          <w:wAfter w:w="86" w:type="dxa"/>
          <w:trHeight w:val="283"/>
          <w:jc w:val="center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Прибыль, направленная на: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rPr>
          <w:gridAfter w:val="1"/>
          <w:wAfter w:w="86" w:type="dxa"/>
          <w:trHeight w:val="288"/>
          <w:jc w:val="center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реорганизацию производства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right="300"/>
              <w:jc w:val="righ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01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rPr>
          <w:gridAfter w:val="1"/>
          <w:wAfter w:w="86" w:type="dxa"/>
          <w:trHeight w:val="283"/>
          <w:jc w:val="center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реорганизацию управления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right="300"/>
              <w:jc w:val="righ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02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rPr>
          <w:gridAfter w:val="1"/>
          <w:wAfter w:w="86" w:type="dxa"/>
          <w:trHeight w:val="298"/>
          <w:jc w:val="center"/>
        </w:trPr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реорганизацию системы сбыта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right="300"/>
              <w:jc w:val="righ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03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52" w:type="dxa"/>
          <w:trHeight w:val="298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социальные цели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right="300"/>
              <w:jc w:val="righ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blPrEx>
          <w:jc w:val="left"/>
        </w:tblPrEx>
        <w:trPr>
          <w:gridBefore w:val="1"/>
          <w:wBefore w:w="152" w:type="dxa"/>
          <w:trHeight w:val="298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другие цели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right="300"/>
              <w:jc w:val="righ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</w:tbl>
    <w:p w:rsidR="008F27CF" w:rsidRDefault="008F27CF" w:rsidP="008F27CF">
      <w:pPr>
        <w:pStyle w:val="12"/>
        <w:keepNext/>
        <w:keepLines/>
        <w:shd w:val="clear" w:color="auto" w:fill="auto"/>
        <w:spacing w:before="0" w:line="230" w:lineRule="exact"/>
        <w:jc w:val="both"/>
        <w:rPr>
          <w:sz w:val="28"/>
          <w:szCs w:val="28"/>
        </w:rPr>
      </w:pPr>
      <w:bookmarkStart w:id="0" w:name="bookmark11"/>
    </w:p>
    <w:p w:rsidR="008F27CF" w:rsidRPr="00901AA5" w:rsidRDefault="008F27CF" w:rsidP="008F27CF">
      <w:pPr>
        <w:jc w:val="center"/>
        <w:rPr>
          <w:sz w:val="28"/>
          <w:szCs w:val="28"/>
        </w:rPr>
      </w:pPr>
      <w:r w:rsidRPr="000428D6">
        <w:rPr>
          <w:sz w:val="28"/>
          <w:szCs w:val="28"/>
        </w:rPr>
        <w:t xml:space="preserve">Раздел 4. Сведения о деятельности представителя муниципального образования </w:t>
      </w:r>
      <w:bookmarkStart w:id="1" w:name="bookmark12"/>
      <w:bookmarkEnd w:id="0"/>
      <w:r w:rsidRPr="008E0FBA">
        <w:rPr>
          <w:bCs/>
          <w:sz w:val="28"/>
          <w:szCs w:val="28"/>
        </w:rPr>
        <w:t>Сычевского городского поселения</w:t>
      </w:r>
      <w:r w:rsidRPr="00901AA5">
        <w:rPr>
          <w:bCs/>
          <w:sz w:val="28"/>
          <w:szCs w:val="28"/>
        </w:rPr>
        <w:t xml:space="preserve"> </w:t>
      </w:r>
      <w:r w:rsidRPr="008E0FBA">
        <w:rPr>
          <w:bCs/>
          <w:sz w:val="28"/>
          <w:szCs w:val="28"/>
        </w:rPr>
        <w:t xml:space="preserve">Сычевского района </w:t>
      </w:r>
      <w:r w:rsidRPr="00901AA5">
        <w:rPr>
          <w:sz w:val="28"/>
          <w:szCs w:val="28"/>
        </w:rPr>
        <w:t>Смоленской области</w:t>
      </w:r>
    </w:p>
    <w:p w:rsidR="008F27CF" w:rsidRDefault="008F27CF" w:rsidP="008F27CF">
      <w:pPr>
        <w:pStyle w:val="12"/>
        <w:keepNext/>
        <w:keepLines/>
        <w:pBdr>
          <w:bottom w:val="single" w:sz="12" w:space="1" w:color="auto"/>
        </w:pBdr>
        <w:shd w:val="clear" w:color="auto" w:fill="auto"/>
        <w:spacing w:before="0" w:line="230" w:lineRule="exact"/>
        <w:jc w:val="both"/>
        <w:rPr>
          <w:sz w:val="28"/>
          <w:szCs w:val="28"/>
        </w:rPr>
      </w:pPr>
      <w:r w:rsidRPr="000428D6">
        <w:rPr>
          <w:sz w:val="28"/>
          <w:szCs w:val="28"/>
        </w:rPr>
        <w:t>в органах хозяйственного общества</w:t>
      </w:r>
      <w:bookmarkEnd w:id="1"/>
    </w:p>
    <w:p w:rsidR="008F27CF" w:rsidRDefault="008F27CF" w:rsidP="008F27CF">
      <w:pPr>
        <w:pStyle w:val="12"/>
        <w:keepNext/>
        <w:keepLines/>
        <w:pBdr>
          <w:bottom w:val="single" w:sz="12" w:space="1" w:color="auto"/>
        </w:pBdr>
        <w:shd w:val="clear" w:color="auto" w:fill="auto"/>
        <w:spacing w:before="0" w:line="230" w:lineRule="exact"/>
        <w:jc w:val="both"/>
        <w:rPr>
          <w:sz w:val="28"/>
          <w:szCs w:val="28"/>
        </w:rPr>
      </w:pPr>
    </w:p>
    <w:p w:rsidR="008F27CF" w:rsidRPr="000428D6" w:rsidRDefault="008F27CF" w:rsidP="008F27CF">
      <w:pPr>
        <w:pStyle w:val="22"/>
        <w:shd w:val="clear" w:color="auto" w:fill="auto"/>
        <w:spacing w:after="254" w:line="230" w:lineRule="exact"/>
        <w:ind w:left="3800"/>
        <w:jc w:val="left"/>
        <w:rPr>
          <w:sz w:val="28"/>
          <w:szCs w:val="28"/>
        </w:rPr>
      </w:pPr>
      <w:r w:rsidRPr="000428D6">
        <w:rPr>
          <w:sz w:val="28"/>
          <w:szCs w:val="28"/>
        </w:rPr>
        <w:t>(Ф.И.О. представителя)</w:t>
      </w:r>
    </w:p>
    <w:p w:rsidR="008F27CF" w:rsidRPr="000428D6" w:rsidRDefault="008F27CF" w:rsidP="008F27CF">
      <w:pPr>
        <w:pStyle w:val="12"/>
        <w:keepNext/>
        <w:keepLines/>
        <w:shd w:val="clear" w:color="auto" w:fill="auto"/>
        <w:spacing w:before="0" w:line="230" w:lineRule="exact"/>
        <w:jc w:val="both"/>
        <w:rPr>
          <w:sz w:val="28"/>
          <w:szCs w:val="28"/>
        </w:rPr>
      </w:pPr>
    </w:p>
    <w:p w:rsidR="008F27CF" w:rsidRPr="000428D6" w:rsidRDefault="008F27CF" w:rsidP="008F27CF">
      <w:pPr>
        <w:framePr w:wrap="notBeside" w:vAnchor="text" w:hAnchor="page" w:x="1123" w:y="682"/>
        <w:tabs>
          <w:tab w:val="left" w:leader="underscore" w:pos="2160"/>
          <w:tab w:val="left" w:leader="underscore" w:pos="8242"/>
        </w:tabs>
        <w:spacing w:line="274" w:lineRule="exact"/>
        <w:jc w:val="center"/>
        <w:rPr>
          <w:sz w:val="28"/>
          <w:szCs w:val="28"/>
        </w:rPr>
      </w:pPr>
      <w:r w:rsidRPr="000428D6">
        <w:rPr>
          <w:sz w:val="28"/>
          <w:szCs w:val="28"/>
        </w:rPr>
        <w:t xml:space="preserve">Участие в общих собраниях акционеров (участников) хозяйственного общества </w:t>
      </w:r>
      <w:r w:rsidRPr="000428D6">
        <w:rPr>
          <w:sz w:val="28"/>
          <w:szCs w:val="28"/>
        </w:rPr>
        <w:tab/>
        <w:t>(годовых, очередных и внеочередных)</w:t>
      </w:r>
      <w:r w:rsidRPr="000428D6">
        <w:rPr>
          <w:sz w:val="28"/>
          <w:szCs w:val="28"/>
        </w:rPr>
        <w:tab/>
      </w:r>
    </w:p>
    <w:tbl>
      <w:tblPr>
        <w:tblW w:w="0" w:type="auto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989"/>
        <w:gridCol w:w="2342"/>
        <w:gridCol w:w="1646"/>
        <w:gridCol w:w="1646"/>
        <w:gridCol w:w="1954"/>
        <w:gridCol w:w="1411"/>
      </w:tblGrid>
      <w:tr w:rsidR="008F27CF" w:rsidRPr="008711BF" w:rsidTr="00D0079B">
        <w:trPr>
          <w:trHeight w:val="1675"/>
          <w:jc w:val="center"/>
        </w:trPr>
        <w:tc>
          <w:tcPr>
            <w:tcW w:w="989" w:type="dxa"/>
            <w:shd w:val="clear" w:color="auto" w:fill="FFFFFF"/>
          </w:tcPr>
          <w:p w:rsidR="008F27CF" w:rsidRPr="008711BF" w:rsidRDefault="008F27CF" w:rsidP="00D0079B">
            <w:pPr>
              <w:pStyle w:val="22"/>
              <w:framePr w:wrap="notBeside" w:vAnchor="text" w:hAnchor="page" w:x="1123" w:y="682"/>
              <w:shd w:val="clear" w:color="auto" w:fill="auto"/>
              <w:spacing w:after="0"/>
              <w:ind w:left="142"/>
              <w:jc w:val="center"/>
              <w:rPr>
                <w:sz w:val="28"/>
                <w:szCs w:val="28"/>
              </w:rPr>
            </w:pPr>
            <w:r w:rsidRPr="008711B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42" w:type="dxa"/>
            <w:shd w:val="clear" w:color="auto" w:fill="FFFFFF"/>
          </w:tcPr>
          <w:p w:rsidR="008F27CF" w:rsidRPr="008711BF" w:rsidRDefault="008F27CF" w:rsidP="00D0079B">
            <w:pPr>
              <w:pStyle w:val="22"/>
              <w:framePr w:wrap="notBeside" w:vAnchor="text" w:hAnchor="page" w:x="1123" w:y="682"/>
              <w:shd w:val="clear" w:color="auto" w:fill="auto"/>
              <w:spacing w:after="0"/>
              <w:rPr>
                <w:sz w:val="28"/>
                <w:szCs w:val="28"/>
              </w:rPr>
            </w:pPr>
            <w:r w:rsidRPr="008711BF">
              <w:rPr>
                <w:sz w:val="28"/>
                <w:szCs w:val="28"/>
              </w:rPr>
              <w:t>Количество общих собраний, в работе которых принимал</w:t>
            </w:r>
          </w:p>
          <w:p w:rsidR="008F27CF" w:rsidRPr="008711BF" w:rsidRDefault="008F27CF" w:rsidP="00D0079B">
            <w:pPr>
              <w:pStyle w:val="22"/>
              <w:framePr w:wrap="notBeside" w:vAnchor="text" w:hAnchor="page" w:x="1123" w:y="682"/>
              <w:shd w:val="clear" w:color="auto" w:fill="auto"/>
              <w:spacing w:after="0"/>
              <w:ind w:left="240" w:firstLine="540"/>
              <w:jc w:val="left"/>
              <w:rPr>
                <w:sz w:val="28"/>
                <w:szCs w:val="28"/>
              </w:rPr>
            </w:pPr>
            <w:r w:rsidRPr="008711BF">
              <w:rPr>
                <w:sz w:val="28"/>
                <w:szCs w:val="28"/>
              </w:rPr>
              <w:t>участие представитель (за отчетный период)</w:t>
            </w:r>
          </w:p>
        </w:tc>
        <w:tc>
          <w:tcPr>
            <w:tcW w:w="1646" w:type="dxa"/>
            <w:shd w:val="clear" w:color="auto" w:fill="FFFFFF"/>
          </w:tcPr>
          <w:p w:rsidR="008F27CF" w:rsidRPr="008711BF" w:rsidRDefault="008F27CF" w:rsidP="00D0079B">
            <w:pPr>
              <w:pStyle w:val="22"/>
              <w:framePr w:wrap="notBeside" w:vAnchor="text" w:hAnchor="page" w:x="1123" w:y="682"/>
              <w:shd w:val="clear" w:color="auto" w:fill="auto"/>
              <w:spacing w:after="0"/>
              <w:ind w:right="140"/>
              <w:jc w:val="right"/>
              <w:rPr>
                <w:sz w:val="28"/>
                <w:szCs w:val="28"/>
              </w:rPr>
            </w:pPr>
            <w:r w:rsidRPr="008711BF">
              <w:rPr>
                <w:sz w:val="28"/>
                <w:szCs w:val="28"/>
              </w:rPr>
              <w:t>Вопросы, внесенные в повестку дня по инициативе представителя</w:t>
            </w:r>
          </w:p>
        </w:tc>
        <w:tc>
          <w:tcPr>
            <w:tcW w:w="1646" w:type="dxa"/>
            <w:shd w:val="clear" w:color="auto" w:fill="FFFFFF"/>
          </w:tcPr>
          <w:p w:rsidR="008F27CF" w:rsidRPr="008711BF" w:rsidRDefault="008F27CF" w:rsidP="00D0079B">
            <w:pPr>
              <w:pStyle w:val="22"/>
              <w:framePr w:wrap="notBeside" w:vAnchor="text" w:hAnchor="page" w:x="1123" w:y="68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8711BF">
              <w:rPr>
                <w:sz w:val="28"/>
                <w:szCs w:val="28"/>
              </w:rPr>
              <w:t>Директивы, полученные от Администрации МО «Сычевский район» Смоленской области</w:t>
            </w:r>
          </w:p>
        </w:tc>
        <w:tc>
          <w:tcPr>
            <w:tcW w:w="1954" w:type="dxa"/>
            <w:shd w:val="clear" w:color="auto" w:fill="FFFFFF"/>
          </w:tcPr>
          <w:p w:rsidR="008F27CF" w:rsidRPr="008711BF" w:rsidRDefault="008F27CF" w:rsidP="00D0079B">
            <w:pPr>
              <w:pStyle w:val="22"/>
              <w:framePr w:wrap="notBeside" w:vAnchor="text" w:hAnchor="page" w:x="1123" w:y="68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8711BF">
              <w:rPr>
                <w:sz w:val="28"/>
                <w:szCs w:val="28"/>
              </w:rPr>
              <w:t>Позиция представителя при голосовании по вопросам повестки дня</w:t>
            </w:r>
          </w:p>
        </w:tc>
        <w:tc>
          <w:tcPr>
            <w:tcW w:w="1411" w:type="dxa"/>
            <w:shd w:val="clear" w:color="auto" w:fill="FFFFFF"/>
          </w:tcPr>
          <w:p w:rsidR="008F27CF" w:rsidRPr="008711BF" w:rsidRDefault="008F27CF" w:rsidP="00D0079B">
            <w:pPr>
              <w:pStyle w:val="22"/>
              <w:framePr w:wrap="notBeside" w:vAnchor="text" w:hAnchor="page" w:x="1123" w:y="68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8711BF">
              <w:rPr>
                <w:sz w:val="28"/>
                <w:szCs w:val="28"/>
              </w:rPr>
              <w:t>Результат голосования по вопросам повестки дня</w:t>
            </w:r>
          </w:p>
        </w:tc>
      </w:tr>
      <w:tr w:rsidR="008F27CF" w:rsidRPr="008711BF" w:rsidTr="00D0079B">
        <w:trPr>
          <w:trHeight w:val="293"/>
          <w:jc w:val="center"/>
        </w:trPr>
        <w:tc>
          <w:tcPr>
            <w:tcW w:w="989" w:type="dxa"/>
            <w:shd w:val="clear" w:color="auto" w:fill="FFFFFF"/>
          </w:tcPr>
          <w:p w:rsidR="008F27CF" w:rsidRPr="008711BF" w:rsidRDefault="008F27CF" w:rsidP="00D0079B">
            <w:pPr>
              <w:framePr w:wrap="notBeside" w:vAnchor="text" w:hAnchor="page" w:x="1123" w:y="682"/>
              <w:rPr>
                <w:sz w:val="28"/>
                <w:szCs w:val="28"/>
              </w:rPr>
            </w:pPr>
          </w:p>
        </w:tc>
        <w:tc>
          <w:tcPr>
            <w:tcW w:w="2342" w:type="dxa"/>
            <w:shd w:val="clear" w:color="auto" w:fill="FFFFFF"/>
          </w:tcPr>
          <w:p w:rsidR="008F27CF" w:rsidRPr="008711BF" w:rsidRDefault="008F27CF" w:rsidP="00D0079B">
            <w:pPr>
              <w:framePr w:wrap="notBeside" w:vAnchor="text" w:hAnchor="page" w:x="1123" w:y="682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FFFFFF"/>
          </w:tcPr>
          <w:p w:rsidR="008F27CF" w:rsidRPr="008711BF" w:rsidRDefault="008F27CF" w:rsidP="00D0079B">
            <w:pPr>
              <w:framePr w:wrap="notBeside" w:vAnchor="text" w:hAnchor="page" w:x="1123" w:y="682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FFFFFF"/>
          </w:tcPr>
          <w:p w:rsidR="008F27CF" w:rsidRPr="008711BF" w:rsidRDefault="008F27CF" w:rsidP="00D0079B">
            <w:pPr>
              <w:framePr w:wrap="notBeside" w:vAnchor="text" w:hAnchor="page" w:x="1123" w:y="682"/>
              <w:rPr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FFFFFF"/>
          </w:tcPr>
          <w:p w:rsidR="008F27CF" w:rsidRPr="008711BF" w:rsidRDefault="008F27CF" w:rsidP="00D0079B">
            <w:pPr>
              <w:framePr w:wrap="notBeside" w:vAnchor="text" w:hAnchor="page" w:x="1123" w:y="682"/>
              <w:rPr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FFFFFF"/>
          </w:tcPr>
          <w:p w:rsidR="008F27CF" w:rsidRPr="008711BF" w:rsidRDefault="008F27CF" w:rsidP="00D0079B">
            <w:pPr>
              <w:framePr w:wrap="notBeside" w:vAnchor="text" w:hAnchor="page" w:x="1123" w:y="682"/>
              <w:rPr>
                <w:sz w:val="28"/>
                <w:szCs w:val="28"/>
              </w:rPr>
            </w:pPr>
          </w:p>
        </w:tc>
      </w:tr>
    </w:tbl>
    <w:p w:rsidR="008F27CF" w:rsidRPr="008711BF" w:rsidRDefault="008F27CF" w:rsidP="008F27CF">
      <w:pPr>
        <w:pStyle w:val="22"/>
        <w:shd w:val="clear" w:color="auto" w:fill="auto"/>
        <w:spacing w:after="0" w:line="230" w:lineRule="exact"/>
        <w:rPr>
          <w:sz w:val="28"/>
          <w:szCs w:val="28"/>
        </w:rPr>
      </w:pPr>
      <w:r w:rsidRPr="008711BF">
        <w:rPr>
          <w:sz w:val="28"/>
          <w:szCs w:val="28"/>
        </w:rPr>
        <w:t xml:space="preserve">                        ________________________________</w:t>
      </w:r>
    </w:p>
    <w:p w:rsidR="008F27CF" w:rsidRPr="008711BF" w:rsidRDefault="008F27CF" w:rsidP="008F27CF">
      <w:pPr>
        <w:tabs>
          <w:tab w:val="left" w:leader="underscore" w:pos="1550"/>
          <w:tab w:val="left" w:leader="underscore" w:pos="5741"/>
        </w:tabs>
        <w:spacing w:line="278" w:lineRule="exact"/>
        <w:jc w:val="center"/>
        <w:rPr>
          <w:sz w:val="28"/>
          <w:szCs w:val="28"/>
        </w:rPr>
      </w:pPr>
    </w:p>
    <w:p w:rsidR="008F27CF" w:rsidRPr="008711BF" w:rsidRDefault="008F27CF" w:rsidP="008F27CF">
      <w:pPr>
        <w:tabs>
          <w:tab w:val="left" w:leader="underscore" w:pos="1550"/>
          <w:tab w:val="left" w:leader="underscore" w:pos="5741"/>
        </w:tabs>
        <w:spacing w:line="278" w:lineRule="exact"/>
        <w:jc w:val="center"/>
        <w:rPr>
          <w:sz w:val="28"/>
          <w:szCs w:val="28"/>
        </w:rPr>
      </w:pPr>
    </w:p>
    <w:p w:rsidR="008F27CF" w:rsidRPr="008711BF" w:rsidRDefault="008F27CF" w:rsidP="008F27CF">
      <w:pPr>
        <w:tabs>
          <w:tab w:val="left" w:leader="underscore" w:pos="1550"/>
          <w:tab w:val="left" w:leader="underscore" w:pos="5741"/>
        </w:tabs>
        <w:spacing w:line="278" w:lineRule="exact"/>
        <w:jc w:val="center"/>
        <w:rPr>
          <w:sz w:val="28"/>
          <w:szCs w:val="28"/>
        </w:rPr>
      </w:pPr>
      <w:r w:rsidRPr="008711BF">
        <w:rPr>
          <w:sz w:val="28"/>
          <w:szCs w:val="28"/>
        </w:rPr>
        <w:t>Участие представителя в заседаниях совета директоров (наблюдательного совета)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89"/>
        <w:gridCol w:w="2342"/>
        <w:gridCol w:w="1646"/>
        <w:gridCol w:w="1646"/>
        <w:gridCol w:w="1954"/>
        <w:gridCol w:w="1411"/>
      </w:tblGrid>
      <w:tr w:rsidR="008F27CF" w:rsidRPr="008711BF" w:rsidTr="00D0079B">
        <w:trPr>
          <w:trHeight w:val="194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8711BF" w:rsidRDefault="008F27CF" w:rsidP="00D0079B">
            <w:pPr>
              <w:pStyle w:val="2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8711B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8711BF" w:rsidRDefault="008F27CF" w:rsidP="00D0079B">
            <w:pPr>
              <w:pStyle w:val="2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8711BF">
              <w:rPr>
                <w:sz w:val="28"/>
                <w:szCs w:val="28"/>
              </w:rPr>
              <w:t>Количество заседаний совета директоров, в работе которых принимал</w:t>
            </w:r>
          </w:p>
          <w:p w:rsidR="008F27CF" w:rsidRPr="008711BF" w:rsidRDefault="008F27CF" w:rsidP="00D0079B">
            <w:pPr>
              <w:pStyle w:val="2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8711BF">
              <w:rPr>
                <w:sz w:val="28"/>
                <w:szCs w:val="28"/>
              </w:rPr>
              <w:t>участие представитель (за отчетный период)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8711BF" w:rsidRDefault="008F27CF" w:rsidP="00D0079B">
            <w:pPr>
              <w:pStyle w:val="22"/>
              <w:shd w:val="clear" w:color="auto" w:fill="auto"/>
              <w:spacing w:after="0"/>
              <w:ind w:right="140"/>
              <w:jc w:val="right"/>
              <w:rPr>
                <w:sz w:val="28"/>
                <w:szCs w:val="28"/>
              </w:rPr>
            </w:pPr>
            <w:r w:rsidRPr="008711BF">
              <w:rPr>
                <w:sz w:val="28"/>
                <w:szCs w:val="28"/>
              </w:rPr>
              <w:t>Вопросы, внесенные в повестку дня по инициативе представителя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8711BF" w:rsidRDefault="008F27CF" w:rsidP="00D0079B">
            <w:pPr>
              <w:pStyle w:val="2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8711BF">
              <w:rPr>
                <w:sz w:val="28"/>
                <w:szCs w:val="28"/>
              </w:rPr>
              <w:t>Директивы, полученные от Администрации МО «Сычевский район» Смоленской области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8711BF" w:rsidRDefault="008F27CF" w:rsidP="00D0079B">
            <w:pPr>
              <w:pStyle w:val="2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8711BF">
              <w:rPr>
                <w:sz w:val="28"/>
                <w:szCs w:val="28"/>
              </w:rPr>
              <w:t>Позиция представителя при голосовании по вопросам повестки дня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8711BF" w:rsidRDefault="008F27CF" w:rsidP="00D0079B">
            <w:pPr>
              <w:pStyle w:val="2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 w:rsidRPr="008711BF">
              <w:rPr>
                <w:sz w:val="28"/>
                <w:szCs w:val="28"/>
              </w:rPr>
              <w:t>Результат голосования по вопросам повестки дня</w:t>
            </w:r>
          </w:p>
        </w:tc>
      </w:tr>
      <w:tr w:rsidR="008F27CF" w:rsidRPr="000428D6" w:rsidTr="00D0079B">
        <w:trPr>
          <w:trHeight w:val="29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</w:tbl>
    <w:p w:rsidR="008F27CF" w:rsidRDefault="008F27CF" w:rsidP="008F27CF">
      <w:pPr>
        <w:rPr>
          <w:sz w:val="28"/>
          <w:szCs w:val="28"/>
        </w:rPr>
      </w:pPr>
      <w:r w:rsidRPr="005F75E2">
        <w:rPr>
          <w:sz w:val="28"/>
          <w:szCs w:val="28"/>
        </w:rPr>
        <w:t xml:space="preserve">Контроль, осуществляемый представителем муниципального образования </w:t>
      </w:r>
      <w:r w:rsidRPr="005F75E2">
        <w:rPr>
          <w:bCs/>
          <w:sz w:val="28"/>
          <w:szCs w:val="28"/>
        </w:rPr>
        <w:t xml:space="preserve">Сычевского городского поселения Сычевского района </w:t>
      </w:r>
      <w:r w:rsidRPr="005F75E2">
        <w:rPr>
          <w:sz w:val="28"/>
          <w:szCs w:val="28"/>
        </w:rPr>
        <w:t>Смоленской области, за выплатой хозяйственным обществом дивидендов (доходов от участия в капитале) (заполняется в случае несвоевременного или неполного перечисления в местный бюджет дивидендов (доходов от участия в капитале) по принадлежащим муниципальному образованию акциям (долям).</w:t>
      </w:r>
    </w:p>
    <w:p w:rsidR="008F27CF" w:rsidRPr="005F75E2" w:rsidRDefault="008F27CF" w:rsidP="008F27CF">
      <w:pPr>
        <w:rPr>
          <w:sz w:val="28"/>
          <w:szCs w:val="28"/>
        </w:rPr>
      </w:pPr>
    </w:p>
    <w:p w:rsidR="008F27CF" w:rsidRPr="005F75E2" w:rsidRDefault="008F27CF" w:rsidP="008F27CF">
      <w:pPr>
        <w:rPr>
          <w:sz w:val="28"/>
          <w:szCs w:val="28"/>
        </w:rPr>
      </w:pPr>
      <w:r w:rsidRPr="005F75E2">
        <w:rPr>
          <w:sz w:val="28"/>
          <w:szCs w:val="28"/>
        </w:rPr>
        <w:t xml:space="preserve">Действия представителя муниципального образования </w:t>
      </w:r>
      <w:r w:rsidRPr="005F75E2">
        <w:rPr>
          <w:bCs/>
          <w:sz w:val="28"/>
          <w:szCs w:val="28"/>
        </w:rPr>
        <w:t xml:space="preserve">Сычевского городского поселения Сычевского района </w:t>
      </w:r>
      <w:r w:rsidRPr="005F75E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5F75E2">
        <w:rPr>
          <w:sz w:val="28"/>
          <w:szCs w:val="28"/>
        </w:rPr>
        <w:t xml:space="preserve">по обеспечению своевременного и полного перечисления в местный бюджет дивидендов (доходов от участия </w:t>
      </w:r>
      <w:r w:rsidRPr="005F75E2">
        <w:rPr>
          <w:rStyle w:val="10"/>
          <w:sz w:val="28"/>
          <w:szCs w:val="28"/>
        </w:rPr>
        <w:t>в капитале)</w:t>
      </w:r>
      <w:r w:rsidRPr="005F75E2">
        <w:rPr>
          <w:sz w:val="28"/>
          <w:szCs w:val="28"/>
        </w:rPr>
        <w:tab/>
      </w:r>
    </w:p>
    <w:p w:rsidR="008F27CF" w:rsidRPr="000428D6" w:rsidRDefault="008F27CF" w:rsidP="008F27CF">
      <w:pPr>
        <w:spacing w:line="230" w:lineRule="exact"/>
        <w:jc w:val="center"/>
        <w:rPr>
          <w:sz w:val="28"/>
          <w:szCs w:val="28"/>
        </w:rPr>
      </w:pPr>
      <w:r w:rsidRPr="000428D6">
        <w:rPr>
          <w:rStyle w:val="25"/>
          <w:sz w:val="28"/>
          <w:szCs w:val="28"/>
        </w:rPr>
        <w:t>Раздел 5. Сведения о наличии признаков банкротства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80"/>
        <w:gridCol w:w="1627"/>
        <w:gridCol w:w="4282"/>
      </w:tblGrid>
      <w:tr w:rsidR="008F27CF" w:rsidRPr="000428D6" w:rsidTr="00D0079B">
        <w:trPr>
          <w:trHeight w:val="29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70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2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Код строки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108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Значение показателя</w:t>
            </w:r>
          </w:p>
        </w:tc>
      </w:tr>
      <w:tr w:rsidR="008F27CF" w:rsidRPr="000428D6" w:rsidTr="00D0079B">
        <w:trPr>
          <w:trHeight w:val="28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Наличие признаков банкротства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70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01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rPr>
          <w:trHeight w:val="28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Просроченная задолженность: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rPr>
          <w:trHeight w:val="28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по денежным обязательствам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70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02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rPr>
          <w:trHeight w:val="28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4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по обязательным платежам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pStyle w:val="22"/>
              <w:shd w:val="clear" w:color="auto" w:fill="auto"/>
              <w:spacing w:after="0" w:line="240" w:lineRule="auto"/>
              <w:ind w:left="700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>03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0428D6" w:rsidRDefault="008F27CF" w:rsidP="00D0079B">
            <w:pPr>
              <w:rPr>
                <w:sz w:val="28"/>
                <w:szCs w:val="28"/>
              </w:rPr>
            </w:pPr>
          </w:p>
        </w:tc>
      </w:tr>
      <w:tr w:rsidR="008F27CF" w:rsidRPr="000428D6" w:rsidTr="00D0079B">
        <w:trPr>
          <w:trHeight w:val="840"/>
          <w:jc w:val="center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7CF" w:rsidRPr="00901AA5" w:rsidRDefault="008F27CF" w:rsidP="00D0079B">
            <w:pPr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lastRenderedPageBreak/>
              <w:t>Меры, принятые представителем муниц</w:t>
            </w:r>
            <w:r>
              <w:rPr>
                <w:sz w:val="28"/>
                <w:szCs w:val="28"/>
              </w:rPr>
              <w:t xml:space="preserve">ипального образования </w:t>
            </w:r>
            <w:r w:rsidRPr="008E0FBA">
              <w:rPr>
                <w:bCs/>
                <w:sz w:val="28"/>
                <w:szCs w:val="28"/>
              </w:rPr>
              <w:t>Сычевского городского поселения</w:t>
            </w:r>
            <w:r w:rsidRPr="00901AA5">
              <w:rPr>
                <w:bCs/>
                <w:sz w:val="28"/>
                <w:szCs w:val="28"/>
              </w:rPr>
              <w:t xml:space="preserve"> </w:t>
            </w:r>
            <w:r w:rsidRPr="008E0FBA">
              <w:rPr>
                <w:bCs/>
                <w:sz w:val="28"/>
                <w:szCs w:val="28"/>
              </w:rPr>
              <w:t xml:space="preserve">Сычевского района </w:t>
            </w:r>
            <w:r w:rsidRPr="00901AA5">
              <w:rPr>
                <w:sz w:val="28"/>
                <w:szCs w:val="28"/>
              </w:rPr>
              <w:t>Смоленской области</w:t>
            </w:r>
          </w:p>
          <w:p w:rsidR="008F27CF" w:rsidRPr="000428D6" w:rsidRDefault="008F27CF" w:rsidP="00D0079B">
            <w:pPr>
              <w:pStyle w:val="22"/>
              <w:shd w:val="clear" w:color="auto" w:fill="auto"/>
              <w:spacing w:after="0" w:line="278" w:lineRule="exact"/>
              <w:jc w:val="left"/>
              <w:rPr>
                <w:sz w:val="28"/>
                <w:szCs w:val="28"/>
              </w:rPr>
            </w:pPr>
            <w:r w:rsidRPr="000428D6">
              <w:rPr>
                <w:sz w:val="28"/>
                <w:szCs w:val="28"/>
              </w:rPr>
              <w:t xml:space="preserve"> в целях финансового оздоровления хозяйственного общества (заполняется в случае наличия признаков банкротства)</w:t>
            </w:r>
          </w:p>
        </w:tc>
      </w:tr>
    </w:tbl>
    <w:p w:rsidR="008F27CF" w:rsidRDefault="008F27CF" w:rsidP="008F27CF">
      <w:pPr>
        <w:pStyle w:val="22"/>
        <w:shd w:val="clear" w:color="auto" w:fill="auto"/>
        <w:spacing w:after="0" w:line="230" w:lineRule="exact"/>
        <w:rPr>
          <w:sz w:val="28"/>
          <w:szCs w:val="28"/>
        </w:rPr>
      </w:pPr>
    </w:p>
    <w:p w:rsidR="008F27CF" w:rsidRDefault="008F27CF" w:rsidP="008F27CF">
      <w:pPr>
        <w:jc w:val="center"/>
        <w:rPr>
          <w:sz w:val="28"/>
          <w:szCs w:val="28"/>
        </w:rPr>
      </w:pPr>
      <w:bookmarkStart w:id="2" w:name="bookmark13"/>
      <w:r w:rsidRPr="005F75E2">
        <w:rPr>
          <w:sz w:val="28"/>
          <w:szCs w:val="28"/>
        </w:rPr>
        <w:t xml:space="preserve">Представители муниципального образования </w:t>
      </w:r>
      <w:bookmarkEnd w:id="2"/>
      <w:r w:rsidRPr="005F75E2">
        <w:rPr>
          <w:bCs/>
          <w:sz w:val="28"/>
          <w:szCs w:val="28"/>
        </w:rPr>
        <w:t xml:space="preserve">Сычевского городского поселения Сычевского района </w:t>
      </w:r>
      <w:r w:rsidRPr="005F75E2">
        <w:rPr>
          <w:sz w:val="28"/>
          <w:szCs w:val="28"/>
        </w:rPr>
        <w:t>Смоленской области</w:t>
      </w:r>
    </w:p>
    <w:p w:rsidR="008F27CF" w:rsidRPr="005F75E2" w:rsidRDefault="008F27CF" w:rsidP="008F27CF">
      <w:pPr>
        <w:jc w:val="center"/>
        <w:rPr>
          <w:sz w:val="28"/>
          <w:szCs w:val="28"/>
        </w:rPr>
      </w:pPr>
    </w:p>
    <w:p w:rsidR="008F27CF" w:rsidRPr="000428D6" w:rsidRDefault="008F27CF" w:rsidP="008F27CF">
      <w:pPr>
        <w:pStyle w:val="12"/>
        <w:keepNext/>
        <w:keepLines/>
        <w:shd w:val="clear" w:color="auto" w:fill="auto"/>
        <w:spacing w:before="0" w:after="543" w:line="230" w:lineRule="exact"/>
        <w:ind w:firstLine="708"/>
        <w:jc w:val="both"/>
      </w:pPr>
      <w:r w:rsidRPr="000428D6">
        <w:t xml:space="preserve"> (дата)</w:t>
      </w:r>
      <w:r w:rsidRPr="000428D6">
        <w:tab/>
        <w:t>(подпись)</w:t>
      </w:r>
      <w:r w:rsidRPr="000428D6">
        <w:tab/>
        <w:t>(фамилия, инициалы)</w:t>
      </w:r>
    </w:p>
    <w:p w:rsidR="008F27CF" w:rsidRPr="000428D6" w:rsidRDefault="008F27CF" w:rsidP="008F27CF">
      <w:pPr>
        <w:pStyle w:val="22"/>
        <w:shd w:val="clear" w:color="auto" w:fill="auto"/>
        <w:tabs>
          <w:tab w:val="left" w:pos="2855"/>
          <w:tab w:val="left" w:pos="5596"/>
        </w:tabs>
        <w:spacing w:after="0" w:line="552" w:lineRule="exact"/>
        <w:ind w:left="20" w:firstLine="5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28D6">
        <w:rPr>
          <w:sz w:val="28"/>
          <w:szCs w:val="28"/>
        </w:rPr>
        <w:t>(дата)</w:t>
      </w:r>
      <w:r w:rsidRPr="000428D6">
        <w:rPr>
          <w:sz w:val="28"/>
          <w:szCs w:val="28"/>
        </w:rPr>
        <w:tab/>
        <w:t>(подпись)</w:t>
      </w:r>
      <w:r w:rsidRPr="000428D6">
        <w:rPr>
          <w:sz w:val="28"/>
          <w:szCs w:val="28"/>
        </w:rPr>
        <w:tab/>
        <w:t>(фамилия, инициалы)</w:t>
      </w:r>
    </w:p>
    <w:p w:rsidR="008F27CF" w:rsidRPr="000428D6" w:rsidRDefault="008F27CF" w:rsidP="008F27CF">
      <w:pPr>
        <w:pStyle w:val="22"/>
        <w:shd w:val="clear" w:color="auto" w:fill="auto"/>
        <w:spacing w:after="0" w:line="552" w:lineRule="exact"/>
        <w:ind w:left="20"/>
        <w:jc w:val="left"/>
        <w:rPr>
          <w:sz w:val="28"/>
          <w:szCs w:val="28"/>
        </w:rPr>
      </w:pPr>
      <w:r w:rsidRPr="000428D6">
        <w:rPr>
          <w:sz w:val="28"/>
          <w:szCs w:val="28"/>
        </w:rPr>
        <w:t>Примечание.</w:t>
      </w:r>
    </w:p>
    <w:p w:rsidR="008F27CF" w:rsidRPr="000428D6" w:rsidRDefault="008F27CF" w:rsidP="008F27CF">
      <w:pPr>
        <w:pStyle w:val="22"/>
        <w:shd w:val="clear" w:color="auto" w:fill="auto"/>
        <w:spacing w:after="0"/>
        <w:ind w:left="20"/>
        <w:jc w:val="left"/>
        <w:rPr>
          <w:sz w:val="28"/>
          <w:szCs w:val="28"/>
        </w:rPr>
      </w:pPr>
      <w:r w:rsidRPr="000428D6">
        <w:rPr>
          <w:sz w:val="28"/>
          <w:szCs w:val="28"/>
        </w:rPr>
        <w:t>Вместе с настоящим отчетом представляются:</w:t>
      </w:r>
    </w:p>
    <w:p w:rsidR="008F27CF" w:rsidRPr="00141DDD" w:rsidRDefault="008F27CF" w:rsidP="008F27CF">
      <w:pPr>
        <w:pStyle w:val="22"/>
        <w:widowControl/>
        <w:numPr>
          <w:ilvl w:val="0"/>
          <w:numId w:val="31"/>
        </w:numPr>
        <w:shd w:val="clear" w:color="auto" w:fill="auto"/>
        <w:tabs>
          <w:tab w:val="left" w:pos="1143"/>
          <w:tab w:val="left" w:leader="underscore" w:pos="1153"/>
        </w:tabs>
        <w:spacing w:after="0" w:line="274" w:lineRule="exact"/>
        <w:ind w:left="20" w:right="20" w:firstLine="560"/>
        <w:rPr>
          <w:sz w:val="28"/>
          <w:szCs w:val="28"/>
        </w:rPr>
      </w:pPr>
      <w:r w:rsidRPr="00141DDD">
        <w:rPr>
          <w:sz w:val="28"/>
          <w:szCs w:val="28"/>
        </w:rPr>
        <w:t>Бухгалтерская отчетность в составе, определенном действующим законодательством на</w:t>
      </w:r>
      <w:r w:rsidRPr="00141DDD">
        <w:rPr>
          <w:sz w:val="28"/>
          <w:szCs w:val="28"/>
        </w:rPr>
        <w:tab/>
        <w:t>листах.</w:t>
      </w:r>
    </w:p>
    <w:p w:rsidR="008F27CF" w:rsidRPr="00141DDD" w:rsidRDefault="008F27CF" w:rsidP="008F27CF">
      <w:pPr>
        <w:pStyle w:val="22"/>
        <w:widowControl/>
        <w:numPr>
          <w:ilvl w:val="0"/>
          <w:numId w:val="31"/>
        </w:numPr>
        <w:shd w:val="clear" w:color="auto" w:fill="auto"/>
        <w:tabs>
          <w:tab w:val="left" w:pos="1151"/>
          <w:tab w:val="left" w:leader="underscore" w:pos="5865"/>
        </w:tabs>
        <w:spacing w:after="0" w:line="274" w:lineRule="exact"/>
        <w:ind w:firstLine="560"/>
        <w:rPr>
          <w:sz w:val="28"/>
          <w:szCs w:val="28"/>
        </w:rPr>
      </w:pPr>
      <w:r w:rsidRPr="00141DDD">
        <w:rPr>
          <w:sz w:val="28"/>
          <w:szCs w:val="28"/>
        </w:rPr>
        <w:t>Сводная бухгалтерская отчетность на</w:t>
      </w:r>
      <w:r w:rsidRPr="00141DDD">
        <w:rPr>
          <w:sz w:val="28"/>
          <w:szCs w:val="28"/>
        </w:rPr>
        <w:tab/>
        <w:t>листах (при наличии у хозяйственного общества дочерних и зависимых обществ).</w:t>
      </w:r>
    </w:p>
    <w:p w:rsidR="008F27CF" w:rsidRPr="00141DDD" w:rsidRDefault="008F27CF" w:rsidP="008F27CF">
      <w:pPr>
        <w:pStyle w:val="22"/>
        <w:widowControl/>
        <w:numPr>
          <w:ilvl w:val="0"/>
          <w:numId w:val="31"/>
        </w:numPr>
        <w:shd w:val="clear" w:color="auto" w:fill="auto"/>
        <w:tabs>
          <w:tab w:val="left" w:pos="1148"/>
          <w:tab w:val="left" w:leader="underscore" w:pos="5118"/>
        </w:tabs>
        <w:spacing w:after="0" w:line="274" w:lineRule="exact"/>
        <w:ind w:left="20" w:right="20" w:firstLine="560"/>
        <w:rPr>
          <w:sz w:val="28"/>
          <w:szCs w:val="28"/>
        </w:rPr>
      </w:pPr>
      <w:r w:rsidRPr="00141DDD">
        <w:rPr>
          <w:sz w:val="28"/>
          <w:szCs w:val="28"/>
        </w:rPr>
        <w:t>Копии протоколов общих собраний акционеров (участников) и заседаний совета директоров (наблюдательного совета) на</w:t>
      </w:r>
      <w:r w:rsidRPr="00141DDD">
        <w:rPr>
          <w:sz w:val="28"/>
          <w:szCs w:val="28"/>
        </w:rPr>
        <w:tab/>
        <w:t>листах.</w:t>
      </w:r>
    </w:p>
    <w:p w:rsidR="008F27CF" w:rsidRPr="00141DDD" w:rsidRDefault="008F27CF" w:rsidP="008F27CF">
      <w:pPr>
        <w:pStyle w:val="22"/>
        <w:widowControl/>
        <w:numPr>
          <w:ilvl w:val="0"/>
          <w:numId w:val="31"/>
        </w:numPr>
        <w:shd w:val="clear" w:color="auto" w:fill="auto"/>
        <w:tabs>
          <w:tab w:val="left" w:pos="1142"/>
          <w:tab w:val="left" w:leader="underscore" w:pos="6503"/>
        </w:tabs>
        <w:spacing w:after="0" w:line="274" w:lineRule="exact"/>
        <w:ind w:left="20" w:firstLine="560"/>
        <w:rPr>
          <w:sz w:val="28"/>
          <w:szCs w:val="28"/>
        </w:rPr>
      </w:pPr>
      <w:r w:rsidRPr="00141DDD">
        <w:rPr>
          <w:sz w:val="28"/>
          <w:szCs w:val="28"/>
        </w:rPr>
        <w:t>Годовой отчет хозяйственного общества на</w:t>
      </w:r>
      <w:r w:rsidRPr="00141DDD">
        <w:rPr>
          <w:sz w:val="28"/>
          <w:szCs w:val="28"/>
        </w:rPr>
        <w:tab/>
        <w:t>листах.</w:t>
      </w:r>
    </w:p>
    <w:p w:rsidR="008F27CF" w:rsidRPr="00141DDD" w:rsidRDefault="008F27CF" w:rsidP="008F27CF">
      <w:pPr>
        <w:pStyle w:val="22"/>
        <w:widowControl/>
        <w:numPr>
          <w:ilvl w:val="0"/>
          <w:numId w:val="31"/>
        </w:numPr>
        <w:shd w:val="clear" w:color="auto" w:fill="auto"/>
        <w:tabs>
          <w:tab w:val="left" w:pos="1132"/>
          <w:tab w:val="left" w:leader="underscore" w:pos="7761"/>
        </w:tabs>
        <w:spacing w:after="0" w:line="274" w:lineRule="exact"/>
        <w:ind w:left="20" w:firstLine="560"/>
        <w:rPr>
          <w:sz w:val="28"/>
          <w:szCs w:val="28"/>
        </w:rPr>
      </w:pPr>
      <w:r w:rsidRPr="00141DDD">
        <w:rPr>
          <w:sz w:val="28"/>
          <w:szCs w:val="28"/>
        </w:rPr>
        <w:t>Копии заключений ревизионной комиссии и аудитора на</w:t>
      </w:r>
      <w:r w:rsidRPr="00141DDD">
        <w:rPr>
          <w:sz w:val="28"/>
          <w:szCs w:val="28"/>
        </w:rPr>
        <w:tab/>
        <w:t>листах.</w:t>
      </w:r>
    </w:p>
    <w:p w:rsidR="008F27CF" w:rsidRPr="00141DDD" w:rsidRDefault="008F27CF" w:rsidP="008F27CF">
      <w:pPr>
        <w:pStyle w:val="22"/>
        <w:widowControl/>
        <w:numPr>
          <w:ilvl w:val="0"/>
          <w:numId w:val="31"/>
        </w:numPr>
        <w:shd w:val="clear" w:color="auto" w:fill="auto"/>
        <w:tabs>
          <w:tab w:val="left" w:pos="1153"/>
          <w:tab w:val="left" w:leader="underscore" w:pos="4268"/>
        </w:tabs>
        <w:spacing w:after="0" w:line="274" w:lineRule="exact"/>
        <w:ind w:left="20" w:right="20" w:firstLine="560"/>
        <w:rPr>
          <w:sz w:val="28"/>
          <w:szCs w:val="28"/>
        </w:rPr>
      </w:pPr>
      <w:r w:rsidRPr="00141DDD">
        <w:rPr>
          <w:sz w:val="28"/>
          <w:szCs w:val="28"/>
        </w:rPr>
        <w:t>Справка о количестве принадлежащих хозяйственному обществу акций (долей, паев) иных хозяйственных обществ на</w:t>
      </w:r>
      <w:r w:rsidRPr="00141DDD">
        <w:rPr>
          <w:sz w:val="28"/>
          <w:szCs w:val="28"/>
        </w:rPr>
        <w:tab/>
        <w:t>листах.</w:t>
      </w:r>
    </w:p>
    <w:p w:rsidR="008F27CF" w:rsidRPr="009E6C0C" w:rsidRDefault="008F27CF" w:rsidP="008F27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41DDD">
        <w:rPr>
          <w:sz w:val="28"/>
          <w:szCs w:val="28"/>
        </w:rPr>
        <w:t>Расчет суммы дивидендов по акциям (доходов от участия</w:t>
      </w:r>
      <w:r w:rsidRPr="009E6C0C">
        <w:rPr>
          <w:sz w:val="28"/>
          <w:szCs w:val="28"/>
        </w:rPr>
        <w:t xml:space="preserve"> в капитале), платежные поручения о перечислении хозяйственным обществом в бюджет муниципального образования </w:t>
      </w:r>
      <w:r w:rsidRPr="009E6C0C">
        <w:rPr>
          <w:bCs/>
          <w:sz w:val="28"/>
          <w:szCs w:val="28"/>
        </w:rPr>
        <w:t>Сычевского городского поселения</w:t>
      </w:r>
      <w:r>
        <w:rPr>
          <w:bCs/>
          <w:sz w:val="28"/>
          <w:szCs w:val="28"/>
        </w:rPr>
        <w:t xml:space="preserve"> </w:t>
      </w:r>
      <w:r w:rsidRPr="009E6C0C">
        <w:rPr>
          <w:bCs/>
          <w:sz w:val="28"/>
          <w:szCs w:val="28"/>
        </w:rPr>
        <w:t>Сычевского района Смоленской области</w:t>
      </w:r>
      <w:r w:rsidRPr="009E6C0C">
        <w:rPr>
          <w:sz w:val="28"/>
          <w:szCs w:val="28"/>
        </w:rPr>
        <w:t xml:space="preserve"> дивидендов по акциям (доходов от участия в капитале) на листах.</w:t>
      </w:r>
    </w:p>
    <w:sectPr w:rsidR="008F27CF" w:rsidRPr="009E6C0C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AE0" w:rsidRDefault="00132AE0" w:rsidP="00FA6D0B">
      <w:r>
        <w:separator/>
      </w:r>
    </w:p>
  </w:endnote>
  <w:endnote w:type="continuationSeparator" w:id="1">
    <w:p w:rsidR="00132AE0" w:rsidRDefault="00132AE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AE0" w:rsidRDefault="00132AE0" w:rsidP="00FA6D0B">
      <w:r>
        <w:separator/>
      </w:r>
    </w:p>
  </w:footnote>
  <w:footnote w:type="continuationSeparator" w:id="1">
    <w:p w:rsidR="00132AE0" w:rsidRDefault="00132AE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A0346">
    <w:pPr>
      <w:pStyle w:val="a9"/>
      <w:jc w:val="center"/>
    </w:pPr>
    <w:fldSimple w:instr=" PAGE   \* MERGEFORMAT ">
      <w:r w:rsidR="00991121">
        <w:rPr>
          <w:noProof/>
        </w:rPr>
        <w:t>2</w:t>
      </w:r>
    </w:fldSimple>
  </w:p>
  <w:p w:rsidR="00FA6D0B" w:rsidRDefault="00FA6D0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9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62EF4"/>
    <w:multiLevelType w:val="multilevel"/>
    <w:tmpl w:val="22E65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9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8"/>
  </w:num>
  <w:num w:numId="3">
    <w:abstractNumId w:val="17"/>
  </w:num>
  <w:num w:numId="4">
    <w:abstractNumId w:val="16"/>
  </w:num>
  <w:num w:numId="5">
    <w:abstractNumId w:val="30"/>
  </w:num>
  <w:num w:numId="6">
    <w:abstractNumId w:val="26"/>
  </w:num>
  <w:num w:numId="7">
    <w:abstractNumId w:val="0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5"/>
  </w:num>
  <w:num w:numId="18">
    <w:abstractNumId w:val="24"/>
  </w:num>
  <w:num w:numId="19">
    <w:abstractNumId w:val="14"/>
  </w:num>
  <w:num w:numId="20">
    <w:abstractNumId w:val="3"/>
  </w:num>
  <w:num w:numId="21">
    <w:abstractNumId w:val="4"/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2"/>
  </w:num>
  <w:num w:numId="29">
    <w:abstractNumId w:val="7"/>
  </w:num>
  <w:num w:numId="30">
    <w:abstractNumId w:val="12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57C65"/>
    <w:rsid w:val="000618F8"/>
    <w:rsid w:val="00063868"/>
    <w:rsid w:val="00073612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51B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2AE0"/>
    <w:rsid w:val="00137128"/>
    <w:rsid w:val="00140ADE"/>
    <w:rsid w:val="00141DDD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7532"/>
    <w:rsid w:val="00191D3F"/>
    <w:rsid w:val="0019344C"/>
    <w:rsid w:val="0019359B"/>
    <w:rsid w:val="0019474C"/>
    <w:rsid w:val="00197033"/>
    <w:rsid w:val="001A3024"/>
    <w:rsid w:val="001A53B0"/>
    <w:rsid w:val="001A62CF"/>
    <w:rsid w:val="001A759E"/>
    <w:rsid w:val="001B26AC"/>
    <w:rsid w:val="001B4ECB"/>
    <w:rsid w:val="001B5BFB"/>
    <w:rsid w:val="001B7C1E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E5512"/>
    <w:rsid w:val="001F0DD5"/>
    <w:rsid w:val="001F3536"/>
    <w:rsid w:val="001F4179"/>
    <w:rsid w:val="001F5E42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868E3"/>
    <w:rsid w:val="00290CA7"/>
    <w:rsid w:val="00292F0D"/>
    <w:rsid w:val="00295E61"/>
    <w:rsid w:val="002A09BA"/>
    <w:rsid w:val="002A2C8E"/>
    <w:rsid w:val="002A3946"/>
    <w:rsid w:val="002A5314"/>
    <w:rsid w:val="002A565E"/>
    <w:rsid w:val="002A5A61"/>
    <w:rsid w:val="002B080C"/>
    <w:rsid w:val="002B08A9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630F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80320"/>
    <w:rsid w:val="0038033C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346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BCE"/>
    <w:rsid w:val="00454A17"/>
    <w:rsid w:val="004558D5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282C"/>
    <w:rsid w:val="004D4C19"/>
    <w:rsid w:val="004D6AA7"/>
    <w:rsid w:val="004E3229"/>
    <w:rsid w:val="004E3517"/>
    <w:rsid w:val="004E3CD0"/>
    <w:rsid w:val="004E5DAD"/>
    <w:rsid w:val="004F35ED"/>
    <w:rsid w:val="004F4145"/>
    <w:rsid w:val="004F5553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0BF3"/>
    <w:rsid w:val="00552177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17AC3"/>
    <w:rsid w:val="00620E84"/>
    <w:rsid w:val="0062352E"/>
    <w:rsid w:val="0062423D"/>
    <w:rsid w:val="00624350"/>
    <w:rsid w:val="006271A4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57062"/>
    <w:rsid w:val="0066339A"/>
    <w:rsid w:val="006643D9"/>
    <w:rsid w:val="00665603"/>
    <w:rsid w:val="00670D6F"/>
    <w:rsid w:val="00671F26"/>
    <w:rsid w:val="0067324E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DE"/>
    <w:rsid w:val="006F53A6"/>
    <w:rsid w:val="006F5BD5"/>
    <w:rsid w:val="006F6084"/>
    <w:rsid w:val="0070218B"/>
    <w:rsid w:val="0071125D"/>
    <w:rsid w:val="00711475"/>
    <w:rsid w:val="00713AB8"/>
    <w:rsid w:val="00717E99"/>
    <w:rsid w:val="00723313"/>
    <w:rsid w:val="00727C5E"/>
    <w:rsid w:val="00730D5B"/>
    <w:rsid w:val="00733D0D"/>
    <w:rsid w:val="0073677E"/>
    <w:rsid w:val="00737C1A"/>
    <w:rsid w:val="007409C8"/>
    <w:rsid w:val="00740EFE"/>
    <w:rsid w:val="0075546D"/>
    <w:rsid w:val="00757982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1D4C"/>
    <w:rsid w:val="00842E20"/>
    <w:rsid w:val="0084443B"/>
    <w:rsid w:val="00844F2D"/>
    <w:rsid w:val="0084693C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27CF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1121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542C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2189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D5B69"/>
    <w:rsid w:val="00AD5CCA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6666B"/>
    <w:rsid w:val="00B66766"/>
    <w:rsid w:val="00B722C8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44CB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C06848"/>
    <w:rsid w:val="00C20E9B"/>
    <w:rsid w:val="00C214EB"/>
    <w:rsid w:val="00C215C4"/>
    <w:rsid w:val="00C26B6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B5AFB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2012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64"/>
    <w:rsid w:val="00F77B16"/>
    <w:rsid w:val="00F77B1E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43B6"/>
    <w:rsid w:val="00FB7725"/>
    <w:rsid w:val="00FB7BDB"/>
    <w:rsid w:val="00FC030B"/>
    <w:rsid w:val="00FC6277"/>
    <w:rsid w:val="00FD50D8"/>
    <w:rsid w:val="00FD686E"/>
    <w:rsid w:val="00FD6C9B"/>
    <w:rsid w:val="00FD6F01"/>
    <w:rsid w:val="00FD76FC"/>
    <w:rsid w:val="00FD7C2E"/>
    <w:rsid w:val="00FE1789"/>
    <w:rsid w:val="00FE36F7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a">
    <w:name w:val="Верхний колонтитул Знак"/>
    <w:basedOn w:val="a0"/>
    <w:link w:val="a9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e">
    <w:name w:val="Hyperlink"/>
    <w:basedOn w:val="a0"/>
    <w:unhideWhenUsed/>
    <w:rsid w:val="00D949B2"/>
    <w:rPr>
      <w:color w:val="0000FF"/>
      <w:u w:val="single"/>
    </w:rPr>
  </w:style>
  <w:style w:type="paragraph" w:styleId="af">
    <w:name w:val="Normal (Web)"/>
    <w:basedOn w:val="a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B432B"/>
    <w:rPr>
      <w:sz w:val="28"/>
    </w:rPr>
  </w:style>
  <w:style w:type="character" w:customStyle="1" w:styleId="3pt">
    <w:name w:val="Основной текст + Интервал 3 pt"/>
    <w:basedOn w:val="a0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</w:rPr>
  </w:style>
  <w:style w:type="character" w:customStyle="1" w:styleId="af4">
    <w:name w:val="Основной текст_"/>
    <w:basedOn w:val="a0"/>
    <w:link w:val="22"/>
    <w:rsid w:val="008F27CF"/>
    <w:rPr>
      <w:spacing w:val="3"/>
      <w:shd w:val="clear" w:color="auto" w:fill="FFFFFF"/>
    </w:rPr>
  </w:style>
  <w:style w:type="character" w:customStyle="1" w:styleId="10">
    <w:name w:val="Основной текст1"/>
    <w:basedOn w:val="af4"/>
    <w:rsid w:val="008F27CF"/>
    <w:rPr>
      <w:color w:val="000000"/>
      <w:w w:val="100"/>
      <w:position w:val="0"/>
      <w:sz w:val="24"/>
      <w:szCs w:val="24"/>
      <w:lang w:val="ru-RU"/>
    </w:rPr>
  </w:style>
  <w:style w:type="paragraph" w:customStyle="1" w:styleId="22">
    <w:name w:val="Основной текст2"/>
    <w:basedOn w:val="a"/>
    <w:link w:val="af4"/>
    <w:rsid w:val="008F27CF"/>
    <w:pPr>
      <w:widowControl w:val="0"/>
      <w:shd w:val="clear" w:color="auto" w:fill="FFFFFF"/>
      <w:spacing w:after="900" w:line="317" w:lineRule="exact"/>
      <w:jc w:val="both"/>
    </w:pPr>
    <w:rPr>
      <w:spacing w:val="3"/>
    </w:rPr>
  </w:style>
  <w:style w:type="paragraph" w:customStyle="1" w:styleId="Default">
    <w:name w:val="Default"/>
    <w:rsid w:val="008F27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3">
    <w:name w:val="Основной текст (2)_"/>
    <w:basedOn w:val="a0"/>
    <w:link w:val="24"/>
    <w:rsid w:val="008F27CF"/>
    <w:rPr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8F27CF"/>
    <w:rPr>
      <w:sz w:val="23"/>
      <w:szCs w:val="23"/>
      <w:shd w:val="clear" w:color="auto" w:fill="FFFFFF"/>
    </w:rPr>
  </w:style>
  <w:style w:type="character" w:customStyle="1" w:styleId="af5">
    <w:name w:val="Подпись к таблице + Полужирный"/>
    <w:basedOn w:val="a0"/>
    <w:rsid w:val="008F2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Подпись к таблице (2)"/>
    <w:basedOn w:val="a0"/>
    <w:rsid w:val="008F2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4">
    <w:name w:val="Основной текст (2)"/>
    <w:basedOn w:val="a"/>
    <w:link w:val="23"/>
    <w:rsid w:val="008F27CF"/>
    <w:pPr>
      <w:shd w:val="clear" w:color="auto" w:fill="FFFFFF"/>
      <w:spacing w:after="480" w:line="274" w:lineRule="exact"/>
      <w:ind w:hanging="1140"/>
      <w:jc w:val="center"/>
    </w:pPr>
    <w:rPr>
      <w:sz w:val="23"/>
      <w:szCs w:val="23"/>
    </w:rPr>
  </w:style>
  <w:style w:type="paragraph" w:customStyle="1" w:styleId="12">
    <w:name w:val="Заголовок №1"/>
    <w:basedOn w:val="a"/>
    <w:link w:val="11"/>
    <w:rsid w:val="008F27CF"/>
    <w:pPr>
      <w:shd w:val="clear" w:color="auto" w:fill="FFFFFF"/>
      <w:spacing w:before="540" w:line="274" w:lineRule="exact"/>
      <w:outlineLvl w:val="0"/>
    </w:pPr>
    <w:rPr>
      <w:sz w:val="23"/>
      <w:szCs w:val="23"/>
    </w:rPr>
  </w:style>
  <w:style w:type="paragraph" w:customStyle="1" w:styleId="13">
    <w:name w:val="Без интервала1"/>
    <w:rsid w:val="008F27C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75F3C8-0334-4388-8DC4-0E1FA9D4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23224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2017-12-07T06:42:00Z</cp:lastPrinted>
  <dcterms:created xsi:type="dcterms:W3CDTF">2017-12-06T08:53:00Z</dcterms:created>
  <dcterms:modified xsi:type="dcterms:W3CDTF">2017-12-07T06:42:00Z</dcterms:modified>
</cp:coreProperties>
</file>