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A62CF">
        <w:rPr>
          <w:b/>
          <w:sz w:val="28"/>
          <w:szCs w:val="28"/>
          <w:u w:val="single"/>
        </w:rPr>
        <w:t>13</w:t>
      </w:r>
      <w:r w:rsidR="00326B5B">
        <w:rPr>
          <w:b/>
          <w:sz w:val="28"/>
          <w:szCs w:val="28"/>
          <w:u w:val="single"/>
        </w:rPr>
        <w:t xml:space="preserve"> сентября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26B5B">
        <w:rPr>
          <w:b/>
          <w:sz w:val="28"/>
          <w:szCs w:val="28"/>
          <w:u w:val="single"/>
        </w:rPr>
        <w:t>4</w:t>
      </w:r>
      <w:r w:rsidR="00853A88">
        <w:rPr>
          <w:b/>
          <w:sz w:val="28"/>
          <w:szCs w:val="28"/>
          <w:u w:val="single"/>
        </w:rPr>
        <w:t>47</w:t>
      </w:r>
    </w:p>
    <w:p w:rsidR="005C740F" w:rsidRPr="000C7E50" w:rsidRDefault="00E55824" w:rsidP="004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    </w:t>
      </w:r>
    </w:p>
    <w:p w:rsidR="00853A88" w:rsidRPr="00F861EE" w:rsidRDefault="00853A88" w:rsidP="00853A88">
      <w:pPr>
        <w:ind w:right="5670"/>
        <w:jc w:val="both"/>
        <w:rPr>
          <w:sz w:val="28"/>
          <w:szCs w:val="28"/>
        </w:rPr>
      </w:pPr>
      <w:r w:rsidRPr="00F861EE">
        <w:rPr>
          <w:sz w:val="28"/>
          <w:szCs w:val="28"/>
        </w:rPr>
        <w:t>Об ут</w:t>
      </w:r>
      <w:r>
        <w:rPr>
          <w:sz w:val="28"/>
          <w:szCs w:val="28"/>
        </w:rPr>
        <w:t>верждении Положения                      о</w:t>
      </w:r>
      <w:r w:rsidRPr="00F861EE">
        <w:rPr>
          <w:sz w:val="28"/>
          <w:szCs w:val="28"/>
        </w:rPr>
        <w:t xml:space="preserve"> порядке и условиях предоставления в аренду объектов муниципальной собственности муниципального образо</w:t>
      </w:r>
      <w:r>
        <w:rPr>
          <w:sz w:val="28"/>
          <w:szCs w:val="28"/>
        </w:rPr>
        <w:t>вания Сычевского городского поселения Сычевского района Смоленской области, включенных              в П</w:t>
      </w:r>
      <w:r w:rsidRPr="00F861EE">
        <w:rPr>
          <w:sz w:val="28"/>
          <w:szCs w:val="28"/>
        </w:rPr>
        <w:t>еречень имущества, находящегося в муници</w:t>
      </w:r>
      <w:r>
        <w:rPr>
          <w:sz w:val="28"/>
          <w:szCs w:val="28"/>
        </w:rPr>
        <w:t>пальной собственности муниципального образования Сычевского городского поселения Сычевского  района Смоленской области</w:t>
      </w:r>
      <w:r w:rsidRPr="00F861EE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853A88" w:rsidRDefault="00853A88" w:rsidP="00853A88">
      <w:pPr>
        <w:jc w:val="both"/>
        <w:rPr>
          <w:sz w:val="28"/>
          <w:szCs w:val="28"/>
        </w:rPr>
      </w:pPr>
    </w:p>
    <w:p w:rsidR="00853A88" w:rsidRDefault="00853A88" w:rsidP="00853A88">
      <w:pPr>
        <w:jc w:val="both"/>
        <w:rPr>
          <w:sz w:val="28"/>
          <w:szCs w:val="28"/>
        </w:rPr>
      </w:pPr>
    </w:p>
    <w:p w:rsidR="00853A88" w:rsidRDefault="00853A88" w:rsidP="00296B52">
      <w:pPr>
        <w:ind w:firstLine="709"/>
        <w:jc w:val="both"/>
        <w:rPr>
          <w:sz w:val="28"/>
          <w:szCs w:val="28"/>
        </w:rPr>
      </w:pPr>
      <w:r w:rsidRPr="001A67C9">
        <w:rPr>
          <w:sz w:val="28"/>
          <w:szCs w:val="28"/>
        </w:rPr>
        <w:t xml:space="preserve">В соответствии с Федеральным законом от 24.07.2007 года № 209-ФЗ </w:t>
      </w:r>
      <w:r w:rsidR="001D75BD">
        <w:rPr>
          <w:sz w:val="28"/>
          <w:szCs w:val="28"/>
        </w:rPr>
        <w:t xml:space="preserve">                           </w:t>
      </w:r>
      <w:r w:rsidRPr="001A67C9">
        <w:rPr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>
        <w:rPr>
          <w:rFonts w:eastAsia="Calibri"/>
          <w:sz w:val="28"/>
          <w:szCs w:val="28"/>
        </w:rPr>
        <w:t>П</w:t>
      </w:r>
      <w:r w:rsidRPr="001A67C9">
        <w:rPr>
          <w:rFonts w:eastAsia="Calibri"/>
          <w:sz w:val="28"/>
          <w:szCs w:val="28"/>
        </w:rPr>
        <w:t>равила</w:t>
      </w:r>
      <w:r>
        <w:rPr>
          <w:rFonts w:eastAsia="Calibri"/>
          <w:sz w:val="28"/>
          <w:szCs w:val="28"/>
        </w:rPr>
        <w:t>ми</w:t>
      </w:r>
      <w:r w:rsidRPr="001A67C9">
        <w:rPr>
          <w:rFonts w:eastAsia="Calibri"/>
          <w:sz w:val="28"/>
          <w:szCs w:val="28"/>
        </w:rPr>
        <w:t xml:space="preserve"> формирования, ведения</w:t>
      </w:r>
      <w:r>
        <w:rPr>
          <w:rFonts w:eastAsia="Calibri"/>
          <w:sz w:val="28"/>
          <w:szCs w:val="28"/>
        </w:rPr>
        <w:t xml:space="preserve"> и обязательного опубликования П</w:t>
      </w:r>
      <w:r w:rsidRPr="001A67C9">
        <w:rPr>
          <w:rFonts w:eastAsia="Calibri"/>
          <w:sz w:val="28"/>
          <w:szCs w:val="28"/>
        </w:rPr>
        <w:t>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</w:t>
      </w:r>
      <w:r>
        <w:rPr>
          <w:rFonts w:eastAsia="Calibri"/>
          <w:sz w:val="28"/>
          <w:szCs w:val="28"/>
        </w:rPr>
        <w:t>смотренного частью 4 статьи 18 Ф</w:t>
      </w:r>
      <w:r w:rsidRPr="001A67C9">
        <w:rPr>
          <w:rFonts w:eastAsia="Calibri"/>
          <w:sz w:val="28"/>
          <w:szCs w:val="28"/>
        </w:rPr>
        <w:t>едерального</w:t>
      </w:r>
      <w:r>
        <w:rPr>
          <w:rFonts w:eastAsia="Calibri"/>
          <w:sz w:val="28"/>
          <w:szCs w:val="28"/>
        </w:rPr>
        <w:t xml:space="preserve"> закона «О</w:t>
      </w:r>
      <w:r w:rsidRPr="001A67C9">
        <w:rPr>
          <w:rFonts w:eastAsia="Calibri"/>
          <w:sz w:val="28"/>
          <w:szCs w:val="28"/>
        </w:rPr>
        <w:t xml:space="preserve"> развитии малого и </w:t>
      </w:r>
      <w:r>
        <w:rPr>
          <w:rFonts w:eastAsia="Calibri"/>
          <w:sz w:val="28"/>
          <w:szCs w:val="28"/>
        </w:rPr>
        <w:t>среднего предпринимательства в Российской Федерации», утвержденными постановлением Правительства Российской Федерации от 21.08.2010 года № 645,</w:t>
      </w:r>
    </w:p>
    <w:p w:rsidR="00853A88" w:rsidRDefault="00853A88" w:rsidP="00296B52">
      <w:pPr>
        <w:ind w:firstLine="709"/>
        <w:jc w:val="both"/>
        <w:rPr>
          <w:sz w:val="28"/>
          <w:szCs w:val="28"/>
        </w:rPr>
      </w:pPr>
    </w:p>
    <w:p w:rsidR="001D75BD" w:rsidRDefault="001D75BD" w:rsidP="00296B52">
      <w:pPr>
        <w:ind w:firstLine="709"/>
        <w:jc w:val="both"/>
        <w:rPr>
          <w:sz w:val="28"/>
          <w:szCs w:val="28"/>
        </w:rPr>
      </w:pPr>
    </w:p>
    <w:p w:rsidR="001D75BD" w:rsidRDefault="001D75BD" w:rsidP="00296B52">
      <w:pPr>
        <w:ind w:firstLine="709"/>
        <w:jc w:val="both"/>
        <w:rPr>
          <w:sz w:val="28"/>
          <w:szCs w:val="28"/>
        </w:rPr>
      </w:pPr>
    </w:p>
    <w:p w:rsidR="001D75BD" w:rsidRDefault="001D75BD" w:rsidP="00296B52">
      <w:pPr>
        <w:ind w:firstLine="709"/>
        <w:jc w:val="both"/>
        <w:rPr>
          <w:sz w:val="28"/>
          <w:szCs w:val="28"/>
        </w:rPr>
      </w:pPr>
    </w:p>
    <w:p w:rsidR="001D75BD" w:rsidRDefault="001D75BD" w:rsidP="00296B52">
      <w:pPr>
        <w:ind w:firstLine="709"/>
        <w:jc w:val="both"/>
        <w:rPr>
          <w:sz w:val="28"/>
          <w:szCs w:val="28"/>
        </w:rPr>
      </w:pPr>
    </w:p>
    <w:p w:rsidR="00853A88" w:rsidRPr="005D470B" w:rsidRDefault="00853A88" w:rsidP="00296B52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853A88" w:rsidRPr="005D470B" w:rsidRDefault="00853A88" w:rsidP="00296B52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>п о с т а н о в л я е т:</w:t>
      </w:r>
    </w:p>
    <w:p w:rsidR="00853A88" w:rsidRPr="00C975E1" w:rsidRDefault="00853A88" w:rsidP="00296B52">
      <w:pPr>
        <w:ind w:firstLine="709"/>
        <w:rPr>
          <w:sz w:val="28"/>
          <w:szCs w:val="28"/>
        </w:rPr>
      </w:pPr>
    </w:p>
    <w:p w:rsidR="00853A88" w:rsidRPr="00C975E1" w:rsidRDefault="00853A88" w:rsidP="00296B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975E1">
        <w:rPr>
          <w:sz w:val="28"/>
          <w:szCs w:val="28"/>
        </w:rPr>
        <w:t xml:space="preserve"> У</w:t>
      </w:r>
      <w:r>
        <w:rPr>
          <w:sz w:val="28"/>
          <w:szCs w:val="28"/>
        </w:rPr>
        <w:t>твердить прилагаемое Положение о</w:t>
      </w:r>
      <w:r w:rsidRPr="00F861EE">
        <w:rPr>
          <w:sz w:val="28"/>
          <w:szCs w:val="28"/>
        </w:rPr>
        <w:t xml:space="preserve"> порядке и условиях предоставления </w:t>
      </w:r>
      <w:r>
        <w:rPr>
          <w:sz w:val="28"/>
          <w:szCs w:val="28"/>
        </w:rPr>
        <w:t xml:space="preserve">              </w:t>
      </w:r>
      <w:r w:rsidRPr="00F861EE">
        <w:rPr>
          <w:sz w:val="28"/>
          <w:szCs w:val="28"/>
        </w:rPr>
        <w:t>в аренду объектов муниципальной собственности муниципального образо</w:t>
      </w:r>
      <w:r>
        <w:rPr>
          <w:sz w:val="28"/>
          <w:szCs w:val="28"/>
        </w:rPr>
        <w:t>вания Сычевского городского поселения Сычевского района Смоленской области, включенных в П</w:t>
      </w:r>
      <w:r w:rsidRPr="00F861EE">
        <w:rPr>
          <w:sz w:val="28"/>
          <w:szCs w:val="28"/>
        </w:rPr>
        <w:t>еречень имущества, находящегося в муници</w:t>
      </w:r>
      <w:r>
        <w:rPr>
          <w:sz w:val="28"/>
          <w:szCs w:val="28"/>
        </w:rPr>
        <w:t>пальной собственности муниципального образования Сычевского городского поселения Сычевского района Смоленской области</w:t>
      </w:r>
      <w:r w:rsidRPr="00F861EE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8"/>
          <w:szCs w:val="28"/>
        </w:rPr>
        <w:t>.</w:t>
      </w:r>
    </w:p>
    <w:p w:rsidR="00853A88" w:rsidRPr="00104BA6" w:rsidRDefault="00853A88" w:rsidP="00296B52">
      <w:pPr>
        <w:pStyle w:val="1"/>
        <w:ind w:firstLine="709"/>
        <w:jc w:val="both"/>
        <w:rPr>
          <w:szCs w:val="28"/>
        </w:rPr>
      </w:pPr>
      <w:r w:rsidRPr="00104BA6">
        <w:rPr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853A88" w:rsidRPr="00141309" w:rsidRDefault="00853A88" w:rsidP="00853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A88" w:rsidRPr="00141309" w:rsidRDefault="00853A88" w:rsidP="00853A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A88" w:rsidRPr="001158E7" w:rsidRDefault="00853A88" w:rsidP="00853A88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53A88" w:rsidRDefault="00853A88" w:rsidP="00853A88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853A88" w:rsidRDefault="00853A88" w:rsidP="00853A88">
      <w:pPr>
        <w:rPr>
          <w:sz w:val="28"/>
          <w:szCs w:val="28"/>
        </w:rPr>
      </w:pPr>
    </w:p>
    <w:p w:rsidR="00853A88" w:rsidRDefault="00853A88" w:rsidP="00853A88">
      <w:pPr>
        <w:pStyle w:val="ConsPlusNormal"/>
        <w:ind w:firstLine="0"/>
        <w:jc w:val="center"/>
      </w:pPr>
    </w:p>
    <w:p w:rsidR="00853A88" w:rsidRPr="00E16B07" w:rsidRDefault="00853A88" w:rsidP="00853A88"/>
    <w:p w:rsidR="00853A88" w:rsidRDefault="00853A88" w:rsidP="00853A88">
      <w:pPr>
        <w:pStyle w:val="ConsPlusNormal"/>
        <w:ind w:firstLine="0"/>
        <w:jc w:val="center"/>
      </w:pPr>
    </w:p>
    <w:p w:rsidR="00853A88" w:rsidRDefault="00853A88" w:rsidP="00853A88">
      <w:pPr>
        <w:pStyle w:val="ConsPlusNormal"/>
        <w:ind w:firstLine="0"/>
        <w:jc w:val="center"/>
      </w:pPr>
    </w:p>
    <w:p w:rsidR="00853A88" w:rsidRDefault="00853A88" w:rsidP="00853A88">
      <w:pPr>
        <w:pStyle w:val="ConsPlusNormal"/>
        <w:ind w:firstLine="0"/>
        <w:jc w:val="center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Default="00853A88" w:rsidP="00853A88">
      <w:pPr>
        <w:pStyle w:val="ConsPlusNormal"/>
        <w:ind w:firstLine="0"/>
      </w:pPr>
    </w:p>
    <w:p w:rsidR="00853A88" w:rsidRPr="00CB25E3" w:rsidRDefault="00853A88" w:rsidP="00853A8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2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УТВЕРЖДЕНО </w:t>
      </w:r>
    </w:p>
    <w:p w:rsidR="00853A88" w:rsidRDefault="00853A88" w:rsidP="00853A8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53A88" w:rsidRDefault="00853A88" w:rsidP="00853A8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53A88" w:rsidRDefault="00853A88" w:rsidP="00853A8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853A88" w:rsidRDefault="00853A88" w:rsidP="00853A8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53A88" w:rsidRDefault="00853A88" w:rsidP="00853A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от </w:t>
      </w:r>
      <w:r w:rsidR="001D75BD">
        <w:rPr>
          <w:rFonts w:ascii="Times New Roman" w:hAnsi="Times New Roman" w:cs="Times New Roman"/>
          <w:sz w:val="28"/>
          <w:szCs w:val="28"/>
        </w:rPr>
        <w:t>13.09.</w:t>
      </w:r>
      <w:r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1D75BD">
        <w:rPr>
          <w:rFonts w:ascii="Times New Roman" w:hAnsi="Times New Roman" w:cs="Times New Roman"/>
          <w:sz w:val="28"/>
          <w:szCs w:val="28"/>
        </w:rPr>
        <w:t>447</w:t>
      </w:r>
    </w:p>
    <w:p w:rsidR="00853A88" w:rsidRPr="00C975E1" w:rsidRDefault="00853A88" w:rsidP="00853A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3A88" w:rsidRPr="00E31780" w:rsidRDefault="00853A88" w:rsidP="00853A88">
      <w:pPr>
        <w:rPr>
          <w:sz w:val="28"/>
          <w:szCs w:val="28"/>
        </w:rPr>
      </w:pPr>
    </w:p>
    <w:p w:rsidR="00853A88" w:rsidRPr="00E31780" w:rsidRDefault="00853A88" w:rsidP="00853A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53A88" w:rsidRDefault="00853A88" w:rsidP="00853A8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31780">
        <w:rPr>
          <w:sz w:val="28"/>
          <w:szCs w:val="28"/>
        </w:rPr>
        <w:t xml:space="preserve"> порядке и условиях предоставления в аренду объектов муниципальной</w:t>
      </w:r>
    </w:p>
    <w:p w:rsidR="00853A88" w:rsidRPr="00E31780" w:rsidRDefault="00853A88" w:rsidP="00853A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собственности муниц</w:t>
      </w:r>
      <w:r>
        <w:rPr>
          <w:sz w:val="28"/>
          <w:szCs w:val="28"/>
        </w:rPr>
        <w:t>ипального образования Сычевского городского поселения Сычевского района Смоленской области, включенных в П</w:t>
      </w:r>
      <w:r w:rsidRPr="00E31780">
        <w:rPr>
          <w:sz w:val="28"/>
          <w:szCs w:val="28"/>
        </w:rPr>
        <w:t>еречень имущества, находящегося в муниципальной</w:t>
      </w:r>
      <w:r>
        <w:rPr>
          <w:sz w:val="28"/>
          <w:szCs w:val="28"/>
        </w:rPr>
        <w:t xml:space="preserve"> </w:t>
      </w:r>
      <w:r w:rsidRPr="00E31780">
        <w:rPr>
          <w:sz w:val="28"/>
          <w:szCs w:val="28"/>
        </w:rPr>
        <w:t>собственности муниц</w:t>
      </w:r>
      <w:r>
        <w:rPr>
          <w:sz w:val="28"/>
          <w:szCs w:val="28"/>
        </w:rPr>
        <w:t>ипального образования Сычевского городского поселения Сычевского района Смоленской области</w:t>
      </w:r>
      <w:r w:rsidRPr="00E31780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853A88" w:rsidRPr="00E31780" w:rsidRDefault="00853A88" w:rsidP="00853A88">
      <w:pPr>
        <w:jc w:val="center"/>
        <w:rPr>
          <w:sz w:val="28"/>
          <w:szCs w:val="28"/>
        </w:rPr>
      </w:pPr>
    </w:p>
    <w:p w:rsidR="00853A88" w:rsidRPr="001D75BD" w:rsidRDefault="00853A88" w:rsidP="00853A88">
      <w:pPr>
        <w:jc w:val="center"/>
        <w:rPr>
          <w:color w:val="000000" w:themeColor="text1"/>
          <w:sz w:val="28"/>
          <w:szCs w:val="28"/>
        </w:rPr>
      </w:pPr>
      <w:r w:rsidRPr="001D75BD">
        <w:rPr>
          <w:color w:val="000000" w:themeColor="text1"/>
          <w:sz w:val="28"/>
          <w:szCs w:val="28"/>
        </w:rPr>
        <w:t>1. Общие положения</w:t>
      </w:r>
    </w:p>
    <w:p w:rsidR="00853A88" w:rsidRPr="001D75BD" w:rsidRDefault="00853A88" w:rsidP="00853A88">
      <w:pPr>
        <w:rPr>
          <w:color w:val="000000" w:themeColor="text1"/>
          <w:sz w:val="28"/>
          <w:szCs w:val="28"/>
        </w:rPr>
      </w:pPr>
    </w:p>
    <w:p w:rsidR="00853A88" w:rsidRPr="001D75BD" w:rsidRDefault="00853A88" w:rsidP="00853A8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75BD">
        <w:rPr>
          <w:color w:val="000000" w:themeColor="text1"/>
          <w:sz w:val="28"/>
          <w:szCs w:val="28"/>
        </w:rPr>
        <w:t>1.1. Настоящим Положением в соответствии с Граждански</w:t>
      </w:r>
      <w:r w:rsidR="002235F5">
        <w:rPr>
          <w:color w:val="000000" w:themeColor="text1"/>
          <w:sz w:val="28"/>
          <w:szCs w:val="28"/>
        </w:rPr>
        <w:t>м кодексом Российской Федерации</w:t>
      </w:r>
      <w:r w:rsidRPr="001D75BD">
        <w:rPr>
          <w:color w:val="000000" w:themeColor="text1"/>
          <w:sz w:val="28"/>
          <w:szCs w:val="28"/>
        </w:rPr>
        <w:t xml:space="preserve"> устанавливается порядок и условия предоставления в аренду объектов муниципальной собственности муниципального образования Сычевского городского поселения Сычевского района Смоленской области, включенных </w:t>
      </w:r>
      <w:r w:rsidR="002235F5">
        <w:rPr>
          <w:color w:val="000000" w:themeColor="text1"/>
          <w:sz w:val="28"/>
          <w:szCs w:val="28"/>
        </w:rPr>
        <w:t xml:space="preserve">                                </w:t>
      </w:r>
      <w:r w:rsidRPr="001D75BD">
        <w:rPr>
          <w:color w:val="000000" w:themeColor="text1"/>
          <w:sz w:val="28"/>
          <w:szCs w:val="28"/>
        </w:rPr>
        <w:t>в перечень имущества, находящегося в муниципальной собственности муниципального образования Сычевского городского поселения Сычевского района Смоленской области, свободного от прав третьих лиц</w:t>
      </w:r>
      <w:r w:rsidR="001D75BD">
        <w:rPr>
          <w:color w:val="000000" w:themeColor="text1"/>
          <w:sz w:val="28"/>
          <w:szCs w:val="28"/>
        </w:rPr>
        <w:t xml:space="preserve"> </w:t>
      </w:r>
      <w:r w:rsidRPr="001D75BD">
        <w:rPr>
          <w:color w:val="000000" w:themeColor="text1"/>
          <w:sz w:val="28"/>
          <w:szCs w:val="28"/>
        </w:rPr>
        <w:t>(за исключением имущественных прав субъектов малого и среднего предпринимательства)</w:t>
      </w:r>
      <w:r w:rsidR="002235F5">
        <w:rPr>
          <w:color w:val="000000" w:themeColor="text1"/>
          <w:sz w:val="28"/>
          <w:szCs w:val="28"/>
        </w:rPr>
        <w:t xml:space="preserve">                         </w:t>
      </w:r>
      <w:r w:rsidRPr="001D75BD">
        <w:rPr>
          <w:color w:val="000000" w:themeColor="text1"/>
          <w:sz w:val="28"/>
          <w:szCs w:val="28"/>
        </w:rPr>
        <w:t xml:space="preserve"> (далее - объекты, перечень), а также льготы для субъектов малого и среднего предпринимательства, занимающихся социально значимыми видами деятельности.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1D75BD">
        <w:rPr>
          <w:color w:val="000000" w:themeColor="text1"/>
          <w:sz w:val="28"/>
          <w:szCs w:val="28"/>
        </w:rPr>
        <w:t>1.2. Объекты предоставляются в аренду исключительно юридическим и физическим лицам, относящимся в соответствии с Федеральным законом  от 24.07.2007 года № 209-ФЗ «О развитии малого и</w:t>
      </w:r>
      <w:r w:rsidRPr="00E31780">
        <w:rPr>
          <w:sz w:val="28"/>
          <w:szCs w:val="28"/>
        </w:rPr>
        <w:t xml:space="preserve">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E31780">
        <w:rPr>
          <w:sz w:val="28"/>
          <w:szCs w:val="28"/>
        </w:rPr>
        <w:t xml:space="preserve">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1.3. Заключение договоров аренды объектов (далее - договоры аренды) осу</w:t>
      </w:r>
      <w:r>
        <w:rPr>
          <w:sz w:val="28"/>
          <w:szCs w:val="28"/>
        </w:rPr>
        <w:t>ществляе</w:t>
      </w:r>
      <w:r w:rsidRPr="00E31780">
        <w:rPr>
          <w:sz w:val="28"/>
          <w:szCs w:val="28"/>
        </w:rPr>
        <w:t>тся по результатам торгов на право заключения договоров аренды, если иное не предусмотрено законодательством Российской Федерации.</w:t>
      </w:r>
      <w:r>
        <w:rPr>
          <w:sz w:val="28"/>
          <w:szCs w:val="28"/>
        </w:rPr>
        <w:t xml:space="preserve"> </w:t>
      </w:r>
      <w:r w:rsidRPr="00E31780">
        <w:rPr>
          <w:sz w:val="28"/>
          <w:szCs w:val="28"/>
        </w:rPr>
        <w:t>Участниками торгов на право заключения договоров аренды объектов могут быть исключительно юридические и физические лица, относящиеся в соответствии с Федеральным за</w:t>
      </w:r>
      <w:r>
        <w:rPr>
          <w:sz w:val="28"/>
          <w:szCs w:val="28"/>
        </w:rPr>
        <w:t>коном от 24.07.2007 года № 209-ФЗ «</w:t>
      </w:r>
      <w:r w:rsidRPr="00E31780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E31780">
        <w:rPr>
          <w:sz w:val="28"/>
          <w:szCs w:val="28"/>
        </w:rPr>
        <w:t xml:space="preserve"> к субъектам малого и среднего </w:t>
      </w:r>
      <w:r w:rsidRPr="00E31780"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(далее - заинтересованные лица).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1.4. Объекты предоставляются в аренду на срок 5</w:t>
      </w:r>
      <w:r>
        <w:rPr>
          <w:sz w:val="28"/>
          <w:szCs w:val="28"/>
        </w:rPr>
        <w:t xml:space="preserve"> (пять)</w:t>
      </w:r>
      <w:r w:rsidRPr="00E31780">
        <w:rPr>
          <w:sz w:val="28"/>
          <w:szCs w:val="28"/>
        </w:rPr>
        <w:t xml:space="preserve"> лет, если иное не предусмотрено законодательством Российской Федерации.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По истечении срока действия договора аренды он подлежит расторжению.</w:t>
      </w:r>
    </w:p>
    <w:p w:rsidR="00853A88" w:rsidRPr="00E31780" w:rsidRDefault="00853A88" w:rsidP="00853A88">
      <w:pPr>
        <w:ind w:firstLine="709"/>
        <w:rPr>
          <w:sz w:val="28"/>
          <w:szCs w:val="28"/>
        </w:rPr>
      </w:pPr>
      <w:r w:rsidRPr="00E31780">
        <w:rPr>
          <w:sz w:val="28"/>
          <w:szCs w:val="28"/>
        </w:rPr>
        <w:t>1.5. Арендодателем объектов выступает уполномоченный орган.</w:t>
      </w:r>
    </w:p>
    <w:p w:rsidR="00853A88" w:rsidRPr="00E31780" w:rsidRDefault="00853A88" w:rsidP="00853A88">
      <w:pPr>
        <w:jc w:val="center"/>
        <w:rPr>
          <w:sz w:val="28"/>
          <w:szCs w:val="28"/>
        </w:rPr>
      </w:pPr>
    </w:p>
    <w:p w:rsidR="00853A88" w:rsidRPr="00E31780" w:rsidRDefault="00853A88" w:rsidP="00853A88">
      <w:pPr>
        <w:jc w:val="center"/>
        <w:rPr>
          <w:sz w:val="28"/>
          <w:szCs w:val="28"/>
        </w:rPr>
      </w:pPr>
      <w:r w:rsidRPr="00E31780">
        <w:rPr>
          <w:sz w:val="28"/>
          <w:szCs w:val="28"/>
        </w:rPr>
        <w:t>2. Оформление решения о предоставлении в аренду объекта</w:t>
      </w:r>
    </w:p>
    <w:p w:rsidR="00853A88" w:rsidRPr="00E31780" w:rsidRDefault="00853A88" w:rsidP="00853A88">
      <w:pPr>
        <w:rPr>
          <w:sz w:val="28"/>
          <w:szCs w:val="28"/>
        </w:rPr>
      </w:pP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2.1. Для предоставления в аренду объекта заинтересованное лицо представляет в уполномоченный орган письменное обращение (далее - обращение).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 xml:space="preserve">В обращении должны быть указаны данные об объекте, содержащиеся </w:t>
      </w:r>
      <w:r w:rsidR="001D75BD">
        <w:rPr>
          <w:sz w:val="28"/>
          <w:szCs w:val="28"/>
        </w:rPr>
        <w:t xml:space="preserve">                          </w:t>
      </w:r>
      <w:r w:rsidRPr="00E31780">
        <w:rPr>
          <w:sz w:val="28"/>
          <w:szCs w:val="28"/>
        </w:rPr>
        <w:t>в утвер</w:t>
      </w:r>
      <w:r>
        <w:rPr>
          <w:sz w:val="28"/>
          <w:szCs w:val="28"/>
        </w:rPr>
        <w:t>жденном П</w:t>
      </w:r>
      <w:r w:rsidRPr="00E31780">
        <w:rPr>
          <w:sz w:val="28"/>
          <w:szCs w:val="28"/>
        </w:rPr>
        <w:t>еречне.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2.2. В случае если указанный в обращении объект свободен от имущественных прав субъектов малого и среднего предпринимательства, уполномоченным органом в течение 20 рабочих дней после получения обращения подготавливается и вносится в установленном порядке проект распоряжения Администрации муници</w:t>
      </w:r>
      <w:r>
        <w:rPr>
          <w:sz w:val="28"/>
          <w:szCs w:val="28"/>
        </w:rPr>
        <w:t>пального образования «Сычевский</w:t>
      </w:r>
      <w:r w:rsidRPr="00E31780">
        <w:rPr>
          <w:sz w:val="28"/>
          <w:szCs w:val="28"/>
        </w:rPr>
        <w:t xml:space="preserve"> район» Смоленской области о проведении торгов на право заключения договора аренды объекта.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2.3. 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должны быть приложены: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а) для юридических лиц: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дополнениями, а также документа, подтверждающего факт внесен</w:t>
      </w:r>
      <w:r>
        <w:rPr>
          <w:sz w:val="28"/>
          <w:szCs w:val="28"/>
        </w:rPr>
        <w:t>ия записи о юридическом лице в Е</w:t>
      </w:r>
      <w:r w:rsidRPr="00E31780">
        <w:rPr>
          <w:sz w:val="28"/>
          <w:szCs w:val="28"/>
        </w:rPr>
        <w:t>диный государственный реестр юридических лиц (если в деле уже имеются копии названных документов, то воз</w:t>
      </w:r>
      <w:r>
        <w:rPr>
          <w:sz w:val="28"/>
          <w:szCs w:val="28"/>
        </w:rPr>
        <w:t>можно представление выписки из Е</w:t>
      </w:r>
      <w:r w:rsidRPr="00E31780">
        <w:rPr>
          <w:sz w:val="28"/>
          <w:szCs w:val="28"/>
        </w:rPr>
        <w:t>диного государственного реестра юридических лиц, свидетельствующей об отсутствии изменений в учредительных документах юридического лица);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- справка о составе участников и доле их участия в уставном (складочном) капитале (паевом фонде) юридического лица, подписанная руководителем и заверенная печатью юридического лица;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- справка о средней численности работников за предшествующий календарный год, подписанная руководителем и заверенная печатью юридического лица;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 xml:space="preserve">- справка о выручке от реализации товаров (работ, услуг) или о балансовой стоимости активов (остаточной стоимости основных средств и нематериальных </w:t>
      </w:r>
      <w:r w:rsidRPr="00E31780">
        <w:rPr>
          <w:sz w:val="28"/>
          <w:szCs w:val="28"/>
        </w:rPr>
        <w:lastRenderedPageBreak/>
        <w:t>активов) за предшествующий календарный год, подписанная руководителем, главным бухгалтером и заверенная печатью юридического лица;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б) для индивидуальных предпринимателей: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</w:t>
      </w:r>
      <w:r>
        <w:rPr>
          <w:sz w:val="28"/>
          <w:szCs w:val="28"/>
        </w:rPr>
        <w:t>дивидуальном предпринимателе в Е</w:t>
      </w:r>
      <w:r w:rsidRPr="00E31780">
        <w:rPr>
          <w:sz w:val="28"/>
          <w:szCs w:val="28"/>
        </w:rPr>
        <w:t>диный государственный реестр индивидуальных предпринимателей;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- справка о средней численности работников за предшествующий календарный год, подписанная индивидуальным предпринимателем;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- справка о выручке от реализации товаров (работ, услуг) за предшествующий календарный год, подписанная индивидуальным предпринимателем.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Уполномоченный орган в течение 20 рабочих дней после получения обращения: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- подготавливает и вносит в установленном порядке проект распоряжения Администрации муниц</w:t>
      </w:r>
      <w:r>
        <w:rPr>
          <w:sz w:val="28"/>
          <w:szCs w:val="28"/>
        </w:rPr>
        <w:t>ипального образования «Сычевский</w:t>
      </w:r>
      <w:r w:rsidRPr="00E31780">
        <w:rPr>
          <w:sz w:val="28"/>
          <w:szCs w:val="28"/>
        </w:rPr>
        <w:t xml:space="preserve"> район» Смоленской области о предоставлении в аренду;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- извещает заинтересованное лицо об отказе в предоставлении в аренду объекта.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2.4. Уполномоченный орган направляет заинтересованному лицу мотивированный отказ в предоставлении в аренду объекта в случаях: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 xml:space="preserve">- непредставления либо представления не в полном </w:t>
      </w:r>
      <w:r>
        <w:rPr>
          <w:sz w:val="28"/>
          <w:szCs w:val="28"/>
        </w:rPr>
        <w:t xml:space="preserve">объеме документов, указанных в </w:t>
      </w:r>
      <w:r w:rsidRPr="00E31780">
        <w:rPr>
          <w:sz w:val="28"/>
          <w:szCs w:val="28"/>
        </w:rPr>
        <w:t>пункте 2.3 настоящего Положения;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 xml:space="preserve">- принятия решения об исключении объекта из </w:t>
      </w:r>
      <w:r>
        <w:rPr>
          <w:sz w:val="28"/>
          <w:szCs w:val="28"/>
        </w:rPr>
        <w:t>П</w:t>
      </w:r>
      <w:r w:rsidRPr="00E31780">
        <w:rPr>
          <w:sz w:val="28"/>
          <w:szCs w:val="28"/>
        </w:rPr>
        <w:t>еречня;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- неисполнения заинтересованным лицом обязательств по ранее заключенному договору аренды, установленного судебными актами.</w:t>
      </w:r>
    </w:p>
    <w:p w:rsidR="00853A88" w:rsidRPr="00E31780" w:rsidRDefault="00853A88" w:rsidP="00853A88">
      <w:pPr>
        <w:rPr>
          <w:sz w:val="28"/>
          <w:szCs w:val="28"/>
        </w:rPr>
      </w:pPr>
    </w:p>
    <w:p w:rsidR="00853A88" w:rsidRDefault="00853A88" w:rsidP="00853A88">
      <w:pPr>
        <w:jc w:val="center"/>
        <w:rPr>
          <w:sz w:val="28"/>
          <w:szCs w:val="28"/>
        </w:rPr>
      </w:pPr>
      <w:r w:rsidRPr="00E31780">
        <w:rPr>
          <w:sz w:val="28"/>
          <w:szCs w:val="28"/>
        </w:rPr>
        <w:t>3. Договор аренды объекта</w:t>
      </w:r>
    </w:p>
    <w:p w:rsidR="00853A88" w:rsidRPr="00E31780" w:rsidRDefault="00853A88" w:rsidP="00853A88">
      <w:pPr>
        <w:jc w:val="center"/>
        <w:rPr>
          <w:sz w:val="28"/>
          <w:szCs w:val="28"/>
        </w:rPr>
      </w:pPr>
    </w:p>
    <w:p w:rsidR="00853A88" w:rsidRPr="00E31780" w:rsidRDefault="00853A88" w:rsidP="00853A88">
      <w:pPr>
        <w:rPr>
          <w:sz w:val="28"/>
          <w:szCs w:val="28"/>
        </w:rPr>
      </w:pPr>
      <w:r w:rsidRPr="00E31780">
        <w:rPr>
          <w:sz w:val="28"/>
          <w:szCs w:val="28"/>
        </w:rPr>
        <w:t xml:space="preserve">          3.1. В договоре аренды указывается на то, что: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а)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срок;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б) арендатор не вправе сдавать арендованный объект в субаренду;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в) расходы по содержанию арендованного объекта не входят в состав арендной платы, определенной договором аренды, и включают в себя плату за эксплуатационные, коммунальные и необходимые административно-хозяйственные услуги.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 xml:space="preserve">Договоры на эксплуатационные, коммунальные и необходимые административно-хозяйственные услуги заключаются арендатором </w:t>
      </w:r>
      <w:r w:rsidR="001D75BD">
        <w:rPr>
          <w:sz w:val="28"/>
          <w:szCs w:val="28"/>
        </w:rPr>
        <w:t xml:space="preserve">                                       </w:t>
      </w:r>
      <w:r w:rsidRPr="00E31780">
        <w:rPr>
          <w:sz w:val="28"/>
          <w:szCs w:val="28"/>
        </w:rPr>
        <w:t>с организациями, предоставляющими указанные услуги.</w:t>
      </w:r>
    </w:p>
    <w:p w:rsidR="00853A88" w:rsidRPr="00E31780" w:rsidRDefault="00853A88" w:rsidP="00853A88">
      <w:pPr>
        <w:jc w:val="both"/>
        <w:rPr>
          <w:sz w:val="28"/>
          <w:szCs w:val="28"/>
        </w:rPr>
      </w:pPr>
      <w:r w:rsidRPr="00E31780">
        <w:rPr>
          <w:sz w:val="28"/>
          <w:szCs w:val="28"/>
        </w:rPr>
        <w:t xml:space="preserve">          3.</w:t>
      </w:r>
      <w:r>
        <w:rPr>
          <w:sz w:val="28"/>
          <w:szCs w:val="28"/>
        </w:rPr>
        <w:t>2</w:t>
      </w:r>
      <w:r w:rsidRPr="00E31780">
        <w:rPr>
          <w:sz w:val="28"/>
          <w:szCs w:val="28"/>
        </w:rPr>
        <w:t>. Сдача объекта в аренду осуществляется после заключения договора аренды в установленном законодательством Российской Федерации порядке. При этом сторонами оформляется акт приема-передачи.</w:t>
      </w:r>
    </w:p>
    <w:p w:rsidR="00853A88" w:rsidRPr="00E31780" w:rsidRDefault="00853A88" w:rsidP="00853A88">
      <w:pPr>
        <w:jc w:val="both"/>
        <w:rPr>
          <w:sz w:val="28"/>
          <w:szCs w:val="28"/>
        </w:rPr>
      </w:pPr>
      <w:r w:rsidRPr="00E31780">
        <w:rPr>
          <w:sz w:val="28"/>
          <w:szCs w:val="28"/>
        </w:rPr>
        <w:lastRenderedPageBreak/>
        <w:t xml:space="preserve">          3.</w:t>
      </w:r>
      <w:r>
        <w:rPr>
          <w:sz w:val="28"/>
          <w:szCs w:val="28"/>
        </w:rPr>
        <w:t>3</w:t>
      </w:r>
      <w:r w:rsidRPr="00E31780">
        <w:rPr>
          <w:sz w:val="28"/>
          <w:szCs w:val="28"/>
        </w:rPr>
        <w:t>. По объектам, являющимся объектами культурного наследия (памятниками истории и культуры), договоры аренды заключаются в соответствии с настоящим Положением с оформлением арендатором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</w:p>
    <w:p w:rsidR="00853A88" w:rsidRPr="00E31780" w:rsidRDefault="00853A88" w:rsidP="00853A88">
      <w:pPr>
        <w:jc w:val="both"/>
        <w:rPr>
          <w:sz w:val="28"/>
          <w:szCs w:val="28"/>
        </w:rPr>
      </w:pPr>
      <w:r w:rsidRPr="00E31780">
        <w:rPr>
          <w:sz w:val="28"/>
          <w:szCs w:val="28"/>
        </w:rPr>
        <w:t xml:space="preserve">          3</w:t>
      </w:r>
      <w:r>
        <w:rPr>
          <w:sz w:val="28"/>
          <w:szCs w:val="28"/>
        </w:rPr>
        <w:t>.4</w:t>
      </w:r>
      <w:r w:rsidRPr="00E31780">
        <w:rPr>
          <w:sz w:val="28"/>
          <w:szCs w:val="28"/>
        </w:rPr>
        <w:t>. Договор аренды может быть досрочно расторгнут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853A88" w:rsidRDefault="00853A88" w:rsidP="00853A88">
      <w:pPr>
        <w:jc w:val="center"/>
        <w:rPr>
          <w:sz w:val="28"/>
          <w:szCs w:val="28"/>
        </w:rPr>
      </w:pPr>
    </w:p>
    <w:p w:rsidR="00853A88" w:rsidRPr="00E31780" w:rsidRDefault="00853A88" w:rsidP="00853A88">
      <w:pPr>
        <w:jc w:val="center"/>
        <w:rPr>
          <w:sz w:val="28"/>
          <w:szCs w:val="28"/>
        </w:rPr>
      </w:pPr>
      <w:r w:rsidRPr="00E31780">
        <w:rPr>
          <w:sz w:val="28"/>
          <w:szCs w:val="28"/>
        </w:rPr>
        <w:t>4. Арендная плата</w:t>
      </w:r>
    </w:p>
    <w:p w:rsidR="00853A88" w:rsidRPr="00E31780" w:rsidRDefault="00853A88" w:rsidP="00853A88">
      <w:pPr>
        <w:rPr>
          <w:sz w:val="28"/>
          <w:szCs w:val="28"/>
        </w:rPr>
      </w:pP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4.1. Годовая арендная плата за пользование объектом рассчитывается индивидуально для каждого объекта.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4.2. Сумма годовой арендной платы за пользование объектом подлежит обложению налогом на добавленную стоимость, который перечисляется в соответствующий бюджет в соответствии с законодательством Российской Федерации о налогах и сборах. НДС начисляется и перечисляется арендатором самостоятельно.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4.3. Оценка рыночной стоимости передаваемого в аренду объекта и рыночной величины годовой арендной платы за пользование объектом осуществляется в соот</w:t>
      </w:r>
      <w:r>
        <w:rPr>
          <w:sz w:val="28"/>
          <w:szCs w:val="28"/>
        </w:rPr>
        <w:t>ветствии с Федеральным законом «</w:t>
      </w:r>
      <w:r w:rsidRPr="00E31780">
        <w:rPr>
          <w:sz w:val="28"/>
          <w:szCs w:val="28"/>
        </w:rPr>
        <w:t>Об оценочной деятельности в Российской Феде</w:t>
      </w:r>
      <w:r>
        <w:rPr>
          <w:sz w:val="28"/>
          <w:szCs w:val="28"/>
        </w:rPr>
        <w:t>рации»</w:t>
      </w:r>
      <w:r w:rsidRPr="00E31780">
        <w:rPr>
          <w:sz w:val="28"/>
          <w:szCs w:val="28"/>
        </w:rPr>
        <w:t xml:space="preserve"> оценщиком, имеющим лицензию на осуществление указанного вида деятельности, и отражается в отчете об оценке имущества.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4.4. Арендная плата подлежит перечислению арендатором за каждый календарный месяц не позднее 10-го числа месяца, за который производится оплата.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Арендатор передает в уполномоченный орган не позднее 20-го числа месяца, следующего за оплачиваемым, копию платежного поручения, подтверждающего перечисление арендной платы.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Для субъектов малого и среднего предпринимательства, осуществляющих социально значимые виды деятельности, устанавливается льгота в качестве понижающего коэффициента.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4.5. Начальная цена торгов на право заключения договора аренды равна рыночной величине годовой арендной платы за пользование объектом.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Величина годовой арендной платы за пользование объектом (А) определяется по следующей формуле: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А = (Ад + Соц) x Кп, где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Соц - величина размера возмещаемых арендатором затрат, произведенных при оценке рыночной величины годовой арендной платы за пользование объектом;</w:t>
      </w:r>
    </w:p>
    <w:p w:rsidR="00853A88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Кп - понижающий коэффициент.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«Сычевский район» Смоленской области утверждаются социально значимые виды деятельности </w:t>
      </w:r>
      <w:r>
        <w:rPr>
          <w:sz w:val="28"/>
          <w:szCs w:val="28"/>
        </w:rPr>
        <w:lastRenderedPageBreak/>
        <w:t xml:space="preserve">субъектов малого и среднего предпринимательства, иные установленные муниципальными программами (подпрограммами) приоритетные виды деятельности, в отношении которых может быть установлена льгота в качестве понижающего коэффициента. 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Понижающий коэффициент применяется в случаях, если: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- доходы от основного вида деятельности составляют не менее 70 процентов доходов от предпринимательской деятельности;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- сохранена или увеличена численность рабочих мест в течение года, предшествующего году заключения договора аренды.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Величина годовой арендной платы за пользование объектом по договорам аренды после первого года пользования объектом (Апл) определяется по следующей формуле: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Апл = Ап + Инф, где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Ап - величина годовой арендной платы за пользование соответствующим объектом, установленная в договоре аренды;</w:t>
      </w:r>
    </w:p>
    <w:p w:rsidR="00853A88" w:rsidRPr="00E31780" w:rsidRDefault="00853A88" w:rsidP="00853A88">
      <w:pPr>
        <w:ind w:firstLine="709"/>
        <w:jc w:val="both"/>
        <w:rPr>
          <w:sz w:val="28"/>
          <w:szCs w:val="28"/>
        </w:rPr>
      </w:pPr>
      <w:r w:rsidRPr="00E31780">
        <w:rPr>
          <w:sz w:val="28"/>
          <w:szCs w:val="28"/>
        </w:rPr>
        <w:t>Инф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853A88" w:rsidRDefault="00853A88" w:rsidP="00853A88">
      <w:pPr>
        <w:ind w:firstLine="709"/>
        <w:jc w:val="both"/>
        <w:rPr>
          <w:sz w:val="28"/>
          <w:szCs w:val="28"/>
        </w:rPr>
      </w:pPr>
    </w:p>
    <w:p w:rsidR="00853A88" w:rsidRPr="00E67031" w:rsidRDefault="00853A88" w:rsidP="00853A88">
      <w:pPr>
        <w:ind w:firstLine="709"/>
        <w:jc w:val="both"/>
        <w:rPr>
          <w:sz w:val="28"/>
          <w:szCs w:val="28"/>
        </w:rPr>
      </w:pPr>
    </w:p>
    <w:p w:rsidR="00853A88" w:rsidRDefault="00853A88" w:rsidP="00831C8A">
      <w:pPr>
        <w:rPr>
          <w:sz w:val="28"/>
          <w:szCs w:val="28"/>
        </w:rPr>
      </w:pPr>
    </w:p>
    <w:sectPr w:rsidR="00853A88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4BB" w:rsidRDefault="001114BB" w:rsidP="00FA6D0B">
      <w:r>
        <w:separator/>
      </w:r>
    </w:p>
  </w:endnote>
  <w:endnote w:type="continuationSeparator" w:id="1">
    <w:p w:rsidR="001114BB" w:rsidRDefault="001114B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4BB" w:rsidRDefault="001114BB" w:rsidP="00FA6D0B">
      <w:r>
        <w:separator/>
      </w:r>
    </w:p>
  </w:footnote>
  <w:footnote w:type="continuationSeparator" w:id="1">
    <w:p w:rsidR="001114BB" w:rsidRDefault="001114B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C3469">
    <w:pPr>
      <w:pStyle w:val="a9"/>
      <w:jc w:val="center"/>
    </w:pPr>
    <w:fldSimple w:instr=" PAGE   \* MERGEFORMAT ">
      <w:r w:rsidR="002235F5">
        <w:rPr>
          <w:noProof/>
        </w:rPr>
        <w:t>2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5"/>
  </w:num>
  <w:num w:numId="5">
    <w:abstractNumId w:val="29"/>
  </w:num>
  <w:num w:numId="6">
    <w:abstractNumId w:val="25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3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81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57C65"/>
    <w:rsid w:val="000618F8"/>
    <w:rsid w:val="00063868"/>
    <w:rsid w:val="00073612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51B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14BB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74C01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474C"/>
    <w:rsid w:val="00197033"/>
    <w:rsid w:val="001A3024"/>
    <w:rsid w:val="001A53B0"/>
    <w:rsid w:val="001A62CF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D75BD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35F5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868E3"/>
    <w:rsid w:val="00290CA7"/>
    <w:rsid w:val="00292F0D"/>
    <w:rsid w:val="00295E61"/>
    <w:rsid w:val="00296B52"/>
    <w:rsid w:val="002A09BA"/>
    <w:rsid w:val="002A2C8E"/>
    <w:rsid w:val="002A3946"/>
    <w:rsid w:val="002A5314"/>
    <w:rsid w:val="002A5A61"/>
    <w:rsid w:val="002B080C"/>
    <w:rsid w:val="002B08A9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0BF3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2AAE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17AC3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57062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3469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3A88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2189"/>
    <w:rsid w:val="00A37362"/>
    <w:rsid w:val="00A43666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5A2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D5B69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1025"/>
    <w:rsid w:val="00EC60BF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64"/>
    <w:rsid w:val="00F72A1C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1789"/>
    <w:rsid w:val="00FE36F7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75F3C8-0334-4388-8DC4-0E1FA9D4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13340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2017-12-06T08:50:00Z</cp:lastPrinted>
  <dcterms:created xsi:type="dcterms:W3CDTF">2017-12-06T08:38:00Z</dcterms:created>
  <dcterms:modified xsi:type="dcterms:W3CDTF">2017-12-06T08:50:00Z</dcterms:modified>
</cp:coreProperties>
</file>