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6C3F9A">
      <w:pPr>
        <w:jc w:val="center"/>
      </w:pPr>
      <w:r>
        <w:rPr>
          <w:noProof/>
        </w:rPr>
        <w:drawing>
          <wp:anchor distT="0" distB="0" distL="114300" distR="114300" simplePos="0" relativeHeight="251657728" behindDoc="0" locked="0" layoutInCell="1" allowOverlap="1">
            <wp:simplePos x="0" y="0"/>
            <wp:positionH relativeFrom="column">
              <wp:posOffset>2837180</wp:posOffset>
            </wp:positionH>
            <wp:positionV relativeFrom="paragraph">
              <wp:posOffset>-44450</wp:posOffset>
            </wp:positionV>
            <wp:extent cx="698500" cy="795020"/>
            <wp:effectExtent l="19050" t="0" r="6350" b="0"/>
            <wp:wrapTight wrapText="bothSides">
              <wp:wrapPolygon edited="0">
                <wp:start x="8836" y="0"/>
                <wp:lineTo x="5891" y="1553"/>
                <wp:lineTo x="1178" y="6728"/>
                <wp:lineTo x="-589" y="16562"/>
                <wp:lineTo x="589" y="21220"/>
                <wp:lineTo x="1767" y="21220"/>
                <wp:lineTo x="19440" y="21220"/>
                <wp:lineTo x="20618" y="21220"/>
                <wp:lineTo x="21796" y="19150"/>
                <wp:lineTo x="21796" y="16562"/>
                <wp:lineTo x="21207" y="7246"/>
                <wp:lineTo x="15316" y="1035"/>
                <wp:lineTo x="12371" y="0"/>
                <wp:lineTo x="8836" y="0"/>
              </wp:wrapPolygon>
            </wp:wrapTight>
            <wp:docPr id="1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8500" cy="79502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F3F7B">
        <w:rPr>
          <w:b/>
          <w:sz w:val="28"/>
          <w:szCs w:val="28"/>
          <w:u w:val="single"/>
        </w:rPr>
        <w:t>20</w:t>
      </w:r>
      <w:r w:rsidR="0066686A">
        <w:rPr>
          <w:b/>
          <w:sz w:val="28"/>
          <w:szCs w:val="28"/>
          <w:u w:val="single"/>
        </w:rPr>
        <w:t xml:space="preserve"> октября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76E84">
        <w:rPr>
          <w:b/>
          <w:sz w:val="28"/>
          <w:szCs w:val="28"/>
          <w:u w:val="single"/>
        </w:rPr>
        <w:t>5</w:t>
      </w:r>
      <w:r w:rsidR="004F3F7B">
        <w:rPr>
          <w:b/>
          <w:sz w:val="28"/>
          <w:szCs w:val="28"/>
          <w:u w:val="single"/>
        </w:rPr>
        <w:t>32</w:t>
      </w:r>
    </w:p>
    <w:p w:rsidR="00B72354" w:rsidRPr="003153E5" w:rsidRDefault="00E55824" w:rsidP="003C7ECC">
      <w:pPr>
        <w:autoSpaceDE w:val="0"/>
        <w:autoSpaceDN w:val="0"/>
        <w:adjustRightInd w:val="0"/>
        <w:ind w:firstLine="540"/>
        <w:jc w:val="both"/>
        <w:rPr>
          <w:sz w:val="28"/>
          <w:szCs w:val="28"/>
        </w:rPr>
      </w:pPr>
      <w:r>
        <w:rPr>
          <w:sz w:val="28"/>
          <w:szCs w:val="28"/>
        </w:rPr>
        <w:tab/>
        <w:t xml:space="preserve"> </w:t>
      </w:r>
      <w:r w:rsidR="005C740F" w:rsidRPr="000C7E50">
        <w:rPr>
          <w:color w:val="000000"/>
          <w:sz w:val="28"/>
          <w:szCs w:val="28"/>
        </w:rPr>
        <w:t xml:space="preserve">            </w:t>
      </w:r>
    </w:p>
    <w:p w:rsidR="00EF28B4" w:rsidRPr="00B23019" w:rsidRDefault="00EF28B4" w:rsidP="004F3F7B">
      <w:pPr>
        <w:ind w:right="5669"/>
        <w:jc w:val="both"/>
        <w:rPr>
          <w:sz w:val="28"/>
          <w:szCs w:val="28"/>
        </w:rPr>
      </w:pPr>
      <w:r>
        <w:rPr>
          <w:sz w:val="28"/>
          <w:szCs w:val="28"/>
        </w:rPr>
        <w:t xml:space="preserve">Об утверждении Положения </w:t>
      </w:r>
      <w:r w:rsidR="004F3F7B">
        <w:rPr>
          <w:sz w:val="28"/>
          <w:szCs w:val="28"/>
        </w:rPr>
        <w:t xml:space="preserve">                           </w:t>
      </w:r>
      <w:r>
        <w:rPr>
          <w:sz w:val="28"/>
          <w:szCs w:val="28"/>
        </w:rPr>
        <w:t>о муниципальной премии Администрации муниципального образования «Сычевский район» Смоленской области победителю районного конкурса «Талантливая молодежь»</w:t>
      </w:r>
      <w:r w:rsidRPr="00B23019">
        <w:rPr>
          <w:sz w:val="28"/>
          <w:szCs w:val="28"/>
        </w:rPr>
        <w:t xml:space="preserve">    </w:t>
      </w:r>
    </w:p>
    <w:p w:rsidR="00EF28B4" w:rsidRPr="00D67B41" w:rsidRDefault="00EF28B4" w:rsidP="00EF28B4">
      <w:pPr>
        <w:jc w:val="both"/>
        <w:rPr>
          <w:sz w:val="16"/>
          <w:szCs w:val="16"/>
        </w:rPr>
      </w:pPr>
    </w:p>
    <w:p w:rsidR="004F3F7B" w:rsidRDefault="004F3F7B" w:rsidP="00EF28B4">
      <w:pPr>
        <w:ind w:firstLine="709"/>
        <w:jc w:val="both"/>
        <w:rPr>
          <w:sz w:val="28"/>
          <w:szCs w:val="28"/>
        </w:rPr>
      </w:pPr>
    </w:p>
    <w:p w:rsidR="00EF28B4" w:rsidRPr="00C55EE3" w:rsidRDefault="00EF28B4" w:rsidP="004F3F7B">
      <w:pPr>
        <w:ind w:firstLine="709"/>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4F3F7B">
        <w:rPr>
          <w:sz w:val="28"/>
          <w:szCs w:val="28"/>
        </w:rPr>
        <w:t>,</w:t>
      </w:r>
    </w:p>
    <w:p w:rsidR="004F3F7B" w:rsidRDefault="004F3F7B" w:rsidP="004F3F7B">
      <w:pPr>
        <w:ind w:firstLine="709"/>
        <w:jc w:val="both"/>
        <w:rPr>
          <w:sz w:val="28"/>
          <w:szCs w:val="28"/>
        </w:rPr>
      </w:pPr>
    </w:p>
    <w:p w:rsidR="004F3F7B" w:rsidRDefault="004F3F7B" w:rsidP="004F3F7B">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4F3F7B" w:rsidRPr="00BF4E35" w:rsidRDefault="004F3F7B" w:rsidP="004F3F7B">
      <w:pPr>
        <w:ind w:firstLine="709"/>
        <w:jc w:val="both"/>
        <w:rPr>
          <w:sz w:val="28"/>
          <w:szCs w:val="28"/>
        </w:rPr>
      </w:pPr>
      <w:r w:rsidRPr="00BF4E35">
        <w:rPr>
          <w:sz w:val="28"/>
          <w:szCs w:val="28"/>
        </w:rPr>
        <w:t>п о с т а н о в л я е т:</w:t>
      </w:r>
    </w:p>
    <w:p w:rsidR="004F3F7B" w:rsidRDefault="004F3F7B" w:rsidP="004F3F7B">
      <w:pPr>
        <w:ind w:firstLine="709"/>
        <w:jc w:val="both"/>
        <w:rPr>
          <w:sz w:val="28"/>
          <w:szCs w:val="28"/>
        </w:rPr>
      </w:pPr>
    </w:p>
    <w:p w:rsidR="00EF28B4" w:rsidRDefault="00EF28B4" w:rsidP="004F3F7B">
      <w:pPr>
        <w:ind w:firstLine="709"/>
        <w:jc w:val="both"/>
        <w:rPr>
          <w:sz w:val="28"/>
          <w:szCs w:val="28"/>
        </w:rPr>
      </w:pPr>
      <w:r>
        <w:rPr>
          <w:sz w:val="28"/>
          <w:szCs w:val="28"/>
        </w:rPr>
        <w:t>1. Утвердить Положение о муниципальной премии Администрации муниципального образования «Сычевский район» Смоленской области победителю районного конкурса «Талантливая молодежь» согласно приложению № 1.</w:t>
      </w:r>
    </w:p>
    <w:p w:rsidR="00EF28B4" w:rsidRDefault="00EF28B4" w:rsidP="004F3F7B">
      <w:pPr>
        <w:ind w:firstLine="709"/>
        <w:jc w:val="both"/>
        <w:rPr>
          <w:sz w:val="28"/>
          <w:szCs w:val="28"/>
        </w:rPr>
      </w:pPr>
      <w:r>
        <w:rPr>
          <w:sz w:val="28"/>
          <w:szCs w:val="28"/>
        </w:rPr>
        <w:t xml:space="preserve">2. Утвердить Условия определения муниципальной премии Администрации муниципального образования «Сычевский район» Смоленской области победителю районного конкурса «Талантливая молодежь» в номинации </w:t>
      </w:r>
      <w:r w:rsidR="004F3F7B">
        <w:rPr>
          <w:sz w:val="28"/>
          <w:szCs w:val="28"/>
        </w:rPr>
        <w:t>«</w:t>
      </w:r>
      <w:r w:rsidRPr="00685651">
        <w:rPr>
          <w:sz w:val="28"/>
          <w:szCs w:val="28"/>
        </w:rPr>
        <w:t>Спортивные достижения</w:t>
      </w:r>
      <w:r w:rsidR="004F3F7B">
        <w:rPr>
          <w:sz w:val="28"/>
          <w:szCs w:val="28"/>
        </w:rPr>
        <w:t>»</w:t>
      </w:r>
      <w:r w:rsidRPr="00685651">
        <w:rPr>
          <w:sz w:val="28"/>
          <w:szCs w:val="28"/>
        </w:rPr>
        <w:t xml:space="preserve"> </w:t>
      </w:r>
      <w:r>
        <w:rPr>
          <w:sz w:val="28"/>
          <w:szCs w:val="28"/>
        </w:rPr>
        <w:t xml:space="preserve"> согласно приложению № 2.</w:t>
      </w:r>
    </w:p>
    <w:p w:rsidR="00EF28B4" w:rsidRDefault="00EF28B4" w:rsidP="004F3F7B">
      <w:pPr>
        <w:pStyle w:val="5"/>
        <w:ind w:firstLine="709"/>
        <w:jc w:val="both"/>
        <w:rPr>
          <w:szCs w:val="28"/>
        </w:rPr>
      </w:pPr>
      <w:r>
        <w:rPr>
          <w:szCs w:val="28"/>
        </w:rPr>
        <w:t xml:space="preserve">3. </w:t>
      </w:r>
      <w:r w:rsidR="004F3F7B">
        <w:rPr>
          <w:szCs w:val="28"/>
        </w:rPr>
        <w:t>Признать утратившим силу п</w:t>
      </w:r>
      <w:r>
        <w:rPr>
          <w:szCs w:val="28"/>
        </w:rPr>
        <w:t xml:space="preserve">остановление Администрации </w:t>
      </w:r>
      <w:r w:rsidRPr="003323C6">
        <w:rPr>
          <w:szCs w:val="28"/>
        </w:rPr>
        <w:t>муниципального образования «Сыч</w:t>
      </w:r>
      <w:r w:rsidR="004F3F7B">
        <w:rPr>
          <w:szCs w:val="28"/>
        </w:rPr>
        <w:t>е</w:t>
      </w:r>
      <w:r w:rsidRPr="003323C6">
        <w:rPr>
          <w:szCs w:val="28"/>
        </w:rPr>
        <w:t>вский район»</w:t>
      </w:r>
      <w:r>
        <w:rPr>
          <w:szCs w:val="28"/>
        </w:rPr>
        <w:t xml:space="preserve"> Смоленской области от </w:t>
      </w:r>
      <w:r w:rsidRPr="00207A6F">
        <w:rPr>
          <w:szCs w:val="28"/>
        </w:rPr>
        <w:t>26</w:t>
      </w:r>
      <w:r w:rsidR="004F3F7B">
        <w:rPr>
          <w:szCs w:val="28"/>
        </w:rPr>
        <w:t>.05.</w:t>
      </w:r>
      <w:r w:rsidRPr="00207A6F">
        <w:rPr>
          <w:szCs w:val="28"/>
        </w:rPr>
        <w:t>2015 года № 191</w:t>
      </w:r>
      <w:r>
        <w:rPr>
          <w:szCs w:val="28"/>
        </w:rPr>
        <w:t xml:space="preserve"> </w:t>
      </w:r>
      <w:r w:rsidR="004F3F7B">
        <w:rPr>
          <w:szCs w:val="28"/>
        </w:rPr>
        <w:t xml:space="preserve">                                   </w:t>
      </w:r>
      <w:r>
        <w:rPr>
          <w:szCs w:val="28"/>
        </w:rPr>
        <w:t xml:space="preserve">«Об утверждении Положения о муниципальной премии Администрации муниципального образования </w:t>
      </w:r>
      <w:r w:rsidRPr="003323C6">
        <w:rPr>
          <w:szCs w:val="28"/>
        </w:rPr>
        <w:t>«Сыч</w:t>
      </w:r>
      <w:r w:rsidR="004F3F7B">
        <w:rPr>
          <w:szCs w:val="28"/>
        </w:rPr>
        <w:t>е</w:t>
      </w:r>
      <w:r w:rsidRPr="003323C6">
        <w:rPr>
          <w:szCs w:val="28"/>
        </w:rPr>
        <w:t>вский район»</w:t>
      </w:r>
      <w:r>
        <w:rPr>
          <w:szCs w:val="28"/>
        </w:rPr>
        <w:t xml:space="preserve"> Смоленской области победителю районного конкурса «Талантливая молодежь».</w:t>
      </w:r>
    </w:p>
    <w:p w:rsidR="00EF28B4" w:rsidRDefault="00EF28B4" w:rsidP="004F3F7B">
      <w:pPr>
        <w:ind w:firstLine="709"/>
        <w:jc w:val="both"/>
        <w:rPr>
          <w:sz w:val="28"/>
          <w:szCs w:val="28"/>
        </w:rPr>
      </w:pPr>
      <w:r>
        <w:rPr>
          <w:sz w:val="28"/>
          <w:szCs w:val="28"/>
        </w:rPr>
        <w:t xml:space="preserve">  </w:t>
      </w:r>
    </w:p>
    <w:p w:rsidR="004F3F7B" w:rsidRPr="00D67B41" w:rsidRDefault="004F3F7B" w:rsidP="004F3F7B">
      <w:pPr>
        <w:ind w:firstLine="709"/>
        <w:jc w:val="both"/>
        <w:rPr>
          <w:sz w:val="16"/>
          <w:szCs w:val="16"/>
        </w:rPr>
      </w:pPr>
    </w:p>
    <w:p w:rsidR="004F3F7B" w:rsidRPr="001158E7" w:rsidRDefault="004F3F7B" w:rsidP="004F3F7B">
      <w:pPr>
        <w:ind w:right="-5"/>
        <w:rPr>
          <w:sz w:val="28"/>
          <w:szCs w:val="28"/>
        </w:rPr>
      </w:pPr>
      <w:r w:rsidRPr="001158E7">
        <w:rPr>
          <w:sz w:val="28"/>
          <w:szCs w:val="28"/>
        </w:rPr>
        <w:t xml:space="preserve">Глава муниципального образования     </w:t>
      </w:r>
    </w:p>
    <w:p w:rsidR="004F3F7B" w:rsidRDefault="004F3F7B" w:rsidP="00D67B41">
      <w:pPr>
        <w:rPr>
          <w:sz w:val="28"/>
          <w:szCs w:val="28"/>
        </w:rPr>
      </w:pPr>
      <w:r w:rsidRPr="001158E7">
        <w:rPr>
          <w:sz w:val="28"/>
          <w:szCs w:val="28"/>
        </w:rPr>
        <w:t>«Сычевский район» Смоленской области                                                        Е.Т. Орлов</w:t>
      </w:r>
    </w:p>
    <w:p w:rsidR="00EF28B4" w:rsidRDefault="00EF28B4" w:rsidP="00EF28B4">
      <w:pPr>
        <w:ind w:firstLine="709"/>
        <w:jc w:val="right"/>
        <w:rPr>
          <w:sz w:val="28"/>
          <w:szCs w:val="28"/>
        </w:rPr>
      </w:pPr>
      <w:r>
        <w:rPr>
          <w:sz w:val="28"/>
          <w:szCs w:val="28"/>
        </w:rPr>
        <w:lastRenderedPageBreak/>
        <w:t xml:space="preserve">Приложение № 1 </w:t>
      </w:r>
    </w:p>
    <w:p w:rsidR="00EF28B4" w:rsidRDefault="00EF28B4" w:rsidP="00EF28B4">
      <w:pPr>
        <w:ind w:firstLine="709"/>
        <w:jc w:val="right"/>
        <w:rPr>
          <w:sz w:val="28"/>
          <w:szCs w:val="28"/>
        </w:rPr>
      </w:pPr>
      <w:r>
        <w:rPr>
          <w:sz w:val="28"/>
          <w:szCs w:val="28"/>
        </w:rPr>
        <w:t>к постановлению Администрации</w:t>
      </w:r>
    </w:p>
    <w:p w:rsidR="00EF28B4" w:rsidRDefault="00EF28B4" w:rsidP="00EF28B4">
      <w:pPr>
        <w:ind w:firstLine="709"/>
        <w:jc w:val="right"/>
        <w:rPr>
          <w:sz w:val="28"/>
          <w:szCs w:val="28"/>
        </w:rPr>
      </w:pPr>
      <w:r>
        <w:rPr>
          <w:sz w:val="28"/>
          <w:szCs w:val="28"/>
        </w:rPr>
        <w:t>муниципального образования</w:t>
      </w:r>
    </w:p>
    <w:p w:rsidR="00EF28B4" w:rsidRDefault="00EF28B4" w:rsidP="00EF28B4">
      <w:pPr>
        <w:ind w:firstLine="709"/>
        <w:jc w:val="right"/>
        <w:rPr>
          <w:sz w:val="28"/>
          <w:szCs w:val="28"/>
        </w:rPr>
      </w:pPr>
      <w:r>
        <w:rPr>
          <w:sz w:val="28"/>
          <w:szCs w:val="28"/>
        </w:rPr>
        <w:t>«Сычевский район»</w:t>
      </w:r>
    </w:p>
    <w:p w:rsidR="00EF28B4" w:rsidRDefault="00EF28B4" w:rsidP="00EF28B4">
      <w:pPr>
        <w:ind w:firstLine="709"/>
        <w:jc w:val="right"/>
        <w:rPr>
          <w:sz w:val="28"/>
          <w:szCs w:val="28"/>
        </w:rPr>
      </w:pPr>
      <w:r>
        <w:rPr>
          <w:sz w:val="28"/>
          <w:szCs w:val="28"/>
        </w:rPr>
        <w:t>Смоленской области</w:t>
      </w:r>
    </w:p>
    <w:p w:rsidR="00EF28B4" w:rsidRDefault="00EF28B4" w:rsidP="00EF28B4">
      <w:pPr>
        <w:ind w:firstLine="709"/>
        <w:jc w:val="right"/>
        <w:rPr>
          <w:sz w:val="28"/>
          <w:szCs w:val="28"/>
        </w:rPr>
      </w:pPr>
      <w:r>
        <w:rPr>
          <w:sz w:val="28"/>
          <w:szCs w:val="28"/>
        </w:rPr>
        <w:t xml:space="preserve">от </w:t>
      </w:r>
      <w:r w:rsidR="004F3F7B">
        <w:rPr>
          <w:sz w:val="28"/>
          <w:szCs w:val="28"/>
        </w:rPr>
        <w:t xml:space="preserve">20.10.2017 </w:t>
      </w:r>
      <w:r>
        <w:rPr>
          <w:sz w:val="28"/>
          <w:szCs w:val="28"/>
        </w:rPr>
        <w:t xml:space="preserve"> года №</w:t>
      </w:r>
      <w:r w:rsidR="004F3F7B">
        <w:rPr>
          <w:sz w:val="28"/>
          <w:szCs w:val="28"/>
        </w:rPr>
        <w:t xml:space="preserve"> 532</w:t>
      </w:r>
      <w:r>
        <w:rPr>
          <w:sz w:val="28"/>
          <w:szCs w:val="28"/>
        </w:rPr>
        <w:t xml:space="preserve"> </w:t>
      </w:r>
    </w:p>
    <w:p w:rsidR="00EF28B4" w:rsidRDefault="00EF28B4" w:rsidP="00EF28B4">
      <w:pPr>
        <w:ind w:firstLine="709"/>
        <w:jc w:val="both"/>
        <w:rPr>
          <w:sz w:val="28"/>
          <w:szCs w:val="28"/>
        </w:rPr>
      </w:pPr>
    </w:p>
    <w:p w:rsidR="00D67B41" w:rsidRDefault="00D67B41" w:rsidP="00EF28B4">
      <w:pPr>
        <w:ind w:firstLine="709"/>
        <w:jc w:val="both"/>
        <w:rPr>
          <w:sz w:val="28"/>
          <w:szCs w:val="28"/>
        </w:rPr>
      </w:pPr>
    </w:p>
    <w:p w:rsidR="00EF28B4" w:rsidRDefault="00EF28B4" w:rsidP="00EF28B4">
      <w:pPr>
        <w:jc w:val="center"/>
        <w:rPr>
          <w:sz w:val="28"/>
          <w:szCs w:val="28"/>
        </w:rPr>
      </w:pPr>
      <w:r>
        <w:rPr>
          <w:sz w:val="28"/>
          <w:szCs w:val="28"/>
        </w:rPr>
        <w:t>ПОЛОЖЕНИЕ</w:t>
      </w:r>
    </w:p>
    <w:p w:rsidR="00EF28B4" w:rsidRDefault="00EF28B4" w:rsidP="00EF28B4">
      <w:pPr>
        <w:jc w:val="center"/>
        <w:rPr>
          <w:sz w:val="28"/>
          <w:szCs w:val="28"/>
        </w:rPr>
      </w:pPr>
      <w:r>
        <w:rPr>
          <w:sz w:val="28"/>
          <w:szCs w:val="28"/>
        </w:rPr>
        <w:t>о муниципальной  премии Администрации муниципального образования  «Сычевский район» Смоленской области</w:t>
      </w:r>
    </w:p>
    <w:p w:rsidR="00EF28B4" w:rsidRDefault="00EF28B4" w:rsidP="00EF28B4">
      <w:pPr>
        <w:jc w:val="center"/>
        <w:rPr>
          <w:sz w:val="28"/>
          <w:szCs w:val="28"/>
        </w:rPr>
      </w:pPr>
      <w:r>
        <w:rPr>
          <w:sz w:val="28"/>
          <w:szCs w:val="28"/>
        </w:rPr>
        <w:t>победителю районного конкурса «Талантливая молодежь»</w:t>
      </w:r>
    </w:p>
    <w:p w:rsidR="00EF28B4" w:rsidRDefault="00EF28B4" w:rsidP="00EF28B4">
      <w:pPr>
        <w:jc w:val="center"/>
        <w:rPr>
          <w:sz w:val="28"/>
          <w:szCs w:val="28"/>
        </w:rPr>
      </w:pPr>
    </w:p>
    <w:p w:rsidR="004F3F7B" w:rsidRDefault="004F3F7B" w:rsidP="00EF28B4">
      <w:pPr>
        <w:jc w:val="center"/>
        <w:rPr>
          <w:sz w:val="28"/>
          <w:szCs w:val="28"/>
        </w:rPr>
      </w:pPr>
    </w:p>
    <w:p w:rsidR="00EF28B4" w:rsidRPr="004F3F7B" w:rsidRDefault="00EF28B4" w:rsidP="004F3F7B">
      <w:pPr>
        <w:jc w:val="center"/>
        <w:rPr>
          <w:sz w:val="28"/>
          <w:szCs w:val="28"/>
        </w:rPr>
      </w:pPr>
      <w:r w:rsidRPr="004F3F7B">
        <w:rPr>
          <w:sz w:val="28"/>
          <w:szCs w:val="28"/>
        </w:rPr>
        <w:t>1. Общие положения</w:t>
      </w:r>
    </w:p>
    <w:p w:rsidR="004F3F7B" w:rsidRPr="004F3F7B" w:rsidRDefault="004F3F7B" w:rsidP="004F3F7B">
      <w:pPr>
        <w:ind w:firstLine="709"/>
        <w:jc w:val="center"/>
        <w:rPr>
          <w:sz w:val="28"/>
          <w:szCs w:val="28"/>
        </w:rPr>
      </w:pPr>
    </w:p>
    <w:p w:rsidR="00EF28B4" w:rsidRPr="004F3F7B" w:rsidRDefault="00EF28B4" w:rsidP="004F3F7B">
      <w:pPr>
        <w:ind w:firstLine="709"/>
        <w:jc w:val="both"/>
        <w:rPr>
          <w:sz w:val="28"/>
          <w:szCs w:val="28"/>
        </w:rPr>
      </w:pPr>
      <w:r w:rsidRPr="004F3F7B">
        <w:rPr>
          <w:sz w:val="28"/>
          <w:szCs w:val="28"/>
        </w:rPr>
        <w:t xml:space="preserve">1.1. Муниципальная премия Администрации муниципального образования  «Сычевский район» Смоленской области победителю районного конкурса                          «Талантливая молодежь»  (далее - премия) присуждается по итогам  указанного конкурса, который ежегодно проводится среди граждан в возрасте 14-35 лет, проживающих в Сычевском районе Смоленской области, добившихся успехов </w:t>
      </w:r>
      <w:r w:rsidR="004F3F7B">
        <w:rPr>
          <w:sz w:val="28"/>
          <w:szCs w:val="28"/>
        </w:rPr>
        <w:t xml:space="preserve">                       </w:t>
      </w:r>
      <w:r w:rsidRPr="004F3F7B">
        <w:rPr>
          <w:sz w:val="28"/>
          <w:szCs w:val="28"/>
        </w:rPr>
        <w:t>в различных сферах деятельности, общественной жизни.</w:t>
      </w:r>
    </w:p>
    <w:p w:rsidR="00EF28B4" w:rsidRPr="004F3F7B" w:rsidRDefault="00EF28B4" w:rsidP="004F3F7B">
      <w:pPr>
        <w:ind w:firstLine="709"/>
        <w:jc w:val="both"/>
        <w:rPr>
          <w:sz w:val="28"/>
          <w:szCs w:val="28"/>
        </w:rPr>
      </w:pPr>
      <w:r w:rsidRPr="004F3F7B">
        <w:rPr>
          <w:sz w:val="28"/>
          <w:szCs w:val="28"/>
        </w:rPr>
        <w:t>1.2. Настоящее Положение определяет основания, порядок назначения и выплаты премии.</w:t>
      </w:r>
    </w:p>
    <w:p w:rsidR="00EF28B4" w:rsidRPr="004F3F7B" w:rsidRDefault="00EF28B4" w:rsidP="004F3F7B">
      <w:pPr>
        <w:ind w:firstLine="709"/>
        <w:jc w:val="both"/>
        <w:rPr>
          <w:sz w:val="28"/>
          <w:szCs w:val="28"/>
        </w:rPr>
      </w:pPr>
      <w:r w:rsidRPr="004F3F7B">
        <w:rPr>
          <w:sz w:val="28"/>
          <w:szCs w:val="28"/>
        </w:rPr>
        <w:t>1.3. Основными целями районного конкурса «Талантливая молодежь»                (далее – конкурс) являются:</w:t>
      </w:r>
    </w:p>
    <w:p w:rsidR="00EF28B4" w:rsidRPr="004F3F7B" w:rsidRDefault="00EF28B4" w:rsidP="004F3F7B">
      <w:pPr>
        <w:ind w:firstLine="709"/>
        <w:jc w:val="both"/>
        <w:rPr>
          <w:sz w:val="28"/>
          <w:szCs w:val="28"/>
        </w:rPr>
      </w:pPr>
      <w:r w:rsidRPr="004F3F7B">
        <w:rPr>
          <w:sz w:val="28"/>
          <w:szCs w:val="28"/>
        </w:rPr>
        <w:t xml:space="preserve">- поощрение и повышение социальной защищенности  инициативных, одаренных и талантливых молодых людей Сычевского района, деятельность которых способствует повышению статуса муниципального образования «Сычевский район» Смоленской области; </w:t>
      </w:r>
    </w:p>
    <w:p w:rsidR="00EF28B4" w:rsidRPr="004F3F7B" w:rsidRDefault="00EF28B4" w:rsidP="004F3F7B">
      <w:pPr>
        <w:ind w:firstLine="709"/>
        <w:jc w:val="both"/>
        <w:rPr>
          <w:sz w:val="28"/>
          <w:szCs w:val="28"/>
        </w:rPr>
      </w:pPr>
      <w:r w:rsidRPr="004F3F7B">
        <w:rPr>
          <w:sz w:val="28"/>
          <w:szCs w:val="28"/>
        </w:rPr>
        <w:t>- выявление талантливой молодежи и вовлечение ее в общественно-значимую деятельность;</w:t>
      </w:r>
    </w:p>
    <w:p w:rsidR="00EF28B4" w:rsidRPr="004F3F7B" w:rsidRDefault="00EF28B4" w:rsidP="004F3F7B">
      <w:pPr>
        <w:ind w:firstLine="709"/>
        <w:jc w:val="both"/>
        <w:rPr>
          <w:sz w:val="28"/>
          <w:szCs w:val="28"/>
        </w:rPr>
      </w:pPr>
      <w:r w:rsidRPr="004F3F7B">
        <w:rPr>
          <w:sz w:val="28"/>
          <w:szCs w:val="28"/>
        </w:rPr>
        <w:t>- создание и пропаганда положительных примеров успешного молодого человека в Сычевском районе.</w:t>
      </w:r>
    </w:p>
    <w:p w:rsidR="00EF28B4" w:rsidRPr="004F3F7B" w:rsidRDefault="00EF28B4" w:rsidP="004F3F7B">
      <w:pPr>
        <w:ind w:firstLine="709"/>
        <w:jc w:val="both"/>
        <w:rPr>
          <w:sz w:val="28"/>
          <w:szCs w:val="28"/>
        </w:rPr>
      </w:pPr>
      <w:r w:rsidRPr="004F3F7B">
        <w:rPr>
          <w:sz w:val="28"/>
          <w:szCs w:val="28"/>
        </w:rPr>
        <w:t xml:space="preserve">1.4. Кандидатуры граждан на участие в конкурсе выдвигаются объединениями, областными государственными и муниципальными образовательными учреждениями, </w:t>
      </w:r>
      <w:r w:rsidR="004F3F7B" w:rsidRPr="004F3F7B">
        <w:rPr>
          <w:color w:val="000000" w:themeColor="text1"/>
          <w:sz w:val="28"/>
          <w:szCs w:val="28"/>
        </w:rPr>
        <w:t>областными государственными и муниципальными учреждениями культуры,</w:t>
      </w:r>
      <w:r w:rsidR="004F3F7B" w:rsidRPr="004F3F7B">
        <w:rPr>
          <w:color w:val="FF0000"/>
          <w:sz w:val="28"/>
          <w:szCs w:val="28"/>
        </w:rPr>
        <w:t xml:space="preserve"> </w:t>
      </w:r>
      <w:r w:rsidRPr="004F3F7B">
        <w:rPr>
          <w:sz w:val="28"/>
          <w:szCs w:val="28"/>
        </w:rPr>
        <w:t>областными государственными и муниципальными учреждениями дополнительного образования. Граждане могут выдвигать свою кандидатуру на конкурс в порядке самовыдвижения.</w:t>
      </w:r>
    </w:p>
    <w:p w:rsidR="00D67B41" w:rsidRDefault="00D67B41" w:rsidP="004F3F7B">
      <w:pPr>
        <w:jc w:val="center"/>
        <w:rPr>
          <w:sz w:val="28"/>
          <w:szCs w:val="28"/>
        </w:rPr>
      </w:pPr>
    </w:p>
    <w:p w:rsidR="00EF28B4" w:rsidRPr="004F3F7B" w:rsidRDefault="00EF28B4" w:rsidP="004F3F7B">
      <w:pPr>
        <w:jc w:val="center"/>
        <w:rPr>
          <w:sz w:val="28"/>
          <w:szCs w:val="28"/>
        </w:rPr>
      </w:pPr>
      <w:r w:rsidRPr="004F3F7B">
        <w:rPr>
          <w:sz w:val="28"/>
          <w:szCs w:val="28"/>
        </w:rPr>
        <w:t>2. Основания для назначения премии</w:t>
      </w:r>
    </w:p>
    <w:p w:rsidR="00EF28B4" w:rsidRPr="004F3F7B" w:rsidRDefault="00EF28B4" w:rsidP="004F3F7B">
      <w:pPr>
        <w:ind w:firstLine="709"/>
        <w:jc w:val="both"/>
        <w:rPr>
          <w:b/>
          <w:sz w:val="28"/>
          <w:szCs w:val="28"/>
        </w:rPr>
      </w:pPr>
    </w:p>
    <w:p w:rsidR="00EF28B4" w:rsidRPr="004F3F7B" w:rsidRDefault="00EF28B4" w:rsidP="004F3F7B">
      <w:pPr>
        <w:ind w:firstLine="709"/>
        <w:jc w:val="both"/>
        <w:rPr>
          <w:sz w:val="28"/>
          <w:szCs w:val="28"/>
        </w:rPr>
      </w:pPr>
      <w:r w:rsidRPr="004F3F7B">
        <w:rPr>
          <w:sz w:val="28"/>
          <w:szCs w:val="28"/>
        </w:rPr>
        <w:t>2.1. Конкурс проводится по следующим номинациям:</w:t>
      </w:r>
    </w:p>
    <w:p w:rsidR="00EF28B4" w:rsidRPr="004F3F7B" w:rsidRDefault="00EF28B4" w:rsidP="004F3F7B">
      <w:pPr>
        <w:ind w:firstLine="709"/>
        <w:jc w:val="both"/>
        <w:rPr>
          <w:sz w:val="28"/>
          <w:szCs w:val="28"/>
        </w:rPr>
      </w:pPr>
      <w:r w:rsidRPr="004F3F7B">
        <w:rPr>
          <w:sz w:val="28"/>
          <w:szCs w:val="28"/>
        </w:rPr>
        <w:lastRenderedPageBreak/>
        <w:t>- номинация «</w:t>
      </w:r>
      <w:bookmarkStart w:id="0" w:name="OLE_LINK2"/>
      <w:bookmarkStart w:id="1" w:name="OLE_LINK1"/>
      <w:bookmarkEnd w:id="0"/>
      <w:r w:rsidRPr="004F3F7B">
        <w:rPr>
          <w:sz w:val="28"/>
          <w:szCs w:val="28"/>
        </w:rPr>
        <w:t>Социально значимая и общественная деятельность</w:t>
      </w:r>
      <w:bookmarkEnd w:id="1"/>
      <w:r w:rsidRPr="004F3F7B">
        <w:rPr>
          <w:sz w:val="28"/>
          <w:szCs w:val="28"/>
        </w:rPr>
        <w:t>» (кандидатами могут быть лидеры общественных объединений,   функционирующих на территории муниципального образования «Сычевск</w:t>
      </w:r>
      <w:r w:rsidR="004F3F7B">
        <w:rPr>
          <w:sz w:val="28"/>
          <w:szCs w:val="28"/>
        </w:rPr>
        <w:t>ий район</w:t>
      </w:r>
      <w:r w:rsidRPr="004F3F7B">
        <w:rPr>
          <w:sz w:val="28"/>
          <w:szCs w:val="28"/>
        </w:rPr>
        <w:t xml:space="preserve">», авторы реализованных социально-значимых проектов, волонтёры, активисты ученического и студенческого самоуправления, победители городских, межрегиональных, всероссийских, международных конкурсных мероприятий, направленных </w:t>
      </w:r>
      <w:r w:rsidR="004F3F7B">
        <w:rPr>
          <w:sz w:val="28"/>
          <w:szCs w:val="28"/>
        </w:rPr>
        <w:t xml:space="preserve">                             </w:t>
      </w:r>
      <w:r w:rsidRPr="004F3F7B">
        <w:rPr>
          <w:sz w:val="28"/>
          <w:szCs w:val="28"/>
        </w:rPr>
        <w:t>на выявление способной и талантливой молодёжи в социально значимой и общественной деятельности);</w:t>
      </w:r>
    </w:p>
    <w:p w:rsidR="00EF28B4" w:rsidRPr="004F3F7B" w:rsidRDefault="00EF28B4" w:rsidP="004F3F7B">
      <w:pPr>
        <w:ind w:firstLine="709"/>
        <w:jc w:val="both"/>
        <w:rPr>
          <w:sz w:val="28"/>
          <w:szCs w:val="28"/>
        </w:rPr>
      </w:pPr>
      <w:r w:rsidRPr="004F3F7B">
        <w:rPr>
          <w:sz w:val="28"/>
          <w:szCs w:val="28"/>
        </w:rPr>
        <w:t>- номинация «Научно-техническое творчество и учебно-исследовательская деятельность»  (кандидатами могут быть молодые  исследователи в различных  областях научно-технического  творчества, победители городских, межрегиональных, всероссийских, международных олимпиад и иных конкурсных мероприятий, направленных на выявление талантливой молодёжи);</w:t>
      </w:r>
    </w:p>
    <w:p w:rsidR="00EF28B4" w:rsidRPr="004F3F7B" w:rsidRDefault="00EF28B4" w:rsidP="004F3F7B">
      <w:pPr>
        <w:ind w:firstLine="709"/>
        <w:jc w:val="both"/>
        <w:rPr>
          <w:sz w:val="28"/>
          <w:szCs w:val="28"/>
        </w:rPr>
      </w:pPr>
      <w:r w:rsidRPr="004F3F7B">
        <w:rPr>
          <w:sz w:val="28"/>
          <w:szCs w:val="28"/>
        </w:rPr>
        <w:t xml:space="preserve">- номинация </w:t>
      </w:r>
      <w:r w:rsidR="004F3F7B" w:rsidRPr="004F3F7B">
        <w:rPr>
          <w:sz w:val="28"/>
          <w:szCs w:val="28"/>
        </w:rPr>
        <w:t>«</w:t>
      </w:r>
      <w:r w:rsidRPr="004F3F7B">
        <w:rPr>
          <w:sz w:val="28"/>
          <w:szCs w:val="28"/>
        </w:rPr>
        <w:t>Художественное и «промысловое» творчество</w:t>
      </w:r>
      <w:r w:rsidR="004F3F7B" w:rsidRPr="004F3F7B">
        <w:rPr>
          <w:sz w:val="28"/>
          <w:szCs w:val="28"/>
        </w:rPr>
        <w:t>»</w:t>
      </w:r>
      <w:r w:rsidRPr="004F3F7B">
        <w:rPr>
          <w:sz w:val="28"/>
          <w:szCs w:val="28"/>
        </w:rPr>
        <w:t xml:space="preserve"> (кандидатами могут быть молодые люди, проявившие себя в различных областях  искусства, победители городских, межрегиональных, всероссийских, международных конкурсных мероприятий);</w:t>
      </w:r>
    </w:p>
    <w:p w:rsidR="00EF28B4" w:rsidRPr="004F3F7B" w:rsidRDefault="00EF28B4" w:rsidP="004F3F7B">
      <w:pPr>
        <w:ind w:firstLine="709"/>
        <w:jc w:val="both"/>
        <w:rPr>
          <w:sz w:val="28"/>
          <w:szCs w:val="28"/>
        </w:rPr>
      </w:pPr>
      <w:r w:rsidRPr="004F3F7B">
        <w:rPr>
          <w:sz w:val="28"/>
          <w:szCs w:val="28"/>
        </w:rPr>
        <w:t>- номинация «Бизнес и управление» (кандидатами  конкурса в данной номинации являются предприниматели и бизнесмены, способствующие своей деятельностью реализации молодежной политики на территории Сычевского района Смоленской области и внесшие вклад в развитие района; работники промышленных, сельскохозяйственных предприятий, учреждений культуры, здравоохранения и правоохранительных органов, результаты  деятельности которых способствуют социально-экономическим преобразованиям в Сычевском районе и способствуют реализации молодежной политики на территории района);</w:t>
      </w:r>
    </w:p>
    <w:p w:rsidR="00EF28B4" w:rsidRPr="004F3F7B" w:rsidRDefault="00EF28B4" w:rsidP="004F3F7B">
      <w:pPr>
        <w:ind w:firstLine="709"/>
        <w:jc w:val="both"/>
        <w:rPr>
          <w:sz w:val="28"/>
          <w:szCs w:val="28"/>
        </w:rPr>
      </w:pPr>
      <w:r w:rsidRPr="004F3F7B">
        <w:rPr>
          <w:sz w:val="28"/>
          <w:szCs w:val="28"/>
        </w:rPr>
        <w:t>- номинация «Гражданско-патриотическая деятельность» (кандидатами конкурса в данной номинации являются активисты объединений, клубов, военнослужащие, способствующие гражданско-патриотическому воспитанию молодежи Сычевского района);</w:t>
      </w:r>
    </w:p>
    <w:p w:rsidR="00EF28B4" w:rsidRPr="004F3F7B" w:rsidRDefault="00EF28B4" w:rsidP="004F3F7B">
      <w:pPr>
        <w:ind w:firstLine="709"/>
        <w:jc w:val="both"/>
        <w:rPr>
          <w:sz w:val="28"/>
          <w:szCs w:val="28"/>
        </w:rPr>
      </w:pPr>
      <w:r w:rsidRPr="004F3F7B">
        <w:rPr>
          <w:sz w:val="28"/>
          <w:szCs w:val="28"/>
        </w:rPr>
        <w:t xml:space="preserve">- номинация  </w:t>
      </w:r>
      <w:r w:rsidR="00AC14A3" w:rsidRPr="004F3F7B">
        <w:rPr>
          <w:sz w:val="28"/>
          <w:szCs w:val="28"/>
        </w:rPr>
        <w:t>«</w:t>
      </w:r>
      <w:r w:rsidRPr="004F3F7B">
        <w:rPr>
          <w:sz w:val="28"/>
          <w:szCs w:val="28"/>
        </w:rPr>
        <w:t>Спортивные достижения</w:t>
      </w:r>
      <w:r w:rsidR="00AC14A3" w:rsidRPr="004F3F7B">
        <w:rPr>
          <w:sz w:val="28"/>
          <w:szCs w:val="28"/>
        </w:rPr>
        <w:t>»</w:t>
      </w:r>
      <w:r w:rsidRPr="004F3F7B">
        <w:rPr>
          <w:sz w:val="28"/>
          <w:szCs w:val="28"/>
        </w:rPr>
        <w:t xml:space="preserve">  (кандидатами  конкурса в данной номинации являются: молодые спортсмены, победители городских, межрегиональных, всероссийских, международных соревнований, активные участники спортивных мероприятий).</w:t>
      </w:r>
    </w:p>
    <w:p w:rsidR="00EF28B4" w:rsidRPr="004F3F7B" w:rsidRDefault="00EF28B4" w:rsidP="004F3F7B">
      <w:pPr>
        <w:ind w:firstLine="709"/>
        <w:jc w:val="both"/>
        <w:rPr>
          <w:sz w:val="28"/>
          <w:szCs w:val="28"/>
        </w:rPr>
      </w:pPr>
      <w:r w:rsidRPr="004F3F7B">
        <w:rPr>
          <w:sz w:val="28"/>
          <w:szCs w:val="28"/>
        </w:rPr>
        <w:t xml:space="preserve">2.2. Участниками конкурса являются граждане в возрасте 14-35 лет, проживающие в Сычевском районе Смоленской области, добившиеся успехов </w:t>
      </w:r>
      <w:r w:rsidR="00AC14A3">
        <w:rPr>
          <w:sz w:val="28"/>
          <w:szCs w:val="28"/>
        </w:rPr>
        <w:t xml:space="preserve">                       </w:t>
      </w:r>
      <w:r w:rsidRPr="004F3F7B">
        <w:rPr>
          <w:sz w:val="28"/>
          <w:szCs w:val="28"/>
        </w:rPr>
        <w:t>в различных сферах деятельности, общественной жизни (далее – граждане).</w:t>
      </w:r>
    </w:p>
    <w:p w:rsidR="00EF28B4" w:rsidRPr="004F3F7B" w:rsidRDefault="00EF28B4" w:rsidP="004F3F7B">
      <w:pPr>
        <w:ind w:firstLine="709"/>
        <w:rPr>
          <w:sz w:val="28"/>
          <w:szCs w:val="28"/>
        </w:rPr>
      </w:pPr>
    </w:p>
    <w:p w:rsidR="00EF28B4" w:rsidRDefault="00EF28B4" w:rsidP="004F3F7B">
      <w:pPr>
        <w:ind w:firstLine="709"/>
        <w:jc w:val="center"/>
        <w:rPr>
          <w:sz w:val="28"/>
          <w:szCs w:val="28"/>
        </w:rPr>
      </w:pPr>
      <w:r w:rsidRPr="004F3F7B">
        <w:rPr>
          <w:sz w:val="28"/>
          <w:szCs w:val="28"/>
        </w:rPr>
        <w:t>3. Порядок присуждения муниципальной премии</w:t>
      </w:r>
    </w:p>
    <w:p w:rsidR="00AC14A3" w:rsidRPr="004F3F7B" w:rsidRDefault="00AC14A3" w:rsidP="004F3F7B">
      <w:pPr>
        <w:ind w:firstLine="709"/>
        <w:jc w:val="center"/>
        <w:rPr>
          <w:sz w:val="28"/>
          <w:szCs w:val="28"/>
        </w:rPr>
      </w:pPr>
    </w:p>
    <w:p w:rsidR="00EF28B4" w:rsidRPr="004F3F7B" w:rsidRDefault="00EF28B4" w:rsidP="004F3F7B">
      <w:pPr>
        <w:ind w:firstLine="709"/>
        <w:jc w:val="both"/>
        <w:rPr>
          <w:sz w:val="28"/>
          <w:szCs w:val="28"/>
        </w:rPr>
      </w:pPr>
      <w:r w:rsidRPr="004F3F7B">
        <w:rPr>
          <w:sz w:val="28"/>
          <w:szCs w:val="28"/>
        </w:rPr>
        <w:t>3.1. Муниципальная премия назначается распоряжением Администрации муниципального образования «Сычевский район» Смоленской области  на основании решения конкурсной комиссии.</w:t>
      </w:r>
    </w:p>
    <w:p w:rsidR="00EF28B4" w:rsidRPr="004F3F7B" w:rsidRDefault="00EF28B4" w:rsidP="004F3F7B">
      <w:pPr>
        <w:ind w:firstLine="709"/>
        <w:jc w:val="both"/>
        <w:rPr>
          <w:sz w:val="28"/>
          <w:szCs w:val="28"/>
        </w:rPr>
      </w:pPr>
      <w:r w:rsidRPr="004F3F7B">
        <w:rPr>
          <w:sz w:val="28"/>
          <w:szCs w:val="28"/>
        </w:rPr>
        <w:lastRenderedPageBreak/>
        <w:t>3.2. Состав конкурсной комиссии определяется  и утверждается распоряжением Администрации муниципального образования «Сычевский район» Смоленской области. Конкурсная комиссия состоит из семи членов.</w:t>
      </w:r>
    </w:p>
    <w:p w:rsidR="00EF28B4" w:rsidRPr="004F3F7B" w:rsidRDefault="00EF28B4" w:rsidP="004F3F7B">
      <w:pPr>
        <w:ind w:firstLine="709"/>
        <w:jc w:val="both"/>
        <w:rPr>
          <w:sz w:val="28"/>
          <w:szCs w:val="28"/>
        </w:rPr>
      </w:pPr>
      <w:r w:rsidRPr="004F3F7B">
        <w:rPr>
          <w:sz w:val="28"/>
          <w:szCs w:val="28"/>
        </w:rPr>
        <w:t>3.3. Конкурсная комиссия:</w:t>
      </w:r>
    </w:p>
    <w:p w:rsidR="00EF28B4" w:rsidRPr="004F3F7B" w:rsidRDefault="00EF28B4" w:rsidP="004F3F7B">
      <w:pPr>
        <w:ind w:firstLine="709"/>
        <w:jc w:val="both"/>
        <w:rPr>
          <w:sz w:val="28"/>
          <w:szCs w:val="28"/>
        </w:rPr>
      </w:pPr>
      <w:r w:rsidRPr="004F3F7B">
        <w:rPr>
          <w:sz w:val="28"/>
          <w:szCs w:val="28"/>
        </w:rPr>
        <w:t>- осуществляет прием и регистрацию заявок;</w:t>
      </w:r>
    </w:p>
    <w:p w:rsidR="00EF28B4" w:rsidRPr="004F3F7B" w:rsidRDefault="00EF28B4" w:rsidP="004F3F7B">
      <w:pPr>
        <w:ind w:firstLine="709"/>
        <w:jc w:val="both"/>
        <w:rPr>
          <w:sz w:val="28"/>
          <w:szCs w:val="28"/>
        </w:rPr>
      </w:pPr>
      <w:r w:rsidRPr="004F3F7B">
        <w:rPr>
          <w:sz w:val="28"/>
          <w:szCs w:val="28"/>
        </w:rPr>
        <w:t>- осуществляет рассмотрение материалов, представленных участниками конкурса;</w:t>
      </w:r>
    </w:p>
    <w:p w:rsidR="00EF28B4" w:rsidRPr="004F3F7B" w:rsidRDefault="00EF28B4" w:rsidP="004F3F7B">
      <w:pPr>
        <w:ind w:firstLine="709"/>
        <w:jc w:val="both"/>
        <w:rPr>
          <w:sz w:val="28"/>
          <w:szCs w:val="28"/>
        </w:rPr>
      </w:pPr>
      <w:r w:rsidRPr="004F3F7B">
        <w:rPr>
          <w:sz w:val="28"/>
          <w:szCs w:val="28"/>
        </w:rPr>
        <w:t>- определяет порядок, форму, место и дату проведения конкурса;</w:t>
      </w:r>
    </w:p>
    <w:p w:rsidR="00EF28B4" w:rsidRPr="004F3F7B" w:rsidRDefault="00EF28B4" w:rsidP="004F3F7B">
      <w:pPr>
        <w:ind w:firstLine="709"/>
        <w:jc w:val="both"/>
        <w:rPr>
          <w:sz w:val="28"/>
          <w:szCs w:val="28"/>
        </w:rPr>
      </w:pPr>
      <w:r w:rsidRPr="004F3F7B">
        <w:rPr>
          <w:sz w:val="28"/>
          <w:szCs w:val="28"/>
        </w:rPr>
        <w:t>- организует публикацию информационного сообщения о проведении конкурса;</w:t>
      </w:r>
    </w:p>
    <w:p w:rsidR="00EF28B4" w:rsidRPr="004F3F7B" w:rsidRDefault="00EF28B4" w:rsidP="004F3F7B">
      <w:pPr>
        <w:ind w:firstLine="709"/>
        <w:jc w:val="both"/>
        <w:rPr>
          <w:sz w:val="28"/>
          <w:szCs w:val="28"/>
        </w:rPr>
      </w:pPr>
      <w:r w:rsidRPr="004F3F7B">
        <w:rPr>
          <w:sz w:val="28"/>
          <w:szCs w:val="28"/>
        </w:rPr>
        <w:t>- определяет победителей конкурса;</w:t>
      </w:r>
    </w:p>
    <w:p w:rsidR="00EF28B4" w:rsidRPr="004F3F7B" w:rsidRDefault="00EF28B4" w:rsidP="004F3F7B">
      <w:pPr>
        <w:ind w:firstLine="709"/>
        <w:jc w:val="both"/>
        <w:rPr>
          <w:sz w:val="28"/>
          <w:szCs w:val="28"/>
        </w:rPr>
      </w:pPr>
      <w:r w:rsidRPr="004F3F7B">
        <w:rPr>
          <w:sz w:val="28"/>
          <w:szCs w:val="28"/>
        </w:rPr>
        <w:t>- рассматривает апелляции, поданные участниками конкурса.</w:t>
      </w:r>
    </w:p>
    <w:p w:rsidR="00EF28B4" w:rsidRPr="004F3F7B" w:rsidRDefault="00EF28B4" w:rsidP="004F3F7B">
      <w:pPr>
        <w:ind w:firstLine="709"/>
        <w:jc w:val="both"/>
        <w:rPr>
          <w:sz w:val="28"/>
          <w:szCs w:val="28"/>
        </w:rPr>
      </w:pPr>
      <w:r w:rsidRPr="004F3F7B">
        <w:rPr>
          <w:sz w:val="28"/>
          <w:szCs w:val="28"/>
        </w:rPr>
        <w:t>3.4. Для участия в конкурсе гражданин, самостоятельно выдвигающий свою кандидатуру, представляет в конкурсную комиссию:</w:t>
      </w:r>
    </w:p>
    <w:p w:rsidR="00EF28B4" w:rsidRPr="004F3F7B" w:rsidRDefault="00EF28B4" w:rsidP="004F3F7B">
      <w:pPr>
        <w:ind w:firstLine="709"/>
        <w:jc w:val="both"/>
        <w:rPr>
          <w:sz w:val="28"/>
          <w:szCs w:val="28"/>
        </w:rPr>
      </w:pPr>
      <w:r w:rsidRPr="004F3F7B">
        <w:rPr>
          <w:sz w:val="28"/>
          <w:szCs w:val="28"/>
        </w:rPr>
        <w:t>- автобиографию кандидата и фотографию размером 3x4 см;</w:t>
      </w:r>
    </w:p>
    <w:p w:rsidR="00EF28B4" w:rsidRPr="004F3F7B" w:rsidRDefault="00EF28B4" w:rsidP="004F3F7B">
      <w:pPr>
        <w:ind w:firstLine="709"/>
        <w:jc w:val="both"/>
        <w:rPr>
          <w:sz w:val="28"/>
          <w:szCs w:val="28"/>
        </w:rPr>
      </w:pPr>
      <w:r w:rsidRPr="004F3F7B">
        <w:rPr>
          <w:sz w:val="28"/>
          <w:szCs w:val="28"/>
        </w:rPr>
        <w:t>- характеристика и общая оценка достижений кандидата, мотивирующая его самовыдвижение, подписанная кандидатом;</w:t>
      </w:r>
    </w:p>
    <w:p w:rsidR="00EF28B4" w:rsidRPr="004F3F7B" w:rsidRDefault="00EF28B4" w:rsidP="004F3F7B">
      <w:pPr>
        <w:ind w:firstLine="709"/>
        <w:jc w:val="both"/>
        <w:rPr>
          <w:sz w:val="28"/>
          <w:szCs w:val="28"/>
        </w:rPr>
      </w:pPr>
      <w:r w:rsidRPr="004F3F7B">
        <w:rPr>
          <w:sz w:val="28"/>
          <w:szCs w:val="28"/>
        </w:rPr>
        <w:t>- копии наградных дипломов, грамот, статей и иных документов, характеризующих кандидата;</w:t>
      </w:r>
    </w:p>
    <w:p w:rsidR="00EF28B4" w:rsidRPr="004F3F7B" w:rsidRDefault="00EF28B4" w:rsidP="004F3F7B">
      <w:pPr>
        <w:ind w:firstLine="709"/>
        <w:jc w:val="both"/>
        <w:rPr>
          <w:sz w:val="28"/>
          <w:szCs w:val="28"/>
        </w:rPr>
      </w:pPr>
      <w:r w:rsidRPr="004F3F7B">
        <w:rPr>
          <w:sz w:val="28"/>
          <w:szCs w:val="28"/>
        </w:rPr>
        <w:t xml:space="preserve">- видеоматериал о кандидате продолжительностью не более пяти минут </w:t>
      </w:r>
      <w:r w:rsidR="00AC14A3">
        <w:rPr>
          <w:sz w:val="28"/>
          <w:szCs w:val="28"/>
        </w:rPr>
        <w:t xml:space="preserve">                   </w:t>
      </w:r>
      <w:r w:rsidRPr="004F3F7B">
        <w:rPr>
          <w:sz w:val="28"/>
          <w:szCs w:val="28"/>
        </w:rPr>
        <w:t>(по желанию).</w:t>
      </w:r>
    </w:p>
    <w:p w:rsidR="00EF28B4" w:rsidRPr="004F3F7B" w:rsidRDefault="00EF28B4" w:rsidP="004F3F7B">
      <w:pPr>
        <w:ind w:firstLine="709"/>
        <w:jc w:val="both"/>
        <w:rPr>
          <w:sz w:val="28"/>
          <w:szCs w:val="28"/>
        </w:rPr>
      </w:pPr>
      <w:r w:rsidRPr="004F3F7B">
        <w:rPr>
          <w:sz w:val="28"/>
          <w:szCs w:val="28"/>
        </w:rPr>
        <w:t>3.5. Для участия в конкурсе гражданина, которого выдвигает объединение, организация или учреждение, представляются в конкурсную комиссию:</w:t>
      </w:r>
    </w:p>
    <w:p w:rsidR="00EF28B4" w:rsidRPr="004F3F7B" w:rsidRDefault="00EF28B4" w:rsidP="004F3F7B">
      <w:pPr>
        <w:ind w:firstLine="709"/>
        <w:jc w:val="both"/>
        <w:rPr>
          <w:sz w:val="28"/>
          <w:szCs w:val="28"/>
        </w:rPr>
      </w:pPr>
      <w:r w:rsidRPr="004F3F7B">
        <w:rPr>
          <w:sz w:val="28"/>
          <w:szCs w:val="28"/>
        </w:rPr>
        <w:t xml:space="preserve">- характеристика и общая оценка достижений кандидата, мотивирующая </w:t>
      </w:r>
      <w:r w:rsidR="00AC14A3">
        <w:rPr>
          <w:sz w:val="28"/>
          <w:szCs w:val="28"/>
        </w:rPr>
        <w:t xml:space="preserve">                      </w:t>
      </w:r>
      <w:r w:rsidRPr="004F3F7B">
        <w:rPr>
          <w:sz w:val="28"/>
          <w:szCs w:val="28"/>
        </w:rPr>
        <w:t>его выдвижение, а также фотография размером 3x4 см;</w:t>
      </w:r>
    </w:p>
    <w:p w:rsidR="00EF28B4" w:rsidRPr="004F3F7B" w:rsidRDefault="00EF28B4" w:rsidP="004F3F7B">
      <w:pPr>
        <w:ind w:firstLine="709"/>
        <w:jc w:val="both"/>
        <w:rPr>
          <w:sz w:val="28"/>
          <w:szCs w:val="28"/>
        </w:rPr>
      </w:pPr>
      <w:r w:rsidRPr="004F3F7B">
        <w:rPr>
          <w:sz w:val="28"/>
          <w:szCs w:val="28"/>
        </w:rPr>
        <w:t>- копии наградных дипломов, грамот, статей и иных документов, характеризующих кандидата;</w:t>
      </w:r>
    </w:p>
    <w:p w:rsidR="00EF28B4" w:rsidRPr="004F3F7B" w:rsidRDefault="00EF28B4" w:rsidP="004F3F7B">
      <w:pPr>
        <w:ind w:firstLine="709"/>
        <w:jc w:val="both"/>
        <w:rPr>
          <w:sz w:val="28"/>
          <w:szCs w:val="28"/>
        </w:rPr>
      </w:pPr>
      <w:r w:rsidRPr="004F3F7B">
        <w:rPr>
          <w:sz w:val="28"/>
          <w:szCs w:val="28"/>
        </w:rPr>
        <w:t xml:space="preserve">- видеоматериал о кандидате продолжительностью не более пяти минут </w:t>
      </w:r>
      <w:r w:rsidR="00AC14A3">
        <w:rPr>
          <w:sz w:val="28"/>
          <w:szCs w:val="28"/>
        </w:rPr>
        <w:t xml:space="preserve">                         </w:t>
      </w:r>
      <w:r w:rsidRPr="004F3F7B">
        <w:rPr>
          <w:sz w:val="28"/>
          <w:szCs w:val="28"/>
        </w:rPr>
        <w:t>(по желанию).</w:t>
      </w:r>
    </w:p>
    <w:p w:rsidR="00EF28B4" w:rsidRPr="004F3F7B" w:rsidRDefault="00EF28B4" w:rsidP="004F3F7B">
      <w:pPr>
        <w:ind w:firstLine="709"/>
        <w:jc w:val="both"/>
        <w:rPr>
          <w:sz w:val="28"/>
          <w:szCs w:val="28"/>
        </w:rPr>
      </w:pPr>
      <w:r w:rsidRPr="004F3F7B">
        <w:rPr>
          <w:sz w:val="28"/>
          <w:szCs w:val="28"/>
        </w:rPr>
        <w:t xml:space="preserve">3.6. Заявки и материалы, представляемые на конкурс, направляются </w:t>
      </w:r>
      <w:r w:rsidR="00AC14A3">
        <w:rPr>
          <w:sz w:val="28"/>
          <w:szCs w:val="28"/>
        </w:rPr>
        <w:t xml:space="preserve">                               </w:t>
      </w:r>
      <w:r w:rsidRPr="004F3F7B">
        <w:rPr>
          <w:sz w:val="28"/>
          <w:szCs w:val="28"/>
        </w:rPr>
        <w:t>в Администрацию муниципального образования «Сычевский район» Смоленской области не позднее 17 ноября текущего календарного года.</w:t>
      </w:r>
    </w:p>
    <w:p w:rsidR="00EF28B4" w:rsidRPr="004F3F7B" w:rsidRDefault="00EF28B4" w:rsidP="004F3F7B">
      <w:pPr>
        <w:ind w:firstLine="709"/>
        <w:jc w:val="both"/>
        <w:rPr>
          <w:sz w:val="28"/>
          <w:szCs w:val="28"/>
        </w:rPr>
      </w:pPr>
      <w:r w:rsidRPr="004F3F7B">
        <w:rPr>
          <w:sz w:val="28"/>
          <w:szCs w:val="28"/>
        </w:rPr>
        <w:t>3.7. Подведение итогов конкурса осуществляется до 27 ноября текущего календарного года.</w:t>
      </w:r>
    </w:p>
    <w:p w:rsidR="00EF28B4" w:rsidRPr="004F3F7B" w:rsidRDefault="00EF28B4" w:rsidP="004F3F7B">
      <w:pPr>
        <w:ind w:firstLine="709"/>
        <w:jc w:val="both"/>
        <w:rPr>
          <w:sz w:val="28"/>
          <w:szCs w:val="28"/>
        </w:rPr>
      </w:pPr>
      <w:r w:rsidRPr="004F3F7B">
        <w:rPr>
          <w:sz w:val="28"/>
          <w:szCs w:val="28"/>
        </w:rPr>
        <w:t>3.8. Организаторскую и техническую работу по опубликованию информационного сообщения о проведении конкурса, приему заявок, материалов, подготовке их рассмотрения конкурсной комиссией осуществляет ведущий специалист, курирующий молодежную политику Администрации муниципального образования «Сычевский район» Смоленской области.</w:t>
      </w:r>
    </w:p>
    <w:p w:rsidR="00EF28B4" w:rsidRPr="004F3F7B" w:rsidRDefault="00EF28B4" w:rsidP="004F3F7B">
      <w:pPr>
        <w:ind w:firstLine="709"/>
        <w:jc w:val="both"/>
        <w:rPr>
          <w:sz w:val="28"/>
          <w:szCs w:val="28"/>
        </w:rPr>
      </w:pPr>
      <w:r w:rsidRPr="004F3F7B">
        <w:rPr>
          <w:sz w:val="28"/>
          <w:szCs w:val="28"/>
        </w:rPr>
        <w:t>3.9. Решение о победителях конкурса и присуждении премии принимается на заседании конкурсной комиссии путем открытого голосования большинством голосов присутствующих на заседании членов конкурсной комиссии. Заседание конкурсной комиссии считается правомочным, если на нем присутствует две трети от числа его членов.</w:t>
      </w:r>
    </w:p>
    <w:p w:rsidR="00EF28B4" w:rsidRPr="004F3F7B" w:rsidRDefault="00EF28B4" w:rsidP="004F3F7B">
      <w:pPr>
        <w:ind w:firstLine="709"/>
        <w:jc w:val="both"/>
        <w:rPr>
          <w:sz w:val="28"/>
          <w:szCs w:val="28"/>
        </w:rPr>
      </w:pPr>
      <w:r w:rsidRPr="004F3F7B">
        <w:rPr>
          <w:sz w:val="28"/>
          <w:szCs w:val="28"/>
        </w:rPr>
        <w:lastRenderedPageBreak/>
        <w:t xml:space="preserve">3.10. Кандидаты на получение премии в номинации </w:t>
      </w:r>
      <w:r w:rsidR="00AC14A3" w:rsidRPr="004F3F7B">
        <w:rPr>
          <w:sz w:val="28"/>
          <w:szCs w:val="28"/>
        </w:rPr>
        <w:t>«</w:t>
      </w:r>
      <w:r w:rsidRPr="004F3F7B">
        <w:rPr>
          <w:sz w:val="28"/>
          <w:szCs w:val="28"/>
        </w:rPr>
        <w:t>Спортивные достижения</w:t>
      </w:r>
      <w:r w:rsidR="00AC14A3" w:rsidRPr="004F3F7B">
        <w:rPr>
          <w:sz w:val="28"/>
          <w:szCs w:val="28"/>
        </w:rPr>
        <w:t>»</w:t>
      </w:r>
      <w:r w:rsidRPr="004F3F7B">
        <w:rPr>
          <w:sz w:val="28"/>
          <w:szCs w:val="28"/>
        </w:rPr>
        <w:t xml:space="preserve">  определяются согласно приложению № 2.</w:t>
      </w:r>
    </w:p>
    <w:p w:rsidR="00EF28B4" w:rsidRPr="004F3F7B" w:rsidRDefault="00EF28B4" w:rsidP="004F3F7B">
      <w:pPr>
        <w:ind w:firstLine="709"/>
        <w:jc w:val="both"/>
        <w:rPr>
          <w:sz w:val="28"/>
          <w:szCs w:val="28"/>
        </w:rPr>
      </w:pPr>
      <w:r w:rsidRPr="004F3F7B">
        <w:rPr>
          <w:sz w:val="28"/>
          <w:szCs w:val="28"/>
        </w:rPr>
        <w:t>3.11. На основании решения конкурсной комиссии  специалист</w:t>
      </w:r>
      <w:r w:rsidR="004F3F7B" w:rsidRPr="004F3F7B">
        <w:rPr>
          <w:sz w:val="28"/>
          <w:szCs w:val="28"/>
        </w:rPr>
        <w:t>,</w:t>
      </w:r>
      <w:r w:rsidRPr="004F3F7B">
        <w:rPr>
          <w:sz w:val="28"/>
          <w:szCs w:val="28"/>
        </w:rPr>
        <w:t xml:space="preserve"> курирующий молодежную политику  Администрации муниципального образования «Сычевский район» Смоленской области, готовит проект распоряжения Администрации муниципального образования «Сычевский район» Смоленской области </w:t>
      </w:r>
      <w:r w:rsidR="00AC14A3">
        <w:rPr>
          <w:sz w:val="28"/>
          <w:szCs w:val="28"/>
        </w:rPr>
        <w:t xml:space="preserve">                                  </w:t>
      </w:r>
      <w:r w:rsidRPr="004F3F7B">
        <w:rPr>
          <w:sz w:val="28"/>
          <w:szCs w:val="28"/>
        </w:rPr>
        <w:t>о подведении итогов конкурса и присуждении премии.</w:t>
      </w:r>
      <w:bookmarkStart w:id="2" w:name="bookmark1"/>
    </w:p>
    <w:p w:rsidR="00EF28B4" w:rsidRPr="004F3F7B" w:rsidRDefault="00EF28B4" w:rsidP="004F3F7B">
      <w:pPr>
        <w:ind w:firstLine="709"/>
        <w:jc w:val="both"/>
        <w:rPr>
          <w:sz w:val="28"/>
          <w:szCs w:val="28"/>
        </w:rPr>
      </w:pPr>
    </w:p>
    <w:p w:rsidR="00EF28B4" w:rsidRDefault="00EF28B4" w:rsidP="004F3F7B">
      <w:pPr>
        <w:ind w:firstLine="709"/>
        <w:jc w:val="center"/>
        <w:rPr>
          <w:sz w:val="28"/>
          <w:szCs w:val="28"/>
        </w:rPr>
      </w:pPr>
      <w:r w:rsidRPr="004F3F7B">
        <w:rPr>
          <w:sz w:val="28"/>
          <w:szCs w:val="28"/>
        </w:rPr>
        <w:t>4. Порядок награждения и выплаты муниципальной премии</w:t>
      </w:r>
      <w:bookmarkEnd w:id="2"/>
    </w:p>
    <w:p w:rsidR="00AC14A3" w:rsidRPr="004F3F7B" w:rsidRDefault="00AC14A3" w:rsidP="004F3F7B">
      <w:pPr>
        <w:ind w:firstLine="709"/>
        <w:jc w:val="center"/>
        <w:rPr>
          <w:sz w:val="28"/>
          <w:szCs w:val="28"/>
        </w:rPr>
      </w:pPr>
    </w:p>
    <w:p w:rsidR="00EF28B4" w:rsidRPr="004F3F7B" w:rsidRDefault="00EF28B4" w:rsidP="004F3F7B">
      <w:pPr>
        <w:ind w:firstLine="709"/>
        <w:jc w:val="both"/>
        <w:rPr>
          <w:sz w:val="28"/>
          <w:szCs w:val="28"/>
        </w:rPr>
      </w:pPr>
      <w:r w:rsidRPr="004F3F7B">
        <w:rPr>
          <w:sz w:val="28"/>
          <w:szCs w:val="28"/>
        </w:rPr>
        <w:t>4.1. Награждение премией производится на основании распоряжения Администрации муниципального образования «Сычевский район» Смоленской области.</w:t>
      </w:r>
    </w:p>
    <w:p w:rsidR="00EF28B4" w:rsidRPr="004F3F7B" w:rsidRDefault="00EF28B4" w:rsidP="004F3F7B">
      <w:pPr>
        <w:ind w:firstLine="709"/>
        <w:jc w:val="both"/>
        <w:rPr>
          <w:sz w:val="28"/>
          <w:szCs w:val="28"/>
        </w:rPr>
      </w:pPr>
      <w:r w:rsidRPr="004F3F7B">
        <w:rPr>
          <w:sz w:val="28"/>
          <w:szCs w:val="28"/>
        </w:rPr>
        <w:t xml:space="preserve">4.2. Победителю конкурса вручается диплом о присуждении муниципальной премии Администрации муниципального образования «Сычевский район» Смоленской области и единовременное денежное вознаграждение в сумме от </w:t>
      </w:r>
      <w:r w:rsidR="00AC14A3">
        <w:rPr>
          <w:sz w:val="28"/>
          <w:szCs w:val="28"/>
        </w:rPr>
        <w:t xml:space="preserve">                      </w:t>
      </w:r>
      <w:r w:rsidRPr="004F3F7B">
        <w:rPr>
          <w:sz w:val="28"/>
          <w:szCs w:val="28"/>
        </w:rPr>
        <w:t>2000 (Две тысячи) рублей.</w:t>
      </w:r>
    </w:p>
    <w:p w:rsidR="00EF28B4" w:rsidRPr="004F3F7B" w:rsidRDefault="00EF28B4" w:rsidP="004F3F7B">
      <w:pPr>
        <w:ind w:firstLine="709"/>
        <w:jc w:val="both"/>
        <w:rPr>
          <w:sz w:val="28"/>
          <w:szCs w:val="28"/>
        </w:rPr>
      </w:pPr>
      <w:r w:rsidRPr="004F3F7B">
        <w:rPr>
          <w:sz w:val="28"/>
          <w:szCs w:val="28"/>
        </w:rPr>
        <w:t>4.3. При не поступлении заявок или отрицательном решении конкурсной комиссии по какой-либо номинации, могут быть награждены муниципальной премией два и более кандидата в любой другой номинации.</w:t>
      </w:r>
    </w:p>
    <w:p w:rsidR="00EF28B4" w:rsidRPr="004F3F7B" w:rsidRDefault="00EF28B4" w:rsidP="004F3F7B">
      <w:pPr>
        <w:ind w:firstLine="709"/>
        <w:jc w:val="both"/>
        <w:rPr>
          <w:sz w:val="28"/>
          <w:szCs w:val="28"/>
        </w:rPr>
      </w:pPr>
      <w:r w:rsidRPr="004F3F7B">
        <w:rPr>
          <w:sz w:val="28"/>
          <w:szCs w:val="28"/>
        </w:rPr>
        <w:t xml:space="preserve">4.4. Диплом и премия вручаются Главой муниципального образования «Сычевский район» Смоленской области или иным лицом по поручению Главы муниципального образования «Сычевский район» Смоленской области </w:t>
      </w:r>
      <w:r w:rsidR="00AC14A3">
        <w:rPr>
          <w:sz w:val="28"/>
          <w:szCs w:val="28"/>
        </w:rPr>
        <w:t xml:space="preserve">                                   </w:t>
      </w:r>
      <w:r w:rsidRPr="004F3F7B">
        <w:rPr>
          <w:sz w:val="28"/>
          <w:szCs w:val="28"/>
        </w:rPr>
        <w:t>в торжественной обстановке.</w:t>
      </w:r>
    </w:p>
    <w:p w:rsidR="00EF28B4" w:rsidRPr="004F3F7B" w:rsidRDefault="00EF28B4" w:rsidP="004F3F7B">
      <w:pPr>
        <w:ind w:firstLine="709"/>
        <w:jc w:val="both"/>
        <w:rPr>
          <w:sz w:val="28"/>
          <w:szCs w:val="28"/>
        </w:rPr>
      </w:pPr>
      <w:r w:rsidRPr="004F3F7B">
        <w:rPr>
          <w:sz w:val="28"/>
          <w:szCs w:val="28"/>
        </w:rPr>
        <w:t xml:space="preserve">4.5. Оформление представления к награждению премией и учет победителей конкурса, получивших ее, осуществляет ведущий специалист, курирующий молодежную политику Администрации муниципального образования </w:t>
      </w:r>
      <w:r w:rsidR="00AC14A3">
        <w:rPr>
          <w:sz w:val="28"/>
          <w:szCs w:val="28"/>
        </w:rPr>
        <w:t xml:space="preserve">                     </w:t>
      </w:r>
      <w:r w:rsidRPr="004F3F7B">
        <w:rPr>
          <w:sz w:val="28"/>
          <w:szCs w:val="28"/>
        </w:rPr>
        <w:t>«Сычевский район» Смоленской области.</w:t>
      </w:r>
    </w:p>
    <w:p w:rsidR="00EF28B4" w:rsidRPr="004F3F7B" w:rsidRDefault="00EF28B4" w:rsidP="004F3F7B">
      <w:pPr>
        <w:ind w:firstLine="709"/>
        <w:jc w:val="both"/>
        <w:rPr>
          <w:sz w:val="28"/>
          <w:szCs w:val="28"/>
        </w:rPr>
      </w:pPr>
      <w:r w:rsidRPr="004F3F7B">
        <w:rPr>
          <w:sz w:val="28"/>
          <w:szCs w:val="28"/>
        </w:rPr>
        <w:t xml:space="preserve">4.6. Информация о результатах конкурса подлежит опубликованию </w:t>
      </w:r>
      <w:r w:rsidR="00AC14A3">
        <w:rPr>
          <w:sz w:val="28"/>
          <w:szCs w:val="28"/>
        </w:rPr>
        <w:t xml:space="preserve">                               </w:t>
      </w:r>
      <w:r w:rsidRPr="004F3F7B">
        <w:rPr>
          <w:sz w:val="28"/>
          <w:szCs w:val="28"/>
        </w:rPr>
        <w:t>в средствах массовой информации.</w:t>
      </w:r>
    </w:p>
    <w:p w:rsidR="00EF28B4" w:rsidRPr="004F3F7B" w:rsidRDefault="00EF28B4" w:rsidP="004F3F7B">
      <w:pPr>
        <w:ind w:firstLine="709"/>
        <w:jc w:val="both"/>
        <w:rPr>
          <w:sz w:val="28"/>
          <w:szCs w:val="28"/>
        </w:rPr>
      </w:pPr>
      <w:r w:rsidRPr="004F3F7B">
        <w:rPr>
          <w:sz w:val="28"/>
          <w:szCs w:val="28"/>
        </w:rPr>
        <w:t xml:space="preserve">4.7. Премия выплачивается Администрацией муниципального образования «Сычевский район» Смоленской области за счет средств, предусмотренных </w:t>
      </w:r>
      <w:r w:rsidR="00AC14A3">
        <w:rPr>
          <w:sz w:val="28"/>
          <w:szCs w:val="28"/>
        </w:rPr>
        <w:t xml:space="preserve">                             </w:t>
      </w:r>
      <w:r w:rsidRPr="004F3F7B">
        <w:rPr>
          <w:sz w:val="28"/>
          <w:szCs w:val="28"/>
        </w:rPr>
        <w:t xml:space="preserve">в районном бюджете на соответствующий финансовый год на реализацию мероприятия «Муниципальная премия Администрации муниципального образования «Сычевский район» Смоленской области победителю районного конкурса «Талантливая молодёжь» муниципальной программы «Развитие молодежной  политики на территории муниципального  образования </w:t>
      </w:r>
      <w:r w:rsidR="00AC14A3">
        <w:rPr>
          <w:sz w:val="28"/>
          <w:szCs w:val="28"/>
        </w:rPr>
        <w:t xml:space="preserve">                           </w:t>
      </w:r>
      <w:r w:rsidRPr="004F3F7B">
        <w:rPr>
          <w:sz w:val="28"/>
          <w:szCs w:val="28"/>
        </w:rPr>
        <w:t>«Сычевский район» Смоленской области на 2016-2020 годы».</w:t>
      </w:r>
    </w:p>
    <w:p w:rsidR="00EF28B4" w:rsidRPr="004F3F7B" w:rsidRDefault="00EF28B4" w:rsidP="004F3F7B">
      <w:pPr>
        <w:ind w:firstLine="709"/>
        <w:jc w:val="both"/>
        <w:rPr>
          <w:sz w:val="28"/>
          <w:szCs w:val="28"/>
        </w:rPr>
      </w:pPr>
    </w:p>
    <w:p w:rsidR="00EF28B4" w:rsidRDefault="00EF28B4" w:rsidP="004F3F7B">
      <w:pPr>
        <w:ind w:firstLine="709"/>
        <w:jc w:val="both"/>
        <w:rPr>
          <w:sz w:val="28"/>
          <w:szCs w:val="28"/>
        </w:rPr>
      </w:pPr>
    </w:p>
    <w:p w:rsidR="00AC14A3" w:rsidRDefault="00AC14A3" w:rsidP="004F3F7B">
      <w:pPr>
        <w:ind w:firstLine="709"/>
        <w:jc w:val="both"/>
        <w:rPr>
          <w:sz w:val="28"/>
          <w:szCs w:val="28"/>
        </w:rPr>
      </w:pPr>
    </w:p>
    <w:p w:rsidR="00AC14A3" w:rsidRDefault="00AC14A3" w:rsidP="004F3F7B">
      <w:pPr>
        <w:ind w:firstLine="709"/>
        <w:jc w:val="both"/>
        <w:rPr>
          <w:sz w:val="28"/>
          <w:szCs w:val="28"/>
        </w:rPr>
      </w:pPr>
    </w:p>
    <w:p w:rsidR="00AC14A3" w:rsidRDefault="00AC14A3" w:rsidP="004F3F7B">
      <w:pPr>
        <w:ind w:firstLine="709"/>
        <w:jc w:val="both"/>
        <w:rPr>
          <w:sz w:val="28"/>
          <w:szCs w:val="28"/>
        </w:rPr>
      </w:pPr>
    </w:p>
    <w:p w:rsidR="00AC14A3" w:rsidRDefault="00AC14A3" w:rsidP="004F3F7B">
      <w:pPr>
        <w:ind w:firstLine="709"/>
        <w:jc w:val="both"/>
        <w:rPr>
          <w:sz w:val="28"/>
          <w:szCs w:val="28"/>
        </w:rPr>
      </w:pPr>
    </w:p>
    <w:p w:rsidR="00EF28B4" w:rsidRPr="004F3F7B" w:rsidRDefault="00EF28B4" w:rsidP="00AC14A3">
      <w:pPr>
        <w:ind w:firstLine="709"/>
        <w:jc w:val="right"/>
        <w:rPr>
          <w:sz w:val="28"/>
          <w:szCs w:val="28"/>
        </w:rPr>
      </w:pPr>
      <w:r w:rsidRPr="004F3F7B">
        <w:rPr>
          <w:sz w:val="28"/>
          <w:szCs w:val="28"/>
        </w:rPr>
        <w:lastRenderedPageBreak/>
        <w:t xml:space="preserve">Приложение № 2 </w:t>
      </w:r>
    </w:p>
    <w:p w:rsidR="00EF28B4" w:rsidRPr="004F3F7B" w:rsidRDefault="00EF28B4" w:rsidP="00AC14A3">
      <w:pPr>
        <w:ind w:firstLine="709"/>
        <w:jc w:val="right"/>
        <w:rPr>
          <w:sz w:val="28"/>
          <w:szCs w:val="28"/>
        </w:rPr>
      </w:pPr>
      <w:r w:rsidRPr="004F3F7B">
        <w:rPr>
          <w:sz w:val="28"/>
          <w:szCs w:val="28"/>
        </w:rPr>
        <w:t>к постановлению Администрации</w:t>
      </w:r>
    </w:p>
    <w:p w:rsidR="00EF28B4" w:rsidRPr="004F3F7B" w:rsidRDefault="00EF28B4" w:rsidP="00AC14A3">
      <w:pPr>
        <w:ind w:firstLine="709"/>
        <w:jc w:val="right"/>
        <w:rPr>
          <w:sz w:val="28"/>
          <w:szCs w:val="28"/>
        </w:rPr>
      </w:pPr>
      <w:r w:rsidRPr="004F3F7B">
        <w:rPr>
          <w:sz w:val="28"/>
          <w:szCs w:val="28"/>
        </w:rPr>
        <w:t>муниципального образования</w:t>
      </w:r>
    </w:p>
    <w:p w:rsidR="00EF28B4" w:rsidRPr="004F3F7B" w:rsidRDefault="00EF28B4" w:rsidP="00AC14A3">
      <w:pPr>
        <w:ind w:firstLine="709"/>
        <w:jc w:val="right"/>
        <w:rPr>
          <w:sz w:val="28"/>
          <w:szCs w:val="28"/>
        </w:rPr>
      </w:pPr>
      <w:r w:rsidRPr="004F3F7B">
        <w:rPr>
          <w:sz w:val="28"/>
          <w:szCs w:val="28"/>
        </w:rPr>
        <w:t>«Сычевский район»</w:t>
      </w:r>
    </w:p>
    <w:p w:rsidR="00EF28B4" w:rsidRPr="004F3F7B" w:rsidRDefault="00EF28B4" w:rsidP="00AC14A3">
      <w:pPr>
        <w:ind w:firstLine="709"/>
        <w:jc w:val="right"/>
        <w:rPr>
          <w:sz w:val="28"/>
          <w:szCs w:val="28"/>
        </w:rPr>
      </w:pPr>
      <w:r w:rsidRPr="004F3F7B">
        <w:rPr>
          <w:sz w:val="28"/>
          <w:szCs w:val="28"/>
        </w:rPr>
        <w:t>Смоленской области</w:t>
      </w:r>
    </w:p>
    <w:p w:rsidR="00EF28B4" w:rsidRPr="004F3F7B" w:rsidRDefault="00EF28B4" w:rsidP="00AC14A3">
      <w:pPr>
        <w:ind w:firstLine="709"/>
        <w:jc w:val="right"/>
        <w:rPr>
          <w:sz w:val="28"/>
          <w:szCs w:val="28"/>
        </w:rPr>
      </w:pPr>
      <w:r w:rsidRPr="004F3F7B">
        <w:rPr>
          <w:sz w:val="28"/>
          <w:szCs w:val="28"/>
        </w:rPr>
        <w:t xml:space="preserve">от </w:t>
      </w:r>
      <w:r w:rsidR="004F3F7B" w:rsidRPr="004F3F7B">
        <w:rPr>
          <w:sz w:val="28"/>
          <w:szCs w:val="28"/>
        </w:rPr>
        <w:t>20.10.2017 года № 53</w:t>
      </w:r>
      <w:r w:rsidR="007D0734">
        <w:rPr>
          <w:sz w:val="28"/>
          <w:szCs w:val="28"/>
        </w:rPr>
        <w:t>2</w:t>
      </w:r>
    </w:p>
    <w:p w:rsidR="004F3F7B" w:rsidRPr="004F3F7B" w:rsidRDefault="004F3F7B" w:rsidP="004F3F7B">
      <w:pPr>
        <w:ind w:firstLine="709"/>
        <w:jc w:val="right"/>
        <w:rPr>
          <w:sz w:val="28"/>
          <w:szCs w:val="28"/>
        </w:rPr>
      </w:pPr>
    </w:p>
    <w:p w:rsidR="00EF28B4" w:rsidRPr="004F3F7B" w:rsidRDefault="00EF28B4" w:rsidP="004F3F7B">
      <w:pPr>
        <w:ind w:firstLine="709"/>
        <w:rPr>
          <w:sz w:val="28"/>
          <w:szCs w:val="28"/>
        </w:rPr>
      </w:pPr>
    </w:p>
    <w:p w:rsidR="00EF28B4" w:rsidRPr="004F3F7B" w:rsidRDefault="00EF28B4" w:rsidP="00D67B41">
      <w:pPr>
        <w:jc w:val="center"/>
        <w:rPr>
          <w:sz w:val="28"/>
          <w:szCs w:val="28"/>
        </w:rPr>
      </w:pPr>
      <w:r w:rsidRPr="004F3F7B">
        <w:rPr>
          <w:sz w:val="28"/>
          <w:szCs w:val="28"/>
        </w:rPr>
        <w:t xml:space="preserve">Условия определения </w:t>
      </w:r>
    </w:p>
    <w:p w:rsidR="00EF28B4" w:rsidRPr="004F3F7B" w:rsidRDefault="00EF28B4" w:rsidP="00D67B41">
      <w:pPr>
        <w:jc w:val="center"/>
        <w:rPr>
          <w:sz w:val="28"/>
          <w:szCs w:val="28"/>
        </w:rPr>
      </w:pPr>
      <w:r w:rsidRPr="004F3F7B">
        <w:rPr>
          <w:sz w:val="28"/>
          <w:szCs w:val="28"/>
        </w:rPr>
        <w:t xml:space="preserve">муниципальной премии Администрации муниципального образования </w:t>
      </w:r>
    </w:p>
    <w:p w:rsidR="00EF28B4" w:rsidRPr="004F3F7B" w:rsidRDefault="00EF28B4" w:rsidP="00D67B41">
      <w:pPr>
        <w:jc w:val="center"/>
        <w:rPr>
          <w:sz w:val="28"/>
          <w:szCs w:val="28"/>
        </w:rPr>
      </w:pPr>
      <w:r w:rsidRPr="004F3F7B">
        <w:rPr>
          <w:sz w:val="28"/>
          <w:szCs w:val="28"/>
        </w:rPr>
        <w:t xml:space="preserve">«Сычевский район» Смоленской области  победителю районного конкурса «Талантливая молодежь» в номинации </w:t>
      </w:r>
      <w:r w:rsidR="00F279C4" w:rsidRPr="004F3F7B">
        <w:rPr>
          <w:sz w:val="28"/>
          <w:szCs w:val="28"/>
        </w:rPr>
        <w:t>«</w:t>
      </w:r>
      <w:r w:rsidRPr="004F3F7B">
        <w:rPr>
          <w:sz w:val="28"/>
          <w:szCs w:val="28"/>
        </w:rPr>
        <w:t>Спортивные достижения</w:t>
      </w:r>
      <w:r w:rsidR="00F279C4" w:rsidRPr="004F3F7B">
        <w:rPr>
          <w:sz w:val="28"/>
          <w:szCs w:val="28"/>
        </w:rPr>
        <w:t>»</w:t>
      </w:r>
    </w:p>
    <w:p w:rsidR="00EF28B4" w:rsidRPr="004F3F7B" w:rsidRDefault="00EF28B4" w:rsidP="004F3F7B">
      <w:pPr>
        <w:ind w:firstLine="709"/>
        <w:jc w:val="center"/>
        <w:rPr>
          <w:sz w:val="28"/>
          <w:szCs w:val="28"/>
        </w:rPr>
      </w:pPr>
    </w:p>
    <w:p w:rsidR="00EF28B4" w:rsidRPr="004F3F7B" w:rsidRDefault="00EF28B4" w:rsidP="004F3F7B">
      <w:pPr>
        <w:ind w:firstLine="709"/>
        <w:jc w:val="both"/>
        <w:rPr>
          <w:sz w:val="28"/>
          <w:szCs w:val="28"/>
        </w:rPr>
      </w:pPr>
      <w:r w:rsidRPr="004F3F7B">
        <w:rPr>
          <w:sz w:val="28"/>
          <w:szCs w:val="28"/>
        </w:rPr>
        <w:t xml:space="preserve">Кандидаты на получение премии в номинации </w:t>
      </w:r>
      <w:r w:rsidR="00AC14A3" w:rsidRPr="004F3F7B">
        <w:rPr>
          <w:sz w:val="28"/>
          <w:szCs w:val="28"/>
        </w:rPr>
        <w:t>«</w:t>
      </w:r>
      <w:r w:rsidRPr="004F3F7B">
        <w:rPr>
          <w:sz w:val="28"/>
          <w:szCs w:val="28"/>
        </w:rPr>
        <w:t>Спортивные достижения</w:t>
      </w:r>
      <w:r w:rsidR="00AC14A3" w:rsidRPr="004F3F7B">
        <w:rPr>
          <w:sz w:val="28"/>
          <w:szCs w:val="28"/>
        </w:rPr>
        <w:t>»</w:t>
      </w:r>
      <w:r w:rsidRPr="004F3F7B">
        <w:rPr>
          <w:sz w:val="28"/>
          <w:szCs w:val="28"/>
        </w:rPr>
        <w:t xml:space="preserve"> определяются по наибольшей сумме баллов, набранных в период с 01 июня предыдущего года по 01 июня текущего года согласно представленным ниже таблицам:</w:t>
      </w:r>
    </w:p>
    <w:p w:rsidR="00EF28B4" w:rsidRPr="004F3F7B" w:rsidRDefault="00EF28B4" w:rsidP="004F3F7B">
      <w:pPr>
        <w:ind w:firstLine="709"/>
        <w:jc w:val="both"/>
        <w:rPr>
          <w:sz w:val="28"/>
          <w:szCs w:val="28"/>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277"/>
        <w:gridCol w:w="1033"/>
        <w:gridCol w:w="1034"/>
        <w:gridCol w:w="1035"/>
        <w:gridCol w:w="1035"/>
        <w:gridCol w:w="1035"/>
        <w:gridCol w:w="1035"/>
        <w:gridCol w:w="1150"/>
      </w:tblGrid>
      <w:tr w:rsidR="00EF28B4" w:rsidRPr="004F3F7B" w:rsidTr="009D6AE1">
        <w:tc>
          <w:tcPr>
            <w:tcW w:w="594" w:type="dxa"/>
          </w:tcPr>
          <w:p w:rsidR="00EF28B4" w:rsidRPr="004F3F7B" w:rsidRDefault="00EF28B4" w:rsidP="00D67B41">
            <w:pPr>
              <w:ind w:firstLine="709"/>
              <w:jc w:val="center"/>
              <w:rPr>
                <w:sz w:val="28"/>
                <w:szCs w:val="28"/>
              </w:rPr>
            </w:pPr>
            <w:r w:rsidRPr="004F3F7B">
              <w:rPr>
                <w:sz w:val="28"/>
                <w:szCs w:val="28"/>
              </w:rPr>
              <w:t>№</w:t>
            </w:r>
            <w:r w:rsidR="00F279C4">
              <w:rPr>
                <w:sz w:val="28"/>
                <w:szCs w:val="28"/>
              </w:rPr>
              <w:t>№</w:t>
            </w:r>
            <w:r w:rsidRPr="004F3F7B">
              <w:rPr>
                <w:sz w:val="28"/>
                <w:szCs w:val="28"/>
              </w:rPr>
              <w:t xml:space="preserve"> п/п</w:t>
            </w:r>
          </w:p>
        </w:tc>
        <w:tc>
          <w:tcPr>
            <w:tcW w:w="2274" w:type="dxa"/>
          </w:tcPr>
          <w:p w:rsidR="00EF28B4" w:rsidRPr="004F3F7B" w:rsidRDefault="00EF28B4" w:rsidP="00F279C4">
            <w:pPr>
              <w:jc w:val="center"/>
              <w:rPr>
                <w:sz w:val="28"/>
                <w:szCs w:val="28"/>
              </w:rPr>
            </w:pPr>
            <w:r w:rsidRPr="004F3F7B">
              <w:rPr>
                <w:sz w:val="28"/>
                <w:szCs w:val="28"/>
              </w:rPr>
              <w:t>Наименование соревнований</w:t>
            </w:r>
          </w:p>
        </w:tc>
        <w:tc>
          <w:tcPr>
            <w:tcW w:w="1060" w:type="dxa"/>
          </w:tcPr>
          <w:p w:rsidR="00EF28B4" w:rsidRPr="004F3F7B" w:rsidRDefault="00EF28B4" w:rsidP="00F279C4">
            <w:pPr>
              <w:jc w:val="center"/>
              <w:rPr>
                <w:sz w:val="28"/>
                <w:szCs w:val="28"/>
              </w:rPr>
            </w:pPr>
            <w:r w:rsidRPr="004F3F7B">
              <w:rPr>
                <w:sz w:val="28"/>
                <w:szCs w:val="28"/>
              </w:rPr>
              <w:t>1-3 место</w:t>
            </w:r>
          </w:p>
        </w:tc>
        <w:tc>
          <w:tcPr>
            <w:tcW w:w="1061" w:type="dxa"/>
          </w:tcPr>
          <w:p w:rsidR="00EF28B4" w:rsidRPr="004F3F7B" w:rsidRDefault="00EF28B4" w:rsidP="00F279C4">
            <w:pPr>
              <w:jc w:val="center"/>
              <w:rPr>
                <w:sz w:val="28"/>
                <w:szCs w:val="28"/>
              </w:rPr>
            </w:pPr>
            <w:r w:rsidRPr="004F3F7B">
              <w:rPr>
                <w:sz w:val="28"/>
                <w:szCs w:val="28"/>
              </w:rPr>
              <w:t>4-6 место</w:t>
            </w:r>
          </w:p>
        </w:tc>
        <w:tc>
          <w:tcPr>
            <w:tcW w:w="1061" w:type="dxa"/>
          </w:tcPr>
          <w:p w:rsidR="00EF28B4" w:rsidRPr="004F3F7B" w:rsidRDefault="00EF28B4" w:rsidP="00F279C4">
            <w:pPr>
              <w:jc w:val="center"/>
              <w:rPr>
                <w:sz w:val="28"/>
                <w:szCs w:val="28"/>
              </w:rPr>
            </w:pPr>
            <w:r w:rsidRPr="004F3F7B">
              <w:rPr>
                <w:sz w:val="28"/>
                <w:szCs w:val="28"/>
              </w:rPr>
              <w:t>7-10 место</w:t>
            </w:r>
          </w:p>
        </w:tc>
        <w:tc>
          <w:tcPr>
            <w:tcW w:w="1061" w:type="dxa"/>
          </w:tcPr>
          <w:p w:rsidR="00EF28B4" w:rsidRPr="004F3F7B" w:rsidRDefault="00EF28B4" w:rsidP="00F279C4">
            <w:pPr>
              <w:jc w:val="center"/>
              <w:rPr>
                <w:sz w:val="28"/>
                <w:szCs w:val="28"/>
              </w:rPr>
            </w:pPr>
            <w:r w:rsidRPr="004F3F7B">
              <w:rPr>
                <w:sz w:val="28"/>
                <w:szCs w:val="28"/>
              </w:rPr>
              <w:t>11-15 место</w:t>
            </w:r>
          </w:p>
        </w:tc>
        <w:tc>
          <w:tcPr>
            <w:tcW w:w="1061" w:type="dxa"/>
          </w:tcPr>
          <w:p w:rsidR="00EF28B4" w:rsidRPr="004F3F7B" w:rsidRDefault="00EF28B4" w:rsidP="00F279C4">
            <w:pPr>
              <w:jc w:val="center"/>
              <w:rPr>
                <w:sz w:val="28"/>
                <w:szCs w:val="28"/>
              </w:rPr>
            </w:pPr>
            <w:r w:rsidRPr="004F3F7B">
              <w:rPr>
                <w:sz w:val="28"/>
                <w:szCs w:val="28"/>
              </w:rPr>
              <w:t>16-20 место</w:t>
            </w:r>
          </w:p>
        </w:tc>
        <w:tc>
          <w:tcPr>
            <w:tcW w:w="1061" w:type="dxa"/>
          </w:tcPr>
          <w:p w:rsidR="00EF28B4" w:rsidRPr="004F3F7B" w:rsidRDefault="00EF28B4" w:rsidP="00F279C4">
            <w:pPr>
              <w:jc w:val="center"/>
              <w:rPr>
                <w:sz w:val="28"/>
                <w:szCs w:val="28"/>
              </w:rPr>
            </w:pPr>
            <w:r w:rsidRPr="004F3F7B">
              <w:rPr>
                <w:sz w:val="28"/>
                <w:szCs w:val="28"/>
              </w:rPr>
              <w:t>21-40 место</w:t>
            </w:r>
          </w:p>
        </w:tc>
        <w:tc>
          <w:tcPr>
            <w:tcW w:w="1152" w:type="dxa"/>
          </w:tcPr>
          <w:p w:rsidR="00EF28B4" w:rsidRPr="004F3F7B" w:rsidRDefault="00EF28B4" w:rsidP="00F279C4">
            <w:pPr>
              <w:jc w:val="center"/>
              <w:rPr>
                <w:sz w:val="28"/>
                <w:szCs w:val="28"/>
              </w:rPr>
            </w:pPr>
            <w:r w:rsidRPr="004F3F7B">
              <w:rPr>
                <w:sz w:val="28"/>
                <w:szCs w:val="28"/>
              </w:rPr>
              <w:t>участие</w:t>
            </w:r>
          </w:p>
        </w:tc>
      </w:tr>
      <w:tr w:rsidR="00EF28B4" w:rsidRPr="004F3F7B" w:rsidTr="009D6AE1">
        <w:tc>
          <w:tcPr>
            <w:tcW w:w="594" w:type="dxa"/>
          </w:tcPr>
          <w:p w:rsidR="00EF28B4" w:rsidRPr="004F3F7B" w:rsidRDefault="00D67B41" w:rsidP="00D67B41">
            <w:pPr>
              <w:tabs>
                <w:tab w:val="left" w:pos="251"/>
              </w:tabs>
              <w:ind w:left="-428" w:firstLine="143"/>
              <w:jc w:val="center"/>
              <w:rPr>
                <w:sz w:val="28"/>
                <w:szCs w:val="28"/>
              </w:rPr>
            </w:pPr>
            <w:r>
              <w:rPr>
                <w:sz w:val="28"/>
                <w:szCs w:val="28"/>
              </w:rPr>
              <w:t>1</w:t>
            </w:r>
          </w:p>
        </w:tc>
        <w:tc>
          <w:tcPr>
            <w:tcW w:w="2274" w:type="dxa"/>
          </w:tcPr>
          <w:p w:rsidR="00EF28B4" w:rsidRPr="004F3F7B" w:rsidRDefault="00EF28B4" w:rsidP="00F279C4">
            <w:pPr>
              <w:jc w:val="center"/>
              <w:rPr>
                <w:sz w:val="28"/>
                <w:szCs w:val="28"/>
              </w:rPr>
            </w:pPr>
            <w:r w:rsidRPr="004F3F7B">
              <w:rPr>
                <w:sz w:val="28"/>
                <w:szCs w:val="28"/>
              </w:rPr>
              <w:t>Чемпионат Кубок Мира</w:t>
            </w:r>
          </w:p>
        </w:tc>
        <w:tc>
          <w:tcPr>
            <w:tcW w:w="1060" w:type="dxa"/>
          </w:tcPr>
          <w:p w:rsidR="00EF28B4" w:rsidRPr="004F3F7B" w:rsidRDefault="00EF28B4" w:rsidP="00F279C4">
            <w:pPr>
              <w:jc w:val="center"/>
              <w:rPr>
                <w:sz w:val="28"/>
                <w:szCs w:val="28"/>
              </w:rPr>
            </w:pPr>
            <w:r w:rsidRPr="004F3F7B">
              <w:rPr>
                <w:sz w:val="28"/>
                <w:szCs w:val="28"/>
              </w:rPr>
              <w:t>32</w:t>
            </w:r>
          </w:p>
        </w:tc>
        <w:tc>
          <w:tcPr>
            <w:tcW w:w="1061" w:type="dxa"/>
          </w:tcPr>
          <w:p w:rsidR="00EF28B4" w:rsidRPr="004F3F7B" w:rsidRDefault="00EF28B4" w:rsidP="00F279C4">
            <w:pPr>
              <w:jc w:val="center"/>
              <w:rPr>
                <w:sz w:val="28"/>
                <w:szCs w:val="28"/>
              </w:rPr>
            </w:pPr>
            <w:r w:rsidRPr="004F3F7B">
              <w:rPr>
                <w:sz w:val="28"/>
                <w:szCs w:val="28"/>
              </w:rPr>
              <w:t>30</w:t>
            </w:r>
          </w:p>
        </w:tc>
        <w:tc>
          <w:tcPr>
            <w:tcW w:w="1061" w:type="dxa"/>
          </w:tcPr>
          <w:p w:rsidR="00EF28B4" w:rsidRPr="004F3F7B" w:rsidRDefault="00EF28B4" w:rsidP="00F279C4">
            <w:pPr>
              <w:jc w:val="center"/>
              <w:rPr>
                <w:sz w:val="28"/>
                <w:szCs w:val="28"/>
              </w:rPr>
            </w:pPr>
            <w:r w:rsidRPr="004F3F7B">
              <w:rPr>
                <w:sz w:val="28"/>
                <w:szCs w:val="28"/>
              </w:rPr>
              <w:t>28</w:t>
            </w:r>
          </w:p>
        </w:tc>
        <w:tc>
          <w:tcPr>
            <w:tcW w:w="1061" w:type="dxa"/>
          </w:tcPr>
          <w:p w:rsidR="00EF28B4" w:rsidRPr="004F3F7B" w:rsidRDefault="00EF28B4" w:rsidP="00F279C4">
            <w:pPr>
              <w:jc w:val="center"/>
              <w:rPr>
                <w:sz w:val="28"/>
                <w:szCs w:val="28"/>
              </w:rPr>
            </w:pPr>
            <w:r w:rsidRPr="004F3F7B">
              <w:rPr>
                <w:sz w:val="28"/>
                <w:szCs w:val="28"/>
              </w:rPr>
              <w:t>26</w:t>
            </w:r>
          </w:p>
        </w:tc>
        <w:tc>
          <w:tcPr>
            <w:tcW w:w="1061" w:type="dxa"/>
          </w:tcPr>
          <w:p w:rsidR="00EF28B4" w:rsidRPr="004F3F7B" w:rsidRDefault="00EF28B4" w:rsidP="00F279C4">
            <w:pPr>
              <w:jc w:val="center"/>
              <w:rPr>
                <w:sz w:val="28"/>
                <w:szCs w:val="28"/>
              </w:rPr>
            </w:pPr>
            <w:r w:rsidRPr="004F3F7B">
              <w:rPr>
                <w:sz w:val="28"/>
                <w:szCs w:val="28"/>
              </w:rPr>
              <w:t>24</w:t>
            </w:r>
          </w:p>
        </w:tc>
        <w:tc>
          <w:tcPr>
            <w:tcW w:w="1061" w:type="dxa"/>
          </w:tcPr>
          <w:p w:rsidR="00EF28B4" w:rsidRPr="004F3F7B" w:rsidRDefault="00EF28B4" w:rsidP="00F279C4">
            <w:pPr>
              <w:jc w:val="center"/>
              <w:rPr>
                <w:sz w:val="28"/>
                <w:szCs w:val="28"/>
              </w:rPr>
            </w:pPr>
            <w:r w:rsidRPr="004F3F7B">
              <w:rPr>
                <w:sz w:val="28"/>
                <w:szCs w:val="28"/>
              </w:rPr>
              <w:t>22</w:t>
            </w:r>
          </w:p>
        </w:tc>
        <w:tc>
          <w:tcPr>
            <w:tcW w:w="1152" w:type="dxa"/>
          </w:tcPr>
          <w:p w:rsidR="00EF28B4" w:rsidRPr="004F3F7B" w:rsidRDefault="00EF28B4" w:rsidP="00F279C4">
            <w:pPr>
              <w:jc w:val="center"/>
              <w:rPr>
                <w:sz w:val="28"/>
                <w:szCs w:val="28"/>
              </w:rPr>
            </w:pPr>
            <w:r w:rsidRPr="004F3F7B">
              <w:rPr>
                <w:sz w:val="28"/>
                <w:szCs w:val="28"/>
              </w:rPr>
              <w:t>15</w:t>
            </w:r>
          </w:p>
        </w:tc>
      </w:tr>
      <w:tr w:rsidR="00EF28B4" w:rsidRPr="004F3F7B" w:rsidTr="009D6AE1">
        <w:tc>
          <w:tcPr>
            <w:tcW w:w="594" w:type="dxa"/>
          </w:tcPr>
          <w:p w:rsidR="00EF28B4" w:rsidRPr="004F3F7B" w:rsidRDefault="00EF28B4" w:rsidP="00D67B41">
            <w:pPr>
              <w:ind w:left="-428" w:firstLine="143"/>
              <w:jc w:val="center"/>
              <w:rPr>
                <w:sz w:val="28"/>
                <w:szCs w:val="28"/>
              </w:rPr>
            </w:pPr>
            <w:r w:rsidRPr="004F3F7B">
              <w:rPr>
                <w:sz w:val="28"/>
                <w:szCs w:val="28"/>
              </w:rPr>
              <w:t>2</w:t>
            </w:r>
          </w:p>
        </w:tc>
        <w:tc>
          <w:tcPr>
            <w:tcW w:w="2274" w:type="dxa"/>
          </w:tcPr>
          <w:p w:rsidR="00EF28B4" w:rsidRPr="004F3F7B" w:rsidRDefault="00EF28B4" w:rsidP="00F279C4">
            <w:pPr>
              <w:jc w:val="center"/>
              <w:rPr>
                <w:sz w:val="28"/>
                <w:szCs w:val="28"/>
              </w:rPr>
            </w:pPr>
            <w:r w:rsidRPr="004F3F7B">
              <w:rPr>
                <w:sz w:val="28"/>
                <w:szCs w:val="28"/>
              </w:rPr>
              <w:t>Чемпионат Кубок Европы</w:t>
            </w:r>
          </w:p>
        </w:tc>
        <w:tc>
          <w:tcPr>
            <w:tcW w:w="1060" w:type="dxa"/>
          </w:tcPr>
          <w:p w:rsidR="00EF28B4" w:rsidRPr="004F3F7B" w:rsidRDefault="00EF28B4" w:rsidP="00F279C4">
            <w:pPr>
              <w:jc w:val="center"/>
              <w:rPr>
                <w:sz w:val="28"/>
                <w:szCs w:val="28"/>
              </w:rPr>
            </w:pPr>
            <w:r w:rsidRPr="004F3F7B">
              <w:rPr>
                <w:sz w:val="28"/>
                <w:szCs w:val="28"/>
              </w:rPr>
              <w:t>27</w:t>
            </w:r>
          </w:p>
        </w:tc>
        <w:tc>
          <w:tcPr>
            <w:tcW w:w="1061" w:type="dxa"/>
          </w:tcPr>
          <w:p w:rsidR="00EF28B4" w:rsidRPr="004F3F7B" w:rsidRDefault="00EF28B4" w:rsidP="00F279C4">
            <w:pPr>
              <w:jc w:val="center"/>
              <w:rPr>
                <w:sz w:val="28"/>
                <w:szCs w:val="28"/>
              </w:rPr>
            </w:pPr>
            <w:r w:rsidRPr="004F3F7B">
              <w:rPr>
                <w:sz w:val="28"/>
                <w:szCs w:val="28"/>
              </w:rPr>
              <w:t>25</w:t>
            </w:r>
          </w:p>
        </w:tc>
        <w:tc>
          <w:tcPr>
            <w:tcW w:w="1061" w:type="dxa"/>
          </w:tcPr>
          <w:p w:rsidR="00EF28B4" w:rsidRPr="004F3F7B" w:rsidRDefault="00EF28B4" w:rsidP="00F279C4">
            <w:pPr>
              <w:jc w:val="center"/>
              <w:rPr>
                <w:sz w:val="28"/>
                <w:szCs w:val="28"/>
              </w:rPr>
            </w:pPr>
            <w:r w:rsidRPr="004F3F7B">
              <w:rPr>
                <w:sz w:val="28"/>
                <w:szCs w:val="28"/>
              </w:rPr>
              <w:t>23</w:t>
            </w:r>
          </w:p>
        </w:tc>
        <w:tc>
          <w:tcPr>
            <w:tcW w:w="1061" w:type="dxa"/>
          </w:tcPr>
          <w:p w:rsidR="00EF28B4" w:rsidRPr="004F3F7B" w:rsidRDefault="00EF28B4" w:rsidP="00F279C4">
            <w:pPr>
              <w:jc w:val="center"/>
              <w:rPr>
                <w:sz w:val="28"/>
                <w:szCs w:val="28"/>
              </w:rPr>
            </w:pPr>
            <w:r w:rsidRPr="004F3F7B">
              <w:rPr>
                <w:sz w:val="28"/>
                <w:szCs w:val="28"/>
              </w:rPr>
              <w:t>21</w:t>
            </w:r>
          </w:p>
        </w:tc>
        <w:tc>
          <w:tcPr>
            <w:tcW w:w="1061" w:type="dxa"/>
          </w:tcPr>
          <w:p w:rsidR="00EF28B4" w:rsidRPr="004F3F7B" w:rsidRDefault="00EF28B4" w:rsidP="00F279C4">
            <w:pPr>
              <w:jc w:val="center"/>
              <w:rPr>
                <w:sz w:val="28"/>
                <w:szCs w:val="28"/>
              </w:rPr>
            </w:pPr>
            <w:r w:rsidRPr="004F3F7B">
              <w:rPr>
                <w:sz w:val="28"/>
                <w:szCs w:val="28"/>
              </w:rPr>
              <w:t>20</w:t>
            </w:r>
          </w:p>
        </w:tc>
        <w:tc>
          <w:tcPr>
            <w:tcW w:w="1061" w:type="dxa"/>
          </w:tcPr>
          <w:p w:rsidR="00EF28B4" w:rsidRPr="004F3F7B" w:rsidRDefault="00EF28B4" w:rsidP="00F279C4">
            <w:pPr>
              <w:jc w:val="center"/>
              <w:rPr>
                <w:sz w:val="28"/>
                <w:szCs w:val="28"/>
              </w:rPr>
            </w:pPr>
            <w:r w:rsidRPr="004F3F7B">
              <w:rPr>
                <w:sz w:val="28"/>
                <w:szCs w:val="28"/>
              </w:rPr>
              <w:t>18</w:t>
            </w:r>
          </w:p>
        </w:tc>
        <w:tc>
          <w:tcPr>
            <w:tcW w:w="1152" w:type="dxa"/>
          </w:tcPr>
          <w:p w:rsidR="00EF28B4" w:rsidRPr="004F3F7B" w:rsidRDefault="00EF28B4" w:rsidP="00F279C4">
            <w:pPr>
              <w:jc w:val="center"/>
              <w:rPr>
                <w:sz w:val="28"/>
                <w:szCs w:val="28"/>
              </w:rPr>
            </w:pPr>
            <w:r w:rsidRPr="004F3F7B">
              <w:rPr>
                <w:sz w:val="28"/>
                <w:szCs w:val="28"/>
              </w:rPr>
              <w:t>12</w:t>
            </w:r>
          </w:p>
        </w:tc>
      </w:tr>
      <w:tr w:rsidR="00EF28B4" w:rsidRPr="004F3F7B" w:rsidTr="009D6AE1">
        <w:tc>
          <w:tcPr>
            <w:tcW w:w="594" w:type="dxa"/>
          </w:tcPr>
          <w:p w:rsidR="00EF28B4" w:rsidRPr="004F3F7B" w:rsidRDefault="00EF28B4" w:rsidP="00D67B41">
            <w:pPr>
              <w:ind w:left="-428" w:firstLine="143"/>
              <w:jc w:val="center"/>
              <w:rPr>
                <w:sz w:val="28"/>
                <w:szCs w:val="28"/>
              </w:rPr>
            </w:pPr>
            <w:r w:rsidRPr="004F3F7B">
              <w:rPr>
                <w:sz w:val="28"/>
                <w:szCs w:val="28"/>
              </w:rPr>
              <w:t>3</w:t>
            </w:r>
          </w:p>
        </w:tc>
        <w:tc>
          <w:tcPr>
            <w:tcW w:w="2274" w:type="dxa"/>
          </w:tcPr>
          <w:p w:rsidR="00EF28B4" w:rsidRPr="004F3F7B" w:rsidRDefault="00EF28B4" w:rsidP="00F279C4">
            <w:pPr>
              <w:jc w:val="center"/>
              <w:rPr>
                <w:sz w:val="28"/>
                <w:szCs w:val="28"/>
              </w:rPr>
            </w:pPr>
            <w:r w:rsidRPr="004F3F7B">
              <w:rPr>
                <w:sz w:val="28"/>
                <w:szCs w:val="28"/>
              </w:rPr>
              <w:t>Чемпионат России</w:t>
            </w:r>
          </w:p>
        </w:tc>
        <w:tc>
          <w:tcPr>
            <w:tcW w:w="1060" w:type="dxa"/>
          </w:tcPr>
          <w:p w:rsidR="00EF28B4" w:rsidRPr="004F3F7B" w:rsidRDefault="00EF28B4" w:rsidP="00F279C4">
            <w:pPr>
              <w:jc w:val="center"/>
              <w:rPr>
                <w:sz w:val="28"/>
                <w:szCs w:val="28"/>
              </w:rPr>
            </w:pPr>
            <w:r w:rsidRPr="004F3F7B">
              <w:rPr>
                <w:sz w:val="28"/>
                <w:szCs w:val="28"/>
              </w:rPr>
              <w:t>22</w:t>
            </w:r>
          </w:p>
        </w:tc>
        <w:tc>
          <w:tcPr>
            <w:tcW w:w="1061" w:type="dxa"/>
          </w:tcPr>
          <w:p w:rsidR="00EF28B4" w:rsidRPr="004F3F7B" w:rsidRDefault="00EF28B4" w:rsidP="00F279C4">
            <w:pPr>
              <w:jc w:val="center"/>
              <w:rPr>
                <w:sz w:val="28"/>
                <w:szCs w:val="28"/>
              </w:rPr>
            </w:pPr>
            <w:r w:rsidRPr="004F3F7B">
              <w:rPr>
                <w:sz w:val="28"/>
                <w:szCs w:val="28"/>
              </w:rPr>
              <w:t>20</w:t>
            </w:r>
          </w:p>
        </w:tc>
        <w:tc>
          <w:tcPr>
            <w:tcW w:w="1061" w:type="dxa"/>
          </w:tcPr>
          <w:p w:rsidR="00EF28B4" w:rsidRPr="004F3F7B" w:rsidRDefault="00EF28B4" w:rsidP="00F279C4">
            <w:pPr>
              <w:jc w:val="center"/>
              <w:rPr>
                <w:sz w:val="28"/>
                <w:szCs w:val="28"/>
              </w:rPr>
            </w:pPr>
            <w:r w:rsidRPr="004F3F7B">
              <w:rPr>
                <w:sz w:val="28"/>
                <w:szCs w:val="28"/>
              </w:rPr>
              <w:t>18</w:t>
            </w:r>
          </w:p>
        </w:tc>
        <w:tc>
          <w:tcPr>
            <w:tcW w:w="1061" w:type="dxa"/>
          </w:tcPr>
          <w:p w:rsidR="00EF28B4" w:rsidRPr="004F3F7B" w:rsidRDefault="00EF28B4" w:rsidP="00F279C4">
            <w:pPr>
              <w:jc w:val="center"/>
              <w:rPr>
                <w:sz w:val="28"/>
                <w:szCs w:val="28"/>
              </w:rPr>
            </w:pPr>
            <w:r w:rsidRPr="004F3F7B">
              <w:rPr>
                <w:sz w:val="28"/>
                <w:szCs w:val="28"/>
              </w:rPr>
              <w:t>16</w:t>
            </w:r>
          </w:p>
        </w:tc>
        <w:tc>
          <w:tcPr>
            <w:tcW w:w="1061" w:type="dxa"/>
          </w:tcPr>
          <w:p w:rsidR="00EF28B4" w:rsidRPr="004F3F7B" w:rsidRDefault="00EF28B4" w:rsidP="00F279C4">
            <w:pPr>
              <w:jc w:val="center"/>
              <w:rPr>
                <w:sz w:val="28"/>
                <w:szCs w:val="28"/>
              </w:rPr>
            </w:pPr>
            <w:r w:rsidRPr="004F3F7B">
              <w:rPr>
                <w:sz w:val="28"/>
                <w:szCs w:val="28"/>
              </w:rPr>
              <w:t>15</w:t>
            </w:r>
          </w:p>
        </w:tc>
        <w:tc>
          <w:tcPr>
            <w:tcW w:w="1061" w:type="dxa"/>
          </w:tcPr>
          <w:p w:rsidR="00EF28B4" w:rsidRPr="004F3F7B" w:rsidRDefault="00EF28B4" w:rsidP="00F279C4">
            <w:pPr>
              <w:jc w:val="center"/>
              <w:rPr>
                <w:sz w:val="28"/>
                <w:szCs w:val="28"/>
              </w:rPr>
            </w:pPr>
            <w:r w:rsidRPr="004F3F7B">
              <w:rPr>
                <w:sz w:val="28"/>
                <w:szCs w:val="28"/>
              </w:rPr>
              <w:t>13</w:t>
            </w:r>
          </w:p>
        </w:tc>
        <w:tc>
          <w:tcPr>
            <w:tcW w:w="1152" w:type="dxa"/>
          </w:tcPr>
          <w:p w:rsidR="00EF28B4" w:rsidRPr="004F3F7B" w:rsidRDefault="00EF28B4" w:rsidP="00F279C4">
            <w:pPr>
              <w:jc w:val="center"/>
              <w:rPr>
                <w:sz w:val="28"/>
                <w:szCs w:val="28"/>
              </w:rPr>
            </w:pPr>
            <w:r w:rsidRPr="004F3F7B">
              <w:rPr>
                <w:sz w:val="28"/>
                <w:szCs w:val="28"/>
              </w:rPr>
              <w:t>10</w:t>
            </w:r>
          </w:p>
        </w:tc>
      </w:tr>
      <w:tr w:rsidR="00EF28B4" w:rsidRPr="004F3F7B" w:rsidTr="009D6AE1">
        <w:tc>
          <w:tcPr>
            <w:tcW w:w="594" w:type="dxa"/>
          </w:tcPr>
          <w:p w:rsidR="00EF28B4" w:rsidRPr="004F3F7B" w:rsidRDefault="00EF28B4" w:rsidP="00D67B41">
            <w:pPr>
              <w:ind w:left="-428" w:firstLine="143"/>
              <w:jc w:val="center"/>
              <w:rPr>
                <w:sz w:val="28"/>
                <w:szCs w:val="28"/>
              </w:rPr>
            </w:pPr>
            <w:r w:rsidRPr="004F3F7B">
              <w:rPr>
                <w:sz w:val="28"/>
                <w:szCs w:val="28"/>
              </w:rPr>
              <w:t>4</w:t>
            </w:r>
          </w:p>
        </w:tc>
        <w:tc>
          <w:tcPr>
            <w:tcW w:w="2274" w:type="dxa"/>
          </w:tcPr>
          <w:p w:rsidR="00EF28B4" w:rsidRPr="004F3F7B" w:rsidRDefault="00EF28B4" w:rsidP="00F279C4">
            <w:pPr>
              <w:jc w:val="center"/>
              <w:rPr>
                <w:sz w:val="28"/>
                <w:szCs w:val="28"/>
              </w:rPr>
            </w:pPr>
            <w:r w:rsidRPr="004F3F7B">
              <w:rPr>
                <w:sz w:val="28"/>
                <w:szCs w:val="28"/>
              </w:rPr>
              <w:t>Кубок России</w:t>
            </w:r>
          </w:p>
        </w:tc>
        <w:tc>
          <w:tcPr>
            <w:tcW w:w="1060" w:type="dxa"/>
          </w:tcPr>
          <w:p w:rsidR="00EF28B4" w:rsidRPr="004F3F7B" w:rsidRDefault="00EF28B4" w:rsidP="00F279C4">
            <w:pPr>
              <w:jc w:val="center"/>
              <w:rPr>
                <w:sz w:val="28"/>
                <w:szCs w:val="28"/>
              </w:rPr>
            </w:pPr>
            <w:r w:rsidRPr="004F3F7B">
              <w:rPr>
                <w:sz w:val="28"/>
                <w:szCs w:val="28"/>
              </w:rPr>
              <w:t>20</w:t>
            </w:r>
          </w:p>
        </w:tc>
        <w:tc>
          <w:tcPr>
            <w:tcW w:w="1061" w:type="dxa"/>
          </w:tcPr>
          <w:p w:rsidR="00EF28B4" w:rsidRPr="004F3F7B" w:rsidRDefault="00EF28B4" w:rsidP="00F279C4">
            <w:pPr>
              <w:jc w:val="center"/>
              <w:rPr>
                <w:sz w:val="28"/>
                <w:szCs w:val="28"/>
              </w:rPr>
            </w:pPr>
            <w:r w:rsidRPr="004F3F7B">
              <w:rPr>
                <w:sz w:val="28"/>
                <w:szCs w:val="28"/>
              </w:rPr>
              <w:t>18</w:t>
            </w:r>
          </w:p>
        </w:tc>
        <w:tc>
          <w:tcPr>
            <w:tcW w:w="1061" w:type="dxa"/>
          </w:tcPr>
          <w:p w:rsidR="00EF28B4" w:rsidRPr="004F3F7B" w:rsidRDefault="00EF28B4" w:rsidP="00F279C4">
            <w:pPr>
              <w:jc w:val="center"/>
              <w:rPr>
                <w:sz w:val="28"/>
                <w:szCs w:val="28"/>
              </w:rPr>
            </w:pPr>
            <w:r w:rsidRPr="004F3F7B">
              <w:rPr>
                <w:sz w:val="28"/>
                <w:szCs w:val="28"/>
              </w:rPr>
              <w:t>16</w:t>
            </w:r>
          </w:p>
        </w:tc>
        <w:tc>
          <w:tcPr>
            <w:tcW w:w="1061" w:type="dxa"/>
          </w:tcPr>
          <w:p w:rsidR="00EF28B4" w:rsidRPr="004F3F7B" w:rsidRDefault="00EF28B4" w:rsidP="00F279C4">
            <w:pPr>
              <w:jc w:val="center"/>
              <w:rPr>
                <w:sz w:val="28"/>
                <w:szCs w:val="28"/>
              </w:rPr>
            </w:pPr>
            <w:r w:rsidRPr="004F3F7B">
              <w:rPr>
                <w:sz w:val="28"/>
                <w:szCs w:val="28"/>
              </w:rPr>
              <w:t>14</w:t>
            </w:r>
          </w:p>
        </w:tc>
        <w:tc>
          <w:tcPr>
            <w:tcW w:w="1061" w:type="dxa"/>
          </w:tcPr>
          <w:p w:rsidR="00EF28B4" w:rsidRPr="004F3F7B" w:rsidRDefault="00EF28B4" w:rsidP="00F279C4">
            <w:pPr>
              <w:jc w:val="center"/>
              <w:rPr>
                <w:sz w:val="28"/>
                <w:szCs w:val="28"/>
              </w:rPr>
            </w:pPr>
            <w:r w:rsidRPr="004F3F7B">
              <w:rPr>
                <w:sz w:val="28"/>
                <w:szCs w:val="28"/>
              </w:rPr>
              <w:t>13</w:t>
            </w:r>
          </w:p>
        </w:tc>
        <w:tc>
          <w:tcPr>
            <w:tcW w:w="1061" w:type="dxa"/>
          </w:tcPr>
          <w:p w:rsidR="00EF28B4" w:rsidRPr="004F3F7B" w:rsidRDefault="00EF28B4" w:rsidP="00F279C4">
            <w:pPr>
              <w:jc w:val="center"/>
              <w:rPr>
                <w:sz w:val="28"/>
                <w:szCs w:val="28"/>
              </w:rPr>
            </w:pPr>
            <w:r w:rsidRPr="004F3F7B">
              <w:rPr>
                <w:sz w:val="28"/>
                <w:szCs w:val="28"/>
              </w:rPr>
              <w:t>11</w:t>
            </w:r>
          </w:p>
        </w:tc>
        <w:tc>
          <w:tcPr>
            <w:tcW w:w="1152" w:type="dxa"/>
          </w:tcPr>
          <w:p w:rsidR="00EF28B4" w:rsidRPr="004F3F7B" w:rsidRDefault="00EF28B4" w:rsidP="00F279C4">
            <w:pPr>
              <w:jc w:val="center"/>
              <w:rPr>
                <w:sz w:val="28"/>
                <w:szCs w:val="28"/>
              </w:rPr>
            </w:pPr>
            <w:r w:rsidRPr="004F3F7B">
              <w:rPr>
                <w:sz w:val="28"/>
                <w:szCs w:val="28"/>
              </w:rPr>
              <w:t>8</w:t>
            </w:r>
          </w:p>
        </w:tc>
      </w:tr>
      <w:tr w:rsidR="00EF28B4" w:rsidRPr="004F3F7B" w:rsidTr="009D6AE1">
        <w:tc>
          <w:tcPr>
            <w:tcW w:w="594" w:type="dxa"/>
          </w:tcPr>
          <w:p w:rsidR="00EF28B4" w:rsidRPr="004F3F7B" w:rsidRDefault="00EF28B4" w:rsidP="00D67B41">
            <w:pPr>
              <w:ind w:left="-428" w:firstLine="143"/>
              <w:jc w:val="center"/>
              <w:rPr>
                <w:sz w:val="28"/>
                <w:szCs w:val="28"/>
              </w:rPr>
            </w:pPr>
            <w:r w:rsidRPr="004F3F7B">
              <w:rPr>
                <w:sz w:val="28"/>
                <w:szCs w:val="28"/>
              </w:rPr>
              <w:t>5</w:t>
            </w:r>
          </w:p>
        </w:tc>
        <w:tc>
          <w:tcPr>
            <w:tcW w:w="2274" w:type="dxa"/>
          </w:tcPr>
          <w:p w:rsidR="00EF28B4" w:rsidRPr="004F3F7B" w:rsidRDefault="00EF28B4" w:rsidP="00F279C4">
            <w:pPr>
              <w:jc w:val="center"/>
              <w:rPr>
                <w:sz w:val="28"/>
                <w:szCs w:val="28"/>
              </w:rPr>
            </w:pPr>
            <w:r w:rsidRPr="004F3F7B">
              <w:rPr>
                <w:sz w:val="28"/>
                <w:szCs w:val="28"/>
              </w:rPr>
              <w:t>Первенство Мира</w:t>
            </w:r>
          </w:p>
        </w:tc>
        <w:tc>
          <w:tcPr>
            <w:tcW w:w="1060" w:type="dxa"/>
          </w:tcPr>
          <w:p w:rsidR="00EF28B4" w:rsidRPr="004F3F7B" w:rsidRDefault="00EF28B4" w:rsidP="00F279C4">
            <w:pPr>
              <w:jc w:val="center"/>
              <w:rPr>
                <w:sz w:val="28"/>
                <w:szCs w:val="28"/>
              </w:rPr>
            </w:pPr>
            <w:r w:rsidRPr="004F3F7B">
              <w:rPr>
                <w:sz w:val="28"/>
                <w:szCs w:val="28"/>
              </w:rPr>
              <w:t>18</w:t>
            </w:r>
          </w:p>
        </w:tc>
        <w:tc>
          <w:tcPr>
            <w:tcW w:w="1061" w:type="dxa"/>
          </w:tcPr>
          <w:p w:rsidR="00EF28B4" w:rsidRPr="004F3F7B" w:rsidRDefault="00EF28B4" w:rsidP="00F279C4">
            <w:pPr>
              <w:jc w:val="center"/>
              <w:rPr>
                <w:sz w:val="28"/>
                <w:szCs w:val="28"/>
              </w:rPr>
            </w:pPr>
            <w:r w:rsidRPr="004F3F7B">
              <w:rPr>
                <w:sz w:val="28"/>
                <w:szCs w:val="28"/>
              </w:rPr>
              <w:t>16</w:t>
            </w:r>
          </w:p>
        </w:tc>
        <w:tc>
          <w:tcPr>
            <w:tcW w:w="1061" w:type="dxa"/>
          </w:tcPr>
          <w:p w:rsidR="00EF28B4" w:rsidRPr="004F3F7B" w:rsidRDefault="00EF28B4" w:rsidP="00F279C4">
            <w:pPr>
              <w:jc w:val="center"/>
              <w:rPr>
                <w:sz w:val="28"/>
                <w:szCs w:val="28"/>
              </w:rPr>
            </w:pPr>
            <w:r w:rsidRPr="004F3F7B">
              <w:rPr>
                <w:sz w:val="28"/>
                <w:szCs w:val="28"/>
              </w:rPr>
              <w:t>14</w:t>
            </w:r>
          </w:p>
        </w:tc>
        <w:tc>
          <w:tcPr>
            <w:tcW w:w="1061" w:type="dxa"/>
          </w:tcPr>
          <w:p w:rsidR="00EF28B4" w:rsidRPr="004F3F7B" w:rsidRDefault="00EF28B4" w:rsidP="00F279C4">
            <w:pPr>
              <w:jc w:val="center"/>
              <w:rPr>
                <w:sz w:val="28"/>
                <w:szCs w:val="28"/>
              </w:rPr>
            </w:pPr>
            <w:r w:rsidRPr="004F3F7B">
              <w:rPr>
                <w:sz w:val="28"/>
                <w:szCs w:val="28"/>
              </w:rPr>
              <w:t>12</w:t>
            </w:r>
          </w:p>
        </w:tc>
        <w:tc>
          <w:tcPr>
            <w:tcW w:w="1061" w:type="dxa"/>
          </w:tcPr>
          <w:p w:rsidR="00EF28B4" w:rsidRPr="004F3F7B" w:rsidRDefault="00EF28B4" w:rsidP="00F279C4">
            <w:pPr>
              <w:jc w:val="center"/>
              <w:rPr>
                <w:sz w:val="28"/>
                <w:szCs w:val="28"/>
              </w:rPr>
            </w:pPr>
            <w:r w:rsidRPr="004F3F7B">
              <w:rPr>
                <w:sz w:val="28"/>
                <w:szCs w:val="28"/>
              </w:rPr>
              <w:t>11</w:t>
            </w:r>
          </w:p>
        </w:tc>
        <w:tc>
          <w:tcPr>
            <w:tcW w:w="1061" w:type="dxa"/>
          </w:tcPr>
          <w:p w:rsidR="00EF28B4" w:rsidRPr="004F3F7B" w:rsidRDefault="00EF28B4" w:rsidP="00F279C4">
            <w:pPr>
              <w:jc w:val="center"/>
              <w:rPr>
                <w:sz w:val="28"/>
                <w:szCs w:val="28"/>
              </w:rPr>
            </w:pPr>
            <w:r w:rsidRPr="004F3F7B">
              <w:rPr>
                <w:sz w:val="28"/>
                <w:szCs w:val="28"/>
              </w:rPr>
              <w:t>9</w:t>
            </w:r>
          </w:p>
        </w:tc>
        <w:tc>
          <w:tcPr>
            <w:tcW w:w="1152" w:type="dxa"/>
          </w:tcPr>
          <w:p w:rsidR="00EF28B4" w:rsidRPr="004F3F7B" w:rsidRDefault="00EF28B4" w:rsidP="00F279C4">
            <w:pPr>
              <w:jc w:val="center"/>
              <w:rPr>
                <w:sz w:val="28"/>
                <w:szCs w:val="28"/>
              </w:rPr>
            </w:pPr>
            <w:r w:rsidRPr="004F3F7B">
              <w:rPr>
                <w:sz w:val="28"/>
                <w:szCs w:val="28"/>
              </w:rPr>
              <w:t>8</w:t>
            </w:r>
          </w:p>
        </w:tc>
      </w:tr>
      <w:tr w:rsidR="00EF28B4" w:rsidRPr="004F3F7B" w:rsidTr="009D6AE1">
        <w:tc>
          <w:tcPr>
            <w:tcW w:w="594" w:type="dxa"/>
          </w:tcPr>
          <w:p w:rsidR="00EF28B4" w:rsidRPr="004F3F7B" w:rsidRDefault="00EF28B4" w:rsidP="00D67B41">
            <w:pPr>
              <w:ind w:left="-428" w:firstLine="143"/>
              <w:jc w:val="center"/>
              <w:rPr>
                <w:sz w:val="28"/>
                <w:szCs w:val="28"/>
              </w:rPr>
            </w:pPr>
            <w:r w:rsidRPr="004F3F7B">
              <w:rPr>
                <w:sz w:val="28"/>
                <w:szCs w:val="28"/>
              </w:rPr>
              <w:t>6</w:t>
            </w:r>
          </w:p>
        </w:tc>
        <w:tc>
          <w:tcPr>
            <w:tcW w:w="2274" w:type="dxa"/>
          </w:tcPr>
          <w:p w:rsidR="00EF28B4" w:rsidRPr="004F3F7B" w:rsidRDefault="00EF28B4" w:rsidP="00F279C4">
            <w:pPr>
              <w:jc w:val="center"/>
              <w:rPr>
                <w:sz w:val="28"/>
                <w:szCs w:val="28"/>
              </w:rPr>
            </w:pPr>
            <w:r w:rsidRPr="004F3F7B">
              <w:rPr>
                <w:sz w:val="28"/>
                <w:szCs w:val="28"/>
              </w:rPr>
              <w:t>Первенство Европы</w:t>
            </w:r>
          </w:p>
        </w:tc>
        <w:tc>
          <w:tcPr>
            <w:tcW w:w="1060" w:type="dxa"/>
          </w:tcPr>
          <w:p w:rsidR="00EF28B4" w:rsidRPr="004F3F7B" w:rsidRDefault="00EF28B4" w:rsidP="00F279C4">
            <w:pPr>
              <w:jc w:val="center"/>
              <w:rPr>
                <w:sz w:val="28"/>
                <w:szCs w:val="28"/>
              </w:rPr>
            </w:pPr>
            <w:r w:rsidRPr="004F3F7B">
              <w:rPr>
                <w:sz w:val="28"/>
                <w:szCs w:val="28"/>
              </w:rPr>
              <w:t>15</w:t>
            </w:r>
          </w:p>
        </w:tc>
        <w:tc>
          <w:tcPr>
            <w:tcW w:w="1061" w:type="dxa"/>
          </w:tcPr>
          <w:p w:rsidR="00EF28B4" w:rsidRPr="004F3F7B" w:rsidRDefault="00EF28B4" w:rsidP="00F279C4">
            <w:pPr>
              <w:jc w:val="center"/>
              <w:rPr>
                <w:sz w:val="28"/>
                <w:szCs w:val="28"/>
              </w:rPr>
            </w:pPr>
            <w:r w:rsidRPr="004F3F7B">
              <w:rPr>
                <w:sz w:val="28"/>
                <w:szCs w:val="28"/>
              </w:rPr>
              <w:t>13</w:t>
            </w:r>
          </w:p>
        </w:tc>
        <w:tc>
          <w:tcPr>
            <w:tcW w:w="1061" w:type="dxa"/>
          </w:tcPr>
          <w:p w:rsidR="00EF28B4" w:rsidRPr="004F3F7B" w:rsidRDefault="00EF28B4" w:rsidP="00F279C4">
            <w:pPr>
              <w:jc w:val="center"/>
              <w:rPr>
                <w:sz w:val="28"/>
                <w:szCs w:val="28"/>
              </w:rPr>
            </w:pPr>
            <w:r w:rsidRPr="004F3F7B">
              <w:rPr>
                <w:sz w:val="28"/>
                <w:szCs w:val="28"/>
              </w:rPr>
              <w:t>11</w:t>
            </w:r>
          </w:p>
        </w:tc>
        <w:tc>
          <w:tcPr>
            <w:tcW w:w="1061" w:type="dxa"/>
          </w:tcPr>
          <w:p w:rsidR="00EF28B4" w:rsidRPr="004F3F7B" w:rsidRDefault="00EF28B4" w:rsidP="00F279C4">
            <w:pPr>
              <w:jc w:val="center"/>
              <w:rPr>
                <w:sz w:val="28"/>
                <w:szCs w:val="28"/>
              </w:rPr>
            </w:pPr>
            <w:r w:rsidRPr="004F3F7B">
              <w:rPr>
                <w:sz w:val="28"/>
                <w:szCs w:val="28"/>
              </w:rPr>
              <w:t>10</w:t>
            </w:r>
          </w:p>
        </w:tc>
        <w:tc>
          <w:tcPr>
            <w:tcW w:w="1061" w:type="dxa"/>
          </w:tcPr>
          <w:p w:rsidR="00EF28B4" w:rsidRPr="004F3F7B" w:rsidRDefault="00EF28B4" w:rsidP="00F279C4">
            <w:pPr>
              <w:jc w:val="center"/>
              <w:rPr>
                <w:sz w:val="28"/>
                <w:szCs w:val="28"/>
              </w:rPr>
            </w:pPr>
            <w:r w:rsidRPr="004F3F7B">
              <w:rPr>
                <w:sz w:val="28"/>
                <w:szCs w:val="28"/>
              </w:rPr>
              <w:t>9</w:t>
            </w:r>
          </w:p>
        </w:tc>
        <w:tc>
          <w:tcPr>
            <w:tcW w:w="1061" w:type="dxa"/>
          </w:tcPr>
          <w:p w:rsidR="00EF28B4" w:rsidRPr="004F3F7B" w:rsidRDefault="00EF28B4" w:rsidP="00F279C4">
            <w:pPr>
              <w:jc w:val="center"/>
              <w:rPr>
                <w:sz w:val="28"/>
                <w:szCs w:val="28"/>
              </w:rPr>
            </w:pPr>
            <w:r w:rsidRPr="004F3F7B">
              <w:rPr>
                <w:sz w:val="28"/>
                <w:szCs w:val="28"/>
              </w:rPr>
              <w:t>7</w:t>
            </w:r>
          </w:p>
        </w:tc>
        <w:tc>
          <w:tcPr>
            <w:tcW w:w="1152" w:type="dxa"/>
          </w:tcPr>
          <w:p w:rsidR="00EF28B4" w:rsidRPr="004F3F7B" w:rsidRDefault="00EF28B4" w:rsidP="00F279C4">
            <w:pPr>
              <w:jc w:val="center"/>
              <w:rPr>
                <w:sz w:val="28"/>
                <w:szCs w:val="28"/>
              </w:rPr>
            </w:pPr>
            <w:r w:rsidRPr="004F3F7B">
              <w:rPr>
                <w:sz w:val="28"/>
                <w:szCs w:val="28"/>
              </w:rPr>
              <w:t>6</w:t>
            </w:r>
          </w:p>
        </w:tc>
      </w:tr>
      <w:tr w:rsidR="00EF28B4" w:rsidRPr="004F3F7B" w:rsidTr="009D6AE1">
        <w:tc>
          <w:tcPr>
            <w:tcW w:w="594" w:type="dxa"/>
          </w:tcPr>
          <w:p w:rsidR="00EF28B4" w:rsidRPr="004F3F7B" w:rsidRDefault="00EF28B4" w:rsidP="00D67B41">
            <w:pPr>
              <w:ind w:left="-428" w:firstLine="143"/>
              <w:jc w:val="center"/>
              <w:rPr>
                <w:sz w:val="28"/>
                <w:szCs w:val="28"/>
              </w:rPr>
            </w:pPr>
            <w:r w:rsidRPr="004F3F7B">
              <w:rPr>
                <w:sz w:val="28"/>
                <w:szCs w:val="28"/>
              </w:rPr>
              <w:t>7</w:t>
            </w:r>
          </w:p>
        </w:tc>
        <w:tc>
          <w:tcPr>
            <w:tcW w:w="2274" w:type="dxa"/>
          </w:tcPr>
          <w:p w:rsidR="00EF28B4" w:rsidRPr="004F3F7B" w:rsidRDefault="00EF28B4" w:rsidP="00F279C4">
            <w:pPr>
              <w:jc w:val="center"/>
              <w:rPr>
                <w:sz w:val="28"/>
                <w:szCs w:val="28"/>
              </w:rPr>
            </w:pPr>
            <w:r w:rsidRPr="004F3F7B">
              <w:rPr>
                <w:sz w:val="28"/>
                <w:szCs w:val="28"/>
              </w:rPr>
              <w:t>Чемпионат территориальной</w:t>
            </w:r>
          </w:p>
        </w:tc>
        <w:tc>
          <w:tcPr>
            <w:tcW w:w="1060" w:type="dxa"/>
          </w:tcPr>
          <w:p w:rsidR="00EF28B4" w:rsidRPr="004F3F7B" w:rsidRDefault="00EF28B4" w:rsidP="00F279C4">
            <w:pPr>
              <w:jc w:val="center"/>
              <w:rPr>
                <w:sz w:val="28"/>
                <w:szCs w:val="28"/>
              </w:rPr>
            </w:pPr>
            <w:r w:rsidRPr="004F3F7B">
              <w:rPr>
                <w:sz w:val="28"/>
                <w:szCs w:val="28"/>
              </w:rPr>
              <w:t>10</w:t>
            </w:r>
          </w:p>
        </w:tc>
        <w:tc>
          <w:tcPr>
            <w:tcW w:w="1061" w:type="dxa"/>
          </w:tcPr>
          <w:p w:rsidR="00EF28B4" w:rsidRPr="004F3F7B" w:rsidRDefault="00EF28B4" w:rsidP="00F279C4">
            <w:pPr>
              <w:jc w:val="center"/>
              <w:rPr>
                <w:sz w:val="28"/>
                <w:szCs w:val="28"/>
              </w:rPr>
            </w:pPr>
            <w:r w:rsidRPr="004F3F7B">
              <w:rPr>
                <w:sz w:val="28"/>
                <w:szCs w:val="28"/>
              </w:rPr>
              <w:t>9</w:t>
            </w:r>
          </w:p>
        </w:tc>
        <w:tc>
          <w:tcPr>
            <w:tcW w:w="1061" w:type="dxa"/>
          </w:tcPr>
          <w:p w:rsidR="00EF28B4" w:rsidRPr="004F3F7B" w:rsidRDefault="00EF28B4" w:rsidP="00F279C4">
            <w:pPr>
              <w:jc w:val="center"/>
              <w:rPr>
                <w:sz w:val="28"/>
                <w:szCs w:val="28"/>
              </w:rPr>
            </w:pPr>
            <w:r w:rsidRPr="004F3F7B">
              <w:rPr>
                <w:sz w:val="28"/>
                <w:szCs w:val="28"/>
              </w:rPr>
              <w:t>8</w:t>
            </w:r>
          </w:p>
        </w:tc>
        <w:tc>
          <w:tcPr>
            <w:tcW w:w="1061" w:type="dxa"/>
          </w:tcPr>
          <w:p w:rsidR="00EF28B4" w:rsidRPr="004F3F7B" w:rsidRDefault="00EF28B4" w:rsidP="00F279C4">
            <w:pPr>
              <w:jc w:val="center"/>
              <w:rPr>
                <w:sz w:val="28"/>
                <w:szCs w:val="28"/>
              </w:rPr>
            </w:pPr>
            <w:r w:rsidRPr="004F3F7B">
              <w:rPr>
                <w:sz w:val="28"/>
                <w:szCs w:val="28"/>
              </w:rPr>
              <w:t>6</w:t>
            </w:r>
          </w:p>
        </w:tc>
        <w:tc>
          <w:tcPr>
            <w:tcW w:w="1061" w:type="dxa"/>
          </w:tcPr>
          <w:p w:rsidR="00EF28B4" w:rsidRPr="004F3F7B" w:rsidRDefault="00EF28B4" w:rsidP="00F279C4">
            <w:pPr>
              <w:jc w:val="center"/>
              <w:rPr>
                <w:sz w:val="28"/>
                <w:szCs w:val="28"/>
              </w:rPr>
            </w:pPr>
            <w:r w:rsidRPr="004F3F7B">
              <w:rPr>
                <w:sz w:val="28"/>
                <w:szCs w:val="28"/>
              </w:rPr>
              <w:t>3</w:t>
            </w:r>
          </w:p>
        </w:tc>
        <w:tc>
          <w:tcPr>
            <w:tcW w:w="1061" w:type="dxa"/>
          </w:tcPr>
          <w:p w:rsidR="00EF28B4" w:rsidRPr="004F3F7B" w:rsidRDefault="00EF28B4" w:rsidP="00F279C4">
            <w:pPr>
              <w:jc w:val="center"/>
              <w:rPr>
                <w:sz w:val="28"/>
                <w:szCs w:val="28"/>
              </w:rPr>
            </w:pPr>
            <w:r w:rsidRPr="004F3F7B">
              <w:rPr>
                <w:sz w:val="28"/>
                <w:szCs w:val="28"/>
              </w:rPr>
              <w:t>-</w:t>
            </w:r>
          </w:p>
        </w:tc>
        <w:tc>
          <w:tcPr>
            <w:tcW w:w="1152" w:type="dxa"/>
          </w:tcPr>
          <w:p w:rsidR="00EF28B4" w:rsidRPr="004F3F7B" w:rsidRDefault="00EF28B4" w:rsidP="00F279C4">
            <w:pPr>
              <w:jc w:val="center"/>
              <w:rPr>
                <w:sz w:val="28"/>
                <w:szCs w:val="28"/>
              </w:rPr>
            </w:pPr>
            <w:r w:rsidRPr="004F3F7B">
              <w:rPr>
                <w:sz w:val="28"/>
                <w:szCs w:val="28"/>
              </w:rPr>
              <w:t>-</w:t>
            </w:r>
          </w:p>
        </w:tc>
      </w:tr>
    </w:tbl>
    <w:p w:rsidR="00EF28B4" w:rsidRPr="004F3F7B" w:rsidRDefault="00EF28B4" w:rsidP="004F3F7B">
      <w:pPr>
        <w:ind w:firstLine="709"/>
        <w:jc w:val="both"/>
        <w:rPr>
          <w:sz w:val="28"/>
          <w:szCs w:val="28"/>
        </w:rPr>
      </w:pPr>
    </w:p>
    <w:p w:rsidR="00EF28B4" w:rsidRPr="004F3F7B" w:rsidRDefault="00EF28B4" w:rsidP="004F3F7B">
      <w:pPr>
        <w:ind w:firstLine="709"/>
        <w:jc w:val="both"/>
        <w:rPr>
          <w:sz w:val="28"/>
          <w:szCs w:val="28"/>
        </w:rPr>
      </w:pPr>
    </w:p>
    <w:p w:rsidR="00EF28B4" w:rsidRPr="004F3F7B" w:rsidRDefault="00EF28B4" w:rsidP="004F3F7B">
      <w:pPr>
        <w:ind w:firstLine="709"/>
        <w:jc w:val="both"/>
        <w:rPr>
          <w:sz w:val="28"/>
          <w:szCs w:val="28"/>
        </w:rPr>
      </w:pPr>
    </w:p>
    <w:p w:rsidR="00EF28B4" w:rsidRPr="004F3F7B" w:rsidRDefault="00EF28B4" w:rsidP="004F3F7B">
      <w:pPr>
        <w:ind w:firstLine="709"/>
        <w:jc w:val="both"/>
        <w:rPr>
          <w:sz w:val="28"/>
          <w:szCs w:val="28"/>
        </w:rPr>
      </w:pPr>
    </w:p>
    <w:p w:rsidR="00EF28B4" w:rsidRDefault="00EF28B4" w:rsidP="004F3F7B">
      <w:pPr>
        <w:ind w:firstLine="709"/>
        <w:jc w:val="both"/>
        <w:rPr>
          <w:sz w:val="28"/>
          <w:szCs w:val="28"/>
        </w:rPr>
      </w:pPr>
    </w:p>
    <w:p w:rsidR="00D67B41" w:rsidRDefault="00D67B41" w:rsidP="004F3F7B">
      <w:pPr>
        <w:ind w:firstLine="709"/>
        <w:jc w:val="both"/>
        <w:rPr>
          <w:sz w:val="28"/>
          <w:szCs w:val="28"/>
        </w:rPr>
      </w:pPr>
    </w:p>
    <w:p w:rsidR="00D67B41" w:rsidRDefault="00D67B41" w:rsidP="004F3F7B">
      <w:pPr>
        <w:ind w:firstLine="709"/>
        <w:jc w:val="both"/>
        <w:rPr>
          <w:sz w:val="28"/>
          <w:szCs w:val="28"/>
        </w:rPr>
      </w:pPr>
    </w:p>
    <w:p w:rsidR="00D67B41" w:rsidRDefault="00D67B41" w:rsidP="004F3F7B">
      <w:pPr>
        <w:ind w:firstLine="709"/>
        <w:jc w:val="both"/>
        <w:rPr>
          <w:sz w:val="28"/>
          <w:szCs w:val="28"/>
        </w:rPr>
      </w:pPr>
    </w:p>
    <w:p w:rsidR="00D67B41" w:rsidRPr="004F3F7B" w:rsidRDefault="00D67B41" w:rsidP="004F3F7B">
      <w:pPr>
        <w:ind w:firstLine="709"/>
        <w:jc w:val="both"/>
        <w:rPr>
          <w:sz w:val="28"/>
          <w:szCs w:val="28"/>
        </w:rPr>
      </w:pPr>
    </w:p>
    <w:p w:rsidR="00EF28B4" w:rsidRPr="004F3F7B" w:rsidRDefault="00EF28B4" w:rsidP="004F3F7B">
      <w:pPr>
        <w:ind w:firstLine="709"/>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234"/>
        <w:gridCol w:w="1080"/>
        <w:gridCol w:w="1080"/>
        <w:gridCol w:w="1080"/>
        <w:gridCol w:w="1080"/>
        <w:gridCol w:w="960"/>
        <w:gridCol w:w="923"/>
      </w:tblGrid>
      <w:tr w:rsidR="00EF28B4" w:rsidRPr="004F3F7B" w:rsidTr="00D67B41">
        <w:tc>
          <w:tcPr>
            <w:tcW w:w="594" w:type="dxa"/>
          </w:tcPr>
          <w:p w:rsidR="00EF28B4" w:rsidRPr="004F3F7B" w:rsidRDefault="00EF28B4" w:rsidP="00D67B41">
            <w:pPr>
              <w:ind w:left="-442" w:firstLine="442"/>
              <w:jc w:val="center"/>
              <w:rPr>
                <w:sz w:val="28"/>
                <w:szCs w:val="28"/>
              </w:rPr>
            </w:pPr>
            <w:r w:rsidRPr="004F3F7B">
              <w:rPr>
                <w:sz w:val="28"/>
                <w:szCs w:val="28"/>
              </w:rPr>
              <w:lastRenderedPageBreak/>
              <w:t xml:space="preserve">№ </w:t>
            </w:r>
            <w:r w:rsidR="00F279C4">
              <w:rPr>
                <w:sz w:val="28"/>
                <w:szCs w:val="28"/>
              </w:rPr>
              <w:t xml:space="preserve">№ </w:t>
            </w:r>
            <w:r w:rsidRPr="004F3F7B">
              <w:rPr>
                <w:sz w:val="28"/>
                <w:szCs w:val="28"/>
              </w:rPr>
              <w:t>п/п</w:t>
            </w:r>
          </w:p>
        </w:tc>
        <w:tc>
          <w:tcPr>
            <w:tcW w:w="3234" w:type="dxa"/>
          </w:tcPr>
          <w:p w:rsidR="00EF28B4" w:rsidRPr="004F3F7B" w:rsidRDefault="00EF28B4" w:rsidP="00D67B41">
            <w:pPr>
              <w:ind w:firstLine="115"/>
              <w:jc w:val="center"/>
              <w:rPr>
                <w:sz w:val="28"/>
                <w:szCs w:val="28"/>
              </w:rPr>
            </w:pPr>
            <w:r w:rsidRPr="004F3F7B">
              <w:rPr>
                <w:sz w:val="28"/>
                <w:szCs w:val="28"/>
              </w:rPr>
              <w:t>Наименование соревнований</w:t>
            </w:r>
          </w:p>
        </w:tc>
        <w:tc>
          <w:tcPr>
            <w:tcW w:w="1080" w:type="dxa"/>
          </w:tcPr>
          <w:p w:rsidR="00EF28B4" w:rsidRPr="004F3F7B" w:rsidRDefault="00EF28B4" w:rsidP="00D67B41">
            <w:pPr>
              <w:jc w:val="center"/>
              <w:rPr>
                <w:sz w:val="28"/>
                <w:szCs w:val="28"/>
              </w:rPr>
            </w:pPr>
            <w:r w:rsidRPr="004F3F7B">
              <w:rPr>
                <w:sz w:val="28"/>
                <w:szCs w:val="28"/>
              </w:rPr>
              <w:t>1 место</w:t>
            </w:r>
          </w:p>
        </w:tc>
        <w:tc>
          <w:tcPr>
            <w:tcW w:w="1080" w:type="dxa"/>
          </w:tcPr>
          <w:p w:rsidR="00EF28B4" w:rsidRPr="004F3F7B" w:rsidRDefault="00EF28B4" w:rsidP="00D67B41">
            <w:pPr>
              <w:jc w:val="center"/>
              <w:rPr>
                <w:sz w:val="28"/>
                <w:szCs w:val="28"/>
              </w:rPr>
            </w:pPr>
            <w:r w:rsidRPr="004F3F7B">
              <w:rPr>
                <w:sz w:val="28"/>
                <w:szCs w:val="28"/>
              </w:rPr>
              <w:t>2 место</w:t>
            </w:r>
          </w:p>
        </w:tc>
        <w:tc>
          <w:tcPr>
            <w:tcW w:w="1080" w:type="dxa"/>
          </w:tcPr>
          <w:p w:rsidR="00EF28B4" w:rsidRPr="004F3F7B" w:rsidRDefault="00EF28B4" w:rsidP="00D67B41">
            <w:pPr>
              <w:jc w:val="center"/>
              <w:rPr>
                <w:sz w:val="28"/>
                <w:szCs w:val="28"/>
              </w:rPr>
            </w:pPr>
            <w:r w:rsidRPr="004F3F7B">
              <w:rPr>
                <w:sz w:val="28"/>
                <w:szCs w:val="28"/>
              </w:rPr>
              <w:t>3 место</w:t>
            </w:r>
          </w:p>
        </w:tc>
        <w:tc>
          <w:tcPr>
            <w:tcW w:w="1080" w:type="dxa"/>
          </w:tcPr>
          <w:p w:rsidR="00EF28B4" w:rsidRPr="004F3F7B" w:rsidRDefault="00EF28B4" w:rsidP="00D67B41">
            <w:pPr>
              <w:jc w:val="center"/>
              <w:rPr>
                <w:sz w:val="28"/>
                <w:szCs w:val="28"/>
              </w:rPr>
            </w:pPr>
            <w:r w:rsidRPr="004F3F7B">
              <w:rPr>
                <w:sz w:val="28"/>
                <w:szCs w:val="28"/>
              </w:rPr>
              <w:t>4 место</w:t>
            </w:r>
          </w:p>
        </w:tc>
        <w:tc>
          <w:tcPr>
            <w:tcW w:w="960" w:type="dxa"/>
          </w:tcPr>
          <w:p w:rsidR="00EF28B4" w:rsidRPr="004F3F7B" w:rsidRDefault="00EF28B4" w:rsidP="00D67B41">
            <w:pPr>
              <w:jc w:val="center"/>
              <w:rPr>
                <w:sz w:val="28"/>
                <w:szCs w:val="28"/>
              </w:rPr>
            </w:pPr>
            <w:r w:rsidRPr="004F3F7B">
              <w:rPr>
                <w:sz w:val="28"/>
                <w:szCs w:val="28"/>
              </w:rPr>
              <w:t>5 место</w:t>
            </w:r>
          </w:p>
        </w:tc>
        <w:tc>
          <w:tcPr>
            <w:tcW w:w="923" w:type="dxa"/>
          </w:tcPr>
          <w:p w:rsidR="00EF28B4" w:rsidRPr="004F3F7B" w:rsidRDefault="00EF28B4" w:rsidP="00D67B41">
            <w:pPr>
              <w:jc w:val="center"/>
              <w:rPr>
                <w:sz w:val="28"/>
                <w:szCs w:val="28"/>
              </w:rPr>
            </w:pPr>
            <w:r w:rsidRPr="004F3F7B">
              <w:rPr>
                <w:sz w:val="28"/>
                <w:szCs w:val="28"/>
              </w:rPr>
              <w:t>6 место</w:t>
            </w:r>
          </w:p>
        </w:tc>
      </w:tr>
      <w:tr w:rsidR="00EF28B4" w:rsidRPr="004F3F7B" w:rsidTr="00D67B41">
        <w:tc>
          <w:tcPr>
            <w:tcW w:w="594" w:type="dxa"/>
          </w:tcPr>
          <w:p w:rsidR="00EF28B4" w:rsidRPr="004F3F7B" w:rsidRDefault="00EF28B4" w:rsidP="00D67B41">
            <w:pPr>
              <w:ind w:left="-475" w:right="-189" w:firstLine="33"/>
              <w:jc w:val="center"/>
              <w:rPr>
                <w:sz w:val="28"/>
                <w:szCs w:val="28"/>
              </w:rPr>
            </w:pPr>
            <w:r w:rsidRPr="004F3F7B">
              <w:rPr>
                <w:sz w:val="28"/>
                <w:szCs w:val="28"/>
              </w:rPr>
              <w:t>1</w:t>
            </w:r>
          </w:p>
        </w:tc>
        <w:tc>
          <w:tcPr>
            <w:tcW w:w="3234" w:type="dxa"/>
          </w:tcPr>
          <w:p w:rsidR="00EF28B4" w:rsidRPr="004F3F7B" w:rsidRDefault="00EF28B4" w:rsidP="007D0734">
            <w:pPr>
              <w:jc w:val="center"/>
              <w:rPr>
                <w:sz w:val="28"/>
                <w:szCs w:val="28"/>
              </w:rPr>
            </w:pPr>
            <w:r w:rsidRPr="004F3F7B">
              <w:rPr>
                <w:sz w:val="28"/>
                <w:szCs w:val="28"/>
              </w:rPr>
              <w:t>Первенства и Кубки России (юниоры)</w:t>
            </w:r>
          </w:p>
        </w:tc>
        <w:tc>
          <w:tcPr>
            <w:tcW w:w="1080" w:type="dxa"/>
          </w:tcPr>
          <w:p w:rsidR="00EF28B4" w:rsidRPr="004F3F7B" w:rsidRDefault="00EF28B4" w:rsidP="00D67B41">
            <w:pPr>
              <w:ind w:firstLine="141"/>
              <w:jc w:val="center"/>
              <w:rPr>
                <w:sz w:val="28"/>
                <w:szCs w:val="28"/>
              </w:rPr>
            </w:pPr>
            <w:r w:rsidRPr="004F3F7B">
              <w:rPr>
                <w:sz w:val="28"/>
                <w:szCs w:val="28"/>
              </w:rPr>
              <w:t>8</w:t>
            </w:r>
          </w:p>
        </w:tc>
        <w:tc>
          <w:tcPr>
            <w:tcW w:w="1080" w:type="dxa"/>
          </w:tcPr>
          <w:p w:rsidR="00EF28B4" w:rsidRPr="004F3F7B" w:rsidRDefault="00EF28B4" w:rsidP="00D67B41">
            <w:pPr>
              <w:ind w:firstLine="141"/>
              <w:jc w:val="center"/>
              <w:rPr>
                <w:sz w:val="28"/>
                <w:szCs w:val="28"/>
              </w:rPr>
            </w:pPr>
            <w:r w:rsidRPr="004F3F7B">
              <w:rPr>
                <w:sz w:val="28"/>
                <w:szCs w:val="28"/>
              </w:rPr>
              <w:t>7</w:t>
            </w:r>
          </w:p>
        </w:tc>
        <w:tc>
          <w:tcPr>
            <w:tcW w:w="1080" w:type="dxa"/>
          </w:tcPr>
          <w:p w:rsidR="00EF28B4" w:rsidRPr="004F3F7B" w:rsidRDefault="00EF28B4" w:rsidP="00D67B41">
            <w:pPr>
              <w:ind w:firstLine="141"/>
              <w:jc w:val="center"/>
              <w:rPr>
                <w:sz w:val="28"/>
                <w:szCs w:val="28"/>
              </w:rPr>
            </w:pPr>
            <w:r w:rsidRPr="004F3F7B">
              <w:rPr>
                <w:sz w:val="28"/>
                <w:szCs w:val="28"/>
              </w:rPr>
              <w:t>6</w:t>
            </w:r>
          </w:p>
        </w:tc>
        <w:tc>
          <w:tcPr>
            <w:tcW w:w="1080" w:type="dxa"/>
          </w:tcPr>
          <w:p w:rsidR="00EF28B4" w:rsidRPr="004F3F7B" w:rsidRDefault="00EF28B4" w:rsidP="00D67B41">
            <w:pPr>
              <w:ind w:firstLine="141"/>
              <w:jc w:val="center"/>
              <w:rPr>
                <w:sz w:val="28"/>
                <w:szCs w:val="28"/>
              </w:rPr>
            </w:pPr>
            <w:r w:rsidRPr="004F3F7B">
              <w:rPr>
                <w:sz w:val="28"/>
                <w:szCs w:val="28"/>
              </w:rPr>
              <w:t>4</w:t>
            </w:r>
          </w:p>
        </w:tc>
        <w:tc>
          <w:tcPr>
            <w:tcW w:w="960" w:type="dxa"/>
          </w:tcPr>
          <w:p w:rsidR="00EF28B4" w:rsidRPr="004F3F7B" w:rsidRDefault="00EF28B4" w:rsidP="00D67B41">
            <w:pPr>
              <w:ind w:firstLine="141"/>
              <w:jc w:val="center"/>
              <w:rPr>
                <w:sz w:val="28"/>
                <w:szCs w:val="28"/>
              </w:rPr>
            </w:pPr>
            <w:r w:rsidRPr="004F3F7B">
              <w:rPr>
                <w:sz w:val="28"/>
                <w:szCs w:val="28"/>
              </w:rPr>
              <w:t>3</w:t>
            </w:r>
          </w:p>
        </w:tc>
        <w:tc>
          <w:tcPr>
            <w:tcW w:w="923" w:type="dxa"/>
          </w:tcPr>
          <w:p w:rsidR="00EF28B4" w:rsidRPr="004F3F7B" w:rsidRDefault="00EF28B4" w:rsidP="00D67B41">
            <w:pPr>
              <w:ind w:firstLine="141"/>
              <w:jc w:val="center"/>
              <w:rPr>
                <w:sz w:val="28"/>
                <w:szCs w:val="28"/>
              </w:rPr>
            </w:pPr>
            <w:r w:rsidRPr="004F3F7B">
              <w:rPr>
                <w:sz w:val="28"/>
                <w:szCs w:val="28"/>
              </w:rPr>
              <w:t>2</w:t>
            </w:r>
          </w:p>
        </w:tc>
      </w:tr>
      <w:tr w:rsidR="00EF28B4" w:rsidRPr="004F3F7B" w:rsidTr="00D67B41">
        <w:tc>
          <w:tcPr>
            <w:tcW w:w="594" w:type="dxa"/>
          </w:tcPr>
          <w:p w:rsidR="00EF28B4" w:rsidRPr="004F3F7B" w:rsidRDefault="00EF28B4" w:rsidP="00D67B41">
            <w:pPr>
              <w:ind w:left="-475" w:right="-189" w:firstLine="33"/>
              <w:jc w:val="center"/>
              <w:rPr>
                <w:sz w:val="28"/>
                <w:szCs w:val="28"/>
              </w:rPr>
            </w:pPr>
            <w:r w:rsidRPr="004F3F7B">
              <w:rPr>
                <w:sz w:val="28"/>
                <w:szCs w:val="28"/>
              </w:rPr>
              <w:t>2</w:t>
            </w:r>
          </w:p>
        </w:tc>
        <w:tc>
          <w:tcPr>
            <w:tcW w:w="3234" w:type="dxa"/>
          </w:tcPr>
          <w:p w:rsidR="00EF28B4" w:rsidRPr="004F3F7B" w:rsidRDefault="00EF28B4" w:rsidP="007D0734">
            <w:pPr>
              <w:jc w:val="center"/>
              <w:rPr>
                <w:sz w:val="28"/>
                <w:szCs w:val="28"/>
              </w:rPr>
            </w:pPr>
            <w:r w:rsidRPr="004F3F7B">
              <w:rPr>
                <w:sz w:val="28"/>
                <w:szCs w:val="28"/>
              </w:rPr>
              <w:t>Чемпионат Смоленской области</w:t>
            </w:r>
          </w:p>
        </w:tc>
        <w:tc>
          <w:tcPr>
            <w:tcW w:w="1080" w:type="dxa"/>
          </w:tcPr>
          <w:p w:rsidR="00EF28B4" w:rsidRPr="004F3F7B" w:rsidRDefault="00EF28B4" w:rsidP="00D67B41">
            <w:pPr>
              <w:ind w:firstLine="141"/>
              <w:jc w:val="center"/>
              <w:rPr>
                <w:sz w:val="28"/>
                <w:szCs w:val="28"/>
              </w:rPr>
            </w:pPr>
            <w:r w:rsidRPr="004F3F7B">
              <w:rPr>
                <w:sz w:val="28"/>
                <w:szCs w:val="28"/>
              </w:rPr>
              <w:t>6</w:t>
            </w:r>
          </w:p>
        </w:tc>
        <w:tc>
          <w:tcPr>
            <w:tcW w:w="1080" w:type="dxa"/>
          </w:tcPr>
          <w:p w:rsidR="00EF28B4" w:rsidRPr="004F3F7B" w:rsidRDefault="00EF28B4" w:rsidP="00D67B41">
            <w:pPr>
              <w:ind w:firstLine="141"/>
              <w:jc w:val="center"/>
              <w:rPr>
                <w:sz w:val="28"/>
                <w:szCs w:val="28"/>
              </w:rPr>
            </w:pPr>
            <w:r w:rsidRPr="004F3F7B">
              <w:rPr>
                <w:sz w:val="28"/>
                <w:szCs w:val="28"/>
              </w:rPr>
              <w:t>5</w:t>
            </w:r>
          </w:p>
        </w:tc>
        <w:tc>
          <w:tcPr>
            <w:tcW w:w="1080" w:type="dxa"/>
          </w:tcPr>
          <w:p w:rsidR="00EF28B4" w:rsidRPr="004F3F7B" w:rsidRDefault="00EF28B4" w:rsidP="00D67B41">
            <w:pPr>
              <w:ind w:firstLine="141"/>
              <w:jc w:val="center"/>
              <w:rPr>
                <w:sz w:val="28"/>
                <w:szCs w:val="28"/>
              </w:rPr>
            </w:pPr>
            <w:r w:rsidRPr="004F3F7B">
              <w:rPr>
                <w:sz w:val="28"/>
                <w:szCs w:val="28"/>
              </w:rPr>
              <w:t>4</w:t>
            </w:r>
          </w:p>
        </w:tc>
        <w:tc>
          <w:tcPr>
            <w:tcW w:w="1080" w:type="dxa"/>
          </w:tcPr>
          <w:p w:rsidR="00EF28B4" w:rsidRPr="004F3F7B" w:rsidRDefault="00EF28B4" w:rsidP="00D67B41">
            <w:pPr>
              <w:ind w:firstLine="141"/>
              <w:jc w:val="center"/>
              <w:rPr>
                <w:sz w:val="28"/>
                <w:szCs w:val="28"/>
              </w:rPr>
            </w:pPr>
            <w:r w:rsidRPr="004F3F7B">
              <w:rPr>
                <w:sz w:val="28"/>
                <w:szCs w:val="28"/>
              </w:rPr>
              <w:t>3</w:t>
            </w:r>
          </w:p>
        </w:tc>
        <w:tc>
          <w:tcPr>
            <w:tcW w:w="960" w:type="dxa"/>
          </w:tcPr>
          <w:p w:rsidR="00EF28B4" w:rsidRPr="004F3F7B" w:rsidRDefault="00EF28B4" w:rsidP="00D67B41">
            <w:pPr>
              <w:ind w:firstLine="141"/>
              <w:jc w:val="center"/>
              <w:rPr>
                <w:sz w:val="28"/>
                <w:szCs w:val="28"/>
              </w:rPr>
            </w:pPr>
            <w:r w:rsidRPr="004F3F7B">
              <w:rPr>
                <w:sz w:val="28"/>
                <w:szCs w:val="28"/>
              </w:rPr>
              <w:t>2</w:t>
            </w:r>
          </w:p>
        </w:tc>
        <w:tc>
          <w:tcPr>
            <w:tcW w:w="923" w:type="dxa"/>
          </w:tcPr>
          <w:p w:rsidR="00EF28B4" w:rsidRPr="004F3F7B" w:rsidRDefault="00EF28B4" w:rsidP="00D67B41">
            <w:pPr>
              <w:ind w:firstLine="141"/>
              <w:jc w:val="center"/>
              <w:rPr>
                <w:sz w:val="28"/>
                <w:szCs w:val="28"/>
              </w:rPr>
            </w:pPr>
            <w:r w:rsidRPr="004F3F7B">
              <w:rPr>
                <w:sz w:val="28"/>
                <w:szCs w:val="28"/>
              </w:rPr>
              <w:t>1</w:t>
            </w:r>
          </w:p>
        </w:tc>
      </w:tr>
      <w:tr w:rsidR="00EF28B4" w:rsidRPr="004F3F7B" w:rsidTr="00D67B41">
        <w:tc>
          <w:tcPr>
            <w:tcW w:w="594" w:type="dxa"/>
          </w:tcPr>
          <w:p w:rsidR="00EF28B4" w:rsidRPr="004F3F7B" w:rsidRDefault="00EF28B4" w:rsidP="00D67B41">
            <w:pPr>
              <w:ind w:left="-475" w:right="-189" w:firstLine="33"/>
              <w:jc w:val="center"/>
              <w:rPr>
                <w:sz w:val="28"/>
                <w:szCs w:val="28"/>
              </w:rPr>
            </w:pPr>
            <w:r w:rsidRPr="004F3F7B">
              <w:rPr>
                <w:sz w:val="28"/>
                <w:szCs w:val="28"/>
              </w:rPr>
              <w:t>3</w:t>
            </w:r>
          </w:p>
        </w:tc>
        <w:tc>
          <w:tcPr>
            <w:tcW w:w="3234" w:type="dxa"/>
          </w:tcPr>
          <w:p w:rsidR="00EF28B4" w:rsidRPr="004F3F7B" w:rsidRDefault="00EF28B4" w:rsidP="007D0734">
            <w:pPr>
              <w:jc w:val="center"/>
              <w:rPr>
                <w:sz w:val="28"/>
                <w:szCs w:val="28"/>
              </w:rPr>
            </w:pPr>
            <w:r w:rsidRPr="004F3F7B">
              <w:rPr>
                <w:sz w:val="28"/>
                <w:szCs w:val="28"/>
              </w:rPr>
              <w:t>Первенство территориальное</w:t>
            </w:r>
          </w:p>
        </w:tc>
        <w:tc>
          <w:tcPr>
            <w:tcW w:w="1080" w:type="dxa"/>
          </w:tcPr>
          <w:p w:rsidR="00EF28B4" w:rsidRPr="004F3F7B" w:rsidRDefault="00EF28B4" w:rsidP="00D67B41">
            <w:pPr>
              <w:ind w:firstLine="141"/>
              <w:jc w:val="center"/>
              <w:rPr>
                <w:sz w:val="28"/>
                <w:szCs w:val="28"/>
              </w:rPr>
            </w:pPr>
            <w:r w:rsidRPr="004F3F7B">
              <w:rPr>
                <w:sz w:val="28"/>
                <w:szCs w:val="28"/>
              </w:rPr>
              <w:t>6</w:t>
            </w:r>
          </w:p>
        </w:tc>
        <w:tc>
          <w:tcPr>
            <w:tcW w:w="1080" w:type="dxa"/>
          </w:tcPr>
          <w:p w:rsidR="00EF28B4" w:rsidRPr="004F3F7B" w:rsidRDefault="00EF28B4" w:rsidP="00D67B41">
            <w:pPr>
              <w:ind w:firstLine="141"/>
              <w:jc w:val="center"/>
              <w:rPr>
                <w:sz w:val="28"/>
                <w:szCs w:val="28"/>
              </w:rPr>
            </w:pPr>
            <w:r w:rsidRPr="004F3F7B">
              <w:rPr>
                <w:sz w:val="28"/>
                <w:szCs w:val="28"/>
              </w:rPr>
              <w:t>5</w:t>
            </w:r>
          </w:p>
        </w:tc>
        <w:tc>
          <w:tcPr>
            <w:tcW w:w="1080" w:type="dxa"/>
          </w:tcPr>
          <w:p w:rsidR="00EF28B4" w:rsidRPr="004F3F7B" w:rsidRDefault="00EF28B4" w:rsidP="00D67B41">
            <w:pPr>
              <w:ind w:firstLine="141"/>
              <w:jc w:val="center"/>
              <w:rPr>
                <w:sz w:val="28"/>
                <w:szCs w:val="28"/>
              </w:rPr>
            </w:pPr>
            <w:r w:rsidRPr="004F3F7B">
              <w:rPr>
                <w:sz w:val="28"/>
                <w:szCs w:val="28"/>
              </w:rPr>
              <w:t>4</w:t>
            </w:r>
          </w:p>
        </w:tc>
        <w:tc>
          <w:tcPr>
            <w:tcW w:w="1080" w:type="dxa"/>
          </w:tcPr>
          <w:p w:rsidR="00EF28B4" w:rsidRPr="004F3F7B" w:rsidRDefault="00EF28B4" w:rsidP="00D67B41">
            <w:pPr>
              <w:ind w:firstLine="141"/>
              <w:jc w:val="center"/>
              <w:rPr>
                <w:sz w:val="28"/>
                <w:szCs w:val="28"/>
              </w:rPr>
            </w:pPr>
            <w:r w:rsidRPr="004F3F7B">
              <w:rPr>
                <w:sz w:val="28"/>
                <w:szCs w:val="28"/>
              </w:rPr>
              <w:t>3</w:t>
            </w:r>
          </w:p>
        </w:tc>
        <w:tc>
          <w:tcPr>
            <w:tcW w:w="960" w:type="dxa"/>
          </w:tcPr>
          <w:p w:rsidR="00EF28B4" w:rsidRPr="004F3F7B" w:rsidRDefault="00EF28B4" w:rsidP="00D67B41">
            <w:pPr>
              <w:ind w:firstLine="141"/>
              <w:jc w:val="center"/>
              <w:rPr>
                <w:sz w:val="28"/>
                <w:szCs w:val="28"/>
              </w:rPr>
            </w:pPr>
            <w:r w:rsidRPr="004F3F7B">
              <w:rPr>
                <w:sz w:val="28"/>
                <w:szCs w:val="28"/>
              </w:rPr>
              <w:t>2</w:t>
            </w:r>
          </w:p>
        </w:tc>
        <w:tc>
          <w:tcPr>
            <w:tcW w:w="923" w:type="dxa"/>
          </w:tcPr>
          <w:p w:rsidR="00EF28B4" w:rsidRPr="004F3F7B" w:rsidRDefault="00EF28B4" w:rsidP="00D67B41">
            <w:pPr>
              <w:ind w:firstLine="141"/>
              <w:jc w:val="center"/>
              <w:rPr>
                <w:sz w:val="28"/>
                <w:szCs w:val="28"/>
              </w:rPr>
            </w:pPr>
            <w:r w:rsidRPr="004F3F7B">
              <w:rPr>
                <w:sz w:val="28"/>
                <w:szCs w:val="28"/>
              </w:rPr>
              <w:t>1</w:t>
            </w:r>
          </w:p>
        </w:tc>
      </w:tr>
      <w:tr w:rsidR="00EF28B4" w:rsidRPr="004F3F7B" w:rsidTr="00D67B41">
        <w:tc>
          <w:tcPr>
            <w:tcW w:w="594" w:type="dxa"/>
          </w:tcPr>
          <w:p w:rsidR="00EF28B4" w:rsidRPr="004F3F7B" w:rsidRDefault="00EF28B4" w:rsidP="00D67B41">
            <w:pPr>
              <w:ind w:left="-475" w:right="-189" w:firstLine="33"/>
              <w:jc w:val="center"/>
              <w:rPr>
                <w:sz w:val="28"/>
                <w:szCs w:val="28"/>
              </w:rPr>
            </w:pPr>
            <w:r w:rsidRPr="004F3F7B">
              <w:rPr>
                <w:sz w:val="28"/>
                <w:szCs w:val="28"/>
              </w:rPr>
              <w:t>4</w:t>
            </w:r>
          </w:p>
        </w:tc>
        <w:tc>
          <w:tcPr>
            <w:tcW w:w="3234" w:type="dxa"/>
          </w:tcPr>
          <w:p w:rsidR="00EF28B4" w:rsidRPr="004F3F7B" w:rsidRDefault="00EF28B4" w:rsidP="007D0734">
            <w:pPr>
              <w:jc w:val="center"/>
              <w:rPr>
                <w:sz w:val="28"/>
                <w:szCs w:val="28"/>
              </w:rPr>
            </w:pPr>
            <w:r w:rsidRPr="004F3F7B">
              <w:rPr>
                <w:sz w:val="28"/>
                <w:szCs w:val="28"/>
              </w:rPr>
              <w:t>Соревнования, включенные в единый Календарь спортивно-массовых мероприятий Смоленской области</w:t>
            </w:r>
          </w:p>
        </w:tc>
        <w:tc>
          <w:tcPr>
            <w:tcW w:w="1080" w:type="dxa"/>
          </w:tcPr>
          <w:p w:rsidR="00EF28B4" w:rsidRPr="004F3F7B" w:rsidRDefault="00EF28B4" w:rsidP="00D67B41">
            <w:pPr>
              <w:ind w:firstLine="141"/>
              <w:jc w:val="center"/>
              <w:rPr>
                <w:sz w:val="28"/>
                <w:szCs w:val="28"/>
              </w:rPr>
            </w:pPr>
            <w:r w:rsidRPr="004F3F7B">
              <w:rPr>
                <w:sz w:val="28"/>
                <w:szCs w:val="28"/>
              </w:rPr>
              <w:t>5</w:t>
            </w:r>
          </w:p>
        </w:tc>
        <w:tc>
          <w:tcPr>
            <w:tcW w:w="1080" w:type="dxa"/>
          </w:tcPr>
          <w:p w:rsidR="00EF28B4" w:rsidRPr="004F3F7B" w:rsidRDefault="00EF28B4" w:rsidP="00D67B41">
            <w:pPr>
              <w:ind w:firstLine="141"/>
              <w:jc w:val="center"/>
              <w:rPr>
                <w:sz w:val="28"/>
                <w:szCs w:val="28"/>
              </w:rPr>
            </w:pPr>
            <w:r w:rsidRPr="004F3F7B">
              <w:rPr>
                <w:sz w:val="28"/>
                <w:szCs w:val="28"/>
              </w:rPr>
              <w:t>4</w:t>
            </w:r>
          </w:p>
        </w:tc>
        <w:tc>
          <w:tcPr>
            <w:tcW w:w="1080" w:type="dxa"/>
          </w:tcPr>
          <w:p w:rsidR="00EF28B4" w:rsidRPr="004F3F7B" w:rsidRDefault="00EF28B4" w:rsidP="00D67B41">
            <w:pPr>
              <w:ind w:firstLine="141"/>
              <w:jc w:val="center"/>
              <w:rPr>
                <w:sz w:val="28"/>
                <w:szCs w:val="28"/>
              </w:rPr>
            </w:pPr>
            <w:r w:rsidRPr="004F3F7B">
              <w:rPr>
                <w:sz w:val="28"/>
                <w:szCs w:val="28"/>
              </w:rPr>
              <w:t>3</w:t>
            </w:r>
          </w:p>
        </w:tc>
        <w:tc>
          <w:tcPr>
            <w:tcW w:w="1080" w:type="dxa"/>
          </w:tcPr>
          <w:p w:rsidR="00EF28B4" w:rsidRPr="004F3F7B" w:rsidRDefault="00EF28B4" w:rsidP="00D67B41">
            <w:pPr>
              <w:ind w:firstLine="141"/>
              <w:jc w:val="center"/>
              <w:rPr>
                <w:sz w:val="28"/>
                <w:szCs w:val="28"/>
              </w:rPr>
            </w:pPr>
            <w:r w:rsidRPr="004F3F7B">
              <w:rPr>
                <w:sz w:val="28"/>
                <w:szCs w:val="28"/>
              </w:rPr>
              <w:t>-</w:t>
            </w:r>
          </w:p>
        </w:tc>
        <w:tc>
          <w:tcPr>
            <w:tcW w:w="960" w:type="dxa"/>
          </w:tcPr>
          <w:p w:rsidR="00EF28B4" w:rsidRPr="004F3F7B" w:rsidRDefault="00EF28B4" w:rsidP="00D67B41">
            <w:pPr>
              <w:ind w:firstLine="141"/>
              <w:jc w:val="center"/>
              <w:rPr>
                <w:sz w:val="28"/>
                <w:szCs w:val="28"/>
              </w:rPr>
            </w:pPr>
            <w:r w:rsidRPr="004F3F7B">
              <w:rPr>
                <w:sz w:val="28"/>
                <w:szCs w:val="28"/>
              </w:rPr>
              <w:t>-</w:t>
            </w:r>
          </w:p>
        </w:tc>
        <w:tc>
          <w:tcPr>
            <w:tcW w:w="923" w:type="dxa"/>
          </w:tcPr>
          <w:p w:rsidR="00EF28B4" w:rsidRPr="004F3F7B" w:rsidRDefault="00EF28B4" w:rsidP="00D67B41">
            <w:pPr>
              <w:ind w:firstLine="141"/>
              <w:jc w:val="center"/>
              <w:rPr>
                <w:sz w:val="28"/>
                <w:szCs w:val="28"/>
              </w:rPr>
            </w:pPr>
            <w:r w:rsidRPr="004F3F7B">
              <w:rPr>
                <w:sz w:val="28"/>
                <w:szCs w:val="28"/>
              </w:rPr>
              <w:t>-</w:t>
            </w:r>
          </w:p>
        </w:tc>
      </w:tr>
    </w:tbl>
    <w:p w:rsidR="00EF28B4" w:rsidRPr="004F3F7B" w:rsidRDefault="00EF28B4" w:rsidP="004F3F7B">
      <w:pPr>
        <w:ind w:firstLine="709"/>
        <w:jc w:val="both"/>
        <w:rPr>
          <w:sz w:val="28"/>
          <w:szCs w:val="28"/>
        </w:rPr>
      </w:pPr>
    </w:p>
    <w:p w:rsidR="00EF28B4" w:rsidRPr="004F3F7B" w:rsidRDefault="00EF28B4" w:rsidP="004F3F7B">
      <w:pPr>
        <w:ind w:firstLine="709"/>
        <w:jc w:val="both"/>
        <w:rPr>
          <w:sz w:val="28"/>
          <w:szCs w:val="28"/>
        </w:rPr>
      </w:pPr>
      <w:r w:rsidRPr="004F3F7B">
        <w:rPr>
          <w:sz w:val="28"/>
          <w:szCs w:val="28"/>
        </w:rPr>
        <w:t>Дополнительно баллы начисляются за выполнение и подтверждение следующих званий:</w:t>
      </w:r>
    </w:p>
    <w:p w:rsidR="00EF28B4" w:rsidRPr="004F3F7B" w:rsidRDefault="00EF28B4" w:rsidP="004F3F7B">
      <w:pPr>
        <w:ind w:firstLine="709"/>
        <w:jc w:val="both"/>
        <w:rPr>
          <w:sz w:val="28"/>
          <w:szCs w:val="28"/>
        </w:rPr>
      </w:pPr>
      <w:r w:rsidRPr="004F3F7B">
        <w:rPr>
          <w:sz w:val="28"/>
          <w:szCs w:val="28"/>
        </w:rPr>
        <w:t>- заслуженный мастер спорта России – 40 очков</w:t>
      </w:r>
      <w:r w:rsidR="007D0734">
        <w:rPr>
          <w:sz w:val="28"/>
          <w:szCs w:val="28"/>
        </w:rPr>
        <w:t>;</w:t>
      </w:r>
    </w:p>
    <w:p w:rsidR="00EF28B4" w:rsidRPr="004F3F7B" w:rsidRDefault="00EF28B4" w:rsidP="004F3F7B">
      <w:pPr>
        <w:ind w:firstLine="709"/>
        <w:jc w:val="both"/>
        <w:rPr>
          <w:sz w:val="28"/>
          <w:szCs w:val="28"/>
        </w:rPr>
      </w:pPr>
      <w:r w:rsidRPr="004F3F7B">
        <w:rPr>
          <w:sz w:val="28"/>
          <w:szCs w:val="28"/>
        </w:rPr>
        <w:t>- мастер спорта международного класса – 30 очков</w:t>
      </w:r>
      <w:r w:rsidR="007D0734">
        <w:rPr>
          <w:sz w:val="28"/>
          <w:szCs w:val="28"/>
        </w:rPr>
        <w:t>;</w:t>
      </w:r>
    </w:p>
    <w:p w:rsidR="00EF28B4" w:rsidRPr="004F3F7B" w:rsidRDefault="00EF28B4" w:rsidP="004F3F7B">
      <w:pPr>
        <w:ind w:firstLine="709"/>
        <w:jc w:val="both"/>
        <w:rPr>
          <w:sz w:val="28"/>
          <w:szCs w:val="28"/>
        </w:rPr>
      </w:pPr>
      <w:r w:rsidRPr="004F3F7B">
        <w:rPr>
          <w:sz w:val="28"/>
          <w:szCs w:val="28"/>
        </w:rPr>
        <w:t>- мастер спорта России – 20 очков</w:t>
      </w:r>
      <w:r w:rsidR="007D0734">
        <w:rPr>
          <w:sz w:val="28"/>
          <w:szCs w:val="28"/>
        </w:rPr>
        <w:t>;</w:t>
      </w:r>
    </w:p>
    <w:p w:rsidR="00EF28B4" w:rsidRPr="004F3F7B" w:rsidRDefault="00EF28B4" w:rsidP="004F3F7B">
      <w:pPr>
        <w:ind w:firstLine="709"/>
        <w:jc w:val="both"/>
        <w:rPr>
          <w:sz w:val="28"/>
          <w:szCs w:val="28"/>
        </w:rPr>
      </w:pPr>
      <w:r w:rsidRPr="004F3F7B">
        <w:rPr>
          <w:sz w:val="28"/>
          <w:szCs w:val="28"/>
        </w:rPr>
        <w:t>- за выполнение и подтверждение разряда Кандидат в мастера спорта –                       10 очков.</w:t>
      </w:r>
    </w:p>
    <w:p w:rsidR="00EF28B4" w:rsidRPr="004F3F7B" w:rsidRDefault="00EF28B4" w:rsidP="004F3F7B">
      <w:pPr>
        <w:ind w:firstLine="709"/>
        <w:jc w:val="both"/>
        <w:rPr>
          <w:sz w:val="28"/>
          <w:szCs w:val="28"/>
        </w:rPr>
      </w:pPr>
      <w:r w:rsidRPr="004F3F7B">
        <w:rPr>
          <w:sz w:val="28"/>
          <w:szCs w:val="28"/>
        </w:rPr>
        <w:t>В командных номерах соревнований, в эстафетах спортсмену начисляются очки согласно таблице с коэффициентом в зависимости от количества участников в команде: 2 человека – 0,9, 3 человека – 0,8,  4 человека – 0,7, 5 человек и более – 0,5.</w:t>
      </w:r>
    </w:p>
    <w:p w:rsidR="00EF28B4" w:rsidRPr="004F3F7B" w:rsidRDefault="00EF28B4" w:rsidP="004F3F7B">
      <w:pPr>
        <w:ind w:firstLine="709"/>
        <w:jc w:val="both"/>
        <w:rPr>
          <w:sz w:val="28"/>
          <w:szCs w:val="28"/>
        </w:rPr>
      </w:pPr>
      <w:r w:rsidRPr="004F3F7B">
        <w:rPr>
          <w:sz w:val="28"/>
          <w:szCs w:val="28"/>
        </w:rPr>
        <w:t xml:space="preserve">Международные соревнования с участием менее 5 стран приравниваются </w:t>
      </w:r>
      <w:r w:rsidR="00F279C4">
        <w:rPr>
          <w:sz w:val="28"/>
          <w:szCs w:val="28"/>
        </w:rPr>
        <w:t xml:space="preserve">                     </w:t>
      </w:r>
      <w:r w:rsidRPr="004F3F7B">
        <w:rPr>
          <w:sz w:val="28"/>
          <w:szCs w:val="28"/>
        </w:rPr>
        <w:t xml:space="preserve">к Чемпионату России.  </w:t>
      </w:r>
    </w:p>
    <w:sectPr w:rsidR="00EF28B4" w:rsidRPr="004F3F7B" w:rsidSect="00D67B41">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EF" w:rsidRDefault="002B47EF" w:rsidP="00FA6D0B">
      <w:r>
        <w:separator/>
      </w:r>
    </w:p>
  </w:endnote>
  <w:endnote w:type="continuationSeparator" w:id="1">
    <w:p w:rsidR="002B47EF" w:rsidRDefault="002B47EF"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EF" w:rsidRDefault="002B47EF" w:rsidP="00FA6D0B">
      <w:r>
        <w:separator/>
      </w:r>
    </w:p>
  </w:footnote>
  <w:footnote w:type="continuationSeparator" w:id="1">
    <w:p w:rsidR="002B47EF" w:rsidRDefault="002B47E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855CE5">
    <w:pPr>
      <w:pStyle w:val="ab"/>
      <w:jc w:val="center"/>
    </w:pPr>
    <w:fldSimple w:instr=" PAGE   \* MERGEFORMAT ">
      <w:r w:rsidR="007D0734">
        <w:rPr>
          <w:noProof/>
        </w:rPr>
        <w:t>7</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8"/>
  </w:num>
  <w:num w:numId="4">
    <w:abstractNumId w:val="17"/>
  </w:num>
  <w:num w:numId="5">
    <w:abstractNumId w:val="32"/>
  </w:num>
  <w:num w:numId="6">
    <w:abstractNumId w:val="27"/>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25"/>
  </w:num>
  <w:num w:numId="19">
    <w:abstractNumId w:val="16"/>
  </w:num>
  <w:num w:numId="20">
    <w:abstractNumId w:val="3"/>
  </w:num>
  <w:num w:numId="21">
    <w:abstractNumId w:val="4"/>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8"/>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4322"/>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612"/>
    <w:rsid w:val="00076A48"/>
    <w:rsid w:val="00080F40"/>
    <w:rsid w:val="00081417"/>
    <w:rsid w:val="00081F8E"/>
    <w:rsid w:val="00085F7D"/>
    <w:rsid w:val="00086309"/>
    <w:rsid w:val="000913F1"/>
    <w:rsid w:val="000914F3"/>
    <w:rsid w:val="00094707"/>
    <w:rsid w:val="0009732D"/>
    <w:rsid w:val="000A091F"/>
    <w:rsid w:val="000A2987"/>
    <w:rsid w:val="000A5595"/>
    <w:rsid w:val="000A5A9F"/>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7C1E"/>
    <w:rsid w:val="001C00CD"/>
    <w:rsid w:val="001C1949"/>
    <w:rsid w:val="001C43AD"/>
    <w:rsid w:val="001C45DB"/>
    <w:rsid w:val="001D0D10"/>
    <w:rsid w:val="001D1B09"/>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B080C"/>
    <w:rsid w:val="002B08A9"/>
    <w:rsid w:val="002B308C"/>
    <w:rsid w:val="002B375A"/>
    <w:rsid w:val="002B47EF"/>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FE3"/>
    <w:rsid w:val="0031779D"/>
    <w:rsid w:val="00320189"/>
    <w:rsid w:val="00320BA8"/>
    <w:rsid w:val="00321789"/>
    <w:rsid w:val="00325012"/>
    <w:rsid w:val="00325EA4"/>
    <w:rsid w:val="00326B5B"/>
    <w:rsid w:val="00330BBD"/>
    <w:rsid w:val="0033630F"/>
    <w:rsid w:val="00336AD4"/>
    <w:rsid w:val="00340901"/>
    <w:rsid w:val="00340BC9"/>
    <w:rsid w:val="003413A9"/>
    <w:rsid w:val="0034459E"/>
    <w:rsid w:val="0034536F"/>
    <w:rsid w:val="003461FC"/>
    <w:rsid w:val="00351F0C"/>
    <w:rsid w:val="00354547"/>
    <w:rsid w:val="00356DB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C34B9"/>
    <w:rsid w:val="003C39F8"/>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28EB"/>
    <w:rsid w:val="004439F7"/>
    <w:rsid w:val="004443CB"/>
    <w:rsid w:val="00444BCE"/>
    <w:rsid w:val="00454A17"/>
    <w:rsid w:val="004558D5"/>
    <w:rsid w:val="0045786D"/>
    <w:rsid w:val="00461F33"/>
    <w:rsid w:val="00462ABE"/>
    <w:rsid w:val="00462EC8"/>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3229"/>
    <w:rsid w:val="004E3517"/>
    <w:rsid w:val="004E3CD0"/>
    <w:rsid w:val="004E5DAD"/>
    <w:rsid w:val="004F35ED"/>
    <w:rsid w:val="004F3F7B"/>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5D68"/>
    <w:rsid w:val="00540734"/>
    <w:rsid w:val="005451A0"/>
    <w:rsid w:val="00552FC1"/>
    <w:rsid w:val="0055467B"/>
    <w:rsid w:val="00554B49"/>
    <w:rsid w:val="00554DAB"/>
    <w:rsid w:val="0055648E"/>
    <w:rsid w:val="005577AF"/>
    <w:rsid w:val="0056396C"/>
    <w:rsid w:val="00566199"/>
    <w:rsid w:val="005665B1"/>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3F9A"/>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7F89"/>
    <w:rsid w:val="007A4055"/>
    <w:rsid w:val="007B16A8"/>
    <w:rsid w:val="007B1C89"/>
    <w:rsid w:val="007B6FB2"/>
    <w:rsid w:val="007B775B"/>
    <w:rsid w:val="007C0160"/>
    <w:rsid w:val="007D0734"/>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5CE5"/>
    <w:rsid w:val="00857E59"/>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0A4"/>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7225"/>
    <w:rsid w:val="00A219F6"/>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14A3"/>
    <w:rsid w:val="00AC21A7"/>
    <w:rsid w:val="00AC55B9"/>
    <w:rsid w:val="00AD3FFB"/>
    <w:rsid w:val="00AD561D"/>
    <w:rsid w:val="00AE1847"/>
    <w:rsid w:val="00AE5CC6"/>
    <w:rsid w:val="00AF3C11"/>
    <w:rsid w:val="00AF42DA"/>
    <w:rsid w:val="00AF7065"/>
    <w:rsid w:val="00B02451"/>
    <w:rsid w:val="00B03531"/>
    <w:rsid w:val="00B119E7"/>
    <w:rsid w:val="00B12448"/>
    <w:rsid w:val="00B124A7"/>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67B41"/>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05A5"/>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22E5"/>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9C"/>
    <w:rsid w:val="00EF28B4"/>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279C4"/>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43B6"/>
    <w:rsid w:val="00FB7725"/>
    <w:rsid w:val="00FB7BDB"/>
    <w:rsid w:val="00FC030B"/>
    <w:rsid w:val="00FC6277"/>
    <w:rsid w:val="00FD50D8"/>
    <w:rsid w:val="00FD686E"/>
    <w:rsid w:val="00FD6F01"/>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5F8CB4-8DFA-469C-BC16-372F075F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12852</CharactersWithSpaces>
  <SharedDoc>false</SharedDoc>
  <HLinks>
    <vt:vector size="6" baseType="variant">
      <vt:variant>
        <vt:i4>73859136</vt:i4>
      </vt:variant>
      <vt:variant>
        <vt:i4>-1</vt:i4>
      </vt:variant>
      <vt:variant>
        <vt:i4>1034</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7</cp:revision>
  <cp:lastPrinted>2017-10-24T09:42:00Z</cp:lastPrinted>
  <dcterms:created xsi:type="dcterms:W3CDTF">2017-10-24T06:39:00Z</dcterms:created>
  <dcterms:modified xsi:type="dcterms:W3CDTF">2017-10-24T09:42:00Z</dcterms:modified>
</cp:coreProperties>
</file>