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C2" w:rsidRPr="0042151C" w:rsidRDefault="00946942" w:rsidP="00A047C2">
      <w:pPr>
        <w:jc w:val="center"/>
        <w:rPr>
          <w:b/>
        </w:rPr>
      </w:pPr>
      <w:r w:rsidRPr="0042151C">
        <w:rPr>
          <w:b/>
        </w:rPr>
        <w:t>Извещение о конкурсе</w:t>
      </w:r>
    </w:p>
    <w:p w:rsidR="00005F21" w:rsidRPr="0042151C" w:rsidRDefault="00EE2C6A" w:rsidP="00A047C2">
      <w:r w:rsidRPr="0042151C">
        <w:t xml:space="preserve">Отдел экономики и комплексного развития </w:t>
      </w:r>
      <w:r w:rsidR="005E66BD" w:rsidRPr="0042151C">
        <w:t>Администрации</w:t>
      </w:r>
      <w:r w:rsidRPr="0042151C">
        <w:t xml:space="preserve"> муниципального образования «</w:t>
      </w:r>
      <w:proofErr w:type="spellStart"/>
      <w:r w:rsidRPr="0042151C">
        <w:t>Сычевский</w:t>
      </w:r>
      <w:proofErr w:type="spellEnd"/>
      <w:r w:rsidRPr="0042151C">
        <w:t xml:space="preserve"> район» Смоленской области </w:t>
      </w:r>
      <w:r w:rsidR="005E66BD" w:rsidRPr="0042151C">
        <w:t xml:space="preserve">сообщает о начале проведения </w:t>
      </w:r>
      <w:r w:rsidR="00BB4154" w:rsidRPr="0042151C">
        <w:t xml:space="preserve">ежегодного </w:t>
      </w:r>
      <w:proofErr w:type="gramStart"/>
      <w:r w:rsidR="00FB39DA" w:rsidRPr="0042151C">
        <w:t>конкурс</w:t>
      </w:r>
      <w:r w:rsidR="005E66BD" w:rsidRPr="0042151C">
        <w:t xml:space="preserve">а </w:t>
      </w:r>
      <w:r w:rsidR="0056596D" w:rsidRPr="0042151C">
        <w:t xml:space="preserve"> «</w:t>
      </w:r>
      <w:proofErr w:type="gramEnd"/>
      <w:r w:rsidR="0056596D" w:rsidRPr="0042151C">
        <w:t>Лучший субъект малого и среднего предпринимательства»</w:t>
      </w:r>
      <w:r w:rsidR="00900153" w:rsidRPr="0042151C">
        <w:t>.</w:t>
      </w:r>
    </w:p>
    <w:p w:rsidR="00A047C2" w:rsidRPr="0042151C" w:rsidRDefault="00C15D45" w:rsidP="00A047C2">
      <w:pPr>
        <w:rPr>
          <w:szCs w:val="28"/>
        </w:rPr>
      </w:pPr>
      <w:r w:rsidRPr="0042151C">
        <w:t xml:space="preserve">Конкурс </w:t>
      </w:r>
      <w:r w:rsidR="00A26B17" w:rsidRPr="0042151C">
        <w:t>проводится в рамках реа</w:t>
      </w:r>
      <w:r w:rsidRPr="0042151C">
        <w:t xml:space="preserve">лизации муниципальной программы «Развитие субъектов малого и среднего </w:t>
      </w:r>
      <w:r w:rsidR="00717D0A" w:rsidRPr="0042151C">
        <w:t>предпринимательства</w:t>
      </w:r>
      <w:r w:rsidRPr="0042151C">
        <w:t xml:space="preserve"> в муниципальном образовании «</w:t>
      </w:r>
      <w:proofErr w:type="spellStart"/>
      <w:r w:rsidRPr="0042151C">
        <w:t>Сычевский</w:t>
      </w:r>
      <w:proofErr w:type="spellEnd"/>
      <w:r w:rsidRPr="0042151C">
        <w:t xml:space="preserve"> район» Смоленской </w:t>
      </w:r>
      <w:r w:rsidR="00A26B17" w:rsidRPr="0042151C">
        <w:t>области</w:t>
      </w:r>
      <w:r w:rsidR="00BA7DCC" w:rsidRPr="0042151C">
        <w:t>».</w:t>
      </w:r>
      <w:r w:rsidR="00A26B17" w:rsidRPr="0042151C">
        <w:t xml:space="preserve"> </w:t>
      </w:r>
      <w:r w:rsidR="00A047C2" w:rsidRPr="0042151C">
        <w:t>О</w:t>
      </w:r>
      <w:r w:rsidR="00FB39DA" w:rsidRPr="0042151C">
        <w:rPr>
          <w:szCs w:val="28"/>
        </w:rPr>
        <w:t>рганизатор конкурса Администрация муниципального образования «</w:t>
      </w:r>
      <w:proofErr w:type="spellStart"/>
      <w:r w:rsidR="00FB39DA" w:rsidRPr="0042151C">
        <w:rPr>
          <w:szCs w:val="28"/>
        </w:rPr>
        <w:t>Сычевский</w:t>
      </w:r>
      <w:proofErr w:type="spellEnd"/>
      <w:r w:rsidR="00FB39DA" w:rsidRPr="0042151C">
        <w:rPr>
          <w:szCs w:val="28"/>
        </w:rPr>
        <w:t xml:space="preserve"> </w:t>
      </w:r>
      <w:r w:rsidR="004966E7">
        <w:rPr>
          <w:szCs w:val="28"/>
        </w:rPr>
        <w:t>муниципальный округ</w:t>
      </w:r>
      <w:r w:rsidR="00FB39DA" w:rsidRPr="0042151C">
        <w:rPr>
          <w:szCs w:val="28"/>
        </w:rPr>
        <w:t>»</w:t>
      </w:r>
      <w:r w:rsidR="00FB39DA" w:rsidRPr="0042151C">
        <w:t xml:space="preserve"> </w:t>
      </w:r>
      <w:r w:rsidR="00FB39DA" w:rsidRPr="0042151C">
        <w:rPr>
          <w:szCs w:val="28"/>
        </w:rPr>
        <w:t>Смоленской области</w:t>
      </w:r>
      <w:r w:rsidR="00005F21" w:rsidRPr="0042151C">
        <w:rPr>
          <w:szCs w:val="28"/>
        </w:rPr>
        <w:t>.</w:t>
      </w:r>
      <w:r w:rsidR="00455947" w:rsidRPr="0042151C">
        <w:rPr>
          <w:szCs w:val="28"/>
        </w:rPr>
        <w:t xml:space="preserve"> </w:t>
      </w:r>
    </w:p>
    <w:p w:rsidR="00137B6E" w:rsidRPr="0042151C" w:rsidRDefault="00137B6E" w:rsidP="00A047C2">
      <w:pPr>
        <w:rPr>
          <w:szCs w:val="28"/>
        </w:rPr>
      </w:pPr>
      <w:r w:rsidRPr="0042151C">
        <w:rPr>
          <w:szCs w:val="28"/>
        </w:rPr>
        <w:t xml:space="preserve">Конкурс проводится в </w:t>
      </w:r>
      <w:r w:rsidR="006408B4" w:rsidRPr="0042151C">
        <w:rPr>
          <w:szCs w:val="28"/>
        </w:rPr>
        <w:t>номинаци</w:t>
      </w:r>
      <w:r w:rsidR="00E53A01" w:rsidRPr="0042151C">
        <w:rPr>
          <w:szCs w:val="28"/>
        </w:rPr>
        <w:t>и</w:t>
      </w:r>
      <w:r w:rsidRPr="0042151C">
        <w:rPr>
          <w:szCs w:val="28"/>
        </w:rPr>
        <w:t>:</w:t>
      </w:r>
    </w:p>
    <w:p w:rsidR="00137B6E" w:rsidRPr="0042151C" w:rsidRDefault="00137B6E" w:rsidP="00137B6E">
      <w:pPr>
        <w:pStyle w:val="a9"/>
        <w:numPr>
          <w:ilvl w:val="0"/>
          <w:numId w:val="1"/>
        </w:numPr>
        <w:rPr>
          <w:b/>
          <w:szCs w:val="28"/>
        </w:rPr>
      </w:pPr>
      <w:r w:rsidRPr="0042151C">
        <w:rPr>
          <w:szCs w:val="28"/>
        </w:rPr>
        <w:t xml:space="preserve">«Лучший </w:t>
      </w:r>
      <w:r w:rsidR="004966E7">
        <w:rPr>
          <w:szCs w:val="28"/>
        </w:rPr>
        <w:t>торговый объект</w:t>
      </w:r>
      <w:r w:rsidRPr="0042151C">
        <w:rPr>
          <w:szCs w:val="28"/>
        </w:rPr>
        <w:t>»</w:t>
      </w:r>
    </w:p>
    <w:p w:rsidR="004966E7" w:rsidRPr="004966E7" w:rsidRDefault="006D536E" w:rsidP="004966E7">
      <w:pPr>
        <w:rPr>
          <w:szCs w:val="28"/>
        </w:rPr>
      </w:pPr>
      <w:r w:rsidRPr="0042151C">
        <w:rPr>
          <w:szCs w:val="28"/>
          <w:shd w:val="clear" w:color="auto" w:fill="FFFFFF"/>
        </w:rPr>
        <w:t>В Конкурсе вправе принять участие субъекты малого и среднего предпринимательства, соответствующие категориям субъектов малого и среднего предпринимательства и условиям отнесения к субъектам малого и среднего предпринимательства, установленным статьей 4 Федерального закона от 24 июля 2007 г. № 209-ФЗ "О развитии малого и среднего предпринимательства в Российской Федерации" и Федеральным законом от 11 июня 2003 г. № 74-ФЗ "О крестьянском (фермерском) хозяйстве</w:t>
      </w:r>
      <w:r w:rsidR="004966E7">
        <w:rPr>
          <w:szCs w:val="28"/>
          <w:shd w:val="clear" w:color="auto" w:fill="FFFFFF"/>
        </w:rPr>
        <w:t>.</w:t>
      </w:r>
      <w:r w:rsidR="004966E7" w:rsidRPr="004966E7">
        <w:rPr>
          <w:szCs w:val="28"/>
        </w:rPr>
        <w:t xml:space="preserve"> </w:t>
      </w:r>
    </w:p>
    <w:p w:rsidR="00A047C2" w:rsidRPr="0042151C" w:rsidRDefault="005E66BD" w:rsidP="00256753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Прием документации на участие в конкурсе </w:t>
      </w:r>
      <w:r w:rsidR="00C3313F" w:rsidRPr="0042151C">
        <w:rPr>
          <w:rFonts w:ascii="Times New Roman" w:hAnsi="Times New Roman" w:cs="Times New Roman"/>
          <w:b w:val="0"/>
          <w:sz w:val="28"/>
          <w:szCs w:val="28"/>
        </w:rPr>
        <w:t>осуществляется</w:t>
      </w:r>
      <w:r w:rsidR="006D536E" w:rsidRPr="0042151C">
        <w:rPr>
          <w:rFonts w:ascii="Times New Roman" w:hAnsi="Times New Roman" w:cs="Times New Roman"/>
          <w:b w:val="0"/>
          <w:sz w:val="28"/>
          <w:szCs w:val="28"/>
        </w:rPr>
        <w:t xml:space="preserve"> по почте или лично 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4966E7">
        <w:rPr>
          <w:rFonts w:ascii="Times New Roman" w:hAnsi="Times New Roman" w:cs="Times New Roman"/>
          <w:b w:val="0"/>
          <w:sz w:val="28"/>
          <w:szCs w:val="28"/>
        </w:rPr>
        <w:t>1</w:t>
      </w:r>
      <w:r w:rsidR="004A30FE">
        <w:rPr>
          <w:rFonts w:ascii="Times New Roman" w:hAnsi="Times New Roman" w:cs="Times New Roman"/>
          <w:b w:val="0"/>
          <w:sz w:val="28"/>
          <w:szCs w:val="28"/>
        </w:rPr>
        <w:t>0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.1</w:t>
      </w:r>
      <w:r w:rsidR="006408B4" w:rsidRPr="0042151C">
        <w:rPr>
          <w:rFonts w:ascii="Times New Roman" w:hAnsi="Times New Roman" w:cs="Times New Roman"/>
          <w:b w:val="0"/>
          <w:sz w:val="28"/>
          <w:szCs w:val="28"/>
        </w:rPr>
        <w:t>1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.20</w:t>
      </w:r>
      <w:r w:rsidR="00D353A9" w:rsidRPr="0042151C">
        <w:rPr>
          <w:rFonts w:ascii="Times New Roman" w:hAnsi="Times New Roman" w:cs="Times New Roman"/>
          <w:b w:val="0"/>
          <w:sz w:val="28"/>
          <w:szCs w:val="28"/>
        </w:rPr>
        <w:t>2</w:t>
      </w:r>
      <w:r w:rsidR="004966E7">
        <w:rPr>
          <w:rFonts w:ascii="Times New Roman" w:hAnsi="Times New Roman" w:cs="Times New Roman"/>
          <w:b w:val="0"/>
          <w:sz w:val="28"/>
          <w:szCs w:val="28"/>
        </w:rPr>
        <w:t>5</w:t>
      </w:r>
      <w:bookmarkStart w:id="0" w:name="_GoBack"/>
      <w:bookmarkEnd w:id="0"/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 по</w:t>
      </w:r>
      <w:r w:rsidR="00F9299A" w:rsidRPr="004215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30FE">
        <w:rPr>
          <w:rFonts w:ascii="Times New Roman" w:hAnsi="Times New Roman" w:cs="Times New Roman"/>
          <w:b w:val="0"/>
          <w:sz w:val="28"/>
          <w:szCs w:val="28"/>
        </w:rPr>
        <w:t>09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.1</w:t>
      </w:r>
      <w:r w:rsidR="00610C0C" w:rsidRPr="0042151C">
        <w:rPr>
          <w:rFonts w:ascii="Times New Roman" w:hAnsi="Times New Roman" w:cs="Times New Roman"/>
          <w:b w:val="0"/>
          <w:sz w:val="28"/>
          <w:szCs w:val="28"/>
        </w:rPr>
        <w:t>2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.20</w:t>
      </w:r>
      <w:r w:rsidR="00D353A9" w:rsidRPr="0042151C">
        <w:rPr>
          <w:rFonts w:ascii="Times New Roman" w:hAnsi="Times New Roman" w:cs="Times New Roman"/>
          <w:b w:val="0"/>
          <w:sz w:val="28"/>
          <w:szCs w:val="28"/>
        </w:rPr>
        <w:t>2</w:t>
      </w:r>
      <w:r w:rsidR="004966E7">
        <w:rPr>
          <w:rFonts w:ascii="Times New Roman" w:hAnsi="Times New Roman" w:cs="Times New Roman"/>
          <w:b w:val="0"/>
          <w:sz w:val="28"/>
          <w:szCs w:val="28"/>
        </w:rPr>
        <w:t>5</w:t>
      </w:r>
      <w:r w:rsidR="00C3313F" w:rsidRPr="004215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г</w:t>
      </w:r>
      <w:r w:rsidR="00F9299A" w:rsidRPr="0042151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53A9" w:rsidRPr="0042151C">
        <w:rPr>
          <w:rFonts w:ascii="Times New Roman" w:hAnsi="Times New Roman" w:cs="Times New Roman"/>
          <w:b w:val="0"/>
          <w:sz w:val="28"/>
          <w:szCs w:val="28"/>
        </w:rPr>
        <w:t>включительно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 в рабочие дни с 8.00</w:t>
      </w:r>
      <w:r w:rsidR="004B0476" w:rsidRPr="004215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час. </w:t>
      </w:r>
      <w:r w:rsidR="0035455F" w:rsidRPr="004215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до 13.00</w:t>
      </w:r>
      <w:r w:rsidR="004B0476" w:rsidRPr="004215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час</w:t>
      </w:r>
      <w:proofErr w:type="gramStart"/>
      <w:r w:rsidR="004966E7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 и с 14.00</w:t>
      </w:r>
      <w:r w:rsidR="00C3313F" w:rsidRPr="004215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час. до 17.00 час</w:t>
      </w:r>
      <w:r w:rsidR="004966E7">
        <w:rPr>
          <w:rFonts w:ascii="Times New Roman" w:hAnsi="Times New Roman" w:cs="Times New Roman"/>
          <w:b w:val="0"/>
          <w:sz w:val="28"/>
          <w:szCs w:val="28"/>
        </w:rPr>
        <w:t>.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 по адресу: г. Сычевка, пл. Революции д.1, </w:t>
      </w:r>
      <w:r w:rsidR="004966E7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тдел экономики и комплексного развития Администрации МО «</w:t>
      </w:r>
      <w:proofErr w:type="spellStart"/>
      <w:r w:rsidRPr="0042151C"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 w:rsidRPr="004215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66E7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42151C">
        <w:rPr>
          <w:rFonts w:ascii="Times New Roman" w:hAnsi="Times New Roman" w:cs="Times New Roman"/>
          <w:b w:val="0"/>
          <w:sz w:val="28"/>
          <w:szCs w:val="28"/>
        </w:rPr>
        <w:t>» Смоленской области</w:t>
      </w:r>
      <w:r w:rsidR="00455947" w:rsidRPr="0042151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47C2" w:rsidRPr="0042151C" w:rsidRDefault="00455947" w:rsidP="00256753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2151C">
        <w:rPr>
          <w:rFonts w:ascii="Times New Roman" w:hAnsi="Times New Roman"/>
          <w:b w:val="0"/>
          <w:sz w:val="28"/>
          <w:szCs w:val="28"/>
        </w:rPr>
        <w:t xml:space="preserve"> Секретарь конкурсной комиссии регистрирует заявки, проводит проверку документов.</w:t>
      </w:r>
    </w:p>
    <w:p w:rsidR="00B439A9" w:rsidRPr="0042151C" w:rsidRDefault="00256753" w:rsidP="00256753">
      <w:r w:rsidRPr="0042151C">
        <w:t>Победители конкурса определяются конкурсной комиссией.</w:t>
      </w:r>
    </w:p>
    <w:p w:rsidR="00B439A9" w:rsidRPr="0042151C" w:rsidRDefault="00B439A9" w:rsidP="00256753">
      <w:pPr>
        <w:rPr>
          <w:szCs w:val="28"/>
        </w:rPr>
      </w:pPr>
      <w:r w:rsidRPr="0042151C">
        <w:rPr>
          <w:szCs w:val="28"/>
          <w:shd w:val="clear" w:color="auto" w:fill="FFFFFF"/>
        </w:rPr>
        <w:t>Информация о победителях конкурса будет размещена на официальном сайте не позднее трех рабочих дней со дня подписания протокола о результатах оценки заявок участников.</w:t>
      </w:r>
    </w:p>
    <w:p w:rsidR="004A30FE" w:rsidRDefault="00376D95" w:rsidP="00900153">
      <w:r w:rsidRPr="0042151C">
        <w:t>С Положение</w:t>
      </w:r>
      <w:r w:rsidR="004B0476" w:rsidRPr="0042151C">
        <w:t>м</w:t>
      </w:r>
      <w:r w:rsidR="0016767A" w:rsidRPr="0042151C">
        <w:t xml:space="preserve"> о</w:t>
      </w:r>
      <w:r w:rsidRPr="0042151C">
        <w:t xml:space="preserve"> </w:t>
      </w:r>
      <w:r w:rsidR="0016767A" w:rsidRPr="0042151C">
        <w:t xml:space="preserve">ежегодном </w:t>
      </w:r>
      <w:r w:rsidRPr="0042151C">
        <w:t>конкурсе «Лучший субъект малого и среднего предпринимательства» утвержденного постановлением Администрации МО «</w:t>
      </w:r>
      <w:proofErr w:type="spellStart"/>
      <w:r w:rsidRPr="0042151C">
        <w:t>Сычевский</w:t>
      </w:r>
      <w:proofErr w:type="spellEnd"/>
      <w:r w:rsidRPr="0042151C">
        <w:t xml:space="preserve"> </w:t>
      </w:r>
      <w:r w:rsidR="004966E7">
        <w:t>муниципальный округ</w:t>
      </w:r>
      <w:r w:rsidRPr="0042151C">
        <w:t xml:space="preserve">» Смоленской области </w:t>
      </w:r>
      <w:r w:rsidRPr="004A30FE">
        <w:t>от</w:t>
      </w:r>
      <w:r w:rsidR="0034206A" w:rsidRPr="004A30FE">
        <w:t xml:space="preserve"> </w:t>
      </w:r>
      <w:r w:rsidR="004A30FE" w:rsidRPr="004A30FE">
        <w:t>07</w:t>
      </w:r>
      <w:r w:rsidR="0042151C" w:rsidRPr="004A30FE">
        <w:t>.11.202</w:t>
      </w:r>
      <w:r w:rsidR="004A30FE" w:rsidRPr="004A30FE">
        <w:t>5</w:t>
      </w:r>
      <w:r w:rsidRPr="004A30FE">
        <w:t xml:space="preserve"> №</w:t>
      </w:r>
      <w:r w:rsidR="0042151C" w:rsidRPr="004A30FE">
        <w:t xml:space="preserve"> </w:t>
      </w:r>
      <w:r w:rsidR="004A30FE" w:rsidRPr="004A30FE">
        <w:t>756</w:t>
      </w:r>
      <w:r w:rsidR="006408B4" w:rsidRPr="004A30FE">
        <w:t xml:space="preserve"> </w:t>
      </w:r>
      <w:r w:rsidRPr="004A30FE">
        <w:t xml:space="preserve">можно </w:t>
      </w:r>
      <w:proofErr w:type="gramStart"/>
      <w:r w:rsidRPr="004A30FE">
        <w:t>ознакомиться  в</w:t>
      </w:r>
      <w:proofErr w:type="gramEnd"/>
      <w:r w:rsidRPr="004A30FE">
        <w:t xml:space="preserve"> сети Интернет на официальном сайте Администрации</w:t>
      </w:r>
      <w:r w:rsidR="00C1023C" w:rsidRPr="004A30FE">
        <w:t xml:space="preserve"> МО «</w:t>
      </w:r>
      <w:proofErr w:type="spellStart"/>
      <w:r w:rsidR="00C1023C" w:rsidRPr="004A30FE">
        <w:t>Сычевский</w:t>
      </w:r>
      <w:proofErr w:type="spellEnd"/>
      <w:r w:rsidR="00C1023C" w:rsidRPr="004A30FE">
        <w:t xml:space="preserve"> </w:t>
      </w:r>
      <w:r w:rsidR="004966E7" w:rsidRPr="004A30FE">
        <w:t>муниципальный округ</w:t>
      </w:r>
      <w:r w:rsidR="00C1023C" w:rsidRPr="004A30FE">
        <w:t xml:space="preserve">» </w:t>
      </w:r>
      <w:r w:rsidRPr="004A30FE">
        <w:t xml:space="preserve"> по ссылке</w:t>
      </w:r>
      <w:r w:rsidR="007C71E7" w:rsidRPr="004A30FE">
        <w:t>:</w:t>
      </w:r>
    </w:p>
    <w:p w:rsidR="00256753" w:rsidRPr="0042151C" w:rsidRDefault="004A30FE" w:rsidP="004A30FE">
      <w:pPr>
        <w:ind w:firstLine="0"/>
      </w:pPr>
      <w:r>
        <w:t xml:space="preserve"> </w:t>
      </w:r>
      <w:hyperlink r:id="rId5" w:history="1">
        <w:r w:rsidRPr="004A30FE">
          <w:rPr>
            <w:rStyle w:val="a8"/>
          </w:rPr>
          <w:t>https://sychevka.admin-smolensk.ru/maloe-i-srednee-predprinimatelstvo/zakonodatelstvo/npa-administracii-sychevskogo-okruga/</w:t>
        </w:r>
      </w:hyperlink>
      <w:r>
        <w:t xml:space="preserve"> </w:t>
      </w:r>
    </w:p>
    <w:p w:rsidR="007C71E7" w:rsidRPr="0042151C" w:rsidRDefault="00BA7DCC" w:rsidP="004A30FE">
      <w:pPr>
        <w:ind w:firstLine="0"/>
        <w:jc w:val="left"/>
      </w:pPr>
      <w:r w:rsidRPr="0042151C">
        <w:t>Тел</w:t>
      </w:r>
      <w:r w:rsidR="00717D0A" w:rsidRPr="0042151C">
        <w:t xml:space="preserve">ефон для справок </w:t>
      </w:r>
      <w:r w:rsidRPr="0042151C">
        <w:t>8(48130)4-15-44.</w:t>
      </w:r>
      <w:r w:rsidR="002A6610" w:rsidRPr="0042151C">
        <w:rPr>
          <w:rFonts w:ascii="Arial" w:hAnsi="Arial" w:cs="Arial"/>
          <w:spacing w:val="2"/>
          <w:sz w:val="21"/>
          <w:szCs w:val="21"/>
        </w:rPr>
        <w:br/>
      </w:r>
    </w:p>
    <w:sectPr w:rsidR="007C71E7" w:rsidRPr="0042151C" w:rsidSect="00A2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2576"/>
    <w:multiLevelType w:val="hybridMultilevel"/>
    <w:tmpl w:val="53E4B0EE"/>
    <w:lvl w:ilvl="0" w:tplc="2E1C36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2066F1"/>
    <w:multiLevelType w:val="multilevel"/>
    <w:tmpl w:val="F8602E1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46D"/>
    <w:rsid w:val="00005F21"/>
    <w:rsid w:val="000301E2"/>
    <w:rsid w:val="000827F0"/>
    <w:rsid w:val="000C7D49"/>
    <w:rsid w:val="000D19A1"/>
    <w:rsid w:val="000D5A6B"/>
    <w:rsid w:val="000E077B"/>
    <w:rsid w:val="001024F8"/>
    <w:rsid w:val="0010693A"/>
    <w:rsid w:val="00111B11"/>
    <w:rsid w:val="00117FA7"/>
    <w:rsid w:val="00124847"/>
    <w:rsid w:val="00125D5D"/>
    <w:rsid w:val="00130ED9"/>
    <w:rsid w:val="00137B6E"/>
    <w:rsid w:val="0015773C"/>
    <w:rsid w:val="001660F9"/>
    <w:rsid w:val="0016767A"/>
    <w:rsid w:val="001916DE"/>
    <w:rsid w:val="00194F3C"/>
    <w:rsid w:val="001A0EA7"/>
    <w:rsid w:val="001A3C1C"/>
    <w:rsid w:val="001B1B4D"/>
    <w:rsid w:val="001B55B5"/>
    <w:rsid w:val="001C02B2"/>
    <w:rsid w:val="001C457F"/>
    <w:rsid w:val="001D0D02"/>
    <w:rsid w:val="001E1DEA"/>
    <w:rsid w:val="00204C86"/>
    <w:rsid w:val="00207536"/>
    <w:rsid w:val="00252403"/>
    <w:rsid w:val="00256753"/>
    <w:rsid w:val="00277D5A"/>
    <w:rsid w:val="002A58B1"/>
    <w:rsid w:val="002A6610"/>
    <w:rsid w:val="002B416C"/>
    <w:rsid w:val="002C4916"/>
    <w:rsid w:val="002D4762"/>
    <w:rsid w:val="002E085A"/>
    <w:rsid w:val="0034206A"/>
    <w:rsid w:val="0035455F"/>
    <w:rsid w:val="00355B73"/>
    <w:rsid w:val="00373154"/>
    <w:rsid w:val="00376D95"/>
    <w:rsid w:val="003A4438"/>
    <w:rsid w:val="003D0ABC"/>
    <w:rsid w:val="003D345E"/>
    <w:rsid w:val="003D6469"/>
    <w:rsid w:val="003F6421"/>
    <w:rsid w:val="003F6822"/>
    <w:rsid w:val="00403C33"/>
    <w:rsid w:val="0042151C"/>
    <w:rsid w:val="004222A2"/>
    <w:rsid w:val="00425D68"/>
    <w:rsid w:val="00430EFD"/>
    <w:rsid w:val="00447468"/>
    <w:rsid w:val="0045296D"/>
    <w:rsid w:val="00455947"/>
    <w:rsid w:val="0045709B"/>
    <w:rsid w:val="00470525"/>
    <w:rsid w:val="00472344"/>
    <w:rsid w:val="00486156"/>
    <w:rsid w:val="004946F4"/>
    <w:rsid w:val="004966E7"/>
    <w:rsid w:val="004A30FE"/>
    <w:rsid w:val="004A6AAB"/>
    <w:rsid w:val="004B0476"/>
    <w:rsid w:val="004C2E7E"/>
    <w:rsid w:val="004C44D6"/>
    <w:rsid w:val="0050559E"/>
    <w:rsid w:val="00510E06"/>
    <w:rsid w:val="00523730"/>
    <w:rsid w:val="00532A41"/>
    <w:rsid w:val="0056596D"/>
    <w:rsid w:val="00567300"/>
    <w:rsid w:val="0057201A"/>
    <w:rsid w:val="00573480"/>
    <w:rsid w:val="00580097"/>
    <w:rsid w:val="00587A14"/>
    <w:rsid w:val="0059302E"/>
    <w:rsid w:val="00595A9C"/>
    <w:rsid w:val="005A74A2"/>
    <w:rsid w:val="005D4724"/>
    <w:rsid w:val="005E66BD"/>
    <w:rsid w:val="00600C83"/>
    <w:rsid w:val="006065B7"/>
    <w:rsid w:val="00610C0C"/>
    <w:rsid w:val="0062121B"/>
    <w:rsid w:val="00630736"/>
    <w:rsid w:val="006408B4"/>
    <w:rsid w:val="00661411"/>
    <w:rsid w:val="0067103B"/>
    <w:rsid w:val="00676532"/>
    <w:rsid w:val="00677BC9"/>
    <w:rsid w:val="006B09A6"/>
    <w:rsid w:val="006B120F"/>
    <w:rsid w:val="006D536E"/>
    <w:rsid w:val="006E5585"/>
    <w:rsid w:val="006F4B91"/>
    <w:rsid w:val="0070198E"/>
    <w:rsid w:val="00705ACD"/>
    <w:rsid w:val="00711E99"/>
    <w:rsid w:val="00717D0A"/>
    <w:rsid w:val="0075037D"/>
    <w:rsid w:val="00774755"/>
    <w:rsid w:val="007859D1"/>
    <w:rsid w:val="007C16D1"/>
    <w:rsid w:val="007C71E7"/>
    <w:rsid w:val="007D5F55"/>
    <w:rsid w:val="007F7E1F"/>
    <w:rsid w:val="008328B8"/>
    <w:rsid w:val="00845A23"/>
    <w:rsid w:val="00847840"/>
    <w:rsid w:val="0087546D"/>
    <w:rsid w:val="008A644B"/>
    <w:rsid w:val="00900153"/>
    <w:rsid w:val="009004D3"/>
    <w:rsid w:val="0092053D"/>
    <w:rsid w:val="00922EBB"/>
    <w:rsid w:val="00936B65"/>
    <w:rsid w:val="00946942"/>
    <w:rsid w:val="00950BA2"/>
    <w:rsid w:val="00991064"/>
    <w:rsid w:val="00993AC8"/>
    <w:rsid w:val="009C3798"/>
    <w:rsid w:val="009D5E82"/>
    <w:rsid w:val="009D6103"/>
    <w:rsid w:val="009F660E"/>
    <w:rsid w:val="00A047C2"/>
    <w:rsid w:val="00A12B92"/>
    <w:rsid w:val="00A22BE1"/>
    <w:rsid w:val="00A23911"/>
    <w:rsid w:val="00A26B17"/>
    <w:rsid w:val="00A455FD"/>
    <w:rsid w:val="00A471C9"/>
    <w:rsid w:val="00A72C3D"/>
    <w:rsid w:val="00AB104D"/>
    <w:rsid w:val="00AC6456"/>
    <w:rsid w:val="00AD0B3C"/>
    <w:rsid w:val="00AE2356"/>
    <w:rsid w:val="00AE7440"/>
    <w:rsid w:val="00B05184"/>
    <w:rsid w:val="00B101AA"/>
    <w:rsid w:val="00B323D5"/>
    <w:rsid w:val="00B439A9"/>
    <w:rsid w:val="00B47203"/>
    <w:rsid w:val="00B5425A"/>
    <w:rsid w:val="00B621EB"/>
    <w:rsid w:val="00B64033"/>
    <w:rsid w:val="00B95CB8"/>
    <w:rsid w:val="00BA7DCC"/>
    <w:rsid w:val="00BB4154"/>
    <w:rsid w:val="00BB784E"/>
    <w:rsid w:val="00BC5001"/>
    <w:rsid w:val="00BD245B"/>
    <w:rsid w:val="00C1023C"/>
    <w:rsid w:val="00C15D45"/>
    <w:rsid w:val="00C3313F"/>
    <w:rsid w:val="00C46F0D"/>
    <w:rsid w:val="00C53807"/>
    <w:rsid w:val="00C76567"/>
    <w:rsid w:val="00CE3897"/>
    <w:rsid w:val="00CE4251"/>
    <w:rsid w:val="00CE451C"/>
    <w:rsid w:val="00CE7A2A"/>
    <w:rsid w:val="00D11088"/>
    <w:rsid w:val="00D13DFB"/>
    <w:rsid w:val="00D202E1"/>
    <w:rsid w:val="00D353A9"/>
    <w:rsid w:val="00D40C99"/>
    <w:rsid w:val="00D4550B"/>
    <w:rsid w:val="00DA43DA"/>
    <w:rsid w:val="00DB0953"/>
    <w:rsid w:val="00DB259A"/>
    <w:rsid w:val="00DB7DAB"/>
    <w:rsid w:val="00DC68AD"/>
    <w:rsid w:val="00DD0F7E"/>
    <w:rsid w:val="00DD630B"/>
    <w:rsid w:val="00E05EA5"/>
    <w:rsid w:val="00E05FFF"/>
    <w:rsid w:val="00E31091"/>
    <w:rsid w:val="00E5119A"/>
    <w:rsid w:val="00E53A01"/>
    <w:rsid w:val="00E63949"/>
    <w:rsid w:val="00E65301"/>
    <w:rsid w:val="00E67198"/>
    <w:rsid w:val="00E937EA"/>
    <w:rsid w:val="00ED0F17"/>
    <w:rsid w:val="00EE0183"/>
    <w:rsid w:val="00EE2C6A"/>
    <w:rsid w:val="00EE3C77"/>
    <w:rsid w:val="00EF5062"/>
    <w:rsid w:val="00F61CB9"/>
    <w:rsid w:val="00F80BE1"/>
    <w:rsid w:val="00F9299A"/>
    <w:rsid w:val="00FB39DA"/>
    <w:rsid w:val="00FC6E0E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7FF2"/>
  <w15:docId w15:val="{CB074000-06C8-41CC-A8AC-12DA7EEA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6D"/>
    <w:pPr>
      <w:spacing w:before="80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4946F4"/>
    <w:pPr>
      <w:keepNext/>
      <w:spacing w:before="240" w:after="6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202E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02E1"/>
    <w:pPr>
      <w:keepNext/>
      <w:spacing w:before="240" w:after="6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202E1"/>
    <w:pPr>
      <w:keepNext/>
      <w:spacing w:before="240" w:after="60"/>
      <w:ind w:firstLine="0"/>
      <w:jc w:val="left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02E1"/>
    <w:pPr>
      <w:spacing w:before="240" w:after="60"/>
      <w:ind w:firstLine="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202E1"/>
    <w:pPr>
      <w:spacing w:before="240" w:after="60"/>
      <w:ind w:firstLine="0"/>
      <w:jc w:val="left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202E1"/>
    <w:pPr>
      <w:spacing w:before="240" w:after="60"/>
      <w:ind w:firstLine="0"/>
      <w:jc w:val="left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D202E1"/>
    <w:pPr>
      <w:spacing w:before="240" w:after="60"/>
      <w:ind w:firstLine="0"/>
      <w:jc w:val="left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202E1"/>
    <w:pPr>
      <w:spacing w:before="240" w:after="60"/>
      <w:ind w:firstLine="0"/>
      <w:jc w:val="left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6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202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202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202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D202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202E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D202E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202E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202E1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Emphasis"/>
    <w:basedOn w:val="a0"/>
    <w:qFormat/>
    <w:rsid w:val="004946F4"/>
    <w:rPr>
      <w:i/>
      <w:iCs/>
    </w:rPr>
  </w:style>
  <w:style w:type="paragraph" w:styleId="a4">
    <w:name w:val="Title"/>
    <w:basedOn w:val="a"/>
    <w:next w:val="a"/>
    <w:link w:val="a5"/>
    <w:qFormat/>
    <w:rsid w:val="004946F4"/>
    <w:pPr>
      <w:spacing w:before="240" w:after="6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4946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87546D"/>
    <w:pPr>
      <w:ind w:firstLine="748"/>
    </w:pPr>
  </w:style>
  <w:style w:type="character" w:customStyle="1" w:styleId="a7">
    <w:name w:val="Основной текст с отступом Знак"/>
    <w:basedOn w:val="a0"/>
    <w:link w:val="a6"/>
    <w:rsid w:val="0087546D"/>
    <w:rPr>
      <w:sz w:val="28"/>
    </w:rPr>
  </w:style>
  <w:style w:type="character" w:styleId="a8">
    <w:name w:val="Hyperlink"/>
    <w:basedOn w:val="a0"/>
    <w:uiPriority w:val="99"/>
    <w:unhideWhenUsed/>
    <w:rsid w:val="007C71E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37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ychevka.admin-smolensk.ru/maloe-i-srednee-predprinimatelstvo/zakonodatelstvo/npa-administracii-sychevskogo-okrug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16</cp:revision>
  <dcterms:created xsi:type="dcterms:W3CDTF">2023-11-16T06:27:00Z</dcterms:created>
  <dcterms:modified xsi:type="dcterms:W3CDTF">2025-11-13T07:50:00Z</dcterms:modified>
</cp:coreProperties>
</file>