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«Сычевский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заключения  договора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>муниципального маршрута «Сычевка- Лесные Дали» пассажирского автотранспорта муниципального образования «Сычевский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831AF6" w:rsidRPr="007927E6" w:rsidRDefault="00831AF6" w:rsidP="00831AF6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было </w:t>
      </w:r>
      <w:r w:rsidR="0028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размещено </w:t>
      </w:r>
      <w:hyperlink r:id="rId4" w:history="1">
        <w:r w:rsidR="00FE6982" w:rsidRPr="00B0626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https://sychevka.admin-smolensk.ru/maloe-i-srednee-predprinimatelstvo/konkursy/</w:t>
        </w:r>
      </w:hyperlink>
      <w:r w:rsidR="00FE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«Сычевский район»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</w:t>
      </w:r>
      <w:r w:rsidR="00FE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12.02.2025 года № 103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на основании протокола № 1 от </w:t>
      </w:r>
      <w:r w:rsidR="00FE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26.02.2025</w:t>
      </w:r>
      <w:bookmarkStart w:id="0" w:name="_GoBack"/>
      <w:bookmarkEnd w:id="0"/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2822FF"/>
    <w:rsid w:val="003E3ADB"/>
    <w:rsid w:val="005B2343"/>
    <w:rsid w:val="007927E6"/>
    <w:rsid w:val="00831AF6"/>
    <w:rsid w:val="00DA5570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0229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maloe-i-srednee-predprinimatelstvo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cp:lastPrinted>2024-12-28T05:29:00Z</cp:lastPrinted>
  <dcterms:created xsi:type="dcterms:W3CDTF">2024-12-28T04:54:00Z</dcterms:created>
  <dcterms:modified xsi:type="dcterms:W3CDTF">2025-03-03T12:58:00Z</dcterms:modified>
</cp:coreProperties>
</file>