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AB" w:rsidRDefault="009A47AB" w:rsidP="009A47AB">
      <w:pPr>
        <w:pStyle w:val="western"/>
        <w:ind w:firstLine="709"/>
        <w:jc w:val="right"/>
        <w:rPr>
          <w:b/>
          <w:bCs/>
          <w:color w:val="000000"/>
          <w:sz w:val="22"/>
          <w:szCs w:val="22"/>
        </w:rPr>
      </w:pPr>
      <w:r>
        <w:rPr>
          <w:b/>
          <w:bCs/>
          <w:color w:val="000000"/>
          <w:sz w:val="22"/>
          <w:szCs w:val="22"/>
        </w:rPr>
        <w:t>0</w:t>
      </w:r>
      <w:r w:rsidR="006E18E8">
        <w:rPr>
          <w:b/>
          <w:bCs/>
          <w:color w:val="000000"/>
          <w:sz w:val="22"/>
          <w:szCs w:val="22"/>
        </w:rPr>
        <w:t>9</w:t>
      </w:r>
      <w:r>
        <w:rPr>
          <w:b/>
          <w:bCs/>
          <w:color w:val="000000"/>
          <w:sz w:val="22"/>
          <w:szCs w:val="22"/>
        </w:rPr>
        <w:t>.0</w:t>
      </w:r>
      <w:r w:rsidR="006E18E8">
        <w:rPr>
          <w:b/>
          <w:bCs/>
          <w:color w:val="000000"/>
          <w:sz w:val="22"/>
          <w:szCs w:val="22"/>
        </w:rPr>
        <w:t>6</w:t>
      </w:r>
      <w:r>
        <w:rPr>
          <w:b/>
          <w:bCs/>
          <w:color w:val="000000"/>
          <w:sz w:val="22"/>
          <w:szCs w:val="22"/>
        </w:rPr>
        <w:t>.20</w:t>
      </w:r>
      <w:r w:rsidR="006E18E8">
        <w:rPr>
          <w:b/>
          <w:bCs/>
          <w:color w:val="000000"/>
          <w:sz w:val="22"/>
          <w:szCs w:val="22"/>
        </w:rPr>
        <w:t>20</w:t>
      </w:r>
    </w:p>
    <w:p w:rsidR="009A47AB" w:rsidRDefault="009A47AB" w:rsidP="009A47AB">
      <w:pPr>
        <w:pStyle w:val="western"/>
        <w:ind w:firstLine="709"/>
        <w:jc w:val="center"/>
        <w:rPr>
          <w:sz w:val="22"/>
          <w:szCs w:val="22"/>
        </w:rPr>
      </w:pPr>
      <w:r>
        <w:rPr>
          <w:b/>
          <w:bCs/>
          <w:color w:val="000000"/>
          <w:sz w:val="22"/>
          <w:szCs w:val="22"/>
        </w:rPr>
        <w:t>ПРИГЛАШЕНИЕ К УЧАСТИЮ В ТОРГАХ</w:t>
      </w:r>
    </w:p>
    <w:p w:rsidR="009A47AB" w:rsidRDefault="009A47AB" w:rsidP="009A47AB">
      <w:pPr>
        <w:ind w:firstLine="567"/>
        <w:jc w:val="both"/>
        <w:rPr>
          <w:sz w:val="22"/>
          <w:szCs w:val="22"/>
        </w:rPr>
      </w:pPr>
      <w:proofErr w:type="gramStart"/>
      <w:r>
        <w:rPr>
          <w:sz w:val="22"/>
          <w:szCs w:val="22"/>
        </w:rPr>
        <w:t xml:space="preserve">В соответствии с постановлением Администрации муниципального образования «Сычевский район» Смоленской области от </w:t>
      </w:r>
      <w:r w:rsidR="006E18E8">
        <w:rPr>
          <w:sz w:val="22"/>
          <w:szCs w:val="22"/>
        </w:rPr>
        <w:t>05</w:t>
      </w:r>
      <w:r>
        <w:rPr>
          <w:sz w:val="22"/>
          <w:szCs w:val="22"/>
        </w:rPr>
        <w:t>.0</w:t>
      </w:r>
      <w:r w:rsidR="006E18E8">
        <w:rPr>
          <w:sz w:val="22"/>
          <w:szCs w:val="22"/>
        </w:rPr>
        <w:t>6</w:t>
      </w:r>
      <w:r>
        <w:rPr>
          <w:sz w:val="22"/>
          <w:szCs w:val="22"/>
        </w:rPr>
        <w:t>.20</w:t>
      </w:r>
      <w:r w:rsidR="006E18E8">
        <w:rPr>
          <w:sz w:val="22"/>
          <w:szCs w:val="22"/>
        </w:rPr>
        <w:t>20</w:t>
      </w:r>
      <w:r>
        <w:rPr>
          <w:sz w:val="22"/>
          <w:szCs w:val="22"/>
        </w:rPr>
        <w:t xml:space="preserve"> года  № </w:t>
      </w:r>
      <w:r w:rsidR="006E18E8">
        <w:rPr>
          <w:sz w:val="22"/>
          <w:szCs w:val="22"/>
        </w:rPr>
        <w:t>282</w:t>
      </w:r>
      <w:r>
        <w:rPr>
          <w:sz w:val="22"/>
          <w:szCs w:val="22"/>
        </w:rPr>
        <w:t xml:space="preserve"> «О продаже с торгов земельных участков», отдел по земельным и имущественным и отношениям Администрации муниципального образования «Сычевский район» Смоленской области сообщает о проведении </w:t>
      </w:r>
      <w:r w:rsidR="006E18E8" w:rsidRPr="006E18E8">
        <w:rPr>
          <w:b/>
          <w:sz w:val="22"/>
          <w:szCs w:val="22"/>
        </w:rPr>
        <w:t>14</w:t>
      </w:r>
      <w:r w:rsidRPr="006E18E8">
        <w:rPr>
          <w:b/>
          <w:sz w:val="22"/>
          <w:szCs w:val="22"/>
        </w:rPr>
        <w:t>.0</w:t>
      </w:r>
      <w:r w:rsidR="006E18E8" w:rsidRPr="006E18E8">
        <w:rPr>
          <w:b/>
          <w:sz w:val="22"/>
          <w:szCs w:val="22"/>
        </w:rPr>
        <w:t>7</w:t>
      </w:r>
      <w:r w:rsidRPr="006E18E8">
        <w:rPr>
          <w:b/>
          <w:sz w:val="22"/>
          <w:szCs w:val="22"/>
        </w:rPr>
        <w:t>.20</w:t>
      </w:r>
      <w:r w:rsidR="006E18E8" w:rsidRPr="006E18E8">
        <w:rPr>
          <w:b/>
          <w:sz w:val="22"/>
          <w:szCs w:val="22"/>
        </w:rPr>
        <w:t>20</w:t>
      </w:r>
      <w:r w:rsidRPr="006E18E8">
        <w:rPr>
          <w:b/>
          <w:sz w:val="22"/>
          <w:szCs w:val="22"/>
        </w:rPr>
        <w:t xml:space="preserve"> года</w:t>
      </w:r>
      <w:r>
        <w:rPr>
          <w:sz w:val="22"/>
          <w:szCs w:val="22"/>
        </w:rPr>
        <w:t xml:space="preserve"> открытых аукционов по продаже земельных участков из категории земель населенных пунктов:</w:t>
      </w:r>
      <w:proofErr w:type="gramEnd"/>
    </w:p>
    <w:p w:rsidR="009A47AB" w:rsidRDefault="009A47AB" w:rsidP="009A47AB">
      <w:pPr>
        <w:ind w:firstLine="567"/>
        <w:jc w:val="both"/>
        <w:rPr>
          <w:b/>
          <w:sz w:val="22"/>
          <w:szCs w:val="22"/>
        </w:rPr>
      </w:pPr>
      <w:r>
        <w:rPr>
          <w:b/>
          <w:sz w:val="22"/>
          <w:szCs w:val="22"/>
        </w:rPr>
        <w:t>В 10-00 ч. по московскому времени</w:t>
      </w:r>
    </w:p>
    <w:p w:rsidR="006E18E8" w:rsidRPr="006E18E8" w:rsidRDefault="009A47AB" w:rsidP="006E18E8">
      <w:pPr>
        <w:ind w:firstLine="567"/>
        <w:jc w:val="both"/>
        <w:rPr>
          <w:sz w:val="22"/>
          <w:szCs w:val="22"/>
        </w:rPr>
      </w:pPr>
      <w:r>
        <w:rPr>
          <w:sz w:val="22"/>
          <w:szCs w:val="22"/>
        </w:rPr>
        <w:t xml:space="preserve">1)  </w:t>
      </w:r>
      <w:r w:rsidR="006E18E8" w:rsidRPr="006E18E8">
        <w:rPr>
          <w:sz w:val="22"/>
          <w:szCs w:val="22"/>
        </w:rPr>
        <w:t xml:space="preserve">площадью 12256 (двенадцать тысяч двести пятьдесят шесть) кв.м., </w:t>
      </w:r>
      <w:proofErr w:type="gramStart"/>
      <w:r w:rsidR="006E18E8" w:rsidRPr="006E18E8">
        <w:rPr>
          <w:sz w:val="22"/>
          <w:szCs w:val="22"/>
        </w:rPr>
        <w:t>относящегося</w:t>
      </w:r>
      <w:proofErr w:type="gramEnd"/>
      <w:r w:rsidR="006E18E8" w:rsidRPr="006E18E8">
        <w:rPr>
          <w:sz w:val="22"/>
          <w:szCs w:val="22"/>
        </w:rPr>
        <w:t xml:space="preserve"> к категории земель населенных пунктов с кадастровым номером 67:19:0020105:534, расположенного по адресу: Российская Федерация,  Смоленская область, Сычевский район, Дугинское сельское поселение, д. Дугино, разрешенное использование: для ведения личного подсобного хозяйства. </w:t>
      </w:r>
    </w:p>
    <w:p w:rsidR="009A47AB" w:rsidRDefault="009A47AB" w:rsidP="009A47AB">
      <w:pPr>
        <w:ind w:firstLine="567"/>
        <w:jc w:val="both"/>
        <w:rPr>
          <w:sz w:val="22"/>
          <w:szCs w:val="22"/>
        </w:rPr>
      </w:pPr>
      <w:r>
        <w:rPr>
          <w:sz w:val="22"/>
          <w:szCs w:val="22"/>
        </w:rPr>
        <w:t xml:space="preserve">Начальная цена земельного участка –  </w:t>
      </w:r>
      <w:r w:rsidR="00286709">
        <w:rPr>
          <w:sz w:val="22"/>
          <w:szCs w:val="22"/>
        </w:rPr>
        <w:t>7353</w:t>
      </w:r>
      <w:r>
        <w:rPr>
          <w:sz w:val="22"/>
          <w:szCs w:val="22"/>
        </w:rPr>
        <w:t>,</w:t>
      </w:r>
      <w:r w:rsidR="00286709">
        <w:rPr>
          <w:sz w:val="22"/>
          <w:szCs w:val="22"/>
        </w:rPr>
        <w:t>60</w:t>
      </w:r>
      <w:r>
        <w:rPr>
          <w:sz w:val="22"/>
          <w:szCs w:val="22"/>
        </w:rPr>
        <w:t xml:space="preserve"> (</w:t>
      </w:r>
      <w:r w:rsidR="00286709">
        <w:rPr>
          <w:sz w:val="22"/>
          <w:szCs w:val="22"/>
        </w:rPr>
        <w:t xml:space="preserve">Семь </w:t>
      </w:r>
      <w:r>
        <w:rPr>
          <w:sz w:val="22"/>
          <w:szCs w:val="22"/>
        </w:rPr>
        <w:t>тысяч</w:t>
      </w:r>
      <w:r w:rsidR="00286709">
        <w:rPr>
          <w:sz w:val="22"/>
          <w:szCs w:val="22"/>
        </w:rPr>
        <w:t xml:space="preserve"> триста пятьдесят три</w:t>
      </w:r>
      <w:r>
        <w:rPr>
          <w:sz w:val="22"/>
          <w:szCs w:val="22"/>
        </w:rPr>
        <w:t>) рубл</w:t>
      </w:r>
      <w:r w:rsidR="00286709">
        <w:rPr>
          <w:sz w:val="22"/>
          <w:szCs w:val="22"/>
        </w:rPr>
        <w:t>я</w:t>
      </w:r>
      <w:r>
        <w:rPr>
          <w:sz w:val="22"/>
          <w:szCs w:val="22"/>
        </w:rPr>
        <w:t xml:space="preserve"> </w:t>
      </w:r>
      <w:r w:rsidR="00286709">
        <w:rPr>
          <w:sz w:val="22"/>
          <w:szCs w:val="22"/>
        </w:rPr>
        <w:t>6</w:t>
      </w:r>
      <w:r>
        <w:rPr>
          <w:sz w:val="22"/>
          <w:szCs w:val="22"/>
        </w:rPr>
        <w:t>0 копеек.</w:t>
      </w:r>
    </w:p>
    <w:p w:rsidR="009A47AB" w:rsidRDefault="009A47AB" w:rsidP="009A47AB">
      <w:pPr>
        <w:ind w:firstLine="567"/>
        <w:jc w:val="both"/>
        <w:rPr>
          <w:sz w:val="22"/>
          <w:szCs w:val="22"/>
        </w:rPr>
      </w:pPr>
      <w:r>
        <w:rPr>
          <w:sz w:val="22"/>
          <w:szCs w:val="22"/>
        </w:rPr>
        <w:t xml:space="preserve">Шаг аукциона 3 % начальной цены – </w:t>
      </w:r>
      <w:r w:rsidR="00286709">
        <w:rPr>
          <w:sz w:val="22"/>
          <w:szCs w:val="22"/>
        </w:rPr>
        <w:t>220</w:t>
      </w:r>
      <w:r>
        <w:rPr>
          <w:sz w:val="22"/>
          <w:szCs w:val="22"/>
        </w:rPr>
        <w:t>,</w:t>
      </w:r>
      <w:r w:rsidR="00286709">
        <w:rPr>
          <w:sz w:val="22"/>
          <w:szCs w:val="22"/>
        </w:rPr>
        <w:t>60 (Двести двадцать)</w:t>
      </w:r>
      <w:r>
        <w:rPr>
          <w:sz w:val="22"/>
          <w:szCs w:val="22"/>
        </w:rPr>
        <w:t xml:space="preserve"> </w:t>
      </w:r>
      <w:r w:rsidR="00F16A05">
        <w:rPr>
          <w:sz w:val="22"/>
          <w:szCs w:val="22"/>
        </w:rPr>
        <w:t xml:space="preserve">рублей </w:t>
      </w:r>
      <w:r w:rsidR="00286709">
        <w:rPr>
          <w:sz w:val="22"/>
          <w:szCs w:val="22"/>
        </w:rPr>
        <w:t>6</w:t>
      </w:r>
      <w:r>
        <w:rPr>
          <w:sz w:val="22"/>
          <w:szCs w:val="22"/>
        </w:rPr>
        <w:t xml:space="preserve">0 копеек. </w:t>
      </w:r>
    </w:p>
    <w:p w:rsidR="009A47AB" w:rsidRDefault="009A47AB" w:rsidP="009A47AB">
      <w:pPr>
        <w:ind w:firstLine="180"/>
        <w:jc w:val="both"/>
        <w:rPr>
          <w:sz w:val="22"/>
          <w:szCs w:val="22"/>
        </w:rPr>
      </w:pPr>
      <w:r>
        <w:rPr>
          <w:sz w:val="22"/>
          <w:szCs w:val="22"/>
        </w:rPr>
        <w:t xml:space="preserve">      Сумма задатка 20% от начальной цены участка, что составляет </w:t>
      </w:r>
      <w:r w:rsidR="00F16A05">
        <w:rPr>
          <w:sz w:val="22"/>
          <w:szCs w:val="22"/>
        </w:rPr>
        <w:t>1470</w:t>
      </w:r>
      <w:r>
        <w:rPr>
          <w:sz w:val="22"/>
          <w:szCs w:val="22"/>
        </w:rPr>
        <w:t>,</w:t>
      </w:r>
      <w:r w:rsidR="00F16A05">
        <w:rPr>
          <w:sz w:val="22"/>
          <w:szCs w:val="22"/>
        </w:rPr>
        <w:t>72</w:t>
      </w:r>
      <w:r>
        <w:rPr>
          <w:sz w:val="22"/>
          <w:szCs w:val="22"/>
        </w:rPr>
        <w:t xml:space="preserve"> (</w:t>
      </w:r>
      <w:r w:rsidR="00F16A05">
        <w:rPr>
          <w:sz w:val="22"/>
          <w:szCs w:val="22"/>
        </w:rPr>
        <w:t xml:space="preserve">Одна </w:t>
      </w:r>
      <w:r>
        <w:rPr>
          <w:sz w:val="22"/>
          <w:szCs w:val="22"/>
        </w:rPr>
        <w:t>тысяч</w:t>
      </w:r>
      <w:r w:rsidR="00F16A05">
        <w:rPr>
          <w:sz w:val="22"/>
          <w:szCs w:val="22"/>
        </w:rPr>
        <w:t>а четыреста семьдесят</w:t>
      </w:r>
      <w:r>
        <w:rPr>
          <w:sz w:val="22"/>
          <w:szCs w:val="22"/>
        </w:rPr>
        <w:t xml:space="preserve">) рублей </w:t>
      </w:r>
      <w:r w:rsidR="00F16A05">
        <w:rPr>
          <w:sz w:val="22"/>
          <w:szCs w:val="22"/>
        </w:rPr>
        <w:t>72</w:t>
      </w:r>
      <w:r>
        <w:rPr>
          <w:sz w:val="22"/>
          <w:szCs w:val="22"/>
        </w:rPr>
        <w:t xml:space="preserve"> копе</w:t>
      </w:r>
      <w:r w:rsidR="00F16A05">
        <w:rPr>
          <w:sz w:val="22"/>
          <w:szCs w:val="22"/>
        </w:rPr>
        <w:t>й</w:t>
      </w:r>
      <w:r>
        <w:rPr>
          <w:sz w:val="22"/>
          <w:szCs w:val="22"/>
        </w:rPr>
        <w:t>к</w:t>
      </w:r>
      <w:r w:rsidR="00F16A05">
        <w:rPr>
          <w:sz w:val="22"/>
          <w:szCs w:val="22"/>
        </w:rPr>
        <w:t>и</w:t>
      </w:r>
      <w:r>
        <w:rPr>
          <w:sz w:val="22"/>
          <w:szCs w:val="22"/>
        </w:rPr>
        <w:t>.</w:t>
      </w:r>
    </w:p>
    <w:p w:rsidR="009A47AB" w:rsidRDefault="009A47AB" w:rsidP="009A47AB">
      <w:pPr>
        <w:ind w:firstLine="567"/>
        <w:jc w:val="both"/>
        <w:rPr>
          <w:sz w:val="22"/>
          <w:szCs w:val="22"/>
        </w:rPr>
      </w:pPr>
      <w:r>
        <w:rPr>
          <w:sz w:val="22"/>
          <w:szCs w:val="22"/>
        </w:rPr>
        <w:t>Участок не обременен правами третьих лиц.</w:t>
      </w:r>
    </w:p>
    <w:p w:rsidR="009A47AB" w:rsidRDefault="009A47AB" w:rsidP="009A47AB">
      <w:pPr>
        <w:ind w:firstLine="567"/>
        <w:jc w:val="both"/>
        <w:rPr>
          <w:b/>
          <w:sz w:val="22"/>
          <w:szCs w:val="22"/>
        </w:rPr>
      </w:pPr>
      <w:r>
        <w:rPr>
          <w:b/>
          <w:sz w:val="22"/>
          <w:szCs w:val="22"/>
        </w:rPr>
        <w:t>В 11-00 ч. по московскому времени</w:t>
      </w:r>
    </w:p>
    <w:p w:rsidR="006E18E8" w:rsidRPr="006E18E8" w:rsidRDefault="009A47AB" w:rsidP="006E18E8">
      <w:pPr>
        <w:ind w:firstLine="567"/>
        <w:jc w:val="both"/>
        <w:rPr>
          <w:sz w:val="22"/>
          <w:szCs w:val="22"/>
        </w:rPr>
      </w:pPr>
      <w:r>
        <w:rPr>
          <w:sz w:val="22"/>
          <w:szCs w:val="22"/>
        </w:rPr>
        <w:t xml:space="preserve">2) </w:t>
      </w:r>
      <w:r w:rsidR="006E18E8" w:rsidRPr="006E18E8">
        <w:rPr>
          <w:sz w:val="22"/>
          <w:szCs w:val="22"/>
        </w:rPr>
        <w:t xml:space="preserve">площадью 5784 (пять тысяч семьсот восемьдесят четыре) кв.м., </w:t>
      </w:r>
      <w:proofErr w:type="gramStart"/>
      <w:r w:rsidR="006E18E8" w:rsidRPr="006E18E8">
        <w:rPr>
          <w:sz w:val="22"/>
          <w:szCs w:val="22"/>
        </w:rPr>
        <w:t>относящегося</w:t>
      </w:r>
      <w:proofErr w:type="gramEnd"/>
      <w:r w:rsidR="006E18E8" w:rsidRPr="006E18E8">
        <w:rPr>
          <w:sz w:val="22"/>
          <w:szCs w:val="22"/>
        </w:rPr>
        <w:t xml:space="preserve"> к категории земель населенных пунктов с кадастровым номером 67:19:0020105:533, расположенного по адресу: Смоленская область, Сычевский район, Дугинское сельское поселение, д. Дугино, разрешенное использование: для ведения личного подсобного хозяйства.</w:t>
      </w:r>
    </w:p>
    <w:p w:rsidR="009A47AB" w:rsidRDefault="009A47AB" w:rsidP="009A47AB">
      <w:pPr>
        <w:ind w:firstLine="567"/>
        <w:jc w:val="both"/>
        <w:rPr>
          <w:sz w:val="22"/>
          <w:szCs w:val="22"/>
        </w:rPr>
      </w:pPr>
      <w:r>
        <w:rPr>
          <w:sz w:val="22"/>
          <w:szCs w:val="22"/>
        </w:rPr>
        <w:t xml:space="preserve">Начальная цена земельного участка –  </w:t>
      </w:r>
      <w:r w:rsidR="00F16A05">
        <w:rPr>
          <w:sz w:val="22"/>
          <w:szCs w:val="22"/>
        </w:rPr>
        <w:t>3</w:t>
      </w:r>
      <w:r w:rsidR="00617A99">
        <w:rPr>
          <w:sz w:val="22"/>
          <w:szCs w:val="22"/>
        </w:rPr>
        <w:t>470</w:t>
      </w:r>
      <w:r w:rsidR="00F16A05">
        <w:rPr>
          <w:sz w:val="22"/>
          <w:szCs w:val="22"/>
        </w:rPr>
        <w:t>,</w:t>
      </w:r>
      <w:r w:rsidR="00617A99">
        <w:rPr>
          <w:sz w:val="22"/>
          <w:szCs w:val="22"/>
        </w:rPr>
        <w:t>4</w:t>
      </w:r>
      <w:r w:rsidR="00F16A05">
        <w:rPr>
          <w:sz w:val="22"/>
          <w:szCs w:val="22"/>
        </w:rPr>
        <w:t xml:space="preserve">0 </w:t>
      </w:r>
      <w:r>
        <w:rPr>
          <w:sz w:val="22"/>
          <w:szCs w:val="22"/>
        </w:rPr>
        <w:t>(</w:t>
      </w:r>
      <w:r w:rsidR="00F16A05">
        <w:rPr>
          <w:sz w:val="22"/>
          <w:szCs w:val="22"/>
        </w:rPr>
        <w:t>Три</w:t>
      </w:r>
      <w:r>
        <w:rPr>
          <w:sz w:val="22"/>
          <w:szCs w:val="22"/>
        </w:rPr>
        <w:t xml:space="preserve"> тысяч</w:t>
      </w:r>
      <w:r w:rsidR="00F16A05">
        <w:rPr>
          <w:sz w:val="22"/>
          <w:szCs w:val="22"/>
        </w:rPr>
        <w:t xml:space="preserve">и </w:t>
      </w:r>
      <w:r w:rsidR="00617A99">
        <w:rPr>
          <w:sz w:val="22"/>
          <w:szCs w:val="22"/>
        </w:rPr>
        <w:t>четыреста семьдесят</w:t>
      </w:r>
      <w:r>
        <w:rPr>
          <w:sz w:val="22"/>
          <w:szCs w:val="22"/>
        </w:rPr>
        <w:t xml:space="preserve">) рублей </w:t>
      </w:r>
      <w:r w:rsidR="00617A99">
        <w:rPr>
          <w:sz w:val="22"/>
          <w:szCs w:val="22"/>
        </w:rPr>
        <w:t>4</w:t>
      </w:r>
      <w:r>
        <w:rPr>
          <w:sz w:val="22"/>
          <w:szCs w:val="22"/>
        </w:rPr>
        <w:t>0 копеек.</w:t>
      </w:r>
    </w:p>
    <w:p w:rsidR="009A47AB" w:rsidRDefault="009A47AB" w:rsidP="009A47AB">
      <w:pPr>
        <w:ind w:firstLine="567"/>
        <w:jc w:val="both"/>
        <w:rPr>
          <w:sz w:val="22"/>
          <w:szCs w:val="22"/>
        </w:rPr>
      </w:pPr>
      <w:r>
        <w:rPr>
          <w:sz w:val="22"/>
          <w:szCs w:val="22"/>
        </w:rPr>
        <w:t xml:space="preserve">Шаг аукциона 3 % начальной цены – </w:t>
      </w:r>
      <w:r w:rsidR="00617A99">
        <w:rPr>
          <w:sz w:val="22"/>
          <w:szCs w:val="22"/>
        </w:rPr>
        <w:t>104</w:t>
      </w:r>
      <w:r w:rsidR="00F16A05">
        <w:rPr>
          <w:sz w:val="22"/>
          <w:szCs w:val="22"/>
        </w:rPr>
        <w:t>,</w:t>
      </w:r>
      <w:r w:rsidR="00617A99">
        <w:rPr>
          <w:sz w:val="22"/>
          <w:szCs w:val="22"/>
        </w:rPr>
        <w:t>11</w:t>
      </w:r>
      <w:r w:rsidR="00F16A05">
        <w:rPr>
          <w:sz w:val="22"/>
          <w:szCs w:val="22"/>
        </w:rPr>
        <w:t xml:space="preserve"> (</w:t>
      </w:r>
      <w:r w:rsidR="00617A99">
        <w:rPr>
          <w:sz w:val="22"/>
          <w:szCs w:val="22"/>
        </w:rPr>
        <w:t>Сто четыре</w:t>
      </w:r>
      <w:r w:rsidR="00F16A05">
        <w:rPr>
          <w:sz w:val="22"/>
          <w:szCs w:val="22"/>
        </w:rPr>
        <w:t>)</w:t>
      </w:r>
      <w:r>
        <w:rPr>
          <w:sz w:val="22"/>
          <w:szCs w:val="22"/>
        </w:rPr>
        <w:t xml:space="preserve"> рубл</w:t>
      </w:r>
      <w:r w:rsidR="00617A99">
        <w:rPr>
          <w:sz w:val="22"/>
          <w:szCs w:val="22"/>
        </w:rPr>
        <w:t>я</w:t>
      </w:r>
      <w:r>
        <w:rPr>
          <w:sz w:val="22"/>
          <w:szCs w:val="22"/>
        </w:rPr>
        <w:t xml:space="preserve"> </w:t>
      </w:r>
      <w:r w:rsidR="00617A99">
        <w:rPr>
          <w:sz w:val="22"/>
          <w:szCs w:val="22"/>
        </w:rPr>
        <w:t>11</w:t>
      </w:r>
      <w:r>
        <w:rPr>
          <w:sz w:val="22"/>
          <w:szCs w:val="22"/>
        </w:rPr>
        <w:t xml:space="preserve"> копе</w:t>
      </w:r>
      <w:r w:rsidR="00617A99">
        <w:rPr>
          <w:sz w:val="22"/>
          <w:szCs w:val="22"/>
        </w:rPr>
        <w:t>е</w:t>
      </w:r>
      <w:r>
        <w:rPr>
          <w:sz w:val="22"/>
          <w:szCs w:val="22"/>
        </w:rPr>
        <w:t xml:space="preserve">к. </w:t>
      </w:r>
    </w:p>
    <w:p w:rsidR="009A47AB" w:rsidRDefault="009A47AB" w:rsidP="009A47AB">
      <w:pPr>
        <w:ind w:firstLine="180"/>
        <w:jc w:val="both"/>
        <w:rPr>
          <w:sz w:val="22"/>
          <w:szCs w:val="22"/>
        </w:rPr>
      </w:pPr>
      <w:r>
        <w:rPr>
          <w:sz w:val="22"/>
          <w:szCs w:val="22"/>
        </w:rPr>
        <w:t xml:space="preserve">      Сумма задатка 20% от начальной цены участка, что составляет </w:t>
      </w:r>
      <w:r w:rsidR="00F16A05">
        <w:rPr>
          <w:sz w:val="22"/>
          <w:szCs w:val="22"/>
        </w:rPr>
        <w:t>6</w:t>
      </w:r>
      <w:r w:rsidR="00617A99">
        <w:rPr>
          <w:sz w:val="22"/>
          <w:szCs w:val="22"/>
        </w:rPr>
        <w:t>94</w:t>
      </w:r>
      <w:r>
        <w:rPr>
          <w:sz w:val="22"/>
          <w:szCs w:val="22"/>
        </w:rPr>
        <w:t>,</w:t>
      </w:r>
      <w:r w:rsidR="00617A99">
        <w:rPr>
          <w:sz w:val="22"/>
          <w:szCs w:val="22"/>
        </w:rPr>
        <w:t>08</w:t>
      </w:r>
      <w:r>
        <w:rPr>
          <w:sz w:val="22"/>
          <w:szCs w:val="22"/>
        </w:rPr>
        <w:t xml:space="preserve"> (</w:t>
      </w:r>
      <w:r w:rsidR="00617A99">
        <w:rPr>
          <w:sz w:val="22"/>
          <w:szCs w:val="22"/>
        </w:rPr>
        <w:t>Шестьсот девяносто четыре</w:t>
      </w:r>
      <w:r>
        <w:rPr>
          <w:sz w:val="22"/>
          <w:szCs w:val="22"/>
        </w:rPr>
        <w:t>) рубл</w:t>
      </w:r>
      <w:r w:rsidR="00617A99">
        <w:rPr>
          <w:sz w:val="22"/>
          <w:szCs w:val="22"/>
        </w:rPr>
        <w:t>я</w:t>
      </w:r>
      <w:r>
        <w:rPr>
          <w:sz w:val="22"/>
          <w:szCs w:val="22"/>
        </w:rPr>
        <w:t xml:space="preserve"> </w:t>
      </w:r>
      <w:r w:rsidR="00617A99">
        <w:rPr>
          <w:sz w:val="22"/>
          <w:szCs w:val="22"/>
        </w:rPr>
        <w:t>08</w:t>
      </w:r>
      <w:r>
        <w:rPr>
          <w:sz w:val="22"/>
          <w:szCs w:val="22"/>
        </w:rPr>
        <w:t xml:space="preserve"> копеек.</w:t>
      </w:r>
    </w:p>
    <w:p w:rsidR="009A47AB" w:rsidRDefault="009A47AB" w:rsidP="009A47AB">
      <w:pPr>
        <w:ind w:firstLine="567"/>
        <w:jc w:val="both"/>
        <w:rPr>
          <w:sz w:val="22"/>
          <w:szCs w:val="22"/>
        </w:rPr>
      </w:pPr>
      <w:r>
        <w:rPr>
          <w:sz w:val="22"/>
          <w:szCs w:val="22"/>
        </w:rPr>
        <w:t>Участок не обременен правами третьих лиц.</w:t>
      </w:r>
    </w:p>
    <w:p w:rsidR="009A47AB" w:rsidRDefault="009A47AB" w:rsidP="009A47AB">
      <w:pPr>
        <w:ind w:firstLine="567"/>
        <w:jc w:val="both"/>
        <w:rPr>
          <w:b/>
          <w:sz w:val="22"/>
          <w:szCs w:val="22"/>
        </w:rPr>
      </w:pPr>
      <w:r>
        <w:rPr>
          <w:b/>
          <w:sz w:val="22"/>
          <w:szCs w:val="22"/>
        </w:rPr>
        <w:t xml:space="preserve">Аукционы состоятся </w:t>
      </w:r>
      <w:r w:rsidR="00824551">
        <w:rPr>
          <w:b/>
          <w:sz w:val="22"/>
          <w:szCs w:val="22"/>
        </w:rPr>
        <w:t>14</w:t>
      </w:r>
      <w:r>
        <w:rPr>
          <w:b/>
          <w:sz w:val="22"/>
          <w:szCs w:val="22"/>
        </w:rPr>
        <w:t>.0</w:t>
      </w:r>
      <w:r w:rsidR="00824551">
        <w:rPr>
          <w:b/>
          <w:sz w:val="22"/>
          <w:szCs w:val="22"/>
        </w:rPr>
        <w:t>7</w:t>
      </w:r>
      <w:r>
        <w:rPr>
          <w:b/>
          <w:sz w:val="22"/>
          <w:szCs w:val="22"/>
        </w:rPr>
        <w:t>.20</w:t>
      </w:r>
      <w:r w:rsidR="00824551">
        <w:rPr>
          <w:b/>
          <w:sz w:val="22"/>
          <w:szCs w:val="22"/>
        </w:rPr>
        <w:t>20</w:t>
      </w:r>
      <w:r>
        <w:rPr>
          <w:b/>
          <w:sz w:val="22"/>
          <w:szCs w:val="22"/>
        </w:rPr>
        <w:t xml:space="preserve"> года в здании Администрации МО «Сычевский район» Смоленской области по адресу: Смоленская область, </w:t>
      </w:r>
      <w:proofErr w:type="gramStart"/>
      <w:r>
        <w:rPr>
          <w:b/>
          <w:sz w:val="22"/>
          <w:szCs w:val="22"/>
        </w:rPr>
        <w:t>г</w:t>
      </w:r>
      <w:proofErr w:type="gramEnd"/>
      <w:r>
        <w:rPr>
          <w:b/>
          <w:sz w:val="22"/>
          <w:szCs w:val="22"/>
        </w:rPr>
        <w:t>. Сычевка, пл. Революции, д.1.</w:t>
      </w:r>
    </w:p>
    <w:p w:rsidR="009A47AB" w:rsidRDefault="009A47AB" w:rsidP="009A47AB">
      <w:pPr>
        <w:ind w:firstLine="567"/>
        <w:jc w:val="both"/>
        <w:rPr>
          <w:sz w:val="22"/>
          <w:szCs w:val="22"/>
        </w:rPr>
      </w:pPr>
      <w:r>
        <w:rPr>
          <w:sz w:val="22"/>
          <w:szCs w:val="22"/>
        </w:rPr>
        <w:t>Аукцион, в котором принял участие только один участник, признается несостоявшимся. Решение об отказе от проведения торгов может быть принято Организатором торгов не позднее, чем за 3 (три) дня до даты его проведения, о чем должно быть опубликовано дополнительное информационное сообщение не позднее 5 дней  со дня принятия такого решения. Последствия отказа от проведения торгов определяются в соответствии с гражданским законодательством Российской Федерации.</w:t>
      </w:r>
    </w:p>
    <w:p w:rsidR="009A47AB" w:rsidRDefault="009A47AB" w:rsidP="009A47AB">
      <w:pPr>
        <w:widowControl w:val="0"/>
        <w:autoSpaceDE w:val="0"/>
        <w:autoSpaceDN w:val="0"/>
        <w:adjustRightInd w:val="0"/>
        <w:ind w:firstLine="540"/>
        <w:jc w:val="both"/>
        <w:rPr>
          <w:sz w:val="22"/>
          <w:szCs w:val="22"/>
        </w:rPr>
      </w:pPr>
      <w:r>
        <w:rPr>
          <w:sz w:val="22"/>
          <w:szCs w:val="22"/>
        </w:rPr>
        <w:t>Для участия в аукционе заявители представляют в установленный в извещении о проведен</w:t>
      </w:r>
      <w:proofErr w:type="gramStart"/>
      <w:r>
        <w:rPr>
          <w:sz w:val="22"/>
          <w:szCs w:val="22"/>
        </w:rPr>
        <w:t>ии ау</w:t>
      </w:r>
      <w:proofErr w:type="gramEnd"/>
      <w:r>
        <w:rPr>
          <w:sz w:val="22"/>
          <w:szCs w:val="22"/>
        </w:rPr>
        <w:t>кциона срок следующие документы:</w:t>
      </w:r>
    </w:p>
    <w:p w:rsidR="009A47AB" w:rsidRDefault="009A47AB" w:rsidP="009A47AB">
      <w:pPr>
        <w:widowControl w:val="0"/>
        <w:autoSpaceDE w:val="0"/>
        <w:autoSpaceDN w:val="0"/>
        <w:adjustRightInd w:val="0"/>
        <w:ind w:firstLine="540"/>
        <w:jc w:val="both"/>
        <w:rPr>
          <w:sz w:val="22"/>
          <w:szCs w:val="22"/>
        </w:rPr>
      </w:pPr>
      <w:r>
        <w:rPr>
          <w:sz w:val="22"/>
          <w:szCs w:val="22"/>
        </w:rPr>
        <w:t>1) заявка на участие в аукционе по установленной в извещении о проведен</w:t>
      </w:r>
      <w:proofErr w:type="gramStart"/>
      <w:r>
        <w:rPr>
          <w:sz w:val="22"/>
          <w:szCs w:val="22"/>
        </w:rPr>
        <w:t>ии ау</w:t>
      </w:r>
      <w:proofErr w:type="gramEnd"/>
      <w:r>
        <w:rPr>
          <w:sz w:val="22"/>
          <w:szCs w:val="22"/>
        </w:rPr>
        <w:t>кциона форме с указанием банковских реквизитов счета для возврата задатка;</w:t>
      </w:r>
    </w:p>
    <w:p w:rsidR="009A47AB" w:rsidRDefault="009A47AB" w:rsidP="009A47AB">
      <w:pPr>
        <w:widowControl w:val="0"/>
        <w:autoSpaceDE w:val="0"/>
        <w:autoSpaceDN w:val="0"/>
        <w:adjustRightInd w:val="0"/>
        <w:ind w:firstLine="540"/>
        <w:jc w:val="both"/>
        <w:rPr>
          <w:sz w:val="22"/>
          <w:szCs w:val="22"/>
        </w:rPr>
      </w:pPr>
      <w:r>
        <w:rPr>
          <w:sz w:val="22"/>
          <w:szCs w:val="22"/>
        </w:rPr>
        <w:t>2) копии документов, удостоверяющих личность заявителя (для граждан);</w:t>
      </w:r>
    </w:p>
    <w:p w:rsidR="009A47AB" w:rsidRDefault="009A47AB" w:rsidP="009A47AB">
      <w:pPr>
        <w:widowControl w:val="0"/>
        <w:autoSpaceDE w:val="0"/>
        <w:autoSpaceDN w:val="0"/>
        <w:adjustRightInd w:val="0"/>
        <w:ind w:firstLine="540"/>
        <w:jc w:val="both"/>
        <w:rPr>
          <w:sz w:val="22"/>
          <w:szCs w:val="22"/>
        </w:rPr>
      </w:pPr>
      <w:r>
        <w:rPr>
          <w:sz w:val="22"/>
          <w:szCs w:val="22"/>
        </w:rPr>
        <w:t>3) документы, подтверждающие внесение задатка.</w:t>
      </w:r>
    </w:p>
    <w:p w:rsidR="009A47AB" w:rsidRDefault="009A47AB" w:rsidP="009A47AB">
      <w:pPr>
        <w:ind w:firstLine="567"/>
        <w:jc w:val="both"/>
        <w:rPr>
          <w:sz w:val="22"/>
          <w:szCs w:val="22"/>
        </w:rPr>
      </w:pPr>
      <w:r>
        <w:rPr>
          <w:sz w:val="22"/>
          <w:szCs w:val="22"/>
        </w:rPr>
        <w:t>Документы, содержащие помарки, подчистки, исправления и т.п. не принимаются.</w:t>
      </w:r>
    </w:p>
    <w:p w:rsidR="009A47AB" w:rsidRDefault="009A47AB" w:rsidP="009A47AB">
      <w:pPr>
        <w:jc w:val="both"/>
        <w:rPr>
          <w:sz w:val="22"/>
          <w:szCs w:val="22"/>
        </w:rPr>
      </w:pPr>
      <w:r>
        <w:rPr>
          <w:sz w:val="22"/>
          <w:szCs w:val="22"/>
        </w:rPr>
        <w:t>Обязанность доказать свое право на участие в аукционе возлагается на претендента.</w:t>
      </w:r>
    </w:p>
    <w:p w:rsidR="009A47AB" w:rsidRDefault="009A47AB" w:rsidP="009A47AB">
      <w:pPr>
        <w:ind w:firstLine="567"/>
        <w:jc w:val="both"/>
        <w:rPr>
          <w:sz w:val="22"/>
          <w:szCs w:val="22"/>
        </w:rPr>
      </w:pPr>
      <w:r>
        <w:rPr>
          <w:sz w:val="22"/>
          <w:szCs w:val="22"/>
        </w:rPr>
        <w:t xml:space="preserve">Заявки с прилагаемыми к ним документами принимаются Организатором с </w:t>
      </w:r>
      <w:r w:rsidR="00824551">
        <w:rPr>
          <w:sz w:val="22"/>
          <w:szCs w:val="22"/>
        </w:rPr>
        <w:t>11</w:t>
      </w:r>
      <w:r>
        <w:rPr>
          <w:sz w:val="22"/>
          <w:szCs w:val="22"/>
        </w:rPr>
        <w:t>.0</w:t>
      </w:r>
      <w:r w:rsidR="00824551">
        <w:rPr>
          <w:sz w:val="22"/>
          <w:szCs w:val="22"/>
        </w:rPr>
        <w:t>6</w:t>
      </w:r>
      <w:r>
        <w:rPr>
          <w:sz w:val="22"/>
          <w:szCs w:val="22"/>
        </w:rPr>
        <w:t>.20</w:t>
      </w:r>
      <w:r w:rsidR="00824551">
        <w:rPr>
          <w:sz w:val="22"/>
          <w:szCs w:val="22"/>
        </w:rPr>
        <w:t>20</w:t>
      </w:r>
      <w:r>
        <w:rPr>
          <w:sz w:val="22"/>
          <w:szCs w:val="22"/>
        </w:rPr>
        <w:t xml:space="preserve"> года. </w:t>
      </w:r>
      <w:r>
        <w:rPr>
          <w:b/>
          <w:sz w:val="22"/>
          <w:szCs w:val="22"/>
        </w:rPr>
        <w:t xml:space="preserve">Последний срок приема заявок – </w:t>
      </w:r>
      <w:r w:rsidR="00824551">
        <w:rPr>
          <w:b/>
          <w:sz w:val="22"/>
          <w:szCs w:val="22"/>
        </w:rPr>
        <w:t>10</w:t>
      </w:r>
      <w:r>
        <w:rPr>
          <w:b/>
          <w:sz w:val="22"/>
          <w:szCs w:val="22"/>
        </w:rPr>
        <w:t xml:space="preserve"> </w:t>
      </w:r>
      <w:r w:rsidR="00824551">
        <w:rPr>
          <w:b/>
          <w:sz w:val="22"/>
          <w:szCs w:val="22"/>
        </w:rPr>
        <w:t>июля</w:t>
      </w:r>
      <w:r>
        <w:rPr>
          <w:b/>
          <w:sz w:val="22"/>
          <w:szCs w:val="22"/>
        </w:rPr>
        <w:t xml:space="preserve"> 20</w:t>
      </w:r>
      <w:r w:rsidR="00824551">
        <w:rPr>
          <w:b/>
          <w:sz w:val="22"/>
          <w:szCs w:val="22"/>
        </w:rPr>
        <w:t>20</w:t>
      </w:r>
      <w:r>
        <w:rPr>
          <w:b/>
          <w:sz w:val="22"/>
          <w:szCs w:val="22"/>
        </w:rPr>
        <w:t xml:space="preserve"> года до 1</w:t>
      </w:r>
      <w:r w:rsidR="00824551">
        <w:rPr>
          <w:b/>
          <w:sz w:val="22"/>
          <w:szCs w:val="22"/>
        </w:rPr>
        <w:t>7</w:t>
      </w:r>
      <w:r>
        <w:rPr>
          <w:b/>
          <w:sz w:val="22"/>
          <w:szCs w:val="22"/>
        </w:rPr>
        <w:t>-00 час.</w:t>
      </w:r>
      <w:r>
        <w:rPr>
          <w:sz w:val="22"/>
          <w:szCs w:val="22"/>
        </w:rPr>
        <w:t xml:space="preserve"> </w:t>
      </w:r>
    </w:p>
    <w:p w:rsidR="009A47AB" w:rsidRDefault="009A47AB" w:rsidP="009A47AB">
      <w:pPr>
        <w:jc w:val="both"/>
        <w:rPr>
          <w:sz w:val="22"/>
          <w:szCs w:val="22"/>
        </w:rPr>
      </w:pPr>
      <w:r>
        <w:rPr>
          <w:sz w:val="22"/>
          <w:szCs w:val="22"/>
        </w:rPr>
        <w:t xml:space="preserve">К участию в торгах допускаются лица, подавшие на участие в торгах заявку установленной формы не позднее указанного срока и предоставившие Организатору торгов вышеуказанные документы, при условии поступления суммы задатка на указанный в информационном сообщении счет. Поступление задатка на счет Организатора торгов подтверждается выпиской со счета Организатора торгов, представляемой на заседание  аукционной комиссии. </w:t>
      </w:r>
    </w:p>
    <w:p w:rsidR="009A47AB" w:rsidRDefault="009A47AB" w:rsidP="009A47AB">
      <w:pPr>
        <w:ind w:firstLine="567"/>
        <w:jc w:val="both"/>
        <w:rPr>
          <w:sz w:val="22"/>
          <w:szCs w:val="22"/>
        </w:rPr>
      </w:pPr>
      <w:r>
        <w:rPr>
          <w:sz w:val="22"/>
          <w:szCs w:val="22"/>
        </w:rPr>
        <w:t xml:space="preserve">Одно лицо имеет право подать только одну заявку на участие в торгах. Заявки, поступившие по истечении срока их приема, вместе с документами по описи, на которой делается отметка об отказе в принятии документов, возвращаются заявителю под расписку. </w:t>
      </w:r>
    </w:p>
    <w:p w:rsidR="009A47AB" w:rsidRDefault="009A47AB" w:rsidP="009A47AB">
      <w:pPr>
        <w:ind w:firstLine="567"/>
        <w:jc w:val="both"/>
        <w:rPr>
          <w:sz w:val="22"/>
          <w:szCs w:val="22"/>
        </w:rPr>
      </w:pPr>
      <w:r>
        <w:rPr>
          <w:b/>
          <w:sz w:val="22"/>
          <w:szCs w:val="22"/>
        </w:rPr>
        <w:t xml:space="preserve">Заседание аукционной комиссии по определению участников торгов состоится </w:t>
      </w:r>
      <w:r w:rsidR="00824551">
        <w:rPr>
          <w:b/>
          <w:sz w:val="22"/>
          <w:szCs w:val="22"/>
        </w:rPr>
        <w:t>13</w:t>
      </w:r>
      <w:r>
        <w:rPr>
          <w:b/>
          <w:sz w:val="22"/>
          <w:szCs w:val="22"/>
        </w:rPr>
        <w:t xml:space="preserve"> </w:t>
      </w:r>
      <w:r w:rsidR="00824551">
        <w:rPr>
          <w:b/>
          <w:sz w:val="22"/>
          <w:szCs w:val="22"/>
        </w:rPr>
        <w:t>июля</w:t>
      </w:r>
      <w:r>
        <w:rPr>
          <w:b/>
          <w:sz w:val="22"/>
          <w:szCs w:val="22"/>
        </w:rPr>
        <w:t xml:space="preserve"> 20</w:t>
      </w:r>
      <w:r w:rsidR="00824551">
        <w:rPr>
          <w:b/>
          <w:sz w:val="22"/>
          <w:szCs w:val="22"/>
        </w:rPr>
        <w:t>20</w:t>
      </w:r>
      <w:r>
        <w:rPr>
          <w:b/>
          <w:sz w:val="22"/>
          <w:szCs w:val="22"/>
        </w:rPr>
        <w:t xml:space="preserve"> года в </w:t>
      </w:r>
      <w:r w:rsidR="00824551">
        <w:rPr>
          <w:b/>
          <w:sz w:val="22"/>
          <w:szCs w:val="22"/>
        </w:rPr>
        <w:t>09</w:t>
      </w:r>
      <w:r>
        <w:rPr>
          <w:b/>
          <w:sz w:val="22"/>
          <w:szCs w:val="22"/>
        </w:rPr>
        <w:t>-</w:t>
      </w:r>
      <w:r w:rsidR="00C6291B">
        <w:rPr>
          <w:b/>
          <w:sz w:val="22"/>
          <w:szCs w:val="22"/>
        </w:rPr>
        <w:t>0</w:t>
      </w:r>
      <w:r>
        <w:rPr>
          <w:b/>
          <w:sz w:val="22"/>
          <w:szCs w:val="22"/>
        </w:rPr>
        <w:t>0 час</w:t>
      </w:r>
      <w:proofErr w:type="gramStart"/>
      <w:r>
        <w:rPr>
          <w:b/>
          <w:sz w:val="22"/>
          <w:szCs w:val="22"/>
        </w:rPr>
        <w:t>.</w:t>
      </w:r>
      <w:proofErr w:type="gramEnd"/>
      <w:r>
        <w:rPr>
          <w:b/>
          <w:sz w:val="22"/>
          <w:szCs w:val="22"/>
        </w:rPr>
        <w:t xml:space="preserve"> </w:t>
      </w:r>
      <w:proofErr w:type="gramStart"/>
      <w:r>
        <w:rPr>
          <w:b/>
          <w:sz w:val="22"/>
          <w:szCs w:val="22"/>
        </w:rPr>
        <w:t>п</w:t>
      </w:r>
      <w:proofErr w:type="gramEnd"/>
      <w:r>
        <w:rPr>
          <w:b/>
          <w:sz w:val="22"/>
          <w:szCs w:val="22"/>
        </w:rPr>
        <w:t xml:space="preserve">о адресу: Смоленская область, </w:t>
      </w:r>
      <w:proofErr w:type="gramStart"/>
      <w:r>
        <w:rPr>
          <w:b/>
          <w:sz w:val="22"/>
          <w:szCs w:val="22"/>
        </w:rPr>
        <w:t>г</w:t>
      </w:r>
      <w:proofErr w:type="gramEnd"/>
      <w:r>
        <w:rPr>
          <w:b/>
          <w:sz w:val="22"/>
          <w:szCs w:val="22"/>
        </w:rPr>
        <w:t>. Сычевка, пл. Революции, д. 1.</w:t>
      </w:r>
      <w:r>
        <w:rPr>
          <w:sz w:val="22"/>
          <w:szCs w:val="22"/>
        </w:rPr>
        <w:t xml:space="preserve"> </w:t>
      </w:r>
    </w:p>
    <w:p w:rsidR="009A47AB" w:rsidRDefault="009A47AB" w:rsidP="009A47AB">
      <w:pPr>
        <w:ind w:firstLine="567"/>
        <w:jc w:val="both"/>
        <w:rPr>
          <w:sz w:val="22"/>
          <w:szCs w:val="22"/>
        </w:rPr>
      </w:pPr>
      <w:r>
        <w:rPr>
          <w:sz w:val="22"/>
          <w:szCs w:val="22"/>
        </w:rPr>
        <w:lastRenderedPageBreak/>
        <w:t xml:space="preserve">Решение аукционной комиссии оформляется соответствующим протоколом, а претенденты, признанные участниками торгов, и претенденты, не допущенные к торгам, уведомляются о принятом решении не позднее 09-00 час. </w:t>
      </w:r>
      <w:r w:rsidR="00824551">
        <w:rPr>
          <w:sz w:val="22"/>
          <w:szCs w:val="22"/>
        </w:rPr>
        <w:t>14</w:t>
      </w:r>
      <w:r>
        <w:rPr>
          <w:sz w:val="22"/>
          <w:szCs w:val="22"/>
        </w:rPr>
        <w:t xml:space="preserve"> </w:t>
      </w:r>
      <w:r w:rsidR="00824551">
        <w:rPr>
          <w:sz w:val="22"/>
          <w:szCs w:val="22"/>
        </w:rPr>
        <w:t>июля</w:t>
      </w:r>
      <w:r>
        <w:rPr>
          <w:sz w:val="22"/>
          <w:szCs w:val="22"/>
        </w:rPr>
        <w:t xml:space="preserve"> 20</w:t>
      </w:r>
      <w:r w:rsidR="00824551">
        <w:rPr>
          <w:sz w:val="22"/>
          <w:szCs w:val="22"/>
        </w:rPr>
        <w:t>20</w:t>
      </w:r>
      <w:r>
        <w:rPr>
          <w:sz w:val="22"/>
          <w:szCs w:val="22"/>
        </w:rPr>
        <w:t xml:space="preserve"> года. Для получения соответствующего уведомления претендентам либо их уполномоченным лицам надлежит явиться по нижеуказанному адресу не позднее указанного срока. Победителем аукциона считается участник, предложивший на аукционе наибольшую цену за предмет торгов. Протокол о результатах аукциона подписывается в день проведения аукциона и является основанием для заключения с победителем аукциона договора купли-продажи земельного участка. Договор купли-продажи подлежит заключению в срок не ранее чем через десять дней со дня размещения информации о результатах аукциона на официальном сайте. Внесенный победителем торгов задаток засчитывается в оплату приобретаемого в собственность земельного участка.  Окончательный расчет (оплата стоимости земельного участка) производится в течение 10 (десяти) календарных дней со дня подписания договора купли-продажи. Право собственности на предмет аукциона оформляется в соответствии с действующим законодательством Российской Федерации. Межевание и оформление прав на земельный участок осуществляется за счет Покупателя в порядке, установленном законодательством Российской Федерации. Участникам торгов, не ставших победителями,  задаток возвращается в течение трех дней с момента подписания протокола о результатах торгов. </w:t>
      </w:r>
    </w:p>
    <w:p w:rsidR="009A47AB" w:rsidRDefault="009A47AB" w:rsidP="009A47AB">
      <w:pPr>
        <w:pStyle w:val="a3"/>
        <w:ind w:firstLine="567"/>
        <w:jc w:val="both"/>
        <w:rPr>
          <w:sz w:val="22"/>
          <w:szCs w:val="22"/>
        </w:rPr>
      </w:pPr>
      <w:r>
        <w:rPr>
          <w:sz w:val="22"/>
          <w:szCs w:val="22"/>
        </w:rPr>
        <w:t>Реквизиты для перечисления задатка:</w:t>
      </w:r>
      <w:r>
        <w:t xml:space="preserve"> </w:t>
      </w:r>
      <w:r>
        <w:rPr>
          <w:sz w:val="22"/>
          <w:szCs w:val="22"/>
        </w:rPr>
        <w:t xml:space="preserve">ИНН 6715001412 / КПП 671501001, УФК по Смоленской области (Администрация МО «Сычёвский район»), </w:t>
      </w:r>
      <w:proofErr w:type="spellStart"/>
      <w:proofErr w:type="gramStart"/>
      <w:r>
        <w:rPr>
          <w:sz w:val="22"/>
          <w:szCs w:val="22"/>
        </w:rPr>
        <w:t>р</w:t>
      </w:r>
      <w:proofErr w:type="spellEnd"/>
      <w:proofErr w:type="gramEnd"/>
      <w:r>
        <w:rPr>
          <w:sz w:val="22"/>
          <w:szCs w:val="22"/>
        </w:rPr>
        <w:t>/счёт 40101810545250000005 банк Получателя: ОТДЕЛЕНИЕ СМОЛЕНСК Г.СМОЛЕНСК, БИК 046614001, ОКТМО 666464</w:t>
      </w:r>
      <w:r w:rsidR="00824551">
        <w:rPr>
          <w:sz w:val="22"/>
          <w:szCs w:val="22"/>
        </w:rPr>
        <w:t>7</w:t>
      </w:r>
      <w:r>
        <w:rPr>
          <w:sz w:val="22"/>
          <w:szCs w:val="22"/>
        </w:rPr>
        <w:t>0 (</w:t>
      </w:r>
      <w:r w:rsidR="00824551">
        <w:rPr>
          <w:sz w:val="22"/>
          <w:szCs w:val="22"/>
        </w:rPr>
        <w:t>Дугинское</w:t>
      </w:r>
      <w:r>
        <w:rPr>
          <w:sz w:val="22"/>
          <w:szCs w:val="22"/>
        </w:rPr>
        <w:t xml:space="preserve"> с/п), КБК – 902 1 14 06013 05 0000430.</w:t>
      </w:r>
    </w:p>
    <w:p w:rsidR="009A47AB" w:rsidRDefault="009A47AB" w:rsidP="009A47AB">
      <w:pPr>
        <w:pStyle w:val="a3"/>
        <w:ind w:firstLine="567"/>
        <w:jc w:val="both"/>
        <w:rPr>
          <w:sz w:val="22"/>
          <w:szCs w:val="22"/>
        </w:rPr>
      </w:pPr>
      <w:r>
        <w:rPr>
          <w:sz w:val="22"/>
          <w:szCs w:val="22"/>
        </w:rPr>
        <w:t xml:space="preserve">Ознакомиться с документами на земельный участок, выставленный на торги, и правилами проведения аукциона, оформить заявку на участие в торгах можно в отделе по земельным и имущественным отношениям Администрации муниципального образования «Сычевский район» Смоленской области по адресу: Смоленская область, </w:t>
      </w:r>
      <w:proofErr w:type="gramStart"/>
      <w:r>
        <w:rPr>
          <w:sz w:val="22"/>
          <w:szCs w:val="22"/>
        </w:rPr>
        <w:t>г</w:t>
      </w:r>
      <w:proofErr w:type="gramEnd"/>
      <w:r>
        <w:rPr>
          <w:sz w:val="22"/>
          <w:szCs w:val="22"/>
        </w:rPr>
        <w:t>. Сычевка, пл. Революции, д. 1.  Контактные телефоны 8-48130- 4-18-33, 4-11-30.</w:t>
      </w:r>
    </w:p>
    <w:p w:rsidR="009A47AB" w:rsidRDefault="009A47AB" w:rsidP="009A47AB">
      <w:pPr>
        <w:ind w:firstLine="360"/>
        <w:jc w:val="both"/>
        <w:rPr>
          <w:b/>
        </w:rPr>
      </w:pPr>
    </w:p>
    <w:p w:rsidR="009A47AB" w:rsidRDefault="009A47AB" w:rsidP="009A47AB">
      <w:pPr>
        <w:jc w:val="both"/>
        <w:rPr>
          <w:b/>
          <w:sz w:val="22"/>
          <w:szCs w:val="22"/>
        </w:rPr>
      </w:pPr>
      <w:r>
        <w:rPr>
          <w:b/>
          <w:sz w:val="22"/>
          <w:szCs w:val="22"/>
        </w:rPr>
        <w:t xml:space="preserve">Начальник отдела по </w:t>
      </w:r>
      <w:proofErr w:type="gramStart"/>
      <w:r>
        <w:rPr>
          <w:b/>
          <w:sz w:val="22"/>
          <w:szCs w:val="22"/>
        </w:rPr>
        <w:t>земельным</w:t>
      </w:r>
      <w:proofErr w:type="gramEnd"/>
      <w:r>
        <w:rPr>
          <w:b/>
          <w:sz w:val="22"/>
          <w:szCs w:val="22"/>
        </w:rPr>
        <w:t xml:space="preserve"> и</w:t>
      </w:r>
    </w:p>
    <w:p w:rsidR="009A47AB" w:rsidRDefault="009A47AB" w:rsidP="009A47AB">
      <w:pPr>
        <w:jc w:val="both"/>
        <w:rPr>
          <w:b/>
          <w:sz w:val="22"/>
          <w:szCs w:val="22"/>
        </w:rPr>
      </w:pPr>
      <w:r>
        <w:rPr>
          <w:b/>
          <w:sz w:val="22"/>
          <w:szCs w:val="22"/>
        </w:rPr>
        <w:t>имущественным отношениям</w:t>
      </w:r>
    </w:p>
    <w:p w:rsidR="009A47AB" w:rsidRDefault="009A47AB" w:rsidP="009A47AB">
      <w:pPr>
        <w:jc w:val="both"/>
        <w:rPr>
          <w:b/>
          <w:sz w:val="22"/>
          <w:szCs w:val="22"/>
        </w:rPr>
      </w:pPr>
      <w:r>
        <w:rPr>
          <w:b/>
          <w:sz w:val="22"/>
          <w:szCs w:val="22"/>
        </w:rPr>
        <w:t>Администрации МО «Сычевский район»</w:t>
      </w:r>
    </w:p>
    <w:p w:rsidR="009A47AB" w:rsidRDefault="009A47AB" w:rsidP="009A47AB">
      <w:pPr>
        <w:jc w:val="both"/>
        <w:rPr>
          <w:b/>
          <w:sz w:val="22"/>
          <w:szCs w:val="22"/>
        </w:rPr>
      </w:pPr>
      <w:r>
        <w:rPr>
          <w:b/>
          <w:sz w:val="22"/>
          <w:szCs w:val="22"/>
        </w:rPr>
        <w:t>Смоленской области                                                                                                                В.Л. Соловьева</w:t>
      </w:r>
    </w:p>
    <w:p w:rsidR="009A47AB" w:rsidRDefault="009A47AB" w:rsidP="009A47AB">
      <w:pPr>
        <w:sectPr w:rsidR="009A47AB" w:rsidSect="00824551">
          <w:pgSz w:w="11906" w:h="16838"/>
          <w:pgMar w:top="1134" w:right="567" w:bottom="1134" w:left="1418" w:header="709" w:footer="709" w:gutter="0"/>
          <w:cols w:space="720"/>
        </w:sectPr>
      </w:pPr>
    </w:p>
    <w:p w:rsidR="004036FF" w:rsidRDefault="004036FF"/>
    <w:sectPr w:rsidR="004036FF" w:rsidSect="004036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7AB"/>
    <w:rsid w:val="00286709"/>
    <w:rsid w:val="004036FF"/>
    <w:rsid w:val="00617A99"/>
    <w:rsid w:val="006E18E8"/>
    <w:rsid w:val="00824551"/>
    <w:rsid w:val="00944FED"/>
    <w:rsid w:val="009A47AB"/>
    <w:rsid w:val="00B8763C"/>
    <w:rsid w:val="00C6291B"/>
    <w:rsid w:val="00F16A05"/>
    <w:rsid w:val="00F95F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A47AB"/>
    <w:rPr>
      <w:sz w:val="28"/>
      <w:szCs w:val="20"/>
    </w:rPr>
  </w:style>
  <w:style w:type="character" w:customStyle="1" w:styleId="a4">
    <w:name w:val="Основной текст Знак"/>
    <w:basedOn w:val="a0"/>
    <w:link w:val="a3"/>
    <w:semiHidden/>
    <w:rsid w:val="009A47AB"/>
    <w:rPr>
      <w:rFonts w:ascii="Times New Roman" w:eastAsia="Times New Roman" w:hAnsi="Times New Roman" w:cs="Times New Roman"/>
      <w:sz w:val="28"/>
      <w:szCs w:val="20"/>
      <w:lang w:eastAsia="ru-RU"/>
    </w:rPr>
  </w:style>
  <w:style w:type="paragraph" w:styleId="a5">
    <w:name w:val="List Paragraph"/>
    <w:basedOn w:val="a"/>
    <w:uiPriority w:val="34"/>
    <w:qFormat/>
    <w:rsid w:val="009A47AB"/>
    <w:pPr>
      <w:ind w:left="720"/>
      <w:contextualSpacing/>
    </w:pPr>
  </w:style>
  <w:style w:type="paragraph" w:customStyle="1" w:styleId="western">
    <w:name w:val="western"/>
    <w:basedOn w:val="a"/>
    <w:rsid w:val="009A47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740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963</Words>
  <Characters>5493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2020-06-09T11:57:00Z</dcterms:created>
  <dcterms:modified xsi:type="dcterms:W3CDTF">2020-07-14T08:08:00Z</dcterms:modified>
</cp:coreProperties>
</file>