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582F6D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09</w:t>
      </w:r>
      <w:r w:rsidR="007C3D80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7C3D80">
        <w:rPr>
          <w:b/>
          <w:bCs/>
          <w:color w:val="000000"/>
          <w:sz w:val="26"/>
          <w:szCs w:val="26"/>
        </w:rPr>
        <w:t>0</w:t>
      </w:r>
      <w:r w:rsidR="00A407B1">
        <w:rPr>
          <w:b/>
          <w:bCs/>
          <w:color w:val="000000"/>
          <w:sz w:val="26"/>
          <w:szCs w:val="26"/>
        </w:rPr>
        <w:t>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 w:rsidR="007C3D80"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582F6D">
        <w:rPr>
          <w:color w:val="000000"/>
          <w:sz w:val="22"/>
          <w:szCs w:val="22"/>
        </w:rPr>
        <w:t>03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 w:rsidR="00582F6D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:</w:t>
      </w:r>
      <w:r w:rsidR="00582F6D">
        <w:rPr>
          <w:color w:val="000000"/>
          <w:sz w:val="22"/>
          <w:szCs w:val="22"/>
        </w:rPr>
        <w:t>437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</w:t>
      </w:r>
      <w:r w:rsidR="00582F6D"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>, расположенный по адресу (описание местоп</w:t>
      </w:r>
      <w:r w:rsidR="007C3D80">
        <w:rPr>
          <w:color w:val="000000"/>
          <w:sz w:val="22"/>
          <w:szCs w:val="22"/>
        </w:rPr>
        <w:t>оложения):</w:t>
      </w:r>
      <w:r w:rsidRPr="002C3B41">
        <w:rPr>
          <w:color w:val="000000"/>
          <w:sz w:val="22"/>
          <w:szCs w:val="22"/>
        </w:rPr>
        <w:t xml:space="preserve"> Смоленская область, Сычевский район, </w:t>
      </w:r>
      <w:r>
        <w:rPr>
          <w:color w:val="000000"/>
          <w:sz w:val="22"/>
          <w:szCs w:val="22"/>
        </w:rPr>
        <w:t>Николь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proofErr w:type="spellStart"/>
      <w:r w:rsidR="00582F6D">
        <w:rPr>
          <w:color w:val="000000"/>
          <w:sz w:val="22"/>
          <w:szCs w:val="22"/>
        </w:rPr>
        <w:t>Ярыгино</w:t>
      </w:r>
      <w:proofErr w:type="spellEnd"/>
      <w:r w:rsidR="007C3D80">
        <w:rPr>
          <w:color w:val="000000"/>
          <w:sz w:val="22"/>
          <w:szCs w:val="22"/>
        </w:rPr>
        <w:t>.</w:t>
      </w:r>
      <w:r w:rsidRPr="002C3B41">
        <w:rPr>
          <w:color w:val="000000"/>
          <w:sz w:val="22"/>
          <w:szCs w:val="22"/>
        </w:rPr>
        <w:t xml:space="preserve">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582F6D">
        <w:rPr>
          <w:color w:val="000000"/>
          <w:sz w:val="22"/>
          <w:szCs w:val="22"/>
        </w:rPr>
        <w:t>05</w:t>
      </w:r>
      <w:r w:rsidR="007C3D80">
        <w:rPr>
          <w:color w:val="000000"/>
          <w:sz w:val="22"/>
          <w:szCs w:val="22"/>
        </w:rPr>
        <w:t>.</w:t>
      </w:r>
      <w:r w:rsidR="00582F6D">
        <w:rPr>
          <w:color w:val="000000"/>
          <w:sz w:val="22"/>
          <w:szCs w:val="22"/>
        </w:rPr>
        <w:t>1</w:t>
      </w:r>
      <w:r w:rsidR="007C3D80">
        <w:rPr>
          <w:color w:val="000000"/>
          <w:sz w:val="22"/>
          <w:szCs w:val="22"/>
        </w:rPr>
        <w:t xml:space="preserve">0.2018 г. № </w:t>
      </w:r>
      <w:r w:rsidR="00582F6D">
        <w:rPr>
          <w:color w:val="000000"/>
          <w:sz w:val="22"/>
          <w:szCs w:val="22"/>
        </w:rPr>
        <w:t>416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9271CE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Начальная цена зем</w:t>
      </w:r>
      <w:r w:rsidR="009271CE" w:rsidRPr="009271CE">
        <w:rPr>
          <w:sz w:val="22"/>
          <w:szCs w:val="22"/>
        </w:rPr>
        <w:t xml:space="preserve">ельного участка составляет </w:t>
      </w:r>
      <w:r w:rsidR="00582F6D">
        <w:rPr>
          <w:sz w:val="22"/>
          <w:szCs w:val="22"/>
        </w:rPr>
        <w:t>32580</w:t>
      </w:r>
      <w:r w:rsidR="009271CE" w:rsidRPr="009271CE">
        <w:rPr>
          <w:sz w:val="22"/>
          <w:szCs w:val="22"/>
        </w:rPr>
        <w:t xml:space="preserve"> (</w:t>
      </w:r>
      <w:r w:rsidR="00582F6D">
        <w:rPr>
          <w:sz w:val="22"/>
          <w:szCs w:val="22"/>
        </w:rPr>
        <w:t xml:space="preserve">Тридцать две </w:t>
      </w:r>
      <w:r w:rsidR="009271CE" w:rsidRPr="009271CE">
        <w:rPr>
          <w:sz w:val="22"/>
          <w:szCs w:val="22"/>
        </w:rPr>
        <w:t>тысяч</w:t>
      </w:r>
      <w:r w:rsidR="00582F6D">
        <w:rPr>
          <w:sz w:val="22"/>
          <w:szCs w:val="22"/>
        </w:rPr>
        <w:t>и пятьсот восемьдесят</w:t>
      </w:r>
      <w:r w:rsidRPr="009271CE">
        <w:rPr>
          <w:sz w:val="22"/>
          <w:szCs w:val="22"/>
        </w:rPr>
        <w:t>) рублей 00 копеек без учета НДС. Сумма</w:t>
      </w:r>
      <w:r w:rsidR="009271CE" w:rsidRPr="009271CE">
        <w:rPr>
          <w:sz w:val="22"/>
          <w:szCs w:val="22"/>
        </w:rPr>
        <w:t xml:space="preserve"> задатка 20% составляет </w:t>
      </w:r>
      <w:r w:rsidR="00582F6D">
        <w:rPr>
          <w:sz w:val="22"/>
          <w:szCs w:val="22"/>
        </w:rPr>
        <w:t>6516</w:t>
      </w:r>
      <w:r w:rsidR="009271CE" w:rsidRPr="009271CE">
        <w:rPr>
          <w:sz w:val="22"/>
          <w:szCs w:val="22"/>
        </w:rPr>
        <w:t xml:space="preserve"> (</w:t>
      </w:r>
      <w:r w:rsidR="00582F6D">
        <w:rPr>
          <w:sz w:val="22"/>
          <w:szCs w:val="22"/>
        </w:rPr>
        <w:t>Шесть</w:t>
      </w:r>
      <w:r w:rsidR="009271CE" w:rsidRPr="009271CE">
        <w:rPr>
          <w:sz w:val="22"/>
          <w:szCs w:val="22"/>
        </w:rPr>
        <w:t xml:space="preserve"> тысяч</w:t>
      </w:r>
      <w:r w:rsidR="00582F6D">
        <w:rPr>
          <w:sz w:val="22"/>
          <w:szCs w:val="22"/>
        </w:rPr>
        <w:t xml:space="preserve"> пятьсот шестнадцать</w:t>
      </w:r>
      <w:r w:rsidRPr="009271CE">
        <w:rPr>
          <w:sz w:val="22"/>
          <w:szCs w:val="22"/>
        </w:rPr>
        <w:t>) рублей 00 копеек. Шаг аукциона 3 % от начальной цены</w:t>
      </w:r>
      <w:r w:rsidR="009271CE" w:rsidRPr="009271CE">
        <w:rPr>
          <w:sz w:val="22"/>
          <w:szCs w:val="22"/>
        </w:rPr>
        <w:t xml:space="preserve"> участка, что составляет </w:t>
      </w:r>
      <w:r w:rsidR="00582F6D">
        <w:rPr>
          <w:sz w:val="22"/>
          <w:szCs w:val="22"/>
        </w:rPr>
        <w:t>977,40</w:t>
      </w:r>
      <w:r w:rsidRPr="009271CE">
        <w:rPr>
          <w:sz w:val="22"/>
          <w:szCs w:val="22"/>
        </w:rPr>
        <w:t xml:space="preserve"> </w:t>
      </w:r>
      <w:r w:rsidR="009271CE" w:rsidRPr="009271CE">
        <w:rPr>
          <w:sz w:val="22"/>
          <w:szCs w:val="22"/>
        </w:rPr>
        <w:t>(</w:t>
      </w:r>
      <w:r w:rsidR="00582F6D">
        <w:rPr>
          <w:sz w:val="22"/>
          <w:szCs w:val="22"/>
        </w:rPr>
        <w:t>Девятьсот семьдесят семь</w:t>
      </w:r>
      <w:r w:rsidR="009271CE" w:rsidRPr="009271CE">
        <w:rPr>
          <w:sz w:val="22"/>
          <w:szCs w:val="22"/>
        </w:rPr>
        <w:t xml:space="preserve">) рублей </w:t>
      </w:r>
      <w:r w:rsidR="00582F6D">
        <w:rPr>
          <w:sz w:val="22"/>
          <w:szCs w:val="22"/>
        </w:rPr>
        <w:t>4</w:t>
      </w:r>
      <w:r w:rsidR="009271CE" w:rsidRPr="009271CE">
        <w:rPr>
          <w:sz w:val="22"/>
          <w:szCs w:val="22"/>
        </w:rPr>
        <w:t>0</w:t>
      </w:r>
      <w:r w:rsidRPr="009271CE">
        <w:rPr>
          <w:sz w:val="22"/>
          <w:szCs w:val="22"/>
        </w:rPr>
        <w:t xml:space="preserve"> копеек. </w:t>
      </w:r>
    </w:p>
    <w:p w:rsidR="00A407B1" w:rsidRPr="009271CE" w:rsidRDefault="00A407B1" w:rsidP="00A407B1">
      <w:pPr>
        <w:ind w:firstLine="567"/>
        <w:jc w:val="both"/>
        <w:rPr>
          <w:sz w:val="22"/>
          <w:szCs w:val="22"/>
        </w:rPr>
      </w:pPr>
      <w:r w:rsidRPr="009271CE">
        <w:rPr>
          <w:sz w:val="22"/>
          <w:szCs w:val="22"/>
        </w:rPr>
        <w:t>Участок не обременен правами третьих лиц.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1D2D16">
        <w:rPr>
          <w:b/>
          <w:sz w:val="22"/>
          <w:szCs w:val="22"/>
        </w:rPr>
        <w:t>14</w:t>
      </w:r>
      <w:r w:rsidRPr="00CA7F46">
        <w:rPr>
          <w:b/>
          <w:sz w:val="22"/>
          <w:szCs w:val="22"/>
        </w:rPr>
        <w:t>.</w:t>
      </w:r>
      <w:r w:rsidR="001D2D16"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 xml:space="preserve">Для участия в аукционе заявители представляют в </w:t>
      </w:r>
      <w:proofErr w:type="gramStart"/>
      <w:r w:rsidRPr="00B30CF8">
        <w:rPr>
          <w:sz w:val="22"/>
          <w:szCs w:val="22"/>
        </w:rPr>
        <w:t>установленный</w:t>
      </w:r>
      <w:proofErr w:type="gramEnd"/>
      <w:r w:rsidRPr="00B30CF8">
        <w:rPr>
          <w:sz w:val="22"/>
          <w:szCs w:val="22"/>
        </w:rPr>
        <w:t xml:space="preserve"> в извещении о проведении аукциона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1D2D16">
        <w:rPr>
          <w:sz w:val="22"/>
          <w:szCs w:val="22"/>
        </w:rPr>
        <w:t>1</w:t>
      </w:r>
      <w:r w:rsidR="007C3D80">
        <w:rPr>
          <w:sz w:val="22"/>
          <w:szCs w:val="22"/>
        </w:rPr>
        <w:t>.</w:t>
      </w:r>
      <w:r w:rsidR="001D2D16">
        <w:rPr>
          <w:sz w:val="22"/>
          <w:szCs w:val="22"/>
        </w:rPr>
        <w:t>1</w:t>
      </w:r>
      <w:r w:rsidR="007C3D80">
        <w:rPr>
          <w:sz w:val="22"/>
          <w:szCs w:val="22"/>
        </w:rPr>
        <w:t>0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1D2D1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 xml:space="preserve"> </w:t>
      </w:r>
      <w:r w:rsidR="001D2D16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7C3D8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1D2D16">
        <w:rPr>
          <w:b/>
          <w:sz w:val="22"/>
          <w:szCs w:val="22"/>
        </w:rPr>
        <w:t>2</w:t>
      </w:r>
      <w:r w:rsidRPr="00F233FD">
        <w:rPr>
          <w:b/>
          <w:sz w:val="22"/>
          <w:szCs w:val="22"/>
        </w:rPr>
        <w:t xml:space="preserve"> </w:t>
      </w:r>
      <w:r w:rsidR="001D2D16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7C3D80">
        <w:rPr>
          <w:b/>
          <w:sz w:val="22"/>
          <w:szCs w:val="22"/>
        </w:rPr>
        <w:t>10</w:t>
      </w:r>
      <w:r w:rsidRPr="00F233FD">
        <w:rPr>
          <w:b/>
          <w:sz w:val="22"/>
          <w:szCs w:val="22"/>
        </w:rPr>
        <w:t>-</w:t>
      </w:r>
      <w:r w:rsidR="007C3D80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1D2D16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</w:t>
      </w:r>
      <w:r w:rsidR="001D2D16">
        <w:rPr>
          <w:sz w:val="22"/>
          <w:szCs w:val="22"/>
        </w:rPr>
        <w:t>3</w:t>
      </w:r>
      <w:r w:rsidR="007C3D80">
        <w:rPr>
          <w:sz w:val="22"/>
          <w:szCs w:val="22"/>
        </w:rPr>
        <w:t xml:space="preserve"> </w:t>
      </w:r>
      <w:r w:rsidR="001D2D16">
        <w:rPr>
          <w:sz w:val="22"/>
          <w:szCs w:val="22"/>
        </w:rPr>
        <w:t>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7E1BA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7E1BAD">
        <w:rPr>
          <w:sz w:val="22"/>
          <w:szCs w:val="22"/>
        </w:rPr>
        <w:t>Николь</w:t>
      </w:r>
      <w:r>
        <w:rPr>
          <w:sz w:val="22"/>
          <w:szCs w:val="22"/>
        </w:rPr>
        <w:t xml:space="preserve">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0A05D7" w:rsidRDefault="001D2D16" w:rsidP="000A05D7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A407B1" w:rsidRPr="000A05D7">
        <w:rPr>
          <w:sz w:val="22"/>
          <w:szCs w:val="22"/>
        </w:rPr>
        <w:t xml:space="preserve">ачальник отдела по </w:t>
      </w:r>
      <w:proofErr w:type="gramStart"/>
      <w:r w:rsidR="00A407B1" w:rsidRPr="000A05D7">
        <w:rPr>
          <w:sz w:val="22"/>
          <w:szCs w:val="22"/>
        </w:rPr>
        <w:t>земельным</w:t>
      </w:r>
      <w:proofErr w:type="gramEnd"/>
      <w:r w:rsidR="00A407B1" w:rsidRPr="000A05D7">
        <w:rPr>
          <w:sz w:val="22"/>
          <w:szCs w:val="22"/>
        </w:rPr>
        <w:t xml:space="preserve"> и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имущественным отношениям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>Администрации МО «Сычевский район»</w:t>
      </w:r>
    </w:p>
    <w:p w:rsidR="00A407B1" w:rsidRPr="000A05D7" w:rsidRDefault="00A407B1" w:rsidP="000A05D7">
      <w:pPr>
        <w:jc w:val="both"/>
        <w:rPr>
          <w:sz w:val="22"/>
          <w:szCs w:val="22"/>
        </w:rPr>
      </w:pPr>
      <w:r w:rsidRPr="000A05D7">
        <w:rPr>
          <w:sz w:val="22"/>
          <w:szCs w:val="22"/>
        </w:rPr>
        <w:t xml:space="preserve">Смоленской области                                  </w:t>
      </w:r>
      <w:r w:rsidR="000A05D7">
        <w:rPr>
          <w:sz w:val="22"/>
          <w:szCs w:val="22"/>
        </w:rPr>
        <w:t xml:space="preserve">                                       </w:t>
      </w:r>
      <w:r w:rsidRPr="000A05D7">
        <w:rPr>
          <w:sz w:val="22"/>
          <w:szCs w:val="22"/>
        </w:rPr>
        <w:t xml:space="preserve">                              </w:t>
      </w:r>
      <w:r w:rsidR="000A05D7" w:rsidRPr="000A05D7">
        <w:rPr>
          <w:sz w:val="22"/>
          <w:szCs w:val="22"/>
        </w:rPr>
        <w:t xml:space="preserve">              </w:t>
      </w:r>
      <w:r w:rsidR="001D2D16">
        <w:rPr>
          <w:sz w:val="22"/>
          <w:szCs w:val="22"/>
        </w:rPr>
        <w:t>В</w:t>
      </w:r>
      <w:r w:rsidR="000A05D7" w:rsidRPr="000A05D7">
        <w:rPr>
          <w:sz w:val="22"/>
          <w:szCs w:val="22"/>
        </w:rPr>
        <w:t>.</w:t>
      </w:r>
      <w:r w:rsidR="001D2D16">
        <w:rPr>
          <w:sz w:val="22"/>
          <w:szCs w:val="22"/>
        </w:rPr>
        <w:t>Л</w:t>
      </w:r>
      <w:r w:rsidR="000A05D7" w:rsidRPr="000A05D7">
        <w:rPr>
          <w:sz w:val="22"/>
          <w:szCs w:val="22"/>
        </w:rPr>
        <w:t xml:space="preserve">. </w:t>
      </w:r>
      <w:r w:rsidR="001D2D16">
        <w:rPr>
          <w:sz w:val="22"/>
          <w:szCs w:val="22"/>
        </w:rPr>
        <w:t>Соловьева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7B1"/>
    <w:rsid w:val="000A05D7"/>
    <w:rsid w:val="001D2D16"/>
    <w:rsid w:val="00236456"/>
    <w:rsid w:val="00395750"/>
    <w:rsid w:val="004036FF"/>
    <w:rsid w:val="004E2D3E"/>
    <w:rsid w:val="00582F6D"/>
    <w:rsid w:val="007C3D80"/>
    <w:rsid w:val="007E1BAD"/>
    <w:rsid w:val="009271CE"/>
    <w:rsid w:val="0094452A"/>
    <w:rsid w:val="00A407B1"/>
    <w:rsid w:val="00AC5549"/>
    <w:rsid w:val="00AD38A3"/>
    <w:rsid w:val="00C51920"/>
    <w:rsid w:val="00E45888"/>
    <w:rsid w:val="00F275D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2018-03-14T07:51:00Z</cp:lastPrinted>
  <dcterms:created xsi:type="dcterms:W3CDTF">2018-07-20T05:34:00Z</dcterms:created>
  <dcterms:modified xsi:type="dcterms:W3CDTF">2018-10-12T09:20:00Z</dcterms:modified>
</cp:coreProperties>
</file>