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1" w:rsidRDefault="007C3D80" w:rsidP="00A407B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17.07</w:t>
      </w:r>
      <w:r w:rsidR="00A407B1">
        <w:rPr>
          <w:b/>
          <w:bCs/>
          <w:color w:val="000000"/>
          <w:sz w:val="26"/>
          <w:szCs w:val="26"/>
        </w:rPr>
        <w:t>.2018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 w:rsidR="007C3D80"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7C3D80">
        <w:rPr>
          <w:color w:val="000000"/>
          <w:sz w:val="22"/>
          <w:szCs w:val="22"/>
        </w:rPr>
        <w:t>84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7C3D80">
        <w:rPr>
          <w:color w:val="000000"/>
          <w:sz w:val="22"/>
          <w:szCs w:val="22"/>
        </w:rPr>
        <w:t>95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2000 кв. метров, разрешенного использования: для </w:t>
      </w:r>
      <w:r w:rsidR="007C3D80">
        <w:rPr>
          <w:color w:val="000000"/>
          <w:sz w:val="22"/>
          <w:szCs w:val="22"/>
        </w:rPr>
        <w:t xml:space="preserve">строительства </w:t>
      </w:r>
      <w:r w:rsidRPr="002C3B41">
        <w:rPr>
          <w:color w:val="000000"/>
          <w:sz w:val="22"/>
          <w:szCs w:val="22"/>
        </w:rPr>
        <w:t>индивид</w:t>
      </w:r>
      <w:r w:rsidR="007C3D80">
        <w:rPr>
          <w:color w:val="000000"/>
          <w:sz w:val="22"/>
          <w:szCs w:val="22"/>
        </w:rPr>
        <w:t>уального жилого дома</w:t>
      </w:r>
      <w:r w:rsidRPr="002C3B41">
        <w:rPr>
          <w:color w:val="000000"/>
          <w:sz w:val="22"/>
          <w:szCs w:val="22"/>
        </w:rPr>
        <w:t>, расположенный по адресу (описание местоп</w:t>
      </w:r>
      <w:r w:rsidR="007C3D80">
        <w:rPr>
          <w:color w:val="000000"/>
          <w:sz w:val="22"/>
          <w:szCs w:val="22"/>
        </w:rPr>
        <w:t>оложения):</w:t>
      </w:r>
      <w:r w:rsidRPr="002C3B41">
        <w:rPr>
          <w:color w:val="000000"/>
          <w:sz w:val="22"/>
          <w:szCs w:val="22"/>
        </w:rPr>
        <w:t xml:space="preserve"> Смоленская область, Сычевский район, </w:t>
      </w:r>
      <w:r>
        <w:rPr>
          <w:color w:val="000000"/>
          <w:sz w:val="22"/>
          <w:szCs w:val="22"/>
        </w:rPr>
        <w:t>Николь</w:t>
      </w:r>
      <w:r w:rsidRPr="002C3B41">
        <w:rPr>
          <w:color w:val="000000"/>
          <w:sz w:val="22"/>
          <w:szCs w:val="22"/>
        </w:rPr>
        <w:t xml:space="preserve">ское сельское поселение, д. </w:t>
      </w:r>
      <w:r w:rsidR="007C3D80">
        <w:rPr>
          <w:color w:val="000000"/>
          <w:sz w:val="22"/>
          <w:szCs w:val="22"/>
        </w:rPr>
        <w:t>Жерновка.</w:t>
      </w:r>
      <w:r w:rsidRPr="002C3B41">
        <w:rPr>
          <w:color w:val="000000"/>
          <w:sz w:val="22"/>
          <w:szCs w:val="22"/>
        </w:rPr>
        <w:t xml:space="preserve">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7C3D80">
        <w:rPr>
          <w:color w:val="000000"/>
          <w:sz w:val="22"/>
          <w:szCs w:val="22"/>
        </w:rPr>
        <w:t>13.07.2018 г. № 296</w:t>
      </w:r>
      <w:r w:rsidRPr="002C3B41">
        <w:rPr>
          <w:color w:val="000000"/>
          <w:sz w:val="22"/>
          <w:szCs w:val="22"/>
        </w:rPr>
        <w:t xml:space="preserve">. </w:t>
      </w:r>
    </w:p>
    <w:p w:rsidR="00A407B1" w:rsidRPr="009271CE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271CE">
        <w:rPr>
          <w:sz w:val="22"/>
          <w:szCs w:val="22"/>
        </w:rPr>
        <w:t>Начальная цена зем</w:t>
      </w:r>
      <w:r w:rsidR="009271CE" w:rsidRPr="009271CE">
        <w:rPr>
          <w:sz w:val="22"/>
          <w:szCs w:val="22"/>
        </w:rPr>
        <w:t>ельного участка составляет 200000 (двести тысяч</w:t>
      </w:r>
      <w:r w:rsidRPr="009271CE">
        <w:rPr>
          <w:sz w:val="22"/>
          <w:szCs w:val="22"/>
        </w:rPr>
        <w:t>) рублей 00 копеек без учета НДС. Сумма</w:t>
      </w:r>
      <w:r w:rsidR="009271CE" w:rsidRPr="009271CE">
        <w:rPr>
          <w:sz w:val="22"/>
          <w:szCs w:val="22"/>
        </w:rPr>
        <w:t xml:space="preserve"> задатка 20% составляет 40000 (сорок тысяч</w:t>
      </w:r>
      <w:r w:rsidRPr="009271CE">
        <w:rPr>
          <w:sz w:val="22"/>
          <w:szCs w:val="22"/>
        </w:rPr>
        <w:t>) рублей 00 копеек. Шаг аукциона 3 % от начальной цены</w:t>
      </w:r>
      <w:r w:rsidR="009271CE" w:rsidRPr="009271CE">
        <w:rPr>
          <w:sz w:val="22"/>
          <w:szCs w:val="22"/>
        </w:rPr>
        <w:t xml:space="preserve"> участка, что составляет 6000</w:t>
      </w:r>
      <w:r w:rsidRPr="009271CE">
        <w:rPr>
          <w:sz w:val="22"/>
          <w:szCs w:val="22"/>
        </w:rPr>
        <w:t xml:space="preserve"> </w:t>
      </w:r>
      <w:r w:rsidR="009271CE" w:rsidRPr="009271CE">
        <w:rPr>
          <w:sz w:val="22"/>
          <w:szCs w:val="22"/>
        </w:rPr>
        <w:t>(шесть тысяч) рублей 00</w:t>
      </w:r>
      <w:r w:rsidRPr="009271CE">
        <w:rPr>
          <w:sz w:val="22"/>
          <w:szCs w:val="22"/>
        </w:rPr>
        <w:t xml:space="preserve"> копеек. </w:t>
      </w:r>
    </w:p>
    <w:p w:rsidR="00A407B1" w:rsidRPr="009271CE" w:rsidRDefault="00A407B1" w:rsidP="00A407B1">
      <w:pPr>
        <w:ind w:firstLine="567"/>
        <w:jc w:val="both"/>
        <w:rPr>
          <w:sz w:val="22"/>
          <w:szCs w:val="22"/>
        </w:rPr>
      </w:pPr>
      <w:r w:rsidRPr="009271CE">
        <w:rPr>
          <w:sz w:val="22"/>
          <w:szCs w:val="22"/>
        </w:rPr>
        <w:t>Участок не обременен правами третьих лиц.</w:t>
      </w:r>
    </w:p>
    <w:p w:rsidR="00A407B1" w:rsidRPr="00F92F92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A407B1" w:rsidRPr="00CA7F46" w:rsidRDefault="00A407B1" w:rsidP="00A407B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7C3D80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>.</w:t>
      </w:r>
      <w:r w:rsidR="007C3D80">
        <w:rPr>
          <w:b/>
          <w:sz w:val="22"/>
          <w:szCs w:val="22"/>
        </w:rPr>
        <w:t>08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</w:t>
      </w:r>
      <w:r w:rsidR="007C3D80">
        <w:rPr>
          <w:sz w:val="22"/>
          <w:szCs w:val="22"/>
        </w:rPr>
        <w:t>8.07</w:t>
      </w:r>
      <w:r>
        <w:rPr>
          <w:sz w:val="22"/>
          <w:szCs w:val="22"/>
        </w:rPr>
        <w:t>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</w:t>
      </w:r>
      <w:r w:rsidR="007C3D80">
        <w:rPr>
          <w:b/>
          <w:sz w:val="22"/>
          <w:szCs w:val="22"/>
        </w:rPr>
        <w:t>6</w:t>
      </w:r>
      <w:r w:rsidRPr="00F233FD">
        <w:rPr>
          <w:b/>
          <w:sz w:val="22"/>
          <w:szCs w:val="22"/>
        </w:rPr>
        <w:t xml:space="preserve"> </w:t>
      </w:r>
      <w:r w:rsidR="007C3D80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7C3D8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407B1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</w:t>
      </w:r>
      <w:r w:rsidR="007C3D80"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</w:t>
      </w:r>
      <w:r w:rsidR="007C3D80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7C3D80">
        <w:rPr>
          <w:b/>
          <w:sz w:val="22"/>
          <w:szCs w:val="22"/>
        </w:rPr>
        <w:t>10</w:t>
      </w:r>
      <w:r w:rsidRPr="00F233FD">
        <w:rPr>
          <w:b/>
          <w:sz w:val="22"/>
          <w:szCs w:val="22"/>
        </w:rPr>
        <w:t>-</w:t>
      </w:r>
      <w:r w:rsidR="007C3D80"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7C3D80">
        <w:rPr>
          <w:sz w:val="22"/>
          <w:szCs w:val="22"/>
        </w:rPr>
        <w:t>12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1</w:t>
      </w:r>
      <w:r w:rsidR="007C3D80">
        <w:rPr>
          <w:sz w:val="22"/>
          <w:szCs w:val="22"/>
        </w:rPr>
        <w:t>7 августа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</w:t>
      </w:r>
      <w:r w:rsidRPr="00F233FD">
        <w:rPr>
          <w:sz w:val="22"/>
          <w:szCs w:val="22"/>
        </w:rPr>
        <w:lastRenderedPageBreak/>
        <w:t xml:space="preserve">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7E1BAD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7E1BAD">
        <w:rPr>
          <w:sz w:val="22"/>
          <w:szCs w:val="22"/>
        </w:rPr>
        <w:t>Николь</w:t>
      </w:r>
      <w:r>
        <w:rPr>
          <w:sz w:val="22"/>
          <w:szCs w:val="22"/>
        </w:rPr>
        <w:t xml:space="preserve">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407B1" w:rsidRDefault="00A407B1" w:rsidP="00A407B1">
      <w:pPr>
        <w:ind w:firstLine="360"/>
        <w:jc w:val="both"/>
        <w:rPr>
          <w:b/>
        </w:rPr>
      </w:pPr>
    </w:p>
    <w:p w:rsidR="00A407B1" w:rsidRPr="000A05D7" w:rsidRDefault="000A05D7" w:rsidP="000A05D7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И.о. н</w:t>
      </w:r>
      <w:r w:rsidR="00A407B1" w:rsidRPr="000A05D7">
        <w:rPr>
          <w:sz w:val="22"/>
          <w:szCs w:val="22"/>
        </w:rPr>
        <w:t>ачальник</w:t>
      </w:r>
      <w:r w:rsidRPr="000A05D7">
        <w:rPr>
          <w:sz w:val="22"/>
          <w:szCs w:val="22"/>
        </w:rPr>
        <w:t>а</w:t>
      </w:r>
      <w:r w:rsidR="00A407B1" w:rsidRPr="000A05D7">
        <w:rPr>
          <w:sz w:val="22"/>
          <w:szCs w:val="22"/>
        </w:rPr>
        <w:t xml:space="preserve"> отдела по </w:t>
      </w:r>
      <w:proofErr w:type="gramStart"/>
      <w:r w:rsidR="00A407B1" w:rsidRPr="000A05D7">
        <w:rPr>
          <w:sz w:val="22"/>
          <w:szCs w:val="22"/>
        </w:rPr>
        <w:t>земельным</w:t>
      </w:r>
      <w:proofErr w:type="gramEnd"/>
      <w:r w:rsidR="00A407B1" w:rsidRPr="000A05D7">
        <w:rPr>
          <w:sz w:val="22"/>
          <w:szCs w:val="22"/>
        </w:rPr>
        <w:t xml:space="preserve"> и</w:t>
      </w:r>
    </w:p>
    <w:p w:rsidR="00A407B1" w:rsidRPr="000A05D7" w:rsidRDefault="00A407B1" w:rsidP="000A05D7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имущественным отношениям</w:t>
      </w:r>
    </w:p>
    <w:p w:rsidR="00A407B1" w:rsidRPr="000A05D7" w:rsidRDefault="00A407B1" w:rsidP="000A05D7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Администрации МО «Сычевский район»</w:t>
      </w:r>
    </w:p>
    <w:p w:rsidR="00A407B1" w:rsidRPr="000A05D7" w:rsidRDefault="00A407B1" w:rsidP="000A05D7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 xml:space="preserve">Смоленской области                                  </w:t>
      </w:r>
      <w:r w:rsidR="000A05D7">
        <w:rPr>
          <w:sz w:val="22"/>
          <w:szCs w:val="22"/>
        </w:rPr>
        <w:t xml:space="preserve">                                       </w:t>
      </w:r>
      <w:r w:rsidRPr="000A05D7">
        <w:rPr>
          <w:sz w:val="22"/>
          <w:szCs w:val="22"/>
        </w:rPr>
        <w:t xml:space="preserve">                              </w:t>
      </w:r>
      <w:r w:rsidR="000A05D7" w:rsidRPr="000A05D7">
        <w:rPr>
          <w:sz w:val="22"/>
          <w:szCs w:val="22"/>
        </w:rPr>
        <w:t xml:space="preserve">              И.В. Толкачёва</w:t>
      </w:r>
    </w:p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07B1"/>
    <w:rsid w:val="000A05D7"/>
    <w:rsid w:val="00395750"/>
    <w:rsid w:val="004036FF"/>
    <w:rsid w:val="004E2D3E"/>
    <w:rsid w:val="007C3D80"/>
    <w:rsid w:val="007E1BAD"/>
    <w:rsid w:val="009271CE"/>
    <w:rsid w:val="00A407B1"/>
    <w:rsid w:val="00AC5549"/>
    <w:rsid w:val="00AD38A3"/>
    <w:rsid w:val="00C51920"/>
    <w:rsid w:val="00E45888"/>
    <w:rsid w:val="00F275D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7B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7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40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2018-03-14T07:51:00Z</cp:lastPrinted>
  <dcterms:created xsi:type="dcterms:W3CDTF">2018-07-20T05:34:00Z</dcterms:created>
  <dcterms:modified xsi:type="dcterms:W3CDTF">2018-07-20T06:10:00Z</dcterms:modified>
</cp:coreProperties>
</file>