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68" w:rsidRDefault="00ED3C68" w:rsidP="00ED3C68">
      <w:pPr>
        <w:pStyle w:val="m-3712693879128090219gmail-msonospacing"/>
        <w:shd w:val="clear" w:color="auto" w:fill="FFFFFF"/>
        <w:spacing w:before="0" w:beforeAutospacing="0" w:after="0" w:afterAutospacing="0" w:line="253" w:lineRule="atLeast"/>
        <w:ind w:firstLine="567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  <w:sz w:val="28"/>
          <w:szCs w:val="28"/>
        </w:rPr>
        <w:t>5 апреля 2018 года состоялось пятое заседание комиссии по делам несовершеннолетних и защите их прав в муниципальном образовании «Сычевский район» Смоленской области под председательством заместителя Главы муниципального образования «Сычевский район» Смоленской области Т.П.Васильевой.</w:t>
      </w:r>
    </w:p>
    <w:p w:rsidR="00ED3C68" w:rsidRDefault="00ED3C68" w:rsidP="00ED3C68">
      <w:pPr>
        <w:pStyle w:val="m-3712693879128090219gmail-msonospacing"/>
        <w:shd w:val="clear" w:color="auto" w:fill="FFFFFF"/>
        <w:spacing w:before="0" w:beforeAutospacing="0" w:after="0" w:afterAutospacing="0" w:line="253" w:lineRule="atLeast"/>
        <w:ind w:firstLine="567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  <w:sz w:val="28"/>
          <w:szCs w:val="28"/>
        </w:rPr>
        <w:t xml:space="preserve">На заседании комиссии было рассмотрено два административных материала, ответственность за которые, предусмотрены ст. 5.35 </w:t>
      </w:r>
      <w:proofErr w:type="spellStart"/>
      <w:r>
        <w:rPr>
          <w:color w:val="222222"/>
          <w:sz w:val="28"/>
          <w:szCs w:val="28"/>
        </w:rPr>
        <w:t>КоАП</w:t>
      </w:r>
      <w:proofErr w:type="spellEnd"/>
      <w:r>
        <w:rPr>
          <w:color w:val="222222"/>
          <w:sz w:val="28"/>
          <w:szCs w:val="28"/>
        </w:rPr>
        <w:t xml:space="preserve"> РФ. По одному административному материалу было вынесено решение о назначении административного наказания в виде предупреждения, а по другому, назначен административный штраф. </w:t>
      </w:r>
      <w:proofErr w:type="gramStart"/>
      <w:r>
        <w:rPr>
          <w:color w:val="222222"/>
          <w:sz w:val="28"/>
          <w:szCs w:val="28"/>
        </w:rPr>
        <w:t xml:space="preserve">Вместе с этим рассмотрен один материал по ст. 20.22 </w:t>
      </w:r>
      <w:proofErr w:type="spellStart"/>
      <w:r>
        <w:rPr>
          <w:color w:val="222222"/>
          <w:sz w:val="28"/>
          <w:szCs w:val="28"/>
        </w:rPr>
        <w:t>КоАП</w:t>
      </w:r>
      <w:proofErr w:type="spellEnd"/>
      <w:r>
        <w:rPr>
          <w:color w:val="222222"/>
          <w:sz w:val="28"/>
          <w:szCs w:val="28"/>
        </w:rPr>
        <w:t xml:space="preserve"> РФ «Нахождение в состоянии опьянения несовершеннолетних в возрасте до шестнадцати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новых потенциально опасных психоактивных веществ или одурманивающих веществ», по данной статье административное наказание было назначено в виде штрафа. </w:t>
      </w:r>
      <w:proofErr w:type="gramEnd"/>
    </w:p>
    <w:p w:rsidR="00ED3C68" w:rsidRPr="00ED3C68" w:rsidRDefault="00ED3C68" w:rsidP="00ED3C68">
      <w:pPr>
        <w:pStyle w:val="m-3712693879128090219gmail-msonospacing"/>
        <w:shd w:val="clear" w:color="auto" w:fill="FFFFFF"/>
        <w:spacing w:before="0" w:beforeAutospacing="0" w:after="0" w:afterAutospacing="0" w:line="253" w:lineRule="atLeast"/>
        <w:ind w:firstLine="567"/>
        <w:jc w:val="both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 xml:space="preserve">Не смотря на то, что родители несут ответственность за своего ребенка до 18 лет, с 16 лет гражданин Российской Федерации сам отвечает за совершенное административное правонарушение, которым на данном заседании комиссии явился случай нахождения 16летнего подростка в состоянии алкогольного опьянения, предусмотренный ст.20.21 </w:t>
      </w:r>
      <w:proofErr w:type="spellStart"/>
      <w:r>
        <w:rPr>
          <w:color w:val="222222"/>
          <w:sz w:val="28"/>
          <w:szCs w:val="28"/>
        </w:rPr>
        <w:t>КоАП</w:t>
      </w:r>
      <w:proofErr w:type="spellEnd"/>
      <w:r>
        <w:rPr>
          <w:color w:val="222222"/>
          <w:sz w:val="28"/>
          <w:szCs w:val="28"/>
        </w:rPr>
        <w:t xml:space="preserve"> РФ «</w:t>
      </w:r>
      <w:r>
        <w:rPr>
          <w:color w:val="222222"/>
          <w:sz w:val="28"/>
          <w:szCs w:val="28"/>
          <w:shd w:val="clear" w:color="auto" w:fill="FFFFFF"/>
        </w:rPr>
        <w:t> Появление в общественных местах в состоянии опьянения</w:t>
      </w:r>
      <w:r>
        <w:rPr>
          <w:rFonts w:ascii="Calibri" w:hAnsi="Calibri" w:cs="Calibri"/>
          <w:color w:val="222222"/>
          <w:sz w:val="22"/>
          <w:szCs w:val="22"/>
        </w:rPr>
        <w:t>»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ED3C68">
        <w:rPr>
          <w:color w:val="000000"/>
          <w:sz w:val="28"/>
          <w:szCs w:val="28"/>
        </w:rPr>
        <w:t>которому по решению комиссии был назначен штраф, как</w:t>
      </w:r>
      <w:proofErr w:type="gramEnd"/>
      <w:r w:rsidRPr="00ED3C68">
        <w:rPr>
          <w:color w:val="000000"/>
          <w:sz w:val="28"/>
          <w:szCs w:val="28"/>
        </w:rPr>
        <w:t xml:space="preserve"> административное наказание и принято решение о постановке на профилактический учет в комиссии по делам несовершеннолетних и защите их прав в муниципальном образовании «Сычевский район» Смоленской области.</w:t>
      </w:r>
    </w:p>
    <w:p w:rsidR="00ED3C68" w:rsidRPr="00387DA1" w:rsidRDefault="00ED3C68" w:rsidP="00ED3C68">
      <w:pPr>
        <w:pStyle w:val="m-3712693879128090219gmail-msonospacing"/>
        <w:shd w:val="clear" w:color="auto" w:fill="FFFFFF"/>
        <w:spacing w:before="0" w:beforeAutospacing="0" w:after="0" w:afterAutospacing="0" w:line="253" w:lineRule="atLeast"/>
        <w:ind w:firstLine="567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color w:val="000000"/>
          <w:sz w:val="28"/>
          <w:szCs w:val="28"/>
        </w:rPr>
        <w:t xml:space="preserve">Также члены комиссии рассмотрели 2 </w:t>
      </w:r>
      <w:proofErr w:type="gramStart"/>
      <w:r>
        <w:rPr>
          <w:color w:val="000000"/>
          <w:sz w:val="28"/>
          <w:szCs w:val="28"/>
        </w:rPr>
        <w:t>сигнальных</w:t>
      </w:r>
      <w:proofErr w:type="gramEnd"/>
      <w:r>
        <w:rPr>
          <w:color w:val="000000"/>
          <w:sz w:val="28"/>
          <w:szCs w:val="28"/>
        </w:rPr>
        <w:t xml:space="preserve"> карточки. Рассмотрены обстоятельства и акты обследования жилищно-бытовых условий семьи. После изучений всех обстоятельств, семьи признаны не относящимися к категории «находящиеся в социально опасном положении», из-</w:t>
      </w:r>
      <w:r w:rsidRPr="00387DA1">
        <w:rPr>
          <w:color w:val="000000"/>
          <w:sz w:val="28"/>
          <w:szCs w:val="28"/>
        </w:rPr>
        <w:t>за отсутствия оснований.</w:t>
      </w:r>
    </w:p>
    <w:p w:rsidR="00387DA1" w:rsidRPr="00387DA1" w:rsidRDefault="00387DA1" w:rsidP="00387DA1">
      <w:pPr>
        <w:pStyle w:val="m2472931495079055626gmail-msonospacing"/>
        <w:shd w:val="clear" w:color="auto" w:fill="FFFFFF"/>
        <w:spacing w:before="0" w:beforeAutospacing="0" w:after="0" w:afterAutospacing="0" w:line="253" w:lineRule="atLeast"/>
        <w:ind w:firstLine="567"/>
        <w:jc w:val="both"/>
        <w:rPr>
          <w:iCs/>
          <w:sz w:val="28"/>
          <w:szCs w:val="28"/>
        </w:rPr>
      </w:pPr>
      <w:r w:rsidRPr="00387DA1">
        <w:rPr>
          <w:iCs/>
          <w:sz w:val="28"/>
          <w:szCs w:val="28"/>
        </w:rPr>
        <w:t>Также были рассмотрены общие вопросы:</w:t>
      </w:r>
    </w:p>
    <w:p w:rsidR="00387DA1" w:rsidRPr="00387DA1" w:rsidRDefault="002B42F0" w:rsidP="00387DA1">
      <w:pPr>
        <w:pStyle w:val="m2472931495079055626gmail-msonospacing"/>
        <w:shd w:val="clear" w:color="auto" w:fill="FFFFFF"/>
        <w:spacing w:before="0" w:beforeAutospacing="0" w:after="0" w:afterAutospacing="0" w:line="25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7DA1" w:rsidRPr="00387DA1">
        <w:rPr>
          <w:sz w:val="28"/>
          <w:szCs w:val="28"/>
        </w:rPr>
        <w:t>Работа муниципальной службы примирения в системе профилактики совершения преступлений и  правонарушений несовершеннолетними и в отношении несовершеннолетних на территории Сычевского района;</w:t>
      </w:r>
    </w:p>
    <w:p w:rsidR="00387DA1" w:rsidRPr="00387DA1" w:rsidRDefault="002B42F0" w:rsidP="00387DA1">
      <w:pPr>
        <w:pStyle w:val="m2472931495079055626gmail-msonospacing"/>
        <w:shd w:val="clear" w:color="auto" w:fill="FFFFFF"/>
        <w:spacing w:before="0" w:beforeAutospacing="0" w:after="0" w:afterAutospacing="0" w:line="25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7DA1" w:rsidRPr="00387DA1">
        <w:rPr>
          <w:sz w:val="28"/>
          <w:szCs w:val="28"/>
        </w:rPr>
        <w:t>О принимаемых мерах по предупреждению самовольных уходов подростков из государственных учреждений с круглосуточным пребыванием несовершеннолетних, а также из семей на территории муниципального образования «Сычевский район» Смоленской области;</w:t>
      </w:r>
    </w:p>
    <w:p w:rsidR="00ED3C68" w:rsidRPr="00387DA1" w:rsidRDefault="002B42F0" w:rsidP="00387DA1">
      <w:pPr>
        <w:pStyle w:val="m2472931495079055626gmail-msonospacing"/>
        <w:shd w:val="clear" w:color="auto" w:fill="FFFFFF"/>
        <w:spacing w:before="0" w:beforeAutospacing="0" w:after="0" w:afterAutospacing="0" w:line="253" w:lineRule="atLeast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- </w:t>
      </w:r>
      <w:r w:rsidR="00387DA1" w:rsidRPr="00387DA1">
        <w:rPr>
          <w:sz w:val="28"/>
          <w:szCs w:val="28"/>
        </w:rPr>
        <w:t>Работа по формированию нового состава комиссии, в связи с истечением срока полномочий и рассмотрение проекта регламента работы комиссии</w:t>
      </w:r>
      <w:r>
        <w:rPr>
          <w:sz w:val="28"/>
          <w:szCs w:val="28"/>
        </w:rPr>
        <w:t>.</w:t>
      </w:r>
    </w:p>
    <w:p w:rsidR="00387DA1" w:rsidRPr="00387DA1" w:rsidRDefault="00387DA1" w:rsidP="00387DA1">
      <w:pPr>
        <w:pStyle w:val="m2472931495079055626gmail-msonospacing"/>
        <w:shd w:val="clear" w:color="auto" w:fill="FFFFFF"/>
        <w:spacing w:before="0" w:beforeAutospacing="0" w:after="0" w:afterAutospacing="0" w:line="253" w:lineRule="atLeast"/>
        <w:ind w:firstLine="709"/>
        <w:jc w:val="both"/>
        <w:rPr>
          <w:rFonts w:ascii="Calibri" w:hAnsi="Calibri" w:cs="Calibri"/>
          <w:sz w:val="22"/>
          <w:szCs w:val="22"/>
        </w:rPr>
      </w:pPr>
      <w:r w:rsidRPr="00387DA1">
        <w:rPr>
          <w:sz w:val="28"/>
          <w:szCs w:val="28"/>
        </w:rPr>
        <w:t xml:space="preserve">По результатам рассмотрения вопросов органам и учреждениям системы профилактики безнадзорности и правонарушений </w:t>
      </w:r>
      <w:r w:rsidRPr="00387DA1">
        <w:rPr>
          <w:sz w:val="28"/>
          <w:szCs w:val="28"/>
        </w:rPr>
        <w:lastRenderedPageBreak/>
        <w:t>несовершеннолетних были даны поручения и указаны конкретные сроки для исполнения. </w:t>
      </w:r>
    </w:p>
    <w:p w:rsidR="00387DA1" w:rsidRPr="00387DA1" w:rsidRDefault="00387DA1" w:rsidP="00387DA1">
      <w:pPr>
        <w:pStyle w:val="m-3712693879128090219gmail-msonospacing"/>
        <w:shd w:val="clear" w:color="auto" w:fill="FFFFFF"/>
        <w:spacing w:before="0" w:beforeAutospacing="0" w:after="0" w:afterAutospacing="0" w:line="253" w:lineRule="atLeast"/>
        <w:ind w:firstLine="567"/>
        <w:jc w:val="both"/>
        <w:rPr>
          <w:rFonts w:ascii="Calibri" w:hAnsi="Calibri" w:cs="Calibri"/>
          <w:sz w:val="22"/>
          <w:szCs w:val="22"/>
        </w:rPr>
      </w:pPr>
    </w:p>
    <w:p w:rsidR="00E42CA0" w:rsidRPr="00387DA1" w:rsidRDefault="00ED3C68">
      <w:pPr>
        <w:rPr>
          <w:rFonts w:ascii="Times New Roman" w:hAnsi="Times New Roman" w:cs="Times New Roman"/>
          <w:sz w:val="28"/>
          <w:szCs w:val="28"/>
        </w:rPr>
      </w:pPr>
      <w:r w:rsidRPr="00387DA1">
        <w:rPr>
          <w:rFonts w:ascii="Times New Roman" w:hAnsi="Times New Roman" w:cs="Times New Roman"/>
          <w:sz w:val="28"/>
          <w:szCs w:val="28"/>
        </w:rPr>
        <w:t>Ответственный секретарь комиссии                                               А.П.Мальцева</w:t>
      </w:r>
    </w:p>
    <w:sectPr w:rsidR="00E42CA0" w:rsidRPr="00387DA1" w:rsidSect="002B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C68"/>
    <w:rsid w:val="002B1BD6"/>
    <w:rsid w:val="002B42F0"/>
    <w:rsid w:val="003643C8"/>
    <w:rsid w:val="00387DA1"/>
    <w:rsid w:val="00E42CA0"/>
    <w:rsid w:val="00ED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3712693879128090219gmail-msonospacing">
    <w:name w:val="m_-3712693879128090219gmail-msonospacing"/>
    <w:basedOn w:val="a"/>
    <w:rsid w:val="00ED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472931495079055626gmail-msonospacing">
    <w:name w:val="m_2472931495079055626gmail-msonospacing"/>
    <w:basedOn w:val="a"/>
    <w:rsid w:val="00387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430</Words>
  <Characters>2454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2018-07-03T05:03:00Z</dcterms:created>
  <dcterms:modified xsi:type="dcterms:W3CDTF">2018-07-03T05:21:00Z</dcterms:modified>
</cp:coreProperties>
</file>