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7E" w:rsidRDefault="000A2C7E" w:rsidP="003D00D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A2C7E">
        <w:rPr>
          <w:rFonts w:ascii="Times New Roman" w:hAnsi="Times New Roman" w:cs="Times New Roman"/>
          <w:sz w:val="28"/>
        </w:rPr>
        <w:t>26 апреля</w:t>
      </w:r>
      <w:r>
        <w:rPr>
          <w:rFonts w:ascii="Times New Roman" w:hAnsi="Times New Roman" w:cs="Times New Roman"/>
          <w:sz w:val="28"/>
        </w:rPr>
        <w:t xml:space="preserve"> 2017 года на базе Смоленского областного государственного бюджетного учреждения «Сычевский социально-реабилитационный центр для несовершеннолетних «Дружба» состоялся семинар-практикум</w:t>
      </w:r>
      <w:r w:rsidR="003D00D7">
        <w:rPr>
          <w:rFonts w:ascii="Times New Roman" w:hAnsi="Times New Roman" w:cs="Times New Roman"/>
          <w:sz w:val="28"/>
        </w:rPr>
        <w:t xml:space="preserve"> социальных педагогов района</w:t>
      </w:r>
      <w:r>
        <w:rPr>
          <w:rFonts w:ascii="Times New Roman" w:hAnsi="Times New Roman" w:cs="Times New Roman"/>
          <w:sz w:val="28"/>
        </w:rPr>
        <w:t xml:space="preserve"> на тему: «Коррекционно-реабилитационная работа с воспитанниками и их семьями по вопросам профилактики употребления алкогольной и спиртосодержащей продукции и </w:t>
      </w:r>
      <w:proofErr w:type="spellStart"/>
      <w:r>
        <w:rPr>
          <w:rFonts w:ascii="Times New Roman" w:hAnsi="Times New Roman" w:cs="Times New Roman"/>
          <w:sz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F473A2" w:rsidRDefault="000A2C7E" w:rsidP="00F473A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724525" cy="3272193"/>
            <wp:effectExtent l="19050" t="0" r="9525" b="0"/>
            <wp:docPr id="1" name="Рисунок 1" descr="C:\Users\Юлия Алексеевна\Desktop\фото семинар 26.04.17\IMG_3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 Алексеевна\Desktop\фото семинар 26.04.17\IMG_39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1587" r="7369" b="5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7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B80" w:rsidRDefault="000A2C7E" w:rsidP="00F473A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724525" cy="3181350"/>
            <wp:effectExtent l="19050" t="0" r="9525" b="0"/>
            <wp:docPr id="2" name="Рисунок 2" descr="C:\Users\Юлия Алексеевна\Desktop\фото семинар 26.04.17\IMG_3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 Алексеевна\Desktop\фото семинар 26.04.17\IMG_39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 t="15945" r="3840" b="7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32F" w:rsidRDefault="0072332F" w:rsidP="0065028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проведения семинара было заслушано сообщение ответственного секретаря КДН и ЗП «Ответственность несовершеннолетних за употребление алкогольных напитков и </w:t>
      </w:r>
      <w:proofErr w:type="spellStart"/>
      <w:r>
        <w:rPr>
          <w:rFonts w:ascii="Times New Roman" w:hAnsi="Times New Roman" w:cs="Times New Roman"/>
          <w:sz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</w:rPr>
        <w:t>»;</w:t>
      </w:r>
      <w:r w:rsidR="006502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</w:rPr>
        <w:t>Сычевская</w:t>
      </w:r>
      <w:proofErr w:type="spellEnd"/>
      <w:r>
        <w:rPr>
          <w:rFonts w:ascii="Times New Roman" w:hAnsi="Times New Roman" w:cs="Times New Roman"/>
          <w:sz w:val="28"/>
        </w:rPr>
        <w:t xml:space="preserve"> СШ №2 г. Сычевка </w:t>
      </w:r>
      <w:r w:rsidR="0065028E">
        <w:rPr>
          <w:rFonts w:ascii="Times New Roman" w:hAnsi="Times New Roman" w:cs="Times New Roman"/>
          <w:sz w:val="28"/>
        </w:rPr>
        <w:t>рассказала о работе</w:t>
      </w:r>
      <w:r>
        <w:rPr>
          <w:rFonts w:ascii="Times New Roman" w:hAnsi="Times New Roman" w:cs="Times New Roman"/>
          <w:sz w:val="28"/>
        </w:rPr>
        <w:t xml:space="preserve"> школы </w:t>
      </w:r>
      <w:r w:rsidR="0065028E">
        <w:rPr>
          <w:rFonts w:ascii="Times New Roman" w:hAnsi="Times New Roman" w:cs="Times New Roman"/>
          <w:sz w:val="28"/>
        </w:rPr>
        <w:t xml:space="preserve">в данном направлении: </w:t>
      </w:r>
      <w:r>
        <w:rPr>
          <w:rFonts w:ascii="Times New Roman" w:hAnsi="Times New Roman" w:cs="Times New Roman"/>
          <w:sz w:val="28"/>
        </w:rPr>
        <w:t xml:space="preserve">«Профилактика здорового </w:t>
      </w:r>
      <w:r>
        <w:rPr>
          <w:rFonts w:ascii="Times New Roman" w:hAnsi="Times New Roman" w:cs="Times New Roman"/>
          <w:sz w:val="28"/>
        </w:rPr>
        <w:lastRenderedPageBreak/>
        <w:t>образа жизни»;</w:t>
      </w:r>
      <w:r w:rsidR="0065028E">
        <w:rPr>
          <w:rFonts w:ascii="Times New Roman" w:hAnsi="Times New Roman" w:cs="Times New Roman"/>
          <w:sz w:val="28"/>
        </w:rPr>
        <w:t xml:space="preserve"> СРЦН «Дружба» поделился своим опытом: </w:t>
      </w:r>
      <w:r>
        <w:rPr>
          <w:rFonts w:ascii="Times New Roman" w:hAnsi="Times New Roman" w:cs="Times New Roman"/>
          <w:sz w:val="28"/>
        </w:rPr>
        <w:t>«Мероприятия по профилактике вредных привычек у воспитанников и их семей в условиях СОГБУ СРЦН «Дружба»</w:t>
      </w:r>
      <w:r w:rsidR="0065028E">
        <w:rPr>
          <w:rFonts w:ascii="Times New Roman" w:hAnsi="Times New Roman" w:cs="Times New Roman"/>
          <w:sz w:val="28"/>
        </w:rPr>
        <w:t>, «Работа учреждения по профилактике употребления алкоголя и спиртосодержащей продукции».</w:t>
      </w:r>
    </w:p>
    <w:p w:rsidR="0065028E" w:rsidRPr="000A2C7E" w:rsidRDefault="0065028E" w:rsidP="00031F9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участники семинара оценили по достоинству </w:t>
      </w:r>
      <w:r w:rsidR="00031F96">
        <w:rPr>
          <w:rFonts w:ascii="Times New Roman" w:hAnsi="Times New Roman" w:cs="Times New Roman"/>
          <w:sz w:val="28"/>
        </w:rPr>
        <w:t xml:space="preserve">новую форму работы с детьми центра по профилактике употребления </w:t>
      </w:r>
      <w:proofErr w:type="spellStart"/>
      <w:r w:rsidR="00031F96">
        <w:rPr>
          <w:rFonts w:ascii="Times New Roman" w:hAnsi="Times New Roman" w:cs="Times New Roman"/>
          <w:sz w:val="28"/>
        </w:rPr>
        <w:t>табакокурения</w:t>
      </w:r>
      <w:proofErr w:type="spellEnd"/>
      <w:r w:rsidR="00031F96">
        <w:rPr>
          <w:rFonts w:ascii="Times New Roman" w:hAnsi="Times New Roman" w:cs="Times New Roman"/>
          <w:sz w:val="28"/>
        </w:rPr>
        <w:t xml:space="preserve"> и алкоголя </w:t>
      </w:r>
      <w:proofErr w:type="gramStart"/>
      <w:r w:rsidR="00031F96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>укольный</w:t>
      </w:r>
      <w:r w:rsidR="00031F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театр</w:t>
      </w:r>
      <w:r w:rsidR="00031F9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сказку «Колобок на новый лад», показанный </w:t>
      </w:r>
      <w:r w:rsidR="00031F96">
        <w:rPr>
          <w:rFonts w:ascii="Times New Roman" w:hAnsi="Times New Roman" w:cs="Times New Roman"/>
          <w:sz w:val="28"/>
        </w:rPr>
        <w:t>воспитанниками.</w:t>
      </w:r>
    </w:p>
    <w:p w:rsidR="00F473A2" w:rsidRDefault="00F473A2" w:rsidP="00031F9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15025" cy="4056192"/>
            <wp:effectExtent l="19050" t="0" r="0" b="0"/>
            <wp:docPr id="5" name="Рисунок 1" descr="C:\Users\Юлия Алексеевна\Desktop\фото семинар 26.04.17\IMG_3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 Алексеевна\Desktop\фото семинар 26.04.17\IMG_39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91" cy="406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32F" w:rsidRPr="000A2C7E" w:rsidRDefault="00F473A2" w:rsidP="00031F9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826125" cy="3248025"/>
            <wp:effectExtent l="19050" t="0" r="3175" b="0"/>
            <wp:docPr id="4" name="Рисунок 2" descr="C:\Users\Юлия Алексеевна\Desktop\фото семинар 26.04.17\IMG_3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 Алексеевна\Desktop\фото семинар 26.04.17\IMG_39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332F" w:rsidRPr="000A2C7E" w:rsidSect="00F473A2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C7E"/>
    <w:rsid w:val="00031F96"/>
    <w:rsid w:val="0007328E"/>
    <w:rsid w:val="000A2C7E"/>
    <w:rsid w:val="003D00D7"/>
    <w:rsid w:val="00602B80"/>
    <w:rsid w:val="0065028E"/>
    <w:rsid w:val="0072332F"/>
    <w:rsid w:val="008C650C"/>
    <w:rsid w:val="00F4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Алексеевна</dc:creator>
  <cp:lastModifiedBy>Alex</cp:lastModifiedBy>
  <cp:revision>5</cp:revision>
  <cp:lastPrinted>2017-06-21T06:13:00Z</cp:lastPrinted>
  <dcterms:created xsi:type="dcterms:W3CDTF">2017-06-20T11:36:00Z</dcterms:created>
  <dcterms:modified xsi:type="dcterms:W3CDTF">2017-06-23T15:53:00Z</dcterms:modified>
</cp:coreProperties>
</file>