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314D54">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w:t>
      </w:r>
      <w:proofErr w:type="gramStart"/>
      <w:r w:rsidRPr="005C3232">
        <w:rPr>
          <w:b/>
          <w:sz w:val="32"/>
          <w:szCs w:val="32"/>
        </w:rPr>
        <w:t>П</w:t>
      </w:r>
      <w:proofErr w:type="gramEnd"/>
      <w:r w:rsidRPr="005C3232">
        <w:rPr>
          <w:b/>
          <w:sz w:val="32"/>
          <w:szCs w:val="32"/>
        </w:rPr>
        <w:t xml:space="preserve">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A14B2B">
        <w:rPr>
          <w:b/>
          <w:sz w:val="28"/>
          <w:szCs w:val="28"/>
          <w:u w:val="single"/>
        </w:rPr>
        <w:t>1</w:t>
      </w:r>
      <w:r w:rsidR="00201D5E">
        <w:rPr>
          <w:b/>
          <w:sz w:val="28"/>
          <w:szCs w:val="28"/>
          <w:u w:val="single"/>
        </w:rPr>
        <w:t>8</w:t>
      </w:r>
      <w:r w:rsidR="00E3051A">
        <w:rPr>
          <w:b/>
          <w:sz w:val="28"/>
          <w:szCs w:val="28"/>
          <w:u w:val="single"/>
        </w:rPr>
        <w:t xml:space="preserve"> ию</w:t>
      </w:r>
      <w:r w:rsidR="000A48B7">
        <w:rPr>
          <w:b/>
          <w:sz w:val="28"/>
          <w:szCs w:val="28"/>
          <w:u w:val="single"/>
        </w:rPr>
        <w:t>л</w:t>
      </w:r>
      <w:r w:rsidR="00E3051A">
        <w:rPr>
          <w:b/>
          <w:sz w:val="28"/>
          <w:szCs w:val="28"/>
          <w:u w:val="single"/>
        </w:rPr>
        <w:t>я</w:t>
      </w:r>
      <w:r w:rsidR="002B7FEB">
        <w:rPr>
          <w:b/>
          <w:sz w:val="28"/>
          <w:szCs w:val="28"/>
          <w:u w:val="single"/>
        </w:rPr>
        <w:t xml:space="preserve"> </w:t>
      </w:r>
      <w:r>
        <w:rPr>
          <w:b/>
          <w:sz w:val="28"/>
          <w:szCs w:val="28"/>
          <w:u w:val="single"/>
        </w:rPr>
        <w:t>201</w:t>
      </w:r>
      <w:r w:rsidR="00F072F7">
        <w:rPr>
          <w:b/>
          <w:sz w:val="28"/>
          <w:szCs w:val="28"/>
          <w:u w:val="single"/>
        </w:rPr>
        <w:t>9</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201D5E">
        <w:rPr>
          <w:b/>
          <w:sz w:val="28"/>
          <w:szCs w:val="28"/>
          <w:u w:val="single"/>
        </w:rPr>
        <w:t>328</w:t>
      </w:r>
    </w:p>
    <w:p w:rsidR="00197354" w:rsidRDefault="00F14294" w:rsidP="00197354">
      <w:pPr>
        <w:jc w:val="both"/>
        <w:rPr>
          <w:sz w:val="28"/>
          <w:szCs w:val="28"/>
        </w:rPr>
      </w:pPr>
      <w:r>
        <w:rPr>
          <w:sz w:val="28"/>
          <w:szCs w:val="28"/>
        </w:rPr>
        <w:t xml:space="preserve">   </w:t>
      </w:r>
    </w:p>
    <w:p w:rsidR="00197354" w:rsidRPr="00197354" w:rsidRDefault="00197354" w:rsidP="00197354">
      <w:pPr>
        <w:ind w:right="5669"/>
        <w:jc w:val="both"/>
        <w:rPr>
          <w:sz w:val="28"/>
          <w:szCs w:val="28"/>
        </w:rPr>
      </w:pPr>
      <w:r w:rsidRPr="00197354">
        <w:rPr>
          <w:bCs/>
          <w:sz w:val="28"/>
          <w:szCs w:val="28"/>
        </w:rPr>
        <w:t>Об утверждении административного регламента</w:t>
      </w:r>
      <w:r>
        <w:rPr>
          <w:bCs/>
          <w:sz w:val="28"/>
          <w:szCs w:val="28"/>
        </w:rPr>
        <w:t xml:space="preserve"> </w:t>
      </w:r>
      <w:r w:rsidRPr="00197354">
        <w:rPr>
          <w:bCs/>
          <w:sz w:val="28"/>
          <w:szCs w:val="28"/>
        </w:rPr>
        <w:t>предоставления муниципальной услуги  «Предоставление разрешения на условно</w:t>
      </w:r>
      <w:r>
        <w:rPr>
          <w:bCs/>
          <w:sz w:val="28"/>
          <w:szCs w:val="28"/>
        </w:rPr>
        <w:t xml:space="preserve"> </w:t>
      </w:r>
      <w:r w:rsidRPr="00197354">
        <w:rPr>
          <w:bCs/>
          <w:sz w:val="28"/>
          <w:szCs w:val="28"/>
        </w:rPr>
        <w:t xml:space="preserve"> разрешенный вид использования земельного участка или объекта капитального строительства»</w:t>
      </w:r>
    </w:p>
    <w:p w:rsidR="00197354" w:rsidRDefault="00197354" w:rsidP="00197354">
      <w:pPr>
        <w:shd w:val="clear" w:color="auto" w:fill="F7F7F7"/>
        <w:ind w:right="5669" w:firstLine="709"/>
        <w:jc w:val="both"/>
        <w:textAlignment w:val="baseline"/>
        <w:rPr>
          <w:sz w:val="28"/>
          <w:szCs w:val="28"/>
        </w:rPr>
      </w:pPr>
      <w:r w:rsidRPr="00197354">
        <w:rPr>
          <w:sz w:val="28"/>
          <w:szCs w:val="28"/>
        </w:rPr>
        <w:t xml:space="preserve">   </w:t>
      </w:r>
    </w:p>
    <w:p w:rsidR="00197354" w:rsidRPr="00197354" w:rsidRDefault="00197354" w:rsidP="00197354">
      <w:pPr>
        <w:shd w:val="clear" w:color="auto" w:fill="F7F7F7"/>
        <w:ind w:right="5669" w:firstLine="709"/>
        <w:jc w:val="both"/>
        <w:textAlignment w:val="baseline"/>
        <w:rPr>
          <w:rStyle w:val="af4"/>
          <w:b w:val="0"/>
          <w:bCs w:val="0"/>
          <w:sz w:val="28"/>
          <w:szCs w:val="28"/>
        </w:rPr>
      </w:pPr>
    </w:p>
    <w:p w:rsidR="00197354" w:rsidRDefault="00197354" w:rsidP="00197354">
      <w:pPr>
        <w:pStyle w:val="af1"/>
        <w:spacing w:before="0" w:beforeAutospacing="0" w:after="0" w:afterAutospacing="0"/>
        <w:ind w:firstLine="709"/>
        <w:jc w:val="both"/>
        <w:rPr>
          <w:sz w:val="28"/>
          <w:szCs w:val="28"/>
        </w:rPr>
      </w:pPr>
      <w:r w:rsidRPr="006B2373">
        <w:rPr>
          <w:sz w:val="28"/>
          <w:szCs w:val="28"/>
        </w:rPr>
        <w:t xml:space="preserve">В соответствии </w:t>
      </w:r>
      <w:r>
        <w:rPr>
          <w:sz w:val="28"/>
          <w:szCs w:val="28"/>
        </w:rPr>
        <w:t xml:space="preserve">с </w:t>
      </w:r>
      <w:r w:rsidRPr="006B2373">
        <w:rPr>
          <w:sz w:val="28"/>
          <w:szCs w:val="28"/>
        </w:rPr>
        <w:t>Федеральным</w:t>
      </w:r>
      <w:r>
        <w:rPr>
          <w:sz w:val="28"/>
          <w:szCs w:val="28"/>
        </w:rPr>
        <w:t>и законами</w:t>
      </w:r>
      <w:r w:rsidRPr="00072360">
        <w:rPr>
          <w:sz w:val="28"/>
          <w:szCs w:val="28"/>
        </w:rPr>
        <w:t xml:space="preserve"> </w:t>
      </w:r>
      <w:r w:rsidRPr="006B2373">
        <w:rPr>
          <w:sz w:val="28"/>
          <w:szCs w:val="28"/>
        </w:rPr>
        <w:t xml:space="preserve">от 27.07.2010 </w:t>
      </w:r>
      <w:r>
        <w:rPr>
          <w:sz w:val="28"/>
          <w:szCs w:val="28"/>
        </w:rPr>
        <w:t xml:space="preserve">года </w:t>
      </w:r>
      <w:r w:rsidRPr="006B2373">
        <w:rPr>
          <w:sz w:val="28"/>
          <w:szCs w:val="28"/>
        </w:rPr>
        <w:t>№ 210-ФЗ</w:t>
      </w:r>
      <w:r>
        <w:rPr>
          <w:sz w:val="28"/>
          <w:szCs w:val="28"/>
        </w:rPr>
        <w:t xml:space="preserve">                      </w:t>
      </w:r>
      <w:r w:rsidRPr="006B2373">
        <w:rPr>
          <w:sz w:val="28"/>
          <w:szCs w:val="28"/>
        </w:rPr>
        <w:t xml:space="preserve">«Об организации предоставления государственных и муниципальных услуг», </w:t>
      </w:r>
      <w:r>
        <w:rPr>
          <w:sz w:val="28"/>
          <w:szCs w:val="28"/>
        </w:rPr>
        <w:t xml:space="preserve">                                </w:t>
      </w:r>
      <w:r w:rsidRPr="006B2373">
        <w:rPr>
          <w:sz w:val="28"/>
          <w:szCs w:val="28"/>
        </w:rPr>
        <w:t xml:space="preserve">от 06.10.2003 </w:t>
      </w:r>
      <w:r>
        <w:rPr>
          <w:sz w:val="28"/>
          <w:szCs w:val="28"/>
        </w:rPr>
        <w:t xml:space="preserve">года </w:t>
      </w:r>
      <w:r w:rsidRPr="006B2373">
        <w:rPr>
          <w:sz w:val="28"/>
          <w:szCs w:val="28"/>
        </w:rPr>
        <w:t>№ 131-ФЗ</w:t>
      </w:r>
      <w:r>
        <w:rPr>
          <w:sz w:val="28"/>
          <w:szCs w:val="28"/>
        </w:rPr>
        <w:t xml:space="preserve"> </w:t>
      </w:r>
      <w:r w:rsidRPr="006B2373">
        <w:rPr>
          <w:sz w:val="28"/>
          <w:szCs w:val="28"/>
        </w:rPr>
        <w:t>«Об общих принципах организации местного самоуправления в Российской Федерации»</w:t>
      </w:r>
      <w:r>
        <w:rPr>
          <w:sz w:val="28"/>
          <w:szCs w:val="28"/>
        </w:rPr>
        <w:t xml:space="preserve">, </w:t>
      </w:r>
      <w:r w:rsidRPr="006B2373">
        <w:rPr>
          <w:sz w:val="28"/>
          <w:szCs w:val="28"/>
        </w:rPr>
        <w:t>Земельным кодекс</w:t>
      </w:r>
      <w:r>
        <w:rPr>
          <w:sz w:val="28"/>
          <w:szCs w:val="28"/>
        </w:rPr>
        <w:t>ом</w:t>
      </w:r>
      <w:r w:rsidRPr="006B2373">
        <w:rPr>
          <w:sz w:val="28"/>
          <w:szCs w:val="28"/>
        </w:rPr>
        <w:t xml:space="preserve"> РФ, Градостроительным кодексом РФ, </w:t>
      </w:r>
    </w:p>
    <w:p w:rsidR="00197354" w:rsidRDefault="00197354" w:rsidP="00197354">
      <w:pPr>
        <w:pStyle w:val="af1"/>
        <w:spacing w:before="0" w:beforeAutospacing="0" w:after="0" w:afterAutospacing="0"/>
        <w:ind w:firstLine="709"/>
        <w:jc w:val="both"/>
        <w:rPr>
          <w:sz w:val="28"/>
          <w:szCs w:val="28"/>
        </w:rPr>
      </w:pPr>
    </w:p>
    <w:p w:rsidR="00197354" w:rsidRPr="00D8758A" w:rsidRDefault="00197354" w:rsidP="00197354">
      <w:pPr>
        <w:ind w:firstLine="709"/>
        <w:jc w:val="both"/>
        <w:rPr>
          <w:sz w:val="28"/>
          <w:szCs w:val="28"/>
        </w:rPr>
      </w:pPr>
      <w:r w:rsidRPr="00D8758A">
        <w:rPr>
          <w:sz w:val="28"/>
          <w:szCs w:val="28"/>
        </w:rPr>
        <w:t>Администрация муниципального образования «</w:t>
      </w:r>
      <w:proofErr w:type="spellStart"/>
      <w:r w:rsidRPr="00D8758A">
        <w:rPr>
          <w:sz w:val="28"/>
          <w:szCs w:val="28"/>
        </w:rPr>
        <w:t>Сычевский</w:t>
      </w:r>
      <w:proofErr w:type="spellEnd"/>
      <w:r w:rsidRPr="00D8758A">
        <w:rPr>
          <w:sz w:val="28"/>
          <w:szCs w:val="28"/>
        </w:rPr>
        <w:t xml:space="preserve"> район» Смоленской области </w:t>
      </w:r>
    </w:p>
    <w:p w:rsidR="00197354" w:rsidRPr="00D8758A" w:rsidRDefault="00197354" w:rsidP="00197354">
      <w:pPr>
        <w:ind w:firstLine="709"/>
        <w:jc w:val="both"/>
        <w:rPr>
          <w:sz w:val="28"/>
          <w:szCs w:val="28"/>
        </w:rPr>
      </w:pPr>
      <w:proofErr w:type="spellStart"/>
      <w:proofErr w:type="gramStart"/>
      <w:r w:rsidRPr="00D8758A">
        <w:rPr>
          <w:sz w:val="28"/>
          <w:szCs w:val="28"/>
        </w:rPr>
        <w:t>п</w:t>
      </w:r>
      <w:proofErr w:type="spellEnd"/>
      <w:proofErr w:type="gramEnd"/>
      <w:r w:rsidRPr="00D8758A">
        <w:rPr>
          <w:sz w:val="28"/>
          <w:szCs w:val="28"/>
        </w:rPr>
        <w:t xml:space="preserve"> о с т а </w:t>
      </w:r>
      <w:proofErr w:type="spellStart"/>
      <w:r w:rsidRPr="00D8758A">
        <w:rPr>
          <w:sz w:val="28"/>
          <w:szCs w:val="28"/>
        </w:rPr>
        <w:t>н</w:t>
      </w:r>
      <w:proofErr w:type="spellEnd"/>
      <w:r w:rsidRPr="00D8758A">
        <w:rPr>
          <w:sz w:val="28"/>
          <w:szCs w:val="28"/>
        </w:rPr>
        <w:t xml:space="preserve"> о в л я е т:</w:t>
      </w:r>
    </w:p>
    <w:p w:rsidR="00197354" w:rsidRDefault="00197354" w:rsidP="00197354">
      <w:pPr>
        <w:pStyle w:val="af1"/>
        <w:spacing w:before="0" w:beforeAutospacing="0" w:after="0" w:afterAutospacing="0"/>
        <w:ind w:firstLine="709"/>
        <w:jc w:val="both"/>
        <w:rPr>
          <w:sz w:val="28"/>
          <w:szCs w:val="28"/>
        </w:rPr>
      </w:pPr>
    </w:p>
    <w:p w:rsidR="00197354" w:rsidRPr="00197354" w:rsidRDefault="00197354" w:rsidP="00197354">
      <w:pPr>
        <w:pStyle w:val="af1"/>
        <w:spacing w:before="0" w:beforeAutospacing="0" w:after="0" w:afterAutospacing="0"/>
        <w:ind w:firstLine="709"/>
        <w:jc w:val="both"/>
        <w:rPr>
          <w:sz w:val="28"/>
          <w:szCs w:val="28"/>
        </w:rPr>
      </w:pPr>
      <w:r w:rsidRPr="00197354">
        <w:rPr>
          <w:sz w:val="28"/>
          <w:szCs w:val="28"/>
        </w:rPr>
        <w:t xml:space="preserve">1. Утвердить прилагаемый административный регламент предоставления муниципальной </w:t>
      </w:r>
      <w:r w:rsidRPr="00197354">
        <w:rPr>
          <w:bCs/>
          <w:sz w:val="28"/>
          <w:szCs w:val="28"/>
        </w:rPr>
        <w:t xml:space="preserve">услуги  </w:t>
      </w:r>
      <w:r w:rsidRPr="00197354">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197354">
        <w:rPr>
          <w:bCs/>
          <w:sz w:val="28"/>
          <w:szCs w:val="28"/>
        </w:rPr>
        <w:t>.</w:t>
      </w:r>
      <w:r w:rsidRPr="00197354">
        <w:rPr>
          <w:sz w:val="28"/>
          <w:szCs w:val="28"/>
        </w:rPr>
        <w:t xml:space="preserve"> </w:t>
      </w:r>
    </w:p>
    <w:p w:rsidR="00BA18A7" w:rsidRDefault="00BA18A7" w:rsidP="00BA18A7">
      <w:pPr>
        <w:autoSpaceDE w:val="0"/>
        <w:autoSpaceDN w:val="0"/>
        <w:adjustRightInd w:val="0"/>
        <w:ind w:firstLine="709"/>
        <w:jc w:val="both"/>
        <w:rPr>
          <w:sz w:val="28"/>
          <w:szCs w:val="28"/>
        </w:rPr>
      </w:pPr>
      <w:r>
        <w:rPr>
          <w:sz w:val="28"/>
          <w:szCs w:val="28"/>
        </w:rPr>
        <w:t>2. Настоящее постановление вступает в силу после его официального опубликования (обнародования).</w:t>
      </w:r>
    </w:p>
    <w:p w:rsidR="00197354" w:rsidRPr="00197354" w:rsidRDefault="00197354" w:rsidP="00197354">
      <w:pPr>
        <w:pStyle w:val="af1"/>
        <w:spacing w:before="0" w:beforeAutospacing="0" w:after="0" w:afterAutospacing="0"/>
        <w:ind w:firstLine="709"/>
        <w:jc w:val="both"/>
        <w:rPr>
          <w:sz w:val="28"/>
          <w:szCs w:val="28"/>
        </w:rPr>
      </w:pPr>
      <w:r w:rsidRPr="00197354">
        <w:rPr>
          <w:sz w:val="28"/>
          <w:szCs w:val="28"/>
        </w:rPr>
        <w:t xml:space="preserve">3. </w:t>
      </w:r>
      <w:proofErr w:type="gramStart"/>
      <w:r w:rsidRPr="00197354">
        <w:rPr>
          <w:sz w:val="28"/>
          <w:szCs w:val="28"/>
        </w:rPr>
        <w:t>Контроль за</w:t>
      </w:r>
      <w:proofErr w:type="gramEnd"/>
      <w:r w:rsidRPr="00197354">
        <w:rPr>
          <w:sz w:val="28"/>
          <w:szCs w:val="28"/>
        </w:rPr>
        <w:t xml:space="preserve"> исполнением настоящего постановления возложить </w:t>
      </w:r>
      <w:r>
        <w:rPr>
          <w:sz w:val="28"/>
          <w:szCs w:val="28"/>
        </w:rPr>
        <w:t xml:space="preserve">                                    </w:t>
      </w:r>
      <w:r w:rsidRPr="00197354">
        <w:rPr>
          <w:sz w:val="28"/>
          <w:szCs w:val="28"/>
        </w:rPr>
        <w:t xml:space="preserve">на заместителя  Главы  </w:t>
      </w:r>
      <w:r w:rsidRPr="00197354">
        <w:rPr>
          <w:color w:val="000000"/>
          <w:sz w:val="28"/>
          <w:szCs w:val="28"/>
        </w:rPr>
        <w:t>муниципального  образования  «</w:t>
      </w:r>
      <w:proofErr w:type="spellStart"/>
      <w:r w:rsidRPr="00197354">
        <w:rPr>
          <w:color w:val="000000"/>
          <w:sz w:val="28"/>
          <w:szCs w:val="28"/>
        </w:rPr>
        <w:t>Сычевский</w:t>
      </w:r>
      <w:proofErr w:type="spellEnd"/>
      <w:r w:rsidRPr="00197354">
        <w:rPr>
          <w:color w:val="000000"/>
          <w:sz w:val="28"/>
          <w:szCs w:val="28"/>
        </w:rPr>
        <w:t xml:space="preserve"> район» Смоленской  области  К.Г.Данилевича</w:t>
      </w:r>
      <w:r w:rsidRPr="00197354">
        <w:rPr>
          <w:sz w:val="28"/>
          <w:szCs w:val="28"/>
        </w:rPr>
        <w:t>.</w:t>
      </w:r>
    </w:p>
    <w:p w:rsidR="00197354" w:rsidRPr="00197354" w:rsidRDefault="00197354" w:rsidP="00197354">
      <w:pPr>
        <w:pStyle w:val="20"/>
        <w:rPr>
          <w:b/>
          <w:szCs w:val="28"/>
        </w:rPr>
      </w:pPr>
    </w:p>
    <w:p w:rsidR="00197354" w:rsidRPr="00197354" w:rsidRDefault="00197354" w:rsidP="00197354">
      <w:pPr>
        <w:rPr>
          <w:sz w:val="28"/>
          <w:szCs w:val="28"/>
        </w:rPr>
      </w:pPr>
    </w:p>
    <w:p w:rsidR="00197354" w:rsidRDefault="00197354" w:rsidP="00197354">
      <w:pPr>
        <w:ind w:right="-5"/>
        <w:rPr>
          <w:sz w:val="28"/>
          <w:szCs w:val="28"/>
        </w:rPr>
      </w:pPr>
      <w:r>
        <w:rPr>
          <w:sz w:val="28"/>
          <w:szCs w:val="28"/>
        </w:rPr>
        <w:t xml:space="preserve">Глава муниципального образования     </w:t>
      </w:r>
    </w:p>
    <w:p w:rsidR="00197354" w:rsidRDefault="00197354" w:rsidP="00197354">
      <w:pPr>
        <w:ind w:right="-55"/>
        <w:rPr>
          <w:sz w:val="28"/>
          <w:szCs w:val="28"/>
        </w:rPr>
      </w:pPr>
      <w:r>
        <w:rPr>
          <w:sz w:val="28"/>
          <w:szCs w:val="28"/>
        </w:rPr>
        <w:t>«</w:t>
      </w:r>
      <w:proofErr w:type="spellStart"/>
      <w:r>
        <w:rPr>
          <w:sz w:val="28"/>
          <w:szCs w:val="28"/>
        </w:rPr>
        <w:t>Сычевский</w:t>
      </w:r>
      <w:proofErr w:type="spellEnd"/>
      <w:r>
        <w:rPr>
          <w:sz w:val="28"/>
          <w:szCs w:val="28"/>
        </w:rPr>
        <w:t xml:space="preserve"> район» Смоленской области                                                       Е.Т. Орлов </w:t>
      </w:r>
    </w:p>
    <w:p w:rsidR="00197354" w:rsidRPr="00011A64" w:rsidRDefault="00197354" w:rsidP="00197354">
      <w:pPr>
        <w:pStyle w:val="af1"/>
        <w:spacing w:before="0" w:beforeAutospacing="0" w:after="0" w:afterAutospacing="0"/>
        <w:ind w:firstLine="709"/>
        <w:jc w:val="right"/>
        <w:rPr>
          <w:sz w:val="28"/>
          <w:szCs w:val="28"/>
        </w:rPr>
      </w:pPr>
      <w:r w:rsidRPr="00011A64">
        <w:rPr>
          <w:sz w:val="28"/>
          <w:szCs w:val="28"/>
        </w:rPr>
        <w:lastRenderedPageBreak/>
        <w:t>УТВЕРЖДЕН</w:t>
      </w:r>
    </w:p>
    <w:p w:rsidR="00197354" w:rsidRPr="00011A64" w:rsidRDefault="00197354" w:rsidP="00197354">
      <w:pPr>
        <w:pStyle w:val="af1"/>
        <w:spacing w:before="0" w:beforeAutospacing="0" w:after="0" w:afterAutospacing="0"/>
        <w:ind w:firstLine="709"/>
        <w:jc w:val="right"/>
        <w:rPr>
          <w:sz w:val="28"/>
          <w:szCs w:val="28"/>
        </w:rPr>
      </w:pPr>
      <w:r w:rsidRPr="00011A64">
        <w:rPr>
          <w:sz w:val="28"/>
          <w:szCs w:val="28"/>
        </w:rPr>
        <w:t xml:space="preserve">постановлением Администрации </w:t>
      </w:r>
    </w:p>
    <w:p w:rsidR="00197354" w:rsidRPr="00011A64" w:rsidRDefault="00197354" w:rsidP="00197354">
      <w:pPr>
        <w:pStyle w:val="af1"/>
        <w:spacing w:before="0" w:beforeAutospacing="0" w:after="0" w:afterAutospacing="0"/>
        <w:ind w:firstLine="709"/>
        <w:jc w:val="right"/>
        <w:rPr>
          <w:sz w:val="28"/>
          <w:szCs w:val="28"/>
        </w:rPr>
      </w:pPr>
      <w:r w:rsidRPr="00011A64">
        <w:rPr>
          <w:sz w:val="28"/>
          <w:szCs w:val="28"/>
        </w:rPr>
        <w:t>муниципального образования</w:t>
      </w:r>
    </w:p>
    <w:p w:rsidR="00197354" w:rsidRPr="00011A64" w:rsidRDefault="00197354" w:rsidP="00197354">
      <w:pPr>
        <w:pStyle w:val="af1"/>
        <w:spacing w:before="0" w:beforeAutospacing="0" w:after="0" w:afterAutospacing="0"/>
        <w:ind w:firstLine="709"/>
        <w:jc w:val="right"/>
        <w:rPr>
          <w:sz w:val="28"/>
          <w:szCs w:val="28"/>
        </w:rPr>
      </w:pPr>
      <w:r w:rsidRPr="00011A64">
        <w:rPr>
          <w:sz w:val="28"/>
          <w:szCs w:val="28"/>
        </w:rPr>
        <w:t>"</w:t>
      </w:r>
      <w:proofErr w:type="spellStart"/>
      <w:r w:rsidRPr="00011A64">
        <w:rPr>
          <w:sz w:val="28"/>
          <w:szCs w:val="28"/>
        </w:rPr>
        <w:t>Сычевский</w:t>
      </w:r>
      <w:proofErr w:type="spellEnd"/>
      <w:r w:rsidRPr="00011A64">
        <w:rPr>
          <w:sz w:val="28"/>
          <w:szCs w:val="28"/>
        </w:rPr>
        <w:t xml:space="preserve"> район"</w:t>
      </w:r>
    </w:p>
    <w:p w:rsidR="00197354" w:rsidRPr="00011A64" w:rsidRDefault="00197354" w:rsidP="00197354">
      <w:pPr>
        <w:pStyle w:val="af1"/>
        <w:spacing w:before="0" w:beforeAutospacing="0" w:after="0" w:afterAutospacing="0"/>
        <w:ind w:firstLine="709"/>
        <w:jc w:val="right"/>
        <w:rPr>
          <w:sz w:val="28"/>
          <w:szCs w:val="28"/>
        </w:rPr>
      </w:pPr>
      <w:r w:rsidRPr="00011A64">
        <w:rPr>
          <w:sz w:val="28"/>
          <w:szCs w:val="28"/>
        </w:rPr>
        <w:t>Смоленской области</w:t>
      </w:r>
    </w:p>
    <w:p w:rsidR="00197354" w:rsidRPr="00011A64" w:rsidRDefault="00197354" w:rsidP="00197354">
      <w:pPr>
        <w:pStyle w:val="af1"/>
        <w:spacing w:before="0" w:beforeAutospacing="0" w:after="0" w:afterAutospacing="0"/>
        <w:ind w:firstLine="709"/>
        <w:jc w:val="right"/>
        <w:rPr>
          <w:sz w:val="28"/>
          <w:szCs w:val="28"/>
        </w:rPr>
      </w:pPr>
      <w:r w:rsidRPr="00011A64">
        <w:rPr>
          <w:sz w:val="28"/>
          <w:szCs w:val="28"/>
        </w:rPr>
        <w:t xml:space="preserve">от </w:t>
      </w:r>
      <w:r>
        <w:rPr>
          <w:sz w:val="28"/>
          <w:szCs w:val="28"/>
        </w:rPr>
        <w:t>18</w:t>
      </w:r>
      <w:r w:rsidRPr="00011A64">
        <w:rPr>
          <w:sz w:val="28"/>
          <w:szCs w:val="28"/>
        </w:rPr>
        <w:t>.07.2019 года № 3</w:t>
      </w:r>
      <w:r>
        <w:rPr>
          <w:sz w:val="28"/>
          <w:szCs w:val="28"/>
        </w:rPr>
        <w:t>28</w:t>
      </w:r>
    </w:p>
    <w:p w:rsidR="00197354" w:rsidRPr="00A80277" w:rsidRDefault="00197354" w:rsidP="00BC0773">
      <w:pPr>
        <w:ind w:firstLine="284"/>
        <w:jc w:val="right"/>
        <w:textAlignment w:val="baseline"/>
        <w:rPr>
          <w:sz w:val="28"/>
          <w:szCs w:val="28"/>
        </w:rPr>
      </w:pPr>
      <w:r w:rsidRPr="00A80277">
        <w:rPr>
          <w:sz w:val="28"/>
          <w:szCs w:val="28"/>
        </w:rPr>
        <w:t> </w:t>
      </w:r>
    </w:p>
    <w:p w:rsidR="00197354" w:rsidRPr="00A80277" w:rsidRDefault="00197354" w:rsidP="00BC0773">
      <w:pPr>
        <w:ind w:firstLine="284"/>
        <w:jc w:val="both"/>
        <w:textAlignment w:val="baseline"/>
        <w:rPr>
          <w:sz w:val="28"/>
          <w:szCs w:val="28"/>
        </w:rPr>
      </w:pPr>
      <w:r w:rsidRPr="00A80277">
        <w:rPr>
          <w:sz w:val="28"/>
          <w:szCs w:val="28"/>
        </w:rPr>
        <w:t> </w:t>
      </w:r>
    </w:p>
    <w:p w:rsidR="00197354" w:rsidRPr="00A80277" w:rsidRDefault="00197354" w:rsidP="00BC0773">
      <w:pPr>
        <w:ind w:firstLine="709"/>
        <w:jc w:val="center"/>
        <w:textAlignment w:val="baseline"/>
        <w:rPr>
          <w:color w:val="000000" w:themeColor="text1"/>
          <w:sz w:val="28"/>
          <w:szCs w:val="28"/>
        </w:rPr>
      </w:pPr>
      <w:r w:rsidRPr="00A80277">
        <w:rPr>
          <w:bCs/>
          <w:color w:val="000000" w:themeColor="text1"/>
          <w:sz w:val="28"/>
          <w:szCs w:val="28"/>
        </w:rPr>
        <w:t>Административный регламент</w:t>
      </w:r>
    </w:p>
    <w:p w:rsidR="00197354" w:rsidRPr="00BA18A7" w:rsidRDefault="00197354" w:rsidP="00BC0773">
      <w:pPr>
        <w:ind w:firstLine="709"/>
        <w:jc w:val="center"/>
        <w:textAlignment w:val="baseline"/>
        <w:rPr>
          <w:color w:val="000000" w:themeColor="text1"/>
          <w:sz w:val="28"/>
          <w:szCs w:val="28"/>
        </w:rPr>
      </w:pPr>
      <w:r w:rsidRPr="00BA18A7">
        <w:rPr>
          <w:bCs/>
          <w:color w:val="000000" w:themeColor="text1"/>
          <w:sz w:val="28"/>
          <w:szCs w:val="28"/>
        </w:rPr>
        <w:t>предоставления муниципальной услуги</w:t>
      </w:r>
    </w:p>
    <w:p w:rsidR="00197354" w:rsidRPr="00BA18A7" w:rsidRDefault="00197354" w:rsidP="00BC0773">
      <w:pPr>
        <w:ind w:firstLine="709"/>
        <w:jc w:val="center"/>
        <w:textAlignment w:val="baseline"/>
        <w:rPr>
          <w:color w:val="000000" w:themeColor="text1"/>
          <w:sz w:val="28"/>
          <w:szCs w:val="28"/>
        </w:rPr>
      </w:pPr>
      <w:r w:rsidRPr="00BA18A7">
        <w:rPr>
          <w:bCs/>
          <w:color w:val="000000" w:themeColor="text1"/>
          <w:sz w:val="28"/>
          <w:szCs w:val="28"/>
        </w:rPr>
        <w:t>«Предоставление разрешения на условно разрешенный вид</w:t>
      </w:r>
    </w:p>
    <w:p w:rsidR="00197354" w:rsidRPr="00BA18A7" w:rsidRDefault="00197354" w:rsidP="00BC0773">
      <w:pPr>
        <w:ind w:firstLine="709"/>
        <w:jc w:val="center"/>
        <w:textAlignment w:val="baseline"/>
        <w:rPr>
          <w:color w:val="000000" w:themeColor="text1"/>
          <w:sz w:val="28"/>
          <w:szCs w:val="28"/>
        </w:rPr>
      </w:pPr>
      <w:r w:rsidRPr="00BA18A7">
        <w:rPr>
          <w:bCs/>
          <w:color w:val="000000" w:themeColor="text1"/>
          <w:sz w:val="28"/>
          <w:szCs w:val="28"/>
        </w:rPr>
        <w:t>использования земельного участка или объекта капитального</w:t>
      </w:r>
    </w:p>
    <w:p w:rsidR="00197354" w:rsidRPr="00BA18A7" w:rsidRDefault="00197354" w:rsidP="00BC0773">
      <w:pPr>
        <w:ind w:firstLine="709"/>
        <w:jc w:val="center"/>
        <w:textAlignment w:val="baseline"/>
        <w:rPr>
          <w:color w:val="000000" w:themeColor="text1"/>
          <w:sz w:val="28"/>
          <w:szCs w:val="28"/>
        </w:rPr>
      </w:pPr>
      <w:r w:rsidRPr="00BA18A7">
        <w:rPr>
          <w:bCs/>
          <w:color w:val="000000" w:themeColor="text1"/>
          <w:sz w:val="28"/>
          <w:szCs w:val="28"/>
        </w:rPr>
        <w:t>строительства»</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 </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1. Общие положения</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1.1. Предмет регулирования регламента</w:t>
      </w:r>
    </w:p>
    <w:p w:rsidR="00197354" w:rsidRPr="00BA18A7" w:rsidRDefault="00197354" w:rsidP="00BC0773">
      <w:pPr>
        <w:ind w:firstLine="709"/>
        <w:jc w:val="both"/>
        <w:textAlignment w:val="baseline"/>
        <w:rPr>
          <w:color w:val="000000" w:themeColor="text1"/>
          <w:sz w:val="28"/>
          <w:szCs w:val="28"/>
        </w:rPr>
      </w:pPr>
      <w:proofErr w:type="gramStart"/>
      <w:r w:rsidRPr="00BA18A7">
        <w:rPr>
          <w:color w:val="000000" w:themeColor="text1"/>
          <w:sz w:val="28"/>
          <w:szCs w:val="28"/>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w:t>
      </w:r>
      <w:r w:rsidR="00BA18A7">
        <w:rPr>
          <w:color w:val="000000" w:themeColor="text1"/>
          <w:sz w:val="28"/>
          <w:szCs w:val="28"/>
        </w:rPr>
        <w:t xml:space="preserve">                       </w:t>
      </w:r>
      <w:r w:rsidRPr="00BA18A7">
        <w:rPr>
          <w:color w:val="000000" w:themeColor="text1"/>
          <w:sz w:val="28"/>
          <w:szCs w:val="28"/>
        </w:rPr>
        <w:t xml:space="preserve">в том числе особенности выполнения административных процедур в электронной форме и особенности выполнения административных процедур </w:t>
      </w:r>
      <w:r w:rsidR="00BA18A7">
        <w:rPr>
          <w:color w:val="000000" w:themeColor="text1"/>
          <w:sz w:val="28"/>
          <w:szCs w:val="28"/>
        </w:rPr>
        <w:t xml:space="preserve">                                               </w:t>
      </w:r>
      <w:r w:rsidRPr="00BA18A7">
        <w:rPr>
          <w:color w:val="000000" w:themeColor="text1"/>
          <w:sz w:val="28"/>
          <w:szCs w:val="28"/>
        </w:rPr>
        <w:t>в многофункциональном центре, формы контроля</w:t>
      </w:r>
      <w:proofErr w:type="gramEnd"/>
      <w:r w:rsidRPr="00BA18A7">
        <w:rPr>
          <w:color w:val="000000" w:themeColor="text1"/>
          <w:sz w:val="28"/>
          <w:szCs w:val="28"/>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Смоленской области.</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1.2. Круг заявителей</w:t>
      </w:r>
    </w:p>
    <w:p w:rsidR="00197354" w:rsidRPr="00BA18A7" w:rsidRDefault="00197354" w:rsidP="00BC0773">
      <w:pPr>
        <w:ind w:firstLine="709"/>
        <w:jc w:val="both"/>
        <w:textAlignment w:val="baseline"/>
        <w:rPr>
          <w:color w:val="000000" w:themeColor="text1"/>
          <w:sz w:val="28"/>
          <w:szCs w:val="28"/>
        </w:rPr>
      </w:pPr>
      <w:proofErr w:type="gramStart"/>
      <w:r w:rsidRPr="00BA18A7">
        <w:rPr>
          <w:color w:val="000000" w:themeColor="text1"/>
          <w:sz w:val="28"/>
          <w:szCs w:val="28"/>
        </w:rPr>
        <w:t>Заявителем при предоставлении муниципальной услуги является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либо их уполномоченные представители, обратившиеся в орган, предоставляющий муниципальные услуги, либо в организации, указанные в пункте 5 статьи 2</w:t>
      </w:r>
      <w:proofErr w:type="gramEnd"/>
      <w:r w:rsidRPr="00BA18A7">
        <w:rPr>
          <w:color w:val="000000" w:themeColor="text1"/>
          <w:sz w:val="28"/>
          <w:szCs w:val="28"/>
        </w:rPr>
        <w:t xml:space="preserve"> Федерального закона № 210-ФЗ с запросом, о предоставлении муниципальной </w:t>
      </w:r>
      <w:r w:rsidRPr="00BA18A7">
        <w:rPr>
          <w:color w:val="000000" w:themeColor="text1"/>
          <w:sz w:val="28"/>
          <w:szCs w:val="28"/>
        </w:rPr>
        <w:lastRenderedPageBreak/>
        <w:t xml:space="preserve">услуги, в том числе в порядке, установленном статьей 15.1 Федерального закона </w:t>
      </w:r>
      <w:r w:rsidR="00BA18A7">
        <w:rPr>
          <w:color w:val="000000" w:themeColor="text1"/>
          <w:sz w:val="28"/>
          <w:szCs w:val="28"/>
        </w:rPr>
        <w:t xml:space="preserve">                   </w:t>
      </w:r>
      <w:r w:rsidRPr="00BA18A7">
        <w:rPr>
          <w:color w:val="000000" w:themeColor="text1"/>
          <w:sz w:val="28"/>
          <w:szCs w:val="28"/>
        </w:rPr>
        <w:t>№ 210</w:t>
      </w:r>
      <w:r w:rsidR="00234CAC">
        <w:rPr>
          <w:color w:val="000000" w:themeColor="text1"/>
          <w:sz w:val="28"/>
          <w:szCs w:val="28"/>
        </w:rPr>
        <w:t>-</w:t>
      </w:r>
      <w:r w:rsidRPr="00BA18A7">
        <w:rPr>
          <w:color w:val="000000" w:themeColor="text1"/>
          <w:sz w:val="28"/>
          <w:szCs w:val="28"/>
        </w:rPr>
        <w:t>ФЗ, выраженным в письменной или электронной форме (далее – заявление).</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1.3.   Требования к порядку информирования о предоставлении муниципальной услуги</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1.3.1. Порядок получения информации по вопросам предоставления муниципальной услуги.</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 xml:space="preserve">на официальном сайте органа, предоставляющего муниципальную услугу </w:t>
      </w:r>
      <w:r w:rsidR="00BA18A7">
        <w:rPr>
          <w:color w:val="000000" w:themeColor="text1"/>
          <w:sz w:val="28"/>
          <w:szCs w:val="28"/>
        </w:rPr>
        <w:t xml:space="preserve">                      </w:t>
      </w:r>
      <w:r w:rsidRPr="00BA18A7">
        <w:rPr>
          <w:color w:val="000000" w:themeColor="text1"/>
          <w:sz w:val="28"/>
          <w:szCs w:val="28"/>
        </w:rPr>
        <w:t>в сети «Интернет» (далее – сеть «Интернет»)- http://sychevka.admin-smolensk.ru/;</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на региональной государственной информационной системе «Портал государственных и муниципальных услуг (функций) Смоленской области» (далее – Портал Смоленской области);</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на информационных стендах в местах предоставления муниципальной услуги;</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при личном обращении заявителя  в   Администрацию   муниципального  образования  «</w:t>
      </w:r>
      <w:proofErr w:type="spellStart"/>
      <w:r w:rsidRPr="00BA18A7">
        <w:rPr>
          <w:color w:val="000000" w:themeColor="text1"/>
          <w:sz w:val="28"/>
          <w:szCs w:val="28"/>
        </w:rPr>
        <w:t>Сычевский</w:t>
      </w:r>
      <w:proofErr w:type="spellEnd"/>
      <w:r w:rsidRPr="00BA18A7">
        <w:rPr>
          <w:color w:val="000000" w:themeColor="text1"/>
          <w:sz w:val="28"/>
          <w:szCs w:val="28"/>
        </w:rPr>
        <w:t xml:space="preserve"> район» Смоленской  области  или многофункциональный центр;</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при обращении в письменной форме, в форме электронного документа;</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по телефону.</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 xml:space="preserve">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w:t>
      </w:r>
      <w:r w:rsidR="00A80277">
        <w:rPr>
          <w:color w:val="000000" w:themeColor="text1"/>
          <w:sz w:val="28"/>
          <w:szCs w:val="28"/>
        </w:rPr>
        <w:t xml:space="preserve">                     </w:t>
      </w:r>
      <w:r w:rsidRPr="00BA18A7">
        <w:rPr>
          <w:color w:val="000000" w:themeColor="text1"/>
          <w:sz w:val="28"/>
          <w:szCs w:val="28"/>
        </w:rPr>
        <w:t>в дни и часы работы органа, предоставляющего муниципальную услугу.</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C0773" w:rsidRDefault="00197354" w:rsidP="00BC0773">
      <w:pPr>
        <w:ind w:firstLine="709"/>
        <w:jc w:val="both"/>
        <w:textAlignment w:val="baseline"/>
        <w:rPr>
          <w:color w:val="000000" w:themeColor="text1"/>
          <w:sz w:val="28"/>
          <w:szCs w:val="28"/>
        </w:rPr>
      </w:pPr>
      <w:r w:rsidRPr="00BA18A7">
        <w:rPr>
          <w:color w:val="000000" w:themeColor="text1"/>
          <w:sz w:val="28"/>
          <w:szCs w:val="28"/>
        </w:rPr>
        <w:t xml:space="preserve">В случае подачи уведомления в форме электронного документа </w:t>
      </w:r>
      <w:r w:rsidR="00BA18A7">
        <w:rPr>
          <w:color w:val="000000" w:themeColor="text1"/>
          <w:sz w:val="28"/>
          <w:szCs w:val="28"/>
        </w:rPr>
        <w:t xml:space="preserve">                                       </w:t>
      </w:r>
      <w:r w:rsidRPr="00BA18A7">
        <w:rPr>
          <w:color w:val="000000" w:themeColor="text1"/>
          <w:sz w:val="28"/>
          <w:szCs w:val="28"/>
        </w:rPr>
        <w:t>с использованием Единого портала государственных и муниципальных услуг (функций) или Портала Смоленской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lastRenderedPageBreak/>
        <w:t>1.3.5. Информация о порядке предоставления муниципальной услуги предоставляется бесплатно.</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1.3.6. Порядок, форма, место размещения и способы получения справочной информации:</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К справочной информации относится:</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место нахождения и графики работы  Администрация   муниципального  образования  «</w:t>
      </w:r>
      <w:proofErr w:type="spellStart"/>
      <w:r w:rsidRPr="00BA18A7">
        <w:rPr>
          <w:color w:val="000000" w:themeColor="text1"/>
          <w:sz w:val="28"/>
          <w:szCs w:val="28"/>
        </w:rPr>
        <w:t>Сычевский</w:t>
      </w:r>
      <w:proofErr w:type="spellEnd"/>
      <w:r w:rsidRPr="00BA18A7">
        <w:rPr>
          <w:color w:val="000000" w:themeColor="text1"/>
          <w:sz w:val="28"/>
          <w:szCs w:val="28"/>
        </w:rPr>
        <w:t xml:space="preserve"> район» Смоленской  области,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справочные телефоны  Администрации   муниципального  образования  «</w:t>
      </w:r>
      <w:proofErr w:type="spellStart"/>
      <w:r w:rsidRPr="00BA18A7">
        <w:rPr>
          <w:color w:val="000000" w:themeColor="text1"/>
          <w:sz w:val="28"/>
          <w:szCs w:val="28"/>
        </w:rPr>
        <w:t>Сычевский</w:t>
      </w:r>
      <w:proofErr w:type="spellEnd"/>
      <w:r w:rsidRPr="00BA18A7">
        <w:rPr>
          <w:color w:val="000000" w:themeColor="text1"/>
          <w:sz w:val="28"/>
          <w:szCs w:val="28"/>
        </w:rPr>
        <w:t xml:space="preserve"> район» Смоленской  области, организаций, участвующих </w:t>
      </w:r>
      <w:r w:rsidR="00BA18A7">
        <w:rPr>
          <w:color w:val="000000" w:themeColor="text1"/>
          <w:sz w:val="28"/>
          <w:szCs w:val="28"/>
        </w:rPr>
        <w:t xml:space="preserve">                                     </w:t>
      </w:r>
      <w:r w:rsidRPr="00BA18A7">
        <w:rPr>
          <w:color w:val="000000" w:themeColor="text1"/>
          <w:sz w:val="28"/>
          <w:szCs w:val="28"/>
        </w:rPr>
        <w:t>в предоставлении муниципальной услуги;</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адреса официального сайта, а также электронной почты и (или) формы обратной связи  Администрация   муниципального  образования  «</w:t>
      </w:r>
      <w:proofErr w:type="spellStart"/>
      <w:r w:rsidRPr="00BA18A7">
        <w:rPr>
          <w:color w:val="000000" w:themeColor="text1"/>
          <w:sz w:val="28"/>
          <w:szCs w:val="28"/>
        </w:rPr>
        <w:t>Сычевский</w:t>
      </w:r>
      <w:proofErr w:type="spellEnd"/>
      <w:r w:rsidRPr="00BA18A7">
        <w:rPr>
          <w:color w:val="000000" w:themeColor="text1"/>
          <w:sz w:val="28"/>
          <w:szCs w:val="28"/>
        </w:rPr>
        <w:t xml:space="preserve"> район» Смоленской  области, в сети «Интернет».</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Справочная информация размещена:</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на информационном стенде, находящемся в  Администрации   муниципального  образования  «</w:t>
      </w:r>
      <w:proofErr w:type="spellStart"/>
      <w:r w:rsidRPr="00BA18A7">
        <w:rPr>
          <w:color w:val="000000" w:themeColor="text1"/>
          <w:sz w:val="28"/>
          <w:szCs w:val="28"/>
        </w:rPr>
        <w:t>Сычевский</w:t>
      </w:r>
      <w:proofErr w:type="spellEnd"/>
      <w:r w:rsidRPr="00BA18A7">
        <w:rPr>
          <w:color w:val="000000" w:themeColor="text1"/>
          <w:sz w:val="28"/>
          <w:szCs w:val="28"/>
        </w:rPr>
        <w:t xml:space="preserve"> район» Смоленской  области;</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 на официальном сайте  Администрации   муниципального  образования  «</w:t>
      </w:r>
      <w:proofErr w:type="spellStart"/>
      <w:r w:rsidRPr="00BA18A7">
        <w:rPr>
          <w:color w:val="000000" w:themeColor="text1"/>
          <w:sz w:val="28"/>
          <w:szCs w:val="28"/>
        </w:rPr>
        <w:t>Сычевский</w:t>
      </w:r>
      <w:proofErr w:type="spellEnd"/>
      <w:r w:rsidRPr="00BA18A7">
        <w:rPr>
          <w:color w:val="000000" w:themeColor="text1"/>
          <w:sz w:val="28"/>
          <w:szCs w:val="28"/>
        </w:rPr>
        <w:t xml:space="preserve"> район» Смоленской  области;</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на Едином портале государственных и муниципальных услуг (функций);</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на Портале Смоленской области.</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Также справочную информацию можно получить:</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при обращении в письменной форме, в форме электронного документа;</w:t>
      </w:r>
    </w:p>
    <w:p w:rsidR="00197354" w:rsidRDefault="00197354" w:rsidP="00BC0773">
      <w:pPr>
        <w:ind w:firstLine="709"/>
        <w:jc w:val="both"/>
        <w:textAlignment w:val="baseline"/>
        <w:rPr>
          <w:color w:val="000000" w:themeColor="text1"/>
          <w:sz w:val="28"/>
          <w:szCs w:val="28"/>
        </w:rPr>
      </w:pPr>
      <w:r w:rsidRPr="00BA18A7">
        <w:rPr>
          <w:color w:val="000000" w:themeColor="text1"/>
          <w:sz w:val="28"/>
          <w:szCs w:val="28"/>
        </w:rPr>
        <w:t>по телефону.</w:t>
      </w:r>
    </w:p>
    <w:p w:rsidR="00197354" w:rsidRPr="00BA18A7" w:rsidRDefault="00197354" w:rsidP="00BA18A7">
      <w:pPr>
        <w:ind w:firstLine="709"/>
        <w:jc w:val="both"/>
        <w:rPr>
          <w:color w:val="000000" w:themeColor="text1"/>
          <w:sz w:val="28"/>
          <w:szCs w:val="28"/>
        </w:rPr>
      </w:pPr>
      <w:r w:rsidRPr="00BA18A7">
        <w:rPr>
          <w:color w:val="000000" w:themeColor="text1"/>
          <w:sz w:val="28"/>
          <w:szCs w:val="28"/>
        </w:rPr>
        <w:t>1.4 Информация о местонахождении и графике работы Администрации  муниципального  образования  «</w:t>
      </w:r>
      <w:proofErr w:type="spellStart"/>
      <w:r w:rsidRPr="00BA18A7">
        <w:rPr>
          <w:color w:val="000000" w:themeColor="text1"/>
          <w:sz w:val="28"/>
          <w:szCs w:val="28"/>
        </w:rPr>
        <w:t>Сычевский</w:t>
      </w:r>
      <w:proofErr w:type="spellEnd"/>
      <w:r w:rsidRPr="00BA18A7">
        <w:rPr>
          <w:color w:val="000000" w:themeColor="text1"/>
          <w:sz w:val="28"/>
          <w:szCs w:val="28"/>
        </w:rPr>
        <w:t xml:space="preserve"> район» Смоленской  области,  Сычевского МФЦ - филиала СОГБУ МФЦ предоставления государственных и муниципальных услуг  в  муниципальном  образовании  «</w:t>
      </w:r>
      <w:proofErr w:type="spellStart"/>
      <w:r w:rsidRPr="00BA18A7">
        <w:rPr>
          <w:color w:val="000000" w:themeColor="text1"/>
          <w:sz w:val="28"/>
          <w:szCs w:val="28"/>
        </w:rPr>
        <w:t>Сычевский</w:t>
      </w:r>
      <w:proofErr w:type="spellEnd"/>
      <w:r w:rsidRPr="00BA18A7">
        <w:rPr>
          <w:color w:val="000000" w:themeColor="text1"/>
          <w:sz w:val="28"/>
          <w:szCs w:val="28"/>
        </w:rPr>
        <w:t xml:space="preserve"> район» Смоленской  области» (далее – МФЦ):</w:t>
      </w:r>
    </w:p>
    <w:p w:rsidR="00197354" w:rsidRPr="00BA18A7" w:rsidRDefault="00197354" w:rsidP="00BA18A7">
      <w:pPr>
        <w:ind w:firstLine="709"/>
        <w:jc w:val="both"/>
        <w:rPr>
          <w:color w:val="000000" w:themeColor="text1"/>
          <w:sz w:val="28"/>
          <w:szCs w:val="28"/>
        </w:rPr>
      </w:pPr>
      <w:r w:rsidRPr="00BA18A7">
        <w:rPr>
          <w:color w:val="000000" w:themeColor="text1"/>
          <w:sz w:val="28"/>
          <w:szCs w:val="28"/>
        </w:rPr>
        <w:t>1.4.1 Адрес Администрации указан в Приложении №1 к Административному регламенту;</w:t>
      </w:r>
    </w:p>
    <w:p w:rsidR="00197354" w:rsidRPr="00BA18A7" w:rsidRDefault="00197354" w:rsidP="00BA18A7">
      <w:pPr>
        <w:widowControl w:val="0"/>
        <w:tabs>
          <w:tab w:val="left" w:pos="567"/>
        </w:tabs>
        <w:ind w:firstLine="709"/>
        <w:jc w:val="both"/>
        <w:rPr>
          <w:color w:val="000000" w:themeColor="text1"/>
          <w:sz w:val="28"/>
          <w:szCs w:val="28"/>
        </w:rPr>
      </w:pPr>
      <w:r w:rsidRPr="00BA18A7">
        <w:rPr>
          <w:color w:val="000000" w:themeColor="text1"/>
          <w:sz w:val="28"/>
          <w:szCs w:val="28"/>
        </w:rPr>
        <w:t xml:space="preserve">1.4.2 Режим работы Администрации указан в Приложении №1 </w:t>
      </w:r>
      <w:r w:rsidR="00A80277">
        <w:rPr>
          <w:color w:val="000000" w:themeColor="text1"/>
          <w:sz w:val="28"/>
          <w:szCs w:val="28"/>
        </w:rPr>
        <w:t xml:space="preserve">                                      </w:t>
      </w:r>
      <w:r w:rsidRPr="00BA18A7">
        <w:rPr>
          <w:color w:val="000000" w:themeColor="text1"/>
          <w:sz w:val="28"/>
          <w:szCs w:val="28"/>
        </w:rPr>
        <w:t>к Административному регламенту;</w:t>
      </w:r>
    </w:p>
    <w:p w:rsidR="00197354" w:rsidRPr="00BA18A7" w:rsidRDefault="00197354" w:rsidP="00BA18A7">
      <w:pPr>
        <w:widowControl w:val="0"/>
        <w:tabs>
          <w:tab w:val="left" w:pos="567"/>
        </w:tabs>
        <w:ind w:firstLine="709"/>
        <w:jc w:val="both"/>
        <w:rPr>
          <w:color w:val="000000" w:themeColor="text1"/>
          <w:sz w:val="28"/>
          <w:szCs w:val="28"/>
        </w:rPr>
      </w:pPr>
      <w:r w:rsidRPr="00BA18A7">
        <w:rPr>
          <w:color w:val="000000" w:themeColor="text1"/>
          <w:sz w:val="28"/>
          <w:szCs w:val="28"/>
        </w:rPr>
        <w:t xml:space="preserve">1.4.3 Адрес и режим работы МФЦ указаны в Приложении №1 </w:t>
      </w:r>
      <w:r w:rsidR="00A80277">
        <w:rPr>
          <w:color w:val="000000" w:themeColor="text1"/>
          <w:sz w:val="28"/>
          <w:szCs w:val="28"/>
        </w:rPr>
        <w:t xml:space="preserve">                                        </w:t>
      </w:r>
      <w:r w:rsidRPr="00BA18A7">
        <w:rPr>
          <w:color w:val="000000" w:themeColor="text1"/>
          <w:sz w:val="28"/>
          <w:szCs w:val="28"/>
        </w:rPr>
        <w:t>к Административному регламенту.</w:t>
      </w:r>
    </w:p>
    <w:p w:rsidR="00197354" w:rsidRPr="00BA18A7" w:rsidRDefault="00197354" w:rsidP="00BA18A7">
      <w:pPr>
        <w:widowControl w:val="0"/>
        <w:tabs>
          <w:tab w:val="left" w:pos="567"/>
        </w:tabs>
        <w:ind w:firstLine="709"/>
        <w:jc w:val="both"/>
        <w:rPr>
          <w:color w:val="000000" w:themeColor="text1"/>
          <w:sz w:val="28"/>
          <w:szCs w:val="28"/>
        </w:rPr>
      </w:pPr>
      <w:r w:rsidRPr="00BA18A7">
        <w:rPr>
          <w:color w:val="000000" w:themeColor="text1"/>
          <w:sz w:val="28"/>
          <w:szCs w:val="28"/>
        </w:rPr>
        <w:t> 2. Стандарт предоставления муниципальной услуги</w:t>
      </w:r>
    </w:p>
    <w:p w:rsidR="00197354" w:rsidRPr="00BA18A7" w:rsidRDefault="00197354" w:rsidP="00BC0773">
      <w:pPr>
        <w:ind w:firstLine="709"/>
        <w:jc w:val="both"/>
        <w:textAlignment w:val="baseline"/>
        <w:rPr>
          <w:color w:val="000000" w:themeColor="text1"/>
          <w:sz w:val="28"/>
          <w:szCs w:val="28"/>
        </w:rPr>
      </w:pPr>
      <w:r w:rsidRPr="00BA18A7">
        <w:rPr>
          <w:color w:val="000000" w:themeColor="text1"/>
          <w:sz w:val="28"/>
          <w:szCs w:val="28"/>
        </w:rPr>
        <w:t>2.1. Наименование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2.2.    Наименование органа, предоставляющего муниципальную услугу</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Муниципальная услуга предоставляется  Администраци</w:t>
      </w:r>
      <w:r w:rsidR="00234CAC">
        <w:rPr>
          <w:color w:val="000000" w:themeColor="text1"/>
          <w:sz w:val="28"/>
          <w:szCs w:val="28"/>
        </w:rPr>
        <w:t>ей</w:t>
      </w:r>
      <w:r w:rsidRPr="00BA18A7">
        <w:rPr>
          <w:color w:val="000000" w:themeColor="text1"/>
          <w:sz w:val="28"/>
          <w:szCs w:val="28"/>
        </w:rPr>
        <w:t xml:space="preserve">   муниципального  образования  «</w:t>
      </w:r>
      <w:proofErr w:type="spellStart"/>
      <w:r w:rsidRPr="00BA18A7">
        <w:rPr>
          <w:color w:val="000000" w:themeColor="text1"/>
          <w:sz w:val="28"/>
          <w:szCs w:val="28"/>
        </w:rPr>
        <w:t>Сычевский</w:t>
      </w:r>
      <w:proofErr w:type="spellEnd"/>
      <w:r w:rsidRPr="00BA18A7">
        <w:rPr>
          <w:color w:val="000000" w:themeColor="text1"/>
          <w:sz w:val="28"/>
          <w:szCs w:val="28"/>
        </w:rPr>
        <w:t xml:space="preserve"> район» Смоленской  области (далее – администрация).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2.3. Результат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Результатом предоставления муниципальной услуги является: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получение заявителем решения о предоставлении разрешения на условно разрешенный вид использования земельного участка или объекта капитального строительства; </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получение заявителем решения об отказе в предоставлении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2.4. Срок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Максимальный срок предоставления муниципальной услуги не более </w:t>
      </w:r>
      <w:r w:rsidR="00BA18A7">
        <w:rPr>
          <w:color w:val="000000" w:themeColor="text1"/>
          <w:sz w:val="28"/>
          <w:szCs w:val="28"/>
        </w:rPr>
        <w:t xml:space="preserve">                             </w:t>
      </w:r>
      <w:r w:rsidRPr="00BA18A7">
        <w:rPr>
          <w:color w:val="000000" w:themeColor="text1"/>
          <w:sz w:val="28"/>
          <w:szCs w:val="28"/>
        </w:rPr>
        <w:t>15 календарных дней со дня поступления заявления в администрацию.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срок предоставления муниципальной услуги не включается срок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2.5.    Нормативные правовые акты, регулирующие предоставление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Перечень нормативных правовых актов, регулирующих предоставление муниципальной услуги размещены:</w:t>
      </w:r>
      <w:proofErr w:type="gramEnd"/>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 сайте администрации (http://sychevka.admin-smolensk.ru/);</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федеральном реестре;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Едином портале государственных и муниципальных услуг (функций).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2.6.    Исчерпывающий перечень документов, необходимых в соответствии с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2.6.1. Заявление на предоставление разрешения на условно разрешенный вид использования земельного участка или объекта капитального строительства (приложение № 2 к настоящему Административному регламенту).</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2.7. Исчерпывающий перечень документов, необходимых в соответствии </w:t>
      </w:r>
      <w:r w:rsidR="00A80277">
        <w:rPr>
          <w:color w:val="000000" w:themeColor="text1"/>
          <w:sz w:val="28"/>
          <w:szCs w:val="28"/>
        </w:rPr>
        <w:t xml:space="preserve">                         </w:t>
      </w:r>
      <w:r w:rsidRPr="00BA18A7">
        <w:rPr>
          <w:color w:val="000000" w:themeColor="text1"/>
          <w:sz w:val="28"/>
          <w:szCs w:val="28"/>
        </w:rPr>
        <w:t xml:space="preserve">с нормативными правовыми актами для предоставления муниципальной услуги, </w:t>
      </w:r>
      <w:r w:rsidRPr="00BA18A7">
        <w:rPr>
          <w:color w:val="000000" w:themeColor="text1"/>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2.7.1.Выписка из Единого государственного реестра недвижимости на земельный участок, объект капитального строительства.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2.7.2.Ситуационный план-схема расположения </w:t>
      </w:r>
      <w:proofErr w:type="spellStart"/>
      <w:proofErr w:type="gramStart"/>
      <w:r w:rsidRPr="00BA18A7">
        <w:rPr>
          <w:color w:val="000000" w:themeColor="text1"/>
          <w:sz w:val="28"/>
          <w:szCs w:val="28"/>
        </w:rPr>
        <w:t>смежно</w:t>
      </w:r>
      <w:proofErr w:type="spellEnd"/>
      <w:r w:rsidRPr="00BA18A7">
        <w:rPr>
          <w:color w:val="000000" w:themeColor="text1"/>
          <w:sz w:val="28"/>
          <w:szCs w:val="28"/>
        </w:rPr>
        <w:t xml:space="preserve"> расположенных</w:t>
      </w:r>
      <w:proofErr w:type="gramEnd"/>
      <w:r w:rsidRPr="00BA18A7">
        <w:rPr>
          <w:color w:val="000000" w:themeColor="text1"/>
          <w:sz w:val="28"/>
          <w:szCs w:val="28"/>
        </w:rPr>
        <w:t xml:space="preserve">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2.7.3. </w:t>
      </w:r>
      <w:proofErr w:type="gramStart"/>
      <w:r w:rsidRPr="00BA18A7">
        <w:rPr>
          <w:color w:val="000000" w:themeColor="text1"/>
          <w:sz w:val="28"/>
          <w:szCs w:val="28"/>
        </w:rPr>
        <w:t>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w:t>
      </w:r>
      <w:proofErr w:type="gramEnd"/>
      <w:r w:rsidRPr="00BA18A7">
        <w:rPr>
          <w:color w:val="000000" w:themeColor="text1"/>
          <w:sz w:val="28"/>
          <w:szCs w:val="28"/>
        </w:rPr>
        <w:t xml:space="preserve"> правообладателей земельных участков и объектов капитального строительства,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Документы, указанные в подпунктах 2.7.1</w:t>
      </w:r>
      <w:r w:rsidR="00A80277">
        <w:rPr>
          <w:color w:val="000000" w:themeColor="text1"/>
          <w:sz w:val="28"/>
          <w:szCs w:val="28"/>
        </w:rPr>
        <w:t xml:space="preserve"> </w:t>
      </w:r>
      <w:r w:rsidRPr="00BA18A7">
        <w:rPr>
          <w:color w:val="000000" w:themeColor="text1"/>
          <w:sz w:val="28"/>
          <w:szCs w:val="28"/>
        </w:rPr>
        <w:t>пункта 2.7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Смоленской области. В этом случае документы подписываются электронной подписью в соответствии с законодательством Российской Федерации.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2.8.При предоставлении муниципальной услуги администрация не вправе требовать от заявителя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2.8.1.Представления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 xml:space="preserve">2.8.2.Представления документов и информации, которые в соответствии с нормативными правовыми актами Российской Федерации, нормативными правовыми актами Смоленской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w:t>
      </w:r>
      <w:r w:rsidRPr="00BA18A7">
        <w:rPr>
          <w:color w:val="000000" w:themeColor="text1"/>
          <w:sz w:val="28"/>
          <w:szCs w:val="28"/>
        </w:rPr>
        <w:lastRenderedPageBreak/>
        <w:t>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BA18A7">
        <w:rPr>
          <w:color w:val="000000" w:themeColor="text1"/>
          <w:sz w:val="28"/>
          <w:szCs w:val="28"/>
        </w:rPr>
        <w:t xml:space="preserve"> от 27.07.2010 № 210-ФЗ «Об организации предоставления государственных и муниципальных услуг»;</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2.8.3.Представления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2.8.4.Изменение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2.8.5.Наличие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2.8.6.Истечение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2.8.7.Выявление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BA18A7">
        <w:rPr>
          <w:color w:val="000000" w:themeColor="text1"/>
          <w:sz w:val="28"/>
          <w:szCs w:val="28"/>
        </w:rPr>
        <w:t xml:space="preserve"> </w:t>
      </w:r>
      <w:proofErr w:type="gramStart"/>
      <w:r w:rsidRPr="00BA18A7">
        <w:rPr>
          <w:color w:val="000000" w:themeColor="text1"/>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BA18A7">
        <w:rPr>
          <w:color w:val="000000" w:themeColor="text1"/>
          <w:sz w:val="28"/>
          <w:szCs w:val="28"/>
        </w:rPr>
        <w:t xml:space="preserve"> услуг», уведомляется заявитель, а также приносятся извинения за доставленные неудобства.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2.9.    Исчерпывающий перечень оснований для отказа в приеме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2.9.1.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2.9.2. Текст письменного (в том числе в форме электронного документа) заявления не поддается прочтению.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2.9.3. В заявлении отсутствует информация, предусмотренная формой заявления.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2.10. Исчерпывающий перечень оснований для приостановления или отказа в предоставлении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Основания для приостановления предоставления муниципальной услуги отсутствуют.</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Основанием для отказа в предоставлении муниципальной услуги является несоответствие заявленного вида разрешенного использования градостроительному регламенту соответствующей территориальной зоны.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Услуги, которые являются необходимыми и обязательными для предоставления муниципальной услуги отсутствуют.</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2.12. Порядок, размер и основания взимания государственной пошлины или иной платы, взимаемой за предоставление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Предоставление муниципальной услуги осуществляется на бесплатной основе.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законодательством РФ.</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2.15. Срок и порядок регистрации заявления о предоставлении муниципальной услуги, в том числе в электронной форме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дня.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Смоленской области, подлежит обязательной регистрации в течение одного дня с момента поступления его в администрацию.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2.16. Требования к помещениям, в которых предоставляется муниципальная услуга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2.16.1.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2.16.2. Места для заполнения заявлений и иных документов оборудуются стульями, столами (стойками), бланками заявлений, письменными принадлежностями.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2.16.3. </w:t>
      </w:r>
      <w:proofErr w:type="gramStart"/>
      <w:r w:rsidRPr="00BA18A7">
        <w:rPr>
          <w:color w:val="000000" w:themeColor="text1"/>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BA18A7">
        <w:rPr>
          <w:color w:val="000000" w:themeColor="text1"/>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2.16.4. Места для информирования должны быть оборудованы информационными стендами, содержащими следующую информацию: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перечень, формы документов для заполнения, образцы заполнения документов, бланки для заполнения;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основания для отказа в предоставлении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порядок обжалования решений, действий (бездействия) администрации, ее должностных лиц, либо муниципальных служащих;</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перечень нормативных правовых актов, регулирующих предоставление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2.16.5. Кабинеты (кабинки) приема заявителей должны быть оборудованы информационными табличками с указанием: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номера кабинета (кабинки);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фамилии, имени и отчества специалиста, осуществляющего прием заявителей;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дней и часов приема, времени перерыва на обед.</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2.16.6.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2.17. Показатели доступности и качества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количество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получение муниципальной услуги по экстерриториальному принципу невозможно;</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возможность получения информации о ходе предоставления муниципальной услуги указана в пункте 1.3.1 настоящего административного регламента, в том числе с использованием информационно-коммуникационных технологий;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возможность предоставления муниципальной услуги в многофункциональном центре;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возможность получения муниципальной услуги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2.18. Особенности предоставления муниципальной услуги в электронной форме и многофункциональном центре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2.18.1.Особенности предоставления муниципальной услуги в электронной форме: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Смоленской области через «Личный кабинет пользователя»;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осуществление с использованием Единого портала государственных и муниципальных услуг (функций), Портала Смоленской </w:t>
      </w:r>
      <w:proofErr w:type="gramStart"/>
      <w:r w:rsidRPr="00BA18A7">
        <w:rPr>
          <w:color w:val="000000" w:themeColor="text1"/>
          <w:sz w:val="28"/>
          <w:szCs w:val="28"/>
        </w:rPr>
        <w:t>области мониторинга хода предоставления муниципальной услуги</w:t>
      </w:r>
      <w:proofErr w:type="gramEnd"/>
      <w:r w:rsidRPr="00BA18A7">
        <w:rPr>
          <w:color w:val="000000" w:themeColor="text1"/>
          <w:sz w:val="28"/>
          <w:szCs w:val="28"/>
        </w:rPr>
        <w:t xml:space="preserve"> через «Личный кабинет пользователя»;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Смоленской области через «Личный кабинет пользователя», если это не запрещено федеральным законом.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для физических лиц: простая электронная подпись либо усиленная неквалифицированная подпись;</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для юридических лиц: усиленная квалифицированная подпись.</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 3. Состав, последовательность и сроки выполнения административных процедур, требования к порядку их выполнения, в том числе особенности </w:t>
      </w:r>
      <w:r w:rsidRPr="00BA18A7">
        <w:rPr>
          <w:color w:val="000000" w:themeColor="text1"/>
          <w:sz w:val="28"/>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3.1.  Описание последовательности действий при предоставлении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Предоставление муниципальной услуги включает в себя следующие административные процедуры: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прием и регистрация заявления и представленных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формирование и направление межведомственных запросов;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направление документов  главному специалисту-архитектору Администраци</w:t>
      </w:r>
      <w:r w:rsidR="00234CAC">
        <w:rPr>
          <w:color w:val="000000" w:themeColor="text1"/>
          <w:sz w:val="28"/>
          <w:szCs w:val="28"/>
        </w:rPr>
        <w:t>и</w:t>
      </w:r>
      <w:r w:rsidRPr="00BA18A7">
        <w:rPr>
          <w:color w:val="000000" w:themeColor="text1"/>
          <w:sz w:val="28"/>
          <w:szCs w:val="28"/>
        </w:rPr>
        <w:t xml:space="preserve">   муниципального  образования  «</w:t>
      </w:r>
      <w:proofErr w:type="spellStart"/>
      <w:r w:rsidRPr="00BA18A7">
        <w:rPr>
          <w:color w:val="000000" w:themeColor="text1"/>
          <w:sz w:val="28"/>
          <w:szCs w:val="28"/>
        </w:rPr>
        <w:t>Сычевский</w:t>
      </w:r>
      <w:proofErr w:type="spellEnd"/>
      <w:r w:rsidRPr="00BA18A7">
        <w:rPr>
          <w:color w:val="000000" w:themeColor="text1"/>
          <w:sz w:val="28"/>
          <w:szCs w:val="28"/>
        </w:rPr>
        <w:t xml:space="preserve"> район» Смоленской  области (далее - архитектору);</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рассмотрение документов, подготовка и направление рекомендаций архитектором, принятие решения о проведении общественных обсуждений или публичных слушаний;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рассмотрение заявления и документов и 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об отказе в предоставлении такого разрешения;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регистрация и выдача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Перечень административных процедур (действий) при предоставлении муниципальной услуги в электронной форме: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прием и регистрация заявления и представленных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формирование и направление межведомственных запросов;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направление документов   главному специалисту-архитектору Администраци</w:t>
      </w:r>
      <w:r w:rsidR="00234CAC">
        <w:rPr>
          <w:color w:val="000000" w:themeColor="text1"/>
          <w:sz w:val="28"/>
          <w:szCs w:val="28"/>
        </w:rPr>
        <w:t>и</w:t>
      </w:r>
      <w:r w:rsidRPr="00BA18A7">
        <w:rPr>
          <w:color w:val="000000" w:themeColor="text1"/>
          <w:sz w:val="28"/>
          <w:szCs w:val="28"/>
        </w:rPr>
        <w:t xml:space="preserve">   муниципального  образования  «</w:t>
      </w:r>
      <w:proofErr w:type="spellStart"/>
      <w:r w:rsidRPr="00BA18A7">
        <w:rPr>
          <w:color w:val="000000" w:themeColor="text1"/>
          <w:sz w:val="28"/>
          <w:szCs w:val="28"/>
        </w:rPr>
        <w:t>Сычевский</w:t>
      </w:r>
      <w:proofErr w:type="spellEnd"/>
      <w:r w:rsidRPr="00BA18A7">
        <w:rPr>
          <w:color w:val="000000" w:themeColor="text1"/>
          <w:sz w:val="28"/>
          <w:szCs w:val="28"/>
        </w:rPr>
        <w:t xml:space="preserve"> район» Смоленской  области (далее - архитектору);</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 рассмотрение документов, подготовка и направление рекомендаций архитектором, принятие решения о проведении общественных обсуждений или публичных слушаний;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рассмотрение заявления и документов и принятие решения о предоставлении разрешения на условно разрешенный вид использования  (далее – разрешение на условно разрешенный вид использования) либо об отказе в предоставлении такого разрешения;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регистрация и выдача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Перечень процедур (действий), выполняемых многофункциональным центром: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прием и регистрация заявления и представленных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уведомление заявителя о готовности результата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3.2.    Описание последовательности действий при приеме и регистрации заявления и представленных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Основанием для начала административной процедуры по приему и регистрации заявления является обращение заявителя с заявлением и комплектом </w:t>
      </w:r>
      <w:r w:rsidRPr="00BA18A7">
        <w:rPr>
          <w:color w:val="000000" w:themeColor="text1"/>
          <w:sz w:val="28"/>
          <w:szCs w:val="28"/>
        </w:rPr>
        <w:lastRenderedPageBreak/>
        <w:t>документов, необходимых для предоставления муниципальной услуги и предъявлением.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документа, удостоверяющего личность заявителя (его представителя);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документа, подтверждающего полномочия представителя заявителя.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Архитектор, ответственный за прием и регистрацию документов, устанавливает наличие оснований для отказа в приеме документов, указанных в подразделе 2.9 настоящего Административного регламента.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случае отсутствия оснований для отказа в приеме документов специалист, ответственный за прием и регистрацию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регистрирует в установленном порядке поступившие документы;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оформляет уведомление о приеме документов (приложение № 3 к настоящему Административному регламенту) и вручает (направляет) его заявителю;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направляет документы на рассмотрение специалистом, ответственным за предоставление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один день.</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3.3.    Описание последовательности действий при формировании и направлении межведомственных запросов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предоставлении документов и сведений, необходимых для предоставления муниципальной услуги, предусмотренных разделом 2.7 настоящего Административного регламента (в случае, если указанный документ не представлен заявителем самостоятельно).</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пять дней.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3.4. Описание последовательности действий при направлении документов  главному специалисту-архитектору Администраци</w:t>
      </w:r>
      <w:r w:rsidR="00234CAC">
        <w:rPr>
          <w:color w:val="000000" w:themeColor="text1"/>
          <w:sz w:val="28"/>
          <w:szCs w:val="28"/>
        </w:rPr>
        <w:t>и</w:t>
      </w:r>
      <w:r w:rsidRPr="00BA18A7">
        <w:rPr>
          <w:color w:val="000000" w:themeColor="text1"/>
          <w:sz w:val="28"/>
          <w:szCs w:val="28"/>
        </w:rPr>
        <w:t xml:space="preserve">   муниципального  образования  «</w:t>
      </w:r>
      <w:proofErr w:type="spellStart"/>
      <w:r w:rsidRPr="00BA18A7">
        <w:rPr>
          <w:color w:val="000000" w:themeColor="text1"/>
          <w:sz w:val="28"/>
          <w:szCs w:val="28"/>
        </w:rPr>
        <w:t>Сычевский</w:t>
      </w:r>
      <w:proofErr w:type="spellEnd"/>
      <w:r w:rsidRPr="00BA18A7">
        <w:rPr>
          <w:color w:val="000000" w:themeColor="text1"/>
          <w:sz w:val="28"/>
          <w:szCs w:val="28"/>
        </w:rPr>
        <w:t xml:space="preserve"> район» Смоленск</w:t>
      </w:r>
      <w:r w:rsidR="00234CAC">
        <w:rPr>
          <w:color w:val="000000" w:themeColor="text1"/>
          <w:sz w:val="28"/>
          <w:szCs w:val="28"/>
        </w:rPr>
        <w:t>ой  области (далее - архитектор</w:t>
      </w:r>
      <w:r w:rsidRPr="00BA18A7">
        <w:rPr>
          <w:color w:val="000000" w:themeColor="text1"/>
          <w:sz w:val="28"/>
          <w:szCs w:val="28"/>
        </w:rPr>
        <w:t>);</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Основанием для начала административной процедуры является поступление зарегистрированных в установленном порядке заявления и документов, представленных заявителем и поступивших по межведомственным запросам,  архитектору, ответственному за предоставление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 xml:space="preserve"> Результатом выполнения административной процедуры будет являться поступление зарегистрированных в установленном порядке заявления и документов в Комиссию по землепользованию и застройке при администрации    муниципального  образования  «</w:t>
      </w:r>
      <w:proofErr w:type="spellStart"/>
      <w:r w:rsidRPr="00BA18A7">
        <w:rPr>
          <w:color w:val="000000" w:themeColor="text1"/>
          <w:sz w:val="28"/>
          <w:szCs w:val="28"/>
        </w:rPr>
        <w:t>Сычевский</w:t>
      </w:r>
      <w:proofErr w:type="spellEnd"/>
      <w:r w:rsidRPr="00BA18A7">
        <w:rPr>
          <w:color w:val="000000" w:themeColor="text1"/>
          <w:sz w:val="28"/>
          <w:szCs w:val="28"/>
        </w:rPr>
        <w:t xml:space="preserve"> район» Смоленской  области (далее - комиссия).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один день.</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3.5. Описание последовательности действий по рассмотрению документов на Комиссии, подготовке и направлению рекомендаций Комиссии, принятию решения о проведении общественных обсуждений или публичных слушаний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Комиссия в установленном порядке рассматривает представленные документы, готовит рекомендации по вопросу предоставления разрешения на условно разрешенный вид использования и направляет полученные документы для решения вопроса о назначении общественных обсуждений или публичных слушаний главе поселения.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два дня.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 главе поселения.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общественные обсуждения или публичные слушания не проводятся.</w:t>
      </w:r>
      <w:proofErr w:type="gramEnd"/>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3.6. Описание последовательности действий при рассмотрении заявления и документов и принятие решения о предоставлении разрешения на условно разрешенный вид использования либо об отказе в предоставлении такого разрешения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Основанием для начала административной процедуры является поступившие в администрацию поселения заключение о результатах публичных слушаний и рекомендации Комиссии о предоставлении разрешения на условно разрешенный вид использования или об отказе в предоставлении такого разрешения.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Специалист, ответственный за исполнение данной административной процедуры,  при отсутствии оснований для отказа в предоставлении муниципальной услуги подготавливает проект решения о предоставлении разрешения на условно разрешенный вид использования или об отказе в предоставлении такого разрешения.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Проект постановления в установленном порядке направляется на рассмотрение и подписание главой администрации.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действий не может превышать пять дней.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3.7.    Описание последовательности административных действий при регистрации и выдаче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После подписания главой администрации решения о предоставлении разрешения на условно разрешенный вид использования и его регистрации заявителю выдается (направляется) данное решение.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один день с момента подписания главой администрации результата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Смоленской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случае подачи заявления и документов, через Единый портал государственных и муниципальных услуг (функций) или Портал Смоленской области, подписывать такие заявление и документы электронной цифровой подписью не требуется.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Смоленской области, информирование о ходе </w:t>
      </w:r>
      <w:r w:rsidRPr="00BA18A7">
        <w:rPr>
          <w:color w:val="000000" w:themeColor="text1"/>
          <w:sz w:val="28"/>
          <w:szCs w:val="28"/>
        </w:rPr>
        <w:lastRenderedPageBreak/>
        <w:t>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3.6.1  Описание последовательности действий при приеме и регистрации заявления и представленных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1 день.</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3.6.2  Описание последовательности действий при формировании и направлении межведомственных запросов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предоставлении документов и сведений, необходимых для предоставления муниципальной услуги, предусмотренных разделом 2.7 настоящего Административного регламента (в случае, если указанный документ не представлен заявителем самостоятельно).</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пять дней.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3.6.3. Описание последовательности действий при направлении документов в Комиссию по землепользованию и застройке при   Администрации   муниципального  образования  «</w:t>
      </w:r>
      <w:proofErr w:type="spellStart"/>
      <w:r w:rsidRPr="00BA18A7">
        <w:rPr>
          <w:color w:val="000000" w:themeColor="text1"/>
          <w:sz w:val="28"/>
          <w:szCs w:val="28"/>
        </w:rPr>
        <w:t>Сычевский</w:t>
      </w:r>
      <w:proofErr w:type="spellEnd"/>
      <w:r w:rsidRPr="00BA18A7">
        <w:rPr>
          <w:color w:val="000000" w:themeColor="text1"/>
          <w:sz w:val="28"/>
          <w:szCs w:val="28"/>
        </w:rPr>
        <w:t xml:space="preserve"> район» Смоленской  области (далее - Комиссии);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Основанием для начала административной процедуры является поступление зарегистрированных в установленном порядке заявления и документов, представленных заявителем и поступивших по межведомственным запросам, специалисту, ответственному за предоставление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 Архитектор, ответственный за предоставление муниципальной услуги, направляет </w:t>
      </w:r>
      <w:proofErr w:type="gramStart"/>
      <w:r w:rsidRPr="00BA18A7">
        <w:rPr>
          <w:color w:val="000000" w:themeColor="text1"/>
          <w:sz w:val="28"/>
          <w:szCs w:val="28"/>
        </w:rPr>
        <w:t>заявление</w:t>
      </w:r>
      <w:proofErr w:type="gramEnd"/>
      <w:r w:rsidRPr="00BA18A7">
        <w:rPr>
          <w:color w:val="000000" w:themeColor="text1"/>
          <w:sz w:val="28"/>
          <w:szCs w:val="28"/>
        </w:rPr>
        <w:t xml:space="preserve"> и документы секретарю Комиссии по землепользованию и застройке при  Администраци</w:t>
      </w:r>
      <w:r w:rsidR="00234CAC">
        <w:rPr>
          <w:color w:val="000000" w:themeColor="text1"/>
          <w:sz w:val="28"/>
          <w:szCs w:val="28"/>
        </w:rPr>
        <w:t>и</w:t>
      </w:r>
      <w:r w:rsidRPr="00BA18A7">
        <w:rPr>
          <w:color w:val="000000" w:themeColor="text1"/>
          <w:sz w:val="28"/>
          <w:szCs w:val="28"/>
        </w:rPr>
        <w:t xml:space="preserve">   муниципального  образования  «</w:t>
      </w:r>
      <w:proofErr w:type="spellStart"/>
      <w:r w:rsidRPr="00BA18A7">
        <w:rPr>
          <w:color w:val="000000" w:themeColor="text1"/>
          <w:sz w:val="28"/>
          <w:szCs w:val="28"/>
        </w:rPr>
        <w:t>Сычевский</w:t>
      </w:r>
      <w:proofErr w:type="spellEnd"/>
      <w:r w:rsidRPr="00BA18A7">
        <w:rPr>
          <w:color w:val="000000" w:themeColor="text1"/>
          <w:sz w:val="28"/>
          <w:szCs w:val="28"/>
        </w:rPr>
        <w:t xml:space="preserve"> район» Смоленской  области (далее -   комиссии).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Результатом выполнения административной процедуры будет являться поступление зарегистрированных в установленном порядке заявления и документов в Комиссию по землепользованию и застройке при Администрации   муниципального  образования  «</w:t>
      </w:r>
      <w:proofErr w:type="spellStart"/>
      <w:r w:rsidRPr="00BA18A7">
        <w:rPr>
          <w:color w:val="000000" w:themeColor="text1"/>
          <w:sz w:val="28"/>
          <w:szCs w:val="28"/>
        </w:rPr>
        <w:t>Сычевский</w:t>
      </w:r>
      <w:proofErr w:type="spellEnd"/>
      <w:r w:rsidRPr="00BA18A7">
        <w:rPr>
          <w:color w:val="000000" w:themeColor="text1"/>
          <w:sz w:val="28"/>
          <w:szCs w:val="28"/>
        </w:rPr>
        <w:t xml:space="preserve"> район»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один день.</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3.6.4.Описание последовательности действий по рассмотрению документов на Комиссии, подготовке и направлению рекомендаций Комиссии, принятию решения о проведении общественных обсуждений или публичных слушаний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Комиссия в установленном порядке рассматривает представленные документы, готовит рекомендации по вопросу предоставления разрешения на условно разрешенный вид использования и направляет полученные документы для решения вопроса о назначении общественных обсуждений или публичных слушаний главе поселения.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два дня.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 главе поселения.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общественные обсуждения или публичные слушания не проводятся.</w:t>
      </w:r>
      <w:proofErr w:type="gramEnd"/>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3.6.5. Описание последовательности действий при рассмотрении заявления и документов и принятие решения о предоставлении разрешения на условно разрешенный вид использования либо об отказе в предоставлении такого разрешения.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Основанием для начала административной процедуры является поступившие в администрацию поселения заключение о результатах публичных слушаний и рекомендации Комиссии о предоставлении разрешения на условно разрешенный вид использования или об отказе в предоставлении такого разрешения.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Специалист, ответственный за исполнение данной административной процедуры,  при отсутствии оснований для отказа в предоставлении муниципальной услуги подготавливает проект решения о предоставлении разрешения на условно разрешенный вид использования или об отказе в предоставлении такого разрешения.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Проект постановления в установленном порядке направляется на рассмотрение и подписание главой администрации.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Максимальный срок выполнения действий не может превышать пять дней.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3.6.6. Описание последовательности административных действий при регистрации и выдаче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После подписания главой администрации решения о предоставлении разрешения на условно разрешенный вид использования и его регистрации заявителю выдается (направляется) данное решение.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один день с момента подписания главой администрации результата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3.7. Описание административных процедур (действий) выполняемых многофункциональными центрами</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3.7.1. Описание последовательности действий при приеме и регистрации заявления и представленных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документа, удостоверяющего личность заявителя (его представителя);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документа, подтверждающего полномочия представителя заявителя.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Специалист, ответственный за прием и регистрацию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регистрирует в установленном порядке поступившие документы;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оформляет уведомление о приеме документов (приложение № 3 к настоящему Административному регламенту) и передает его заявителю;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направляет заявление на предоставление муниципальной услуги и комплект необходимых документов в администрацию;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один день.</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3.7.2. Формирование и направление межведомственного запроса в органы, предоставляющие государственные услуги, в иные органы государственной власти, </w:t>
      </w:r>
      <w:r w:rsidRPr="00BA18A7">
        <w:rPr>
          <w:color w:val="000000" w:themeColor="text1"/>
          <w:sz w:val="28"/>
          <w:szCs w:val="28"/>
        </w:rPr>
        <w:lastRenderedPageBreak/>
        <w:t>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один день с момента поступления результата предоставления муниципальной услуги в многофункциональный центр.</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документ, удостоверяющий личность заявителя либо его представителя;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документ, подтверждающий полномочия представителя заявителя.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Эксперт многофункционального центра, выдает заявителю (уполномоченному либо доверенному лицу на получение документов) решение о предоставлении разрешения на условно разрешенный вид использования либо один экземпляр решения об отказе в предоставлении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Результатом административной процедуры является получение заявителем решения о предоставлении разрешения на условно разрешенный вид использования либо решения об отказе в предоставлении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Период </w:t>
      </w:r>
      <w:proofErr w:type="gramStart"/>
      <w:r w:rsidRPr="00BA18A7">
        <w:rPr>
          <w:color w:val="000000" w:themeColor="text1"/>
          <w:sz w:val="28"/>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BA18A7">
        <w:rPr>
          <w:color w:val="000000" w:themeColor="text1"/>
          <w:sz w:val="28"/>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3.7.4. Особенности выполнения административных процедур (действий) в многофункциональном центре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случае подачи запроса на предоставление муниципальной услуги через многофункциональный центр:</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3.8. Порядок исправления допущенных опечаток и ошибок в выданных в результате предоставления муниципальной услуги документах</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случае необходимости внесения изменений в решение о предоставлении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Изменения вносятся нормативным правовым актом органа местного самоуправления.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Заявление может быть подано посредством Единого портала государственных и муниципальных услуг (функций), Портала Смоленской области, через многофункциональный центр, а также непосредственно в администрацию.</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В случае внесения изменений в решение о предоставлении разрешения на условно разрешенный вид использования в части</w:t>
      </w:r>
      <w:proofErr w:type="gramEnd"/>
      <w:r w:rsidRPr="00BA18A7">
        <w:rPr>
          <w:color w:val="000000" w:themeColor="text1"/>
          <w:sz w:val="28"/>
          <w:szCs w:val="28"/>
        </w:rPr>
        <w:t xml:space="preserve">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о внесении изменений в решение.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Срок внесения изменений в решение составляет 10 рабочих дней.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 4. Формы </w:t>
      </w:r>
      <w:proofErr w:type="gramStart"/>
      <w:r w:rsidRPr="00BA18A7">
        <w:rPr>
          <w:color w:val="000000" w:themeColor="text1"/>
          <w:sz w:val="28"/>
          <w:szCs w:val="28"/>
        </w:rPr>
        <w:t>контроля за</w:t>
      </w:r>
      <w:proofErr w:type="gramEnd"/>
      <w:r w:rsidRPr="00BA18A7">
        <w:rPr>
          <w:color w:val="000000" w:themeColor="text1"/>
          <w:sz w:val="28"/>
          <w:szCs w:val="28"/>
        </w:rPr>
        <w:t xml:space="preserve"> исполнением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административного регламента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4.1. Порядок осуществления текущего контроля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4.1.1. Текущий </w:t>
      </w:r>
      <w:proofErr w:type="gramStart"/>
      <w:r w:rsidRPr="00BA18A7">
        <w:rPr>
          <w:color w:val="000000" w:themeColor="text1"/>
          <w:sz w:val="28"/>
          <w:szCs w:val="28"/>
        </w:rPr>
        <w:t>контроль за</w:t>
      </w:r>
      <w:proofErr w:type="gramEnd"/>
      <w:r w:rsidRPr="00BA18A7">
        <w:rPr>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4.1.3. Глава муниципального образования, а также уполномоченное им должностное лицо, осуществляя контроль, вправе: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контролировать соблюдение порядка и условий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назначать ответственных специалистов администрации для постоянного наблюдения за предоставлением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4.2.1. Проверки проводятся в целях </w:t>
      </w:r>
      <w:proofErr w:type="gramStart"/>
      <w:r w:rsidRPr="00BA18A7">
        <w:rPr>
          <w:color w:val="000000" w:themeColor="text1"/>
          <w:sz w:val="28"/>
          <w:szCs w:val="28"/>
        </w:rPr>
        <w:t>контроля за</w:t>
      </w:r>
      <w:proofErr w:type="gramEnd"/>
      <w:r w:rsidRPr="00BA18A7">
        <w:rPr>
          <w:color w:val="000000" w:themeColor="text1"/>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4.2.3. Проверки могут быть плановыми и внеплановыми.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4.2.6. Для проведения проверки создается комиссия, в состав которой включаются муниципальные служащие администрации.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4.2.7. Проверка осуществляется на основании распоряжения главы администрации.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4.3.1. Должностные лица администрации, предоставляющей муниципальную услугу, несут персональную ответственность за предоставление муниципальной </w:t>
      </w:r>
      <w:r w:rsidRPr="00BA18A7">
        <w:rPr>
          <w:color w:val="000000" w:themeColor="text1"/>
          <w:sz w:val="28"/>
          <w:szCs w:val="28"/>
        </w:rPr>
        <w:lastRenderedPageBreak/>
        <w:t>услуги, соблюдение сроков и порядка предоставления муниципальной услуги, установленных настоящим Административным регламентом.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4.4. Положения, характеризующие требования к порядку и формам </w:t>
      </w:r>
      <w:proofErr w:type="gramStart"/>
      <w:r w:rsidRPr="00BA18A7">
        <w:rPr>
          <w:color w:val="000000" w:themeColor="text1"/>
          <w:sz w:val="28"/>
          <w:szCs w:val="28"/>
        </w:rPr>
        <w:t>контроля за</w:t>
      </w:r>
      <w:proofErr w:type="gramEnd"/>
      <w:r w:rsidRPr="00BA18A7">
        <w:rPr>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4.4.2. Граждане, их объединения и организации могут сообщить обо всех результатах </w:t>
      </w:r>
      <w:proofErr w:type="gramStart"/>
      <w:r w:rsidRPr="00BA18A7">
        <w:rPr>
          <w:color w:val="000000" w:themeColor="text1"/>
          <w:sz w:val="28"/>
          <w:szCs w:val="28"/>
        </w:rPr>
        <w:t>контроля за</w:t>
      </w:r>
      <w:proofErr w:type="gramEnd"/>
      <w:r w:rsidRPr="00BA18A7">
        <w:rPr>
          <w:color w:val="000000" w:themeColor="text1"/>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5.1. Информация для заявителя о его праве подать жалобу</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w:t>
      </w:r>
      <w:r w:rsidRPr="00BA18A7">
        <w:rPr>
          <w:color w:val="000000" w:themeColor="text1"/>
          <w:sz w:val="28"/>
          <w:szCs w:val="28"/>
        </w:rPr>
        <w:lastRenderedPageBreak/>
        <w:t>отношении юридических лиц и индивидуальных предпринимателей, являющихся субъектами градостроительных отношений, процедур</w:t>
      </w:r>
      <w:proofErr w:type="gramEnd"/>
      <w:r w:rsidRPr="00BA18A7">
        <w:rPr>
          <w:color w:val="000000" w:themeColor="text1"/>
          <w:sz w:val="28"/>
          <w:szCs w:val="28"/>
        </w:rPr>
        <w:t xml:space="preserve">, </w:t>
      </w:r>
      <w:proofErr w:type="gramStart"/>
      <w:r w:rsidRPr="00BA18A7">
        <w:rPr>
          <w:color w:val="000000" w:themeColor="text1"/>
          <w:sz w:val="28"/>
          <w:szCs w:val="28"/>
        </w:rPr>
        <w:t xml:space="preserve">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w:t>
      </w:r>
      <w:r w:rsidR="00BA18A7">
        <w:rPr>
          <w:color w:val="000000" w:themeColor="text1"/>
          <w:sz w:val="28"/>
          <w:szCs w:val="28"/>
        </w:rPr>
        <w:t xml:space="preserve">                          </w:t>
      </w:r>
      <w:r w:rsidRPr="00BA18A7">
        <w:rPr>
          <w:color w:val="000000" w:themeColor="text1"/>
          <w:sz w:val="28"/>
          <w:szCs w:val="28"/>
        </w:rPr>
        <w:t>в антимонопольный орган.</w:t>
      </w:r>
      <w:proofErr w:type="gramEnd"/>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5.2. Предмет жалобы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5.2.1. Заявитель может обратиться с жалобой, в том числе в следующих случаях:</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 нарушение срока предоставления муниципальной услуги. </w:t>
      </w:r>
      <w:proofErr w:type="gramStart"/>
      <w:r w:rsidRPr="00BA18A7">
        <w:rPr>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BA18A7">
        <w:rPr>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w:t>
      </w:r>
      <w:r w:rsidRPr="00BA18A7">
        <w:rPr>
          <w:color w:val="000000" w:themeColor="text1"/>
          <w:sz w:val="28"/>
          <w:szCs w:val="28"/>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нарушение срока или порядка выдачи документов по результатам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w:t>
      </w:r>
      <w:proofErr w:type="gramEnd"/>
      <w:r w:rsidRPr="00BA18A7">
        <w:rPr>
          <w:color w:val="000000" w:themeColor="text1"/>
          <w:sz w:val="28"/>
          <w:szCs w:val="28"/>
        </w:rPr>
        <w:t xml:space="preserve"> услуг.</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5.3. Органы государственной власти, организации, должностные лица, которым может быть направлена жалоба</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5.4. Порядок подачи и рассмотрения жалобы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Pr="00BA18A7">
        <w:rPr>
          <w:color w:val="000000" w:themeColor="text1"/>
          <w:sz w:val="28"/>
          <w:szCs w:val="28"/>
        </w:rPr>
        <w:lastRenderedPageBreak/>
        <w:t>рассматриваются непосредственно руководителем органа, предоставляющего муниципальную услугу.</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5.4.2.Жалоба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Смоленской области, а также может быть подана</w:t>
      </w:r>
      <w:proofErr w:type="gramEnd"/>
      <w:r w:rsidRPr="00BA18A7">
        <w:rPr>
          <w:color w:val="000000" w:themeColor="text1"/>
          <w:sz w:val="28"/>
          <w:szCs w:val="28"/>
        </w:rPr>
        <w:t xml:space="preserve"> при личном приёме заявителя.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Смоленской области, а также может быть принята при личном приеме заявителя.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Единого портала предоставления государственных и муниципальных услуг (функций) либо Портала Смоленской  области, а также может быть принята при личном приеме заявителя.</w:t>
      </w:r>
      <w:proofErr w:type="gramEnd"/>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5.4.3. Жалоба должна содержать:</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Время приёма жалоб должно совпадать со временем предоставления муниципальных услуг.</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оформленная в соответствии с законодательством Российской Федерации доверенность (для физических лиц);</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BA18A7">
        <w:rPr>
          <w:color w:val="000000" w:themeColor="text1"/>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электронном виде жалоба может быть подана заявителем посредством: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Единого портала государственных и муниципальных услуг (функций</w:t>
      </w:r>
      <w:proofErr w:type="gramStart"/>
      <w:r w:rsidRPr="00BA18A7">
        <w:rPr>
          <w:color w:val="000000" w:themeColor="text1"/>
          <w:sz w:val="28"/>
          <w:szCs w:val="28"/>
        </w:rPr>
        <w:t>)(</w:t>
      </w:r>
      <w:proofErr w:type="gramEnd"/>
      <w:r w:rsidRPr="00BA18A7">
        <w:rPr>
          <w:color w:val="000000" w:themeColor="text1"/>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Портала Кировской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5.5. Сроки рассмотрения жалобы</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BA18A7">
        <w:rPr>
          <w:color w:val="000000" w:themeColor="text1"/>
          <w:sz w:val="28"/>
          <w:szCs w:val="28"/>
        </w:rPr>
        <w:t xml:space="preserve"> </w:t>
      </w:r>
      <w:proofErr w:type="gramStart"/>
      <w:r w:rsidRPr="00BA18A7">
        <w:rPr>
          <w:color w:val="000000" w:themeColor="text1"/>
          <w:sz w:val="28"/>
          <w:szCs w:val="28"/>
        </w:rPr>
        <w:t>приеме</w:t>
      </w:r>
      <w:proofErr w:type="gramEnd"/>
      <w:r w:rsidRPr="00BA18A7">
        <w:rPr>
          <w:color w:val="000000" w:themeColor="text1"/>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5.6. Результат рассмотрения жалобы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5.6.1. По результатам рассмотрения жалобы принимается решение:</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удовлетворении жалобы отказывается.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5.6.3. В случае признания жалобы подлежащей удовлетворению в ответе заявителю, указанном в п.5.6.2,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18A7">
        <w:rPr>
          <w:color w:val="000000" w:themeColor="text1"/>
          <w:sz w:val="28"/>
          <w:szCs w:val="28"/>
        </w:rPr>
        <w:t>неудобства</w:t>
      </w:r>
      <w:proofErr w:type="gramEnd"/>
      <w:r w:rsidRPr="00BA18A7">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В случае признания </w:t>
      </w:r>
      <w:proofErr w:type="gramStart"/>
      <w:r w:rsidRPr="00BA18A7">
        <w:rPr>
          <w:color w:val="000000" w:themeColor="text1"/>
          <w:sz w:val="28"/>
          <w:szCs w:val="28"/>
        </w:rPr>
        <w:t>жалобы</w:t>
      </w:r>
      <w:proofErr w:type="gramEnd"/>
      <w:r w:rsidRPr="00BA18A7">
        <w:rPr>
          <w:color w:val="000000" w:themeColor="text1"/>
          <w:sz w:val="28"/>
          <w:szCs w:val="28"/>
        </w:rPr>
        <w:t xml:space="preserve"> не подлежащей удовлетворению в ответе заявителю, указанном в п.5.6.2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BA18A7">
        <w:rPr>
          <w:color w:val="000000" w:themeColor="text1"/>
          <w:sz w:val="28"/>
          <w:szCs w:val="28"/>
        </w:rPr>
        <w:t xml:space="preserve"> привлекаемой организации, вид которой установлен законодательством Российской Федерации.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подача жалобы лицом, полномочия которого не подтверждены в порядке, установленном законодательством Российской Федерации;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5.7. Порядок информирования заявителя о результатах рассмотрения жалобы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5.8. Порядок обжалования решения по жалобе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proofErr w:type="gramStart"/>
      <w:r w:rsidRPr="00BA18A7">
        <w:rPr>
          <w:color w:val="000000" w:themeColor="text1"/>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w:t>
      </w:r>
      <w:proofErr w:type="gramEnd"/>
      <w:r w:rsidRPr="00BA18A7">
        <w:rPr>
          <w:color w:val="000000" w:themeColor="text1"/>
          <w:sz w:val="28"/>
          <w:szCs w:val="28"/>
        </w:rPr>
        <w:t xml:space="preserve">) и </w:t>
      </w:r>
      <w:proofErr w:type="gramStart"/>
      <w:r w:rsidRPr="00BA18A7">
        <w:rPr>
          <w:color w:val="000000" w:themeColor="text1"/>
          <w:sz w:val="28"/>
          <w:szCs w:val="28"/>
        </w:rPr>
        <w:t>Портале</w:t>
      </w:r>
      <w:proofErr w:type="gramEnd"/>
      <w:r w:rsidRPr="00BA18A7">
        <w:rPr>
          <w:color w:val="000000" w:themeColor="text1"/>
          <w:sz w:val="28"/>
          <w:szCs w:val="28"/>
        </w:rPr>
        <w:t xml:space="preserve">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Информацию о порядке подачи и рассмотрения жалобы можно получить:</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 официальном сайте органа, предоставляющего муниципальную услугу в  сети «Интернет» (далее – сеть «Интернет»);</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на Едином портале государственных и муниципальных услуг (функций);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 Портале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 информационных стендах в местах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при личном обращении заявителя в  Администрацию   муниципального  образования  «</w:t>
      </w:r>
      <w:proofErr w:type="spellStart"/>
      <w:r w:rsidRPr="00BA18A7">
        <w:rPr>
          <w:color w:val="000000" w:themeColor="text1"/>
          <w:sz w:val="28"/>
          <w:szCs w:val="28"/>
        </w:rPr>
        <w:t>Сычевский</w:t>
      </w:r>
      <w:proofErr w:type="spellEnd"/>
      <w:r w:rsidRPr="00BA18A7">
        <w:rPr>
          <w:color w:val="000000" w:themeColor="text1"/>
          <w:sz w:val="28"/>
          <w:szCs w:val="28"/>
        </w:rPr>
        <w:t xml:space="preserve"> район» Смоленской  области или многофункциональный центр;</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при обращении в письменной форме, в форме электронного документа;</w:t>
      </w:r>
    </w:p>
    <w:p w:rsidR="00197354" w:rsidRPr="00BA18A7" w:rsidRDefault="00234CAC" w:rsidP="00BA18A7">
      <w:pPr>
        <w:pBdr>
          <w:bottom w:val="single" w:sz="4" w:space="1" w:color="auto"/>
        </w:pBdr>
        <w:ind w:firstLine="709"/>
        <w:jc w:val="both"/>
        <w:textAlignment w:val="baseline"/>
        <w:rPr>
          <w:color w:val="000000" w:themeColor="text1"/>
          <w:sz w:val="28"/>
          <w:szCs w:val="28"/>
        </w:rPr>
      </w:pPr>
      <w:r>
        <w:rPr>
          <w:color w:val="000000" w:themeColor="text1"/>
          <w:sz w:val="28"/>
          <w:szCs w:val="28"/>
        </w:rPr>
        <w:t xml:space="preserve">по телефону </w:t>
      </w:r>
      <w:r w:rsidR="00197354" w:rsidRPr="00234CAC">
        <w:rPr>
          <w:color w:val="000000" w:themeColor="text1"/>
          <w:sz w:val="28"/>
          <w:szCs w:val="28"/>
        </w:rPr>
        <w:t>(48130) 4-23-86</w:t>
      </w:r>
    </w:p>
    <w:p w:rsidR="00197354" w:rsidRPr="00BA18A7" w:rsidRDefault="00197354" w:rsidP="00BA18A7">
      <w:pPr>
        <w:pBdr>
          <w:bottom w:val="single" w:sz="4" w:space="1" w:color="auto"/>
        </w:pBdr>
        <w:ind w:firstLine="709"/>
        <w:jc w:val="both"/>
        <w:textAlignment w:val="baseline"/>
        <w:rPr>
          <w:color w:val="000000" w:themeColor="text1"/>
          <w:sz w:val="28"/>
          <w:szCs w:val="28"/>
        </w:rPr>
      </w:pPr>
    </w:p>
    <w:p w:rsidR="00197354" w:rsidRDefault="00197354" w:rsidP="0051721A">
      <w:pPr>
        <w:pBdr>
          <w:bottom w:val="single" w:sz="4" w:space="1" w:color="auto"/>
        </w:pBdr>
        <w:ind w:firstLine="284"/>
        <w:jc w:val="both"/>
        <w:textAlignment w:val="baseline"/>
        <w:rPr>
          <w:sz w:val="24"/>
          <w:szCs w:val="24"/>
        </w:rPr>
      </w:pPr>
    </w:p>
    <w:p w:rsidR="00197354" w:rsidRDefault="00197354" w:rsidP="0051721A">
      <w:pPr>
        <w:ind w:firstLine="284"/>
        <w:jc w:val="both"/>
        <w:textAlignment w:val="baseline"/>
        <w:rPr>
          <w:sz w:val="24"/>
          <w:szCs w:val="24"/>
        </w:rPr>
      </w:pPr>
    </w:p>
    <w:p w:rsidR="00197354" w:rsidRDefault="00197354" w:rsidP="0051721A">
      <w:pPr>
        <w:ind w:firstLine="284"/>
        <w:jc w:val="both"/>
        <w:textAlignment w:val="baseline"/>
        <w:rPr>
          <w:sz w:val="24"/>
          <w:szCs w:val="24"/>
        </w:rPr>
      </w:pPr>
    </w:p>
    <w:p w:rsidR="00197354" w:rsidRPr="00AE7D19" w:rsidRDefault="00197354" w:rsidP="0051721A">
      <w:pPr>
        <w:pStyle w:val="formattexttopleveltext"/>
        <w:spacing w:before="0" w:beforeAutospacing="0" w:after="0" w:afterAutospacing="0"/>
        <w:rPr>
          <w:rFonts w:ascii="Arial" w:hAnsi="Arial" w:cs="Arial"/>
        </w:rPr>
      </w:pPr>
    </w:p>
    <w:p w:rsidR="00197354" w:rsidRDefault="00197354"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Pr="00AE7D19" w:rsidRDefault="0051721A" w:rsidP="0051721A">
      <w:pPr>
        <w:pStyle w:val="formattexttopleveltext"/>
        <w:spacing w:before="0" w:beforeAutospacing="0" w:after="0" w:afterAutospacing="0"/>
        <w:rPr>
          <w:rFonts w:ascii="Arial" w:hAnsi="Arial" w:cs="Arial"/>
        </w:rPr>
      </w:pPr>
    </w:p>
    <w:p w:rsidR="00A80277" w:rsidRDefault="00A80277" w:rsidP="00E75BC3">
      <w:pPr>
        <w:pStyle w:val="af1"/>
        <w:spacing w:before="0" w:beforeAutospacing="0" w:after="0" w:afterAutospacing="0"/>
        <w:jc w:val="right"/>
        <w:rPr>
          <w:sz w:val="28"/>
          <w:szCs w:val="28"/>
        </w:rPr>
      </w:pPr>
    </w:p>
    <w:p w:rsidR="0051721A" w:rsidRDefault="00197354" w:rsidP="00E75BC3">
      <w:pPr>
        <w:pStyle w:val="af1"/>
        <w:spacing w:before="0" w:beforeAutospacing="0" w:after="0" w:afterAutospacing="0"/>
        <w:jc w:val="right"/>
        <w:rPr>
          <w:sz w:val="28"/>
          <w:szCs w:val="28"/>
        </w:rPr>
      </w:pPr>
      <w:r w:rsidRPr="0051721A">
        <w:rPr>
          <w:sz w:val="28"/>
          <w:szCs w:val="28"/>
        </w:rPr>
        <w:lastRenderedPageBreak/>
        <w:t xml:space="preserve">Приложение </w:t>
      </w:r>
      <w:r w:rsidR="0051721A">
        <w:rPr>
          <w:sz w:val="28"/>
          <w:szCs w:val="28"/>
        </w:rPr>
        <w:t xml:space="preserve">№ </w:t>
      </w:r>
      <w:r w:rsidRPr="0051721A">
        <w:rPr>
          <w:sz w:val="28"/>
          <w:szCs w:val="28"/>
        </w:rPr>
        <w:t>1</w:t>
      </w:r>
    </w:p>
    <w:p w:rsidR="00197354" w:rsidRDefault="00197354" w:rsidP="00E75BC3">
      <w:pPr>
        <w:pStyle w:val="af1"/>
        <w:spacing w:before="0" w:beforeAutospacing="0" w:after="0" w:afterAutospacing="0"/>
        <w:jc w:val="right"/>
        <w:rPr>
          <w:sz w:val="28"/>
          <w:szCs w:val="28"/>
        </w:rPr>
      </w:pPr>
      <w:r w:rsidRPr="0051721A">
        <w:rPr>
          <w:sz w:val="28"/>
          <w:szCs w:val="28"/>
        </w:rPr>
        <w:t xml:space="preserve"> к</w:t>
      </w:r>
      <w:r w:rsidR="0051721A">
        <w:rPr>
          <w:sz w:val="28"/>
          <w:szCs w:val="28"/>
        </w:rPr>
        <w:t xml:space="preserve"> </w:t>
      </w:r>
      <w:r w:rsidRPr="0051721A">
        <w:rPr>
          <w:sz w:val="28"/>
          <w:szCs w:val="28"/>
        </w:rPr>
        <w:t>Административному регламенту</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предоставления муниципальной услуги</w:t>
      </w:r>
    </w:p>
    <w:p w:rsidR="00E75BC3" w:rsidRDefault="00E75BC3" w:rsidP="00E75BC3">
      <w:pPr>
        <w:shd w:val="clear" w:color="auto" w:fill="F7F7F7"/>
        <w:ind w:firstLine="709"/>
        <w:jc w:val="right"/>
        <w:textAlignment w:val="baseline"/>
        <w:rPr>
          <w:bCs/>
          <w:color w:val="000000" w:themeColor="text1"/>
          <w:sz w:val="28"/>
          <w:szCs w:val="28"/>
        </w:rPr>
      </w:pPr>
      <w:r w:rsidRPr="00BA18A7">
        <w:rPr>
          <w:bCs/>
          <w:color w:val="000000" w:themeColor="text1"/>
          <w:sz w:val="28"/>
          <w:szCs w:val="28"/>
        </w:rPr>
        <w:t xml:space="preserve">«Предоставление разрешения </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на условно разрешенный вид</w:t>
      </w:r>
    </w:p>
    <w:p w:rsidR="00E75BC3" w:rsidRDefault="00E75BC3" w:rsidP="00E75BC3">
      <w:pPr>
        <w:shd w:val="clear" w:color="auto" w:fill="F7F7F7"/>
        <w:ind w:firstLine="709"/>
        <w:jc w:val="right"/>
        <w:textAlignment w:val="baseline"/>
        <w:rPr>
          <w:bCs/>
          <w:color w:val="000000" w:themeColor="text1"/>
          <w:sz w:val="28"/>
          <w:szCs w:val="28"/>
        </w:rPr>
      </w:pPr>
      <w:r w:rsidRPr="00BA18A7">
        <w:rPr>
          <w:bCs/>
          <w:color w:val="000000" w:themeColor="text1"/>
          <w:sz w:val="28"/>
          <w:szCs w:val="28"/>
        </w:rPr>
        <w:t xml:space="preserve">использования земельного </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участка или объекта капитального</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строительства»</w:t>
      </w:r>
    </w:p>
    <w:p w:rsidR="00E75BC3" w:rsidRPr="0051721A" w:rsidRDefault="00E75BC3" w:rsidP="0051721A">
      <w:pPr>
        <w:pStyle w:val="af1"/>
        <w:spacing w:before="0" w:beforeAutospacing="0" w:after="0" w:afterAutospacing="0"/>
        <w:jc w:val="right"/>
        <w:rPr>
          <w:rStyle w:val="af4"/>
          <w:b w:val="0"/>
          <w:sz w:val="28"/>
          <w:szCs w:val="28"/>
        </w:rPr>
      </w:pPr>
    </w:p>
    <w:p w:rsidR="0051721A" w:rsidRDefault="00197354" w:rsidP="0051721A">
      <w:pPr>
        <w:pStyle w:val="af1"/>
        <w:spacing w:before="0" w:beforeAutospacing="0" w:after="0" w:afterAutospacing="0"/>
        <w:jc w:val="right"/>
        <w:rPr>
          <w:rStyle w:val="af4"/>
          <w:sz w:val="28"/>
          <w:szCs w:val="28"/>
        </w:rPr>
      </w:pPr>
      <w:r w:rsidRPr="0051721A">
        <w:rPr>
          <w:rStyle w:val="af4"/>
          <w:sz w:val="28"/>
          <w:szCs w:val="28"/>
        </w:rPr>
        <w:t xml:space="preserve"> </w:t>
      </w:r>
    </w:p>
    <w:p w:rsidR="00197354" w:rsidRPr="0051721A" w:rsidRDefault="00197354" w:rsidP="0051721A">
      <w:pPr>
        <w:pStyle w:val="af1"/>
        <w:spacing w:before="0" w:beforeAutospacing="0" w:after="0" w:afterAutospacing="0"/>
        <w:jc w:val="center"/>
        <w:rPr>
          <w:color w:val="000000"/>
          <w:sz w:val="28"/>
          <w:szCs w:val="28"/>
        </w:rPr>
      </w:pPr>
      <w:r w:rsidRPr="0051721A">
        <w:rPr>
          <w:sz w:val="28"/>
          <w:szCs w:val="28"/>
        </w:rPr>
        <w:t>Сведения об Администрации</w:t>
      </w:r>
      <w:r w:rsidR="0051721A">
        <w:rPr>
          <w:sz w:val="28"/>
          <w:szCs w:val="28"/>
        </w:rPr>
        <w:t xml:space="preserve"> </w:t>
      </w:r>
      <w:r w:rsidRPr="0051721A">
        <w:rPr>
          <w:color w:val="000000"/>
          <w:sz w:val="28"/>
          <w:szCs w:val="28"/>
        </w:rPr>
        <w:t>муниципального  образования</w:t>
      </w:r>
    </w:p>
    <w:p w:rsidR="00197354" w:rsidRPr="0051721A" w:rsidRDefault="00197354" w:rsidP="0051721A">
      <w:pPr>
        <w:widowControl w:val="0"/>
        <w:tabs>
          <w:tab w:val="left" w:pos="567"/>
        </w:tabs>
        <w:jc w:val="center"/>
        <w:rPr>
          <w:color w:val="000000"/>
          <w:sz w:val="28"/>
          <w:szCs w:val="28"/>
        </w:rPr>
      </w:pPr>
      <w:r w:rsidRPr="0051721A">
        <w:rPr>
          <w:color w:val="000000"/>
          <w:sz w:val="28"/>
          <w:szCs w:val="28"/>
        </w:rPr>
        <w:t>«</w:t>
      </w:r>
      <w:proofErr w:type="spellStart"/>
      <w:r w:rsidRPr="0051721A">
        <w:rPr>
          <w:color w:val="000000"/>
          <w:sz w:val="28"/>
          <w:szCs w:val="28"/>
        </w:rPr>
        <w:t>Сычевский</w:t>
      </w:r>
      <w:proofErr w:type="spellEnd"/>
      <w:r w:rsidRPr="0051721A">
        <w:rPr>
          <w:color w:val="000000"/>
          <w:sz w:val="28"/>
          <w:szCs w:val="28"/>
        </w:rPr>
        <w:t xml:space="preserve"> район»</w:t>
      </w:r>
      <w:r w:rsidR="0051721A">
        <w:rPr>
          <w:color w:val="000000"/>
          <w:sz w:val="28"/>
          <w:szCs w:val="28"/>
        </w:rPr>
        <w:t xml:space="preserve"> </w:t>
      </w:r>
      <w:r w:rsidRPr="0051721A">
        <w:rPr>
          <w:color w:val="000000"/>
          <w:sz w:val="28"/>
          <w:szCs w:val="28"/>
        </w:rPr>
        <w:t>Смоленской  области</w:t>
      </w:r>
    </w:p>
    <w:p w:rsidR="00197354" w:rsidRPr="00A62F2B" w:rsidRDefault="00197354" w:rsidP="00197354">
      <w:pPr>
        <w:autoSpaceDE w:val="0"/>
        <w:autoSpaceDN w:val="0"/>
        <w:adjustRightInd w:val="0"/>
        <w:ind w:firstLine="540"/>
        <w:jc w:val="center"/>
        <w:outlineLvl w:val="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664"/>
      </w:tblGrid>
      <w:tr w:rsidR="00197354" w:rsidRPr="0051721A" w:rsidTr="0051721A">
        <w:tc>
          <w:tcPr>
            <w:tcW w:w="464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Место нахождения:</w:t>
            </w:r>
          </w:p>
        </w:tc>
        <w:tc>
          <w:tcPr>
            <w:tcW w:w="566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 xml:space="preserve">Смоленская область, </w:t>
            </w:r>
            <w:proofErr w:type="spellStart"/>
            <w:r w:rsidRPr="0051721A">
              <w:rPr>
                <w:sz w:val="28"/>
                <w:szCs w:val="28"/>
              </w:rPr>
              <w:t>Сычевский</w:t>
            </w:r>
            <w:proofErr w:type="spellEnd"/>
            <w:r w:rsidRPr="0051721A">
              <w:rPr>
                <w:sz w:val="28"/>
                <w:szCs w:val="28"/>
              </w:rPr>
              <w:t xml:space="preserve"> район, г</w:t>
            </w:r>
            <w:proofErr w:type="gramStart"/>
            <w:r w:rsidRPr="0051721A">
              <w:rPr>
                <w:sz w:val="28"/>
                <w:szCs w:val="28"/>
              </w:rPr>
              <w:t>.С</w:t>
            </w:r>
            <w:proofErr w:type="gramEnd"/>
            <w:r w:rsidRPr="0051721A">
              <w:rPr>
                <w:sz w:val="28"/>
                <w:szCs w:val="28"/>
              </w:rPr>
              <w:t>ычевка, пл. Революции, № 1</w:t>
            </w:r>
          </w:p>
        </w:tc>
      </w:tr>
      <w:tr w:rsidR="00197354" w:rsidRPr="0051721A" w:rsidTr="0051721A">
        <w:tc>
          <w:tcPr>
            <w:tcW w:w="464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График работы</w:t>
            </w:r>
          </w:p>
        </w:tc>
        <w:tc>
          <w:tcPr>
            <w:tcW w:w="5664" w:type="dxa"/>
            <w:tcBorders>
              <w:top w:val="single" w:sz="4" w:space="0" w:color="auto"/>
              <w:left w:val="single" w:sz="4" w:space="0" w:color="auto"/>
              <w:bottom w:val="single" w:sz="4" w:space="0" w:color="auto"/>
              <w:right w:val="single" w:sz="4" w:space="0" w:color="auto"/>
            </w:tcBorders>
          </w:tcPr>
          <w:p w:rsidR="00197354" w:rsidRPr="0051721A" w:rsidRDefault="00197354" w:rsidP="00402035">
            <w:pPr>
              <w:autoSpaceDE w:val="0"/>
              <w:autoSpaceDN w:val="0"/>
              <w:adjustRightInd w:val="0"/>
              <w:jc w:val="both"/>
              <w:outlineLvl w:val="1"/>
              <w:rPr>
                <w:sz w:val="28"/>
                <w:szCs w:val="28"/>
                <w:lang w:eastAsia="ar-SA"/>
              </w:rPr>
            </w:pPr>
            <w:r w:rsidRPr="0051721A">
              <w:rPr>
                <w:sz w:val="28"/>
                <w:szCs w:val="28"/>
              </w:rPr>
              <w:t>Понедельник   с 8.00 до 17.00</w:t>
            </w:r>
          </w:p>
          <w:p w:rsidR="00197354" w:rsidRPr="0051721A" w:rsidRDefault="00197354" w:rsidP="00402035">
            <w:pPr>
              <w:autoSpaceDE w:val="0"/>
              <w:autoSpaceDN w:val="0"/>
              <w:adjustRightInd w:val="0"/>
              <w:jc w:val="both"/>
              <w:outlineLvl w:val="1"/>
              <w:rPr>
                <w:sz w:val="28"/>
                <w:szCs w:val="28"/>
              </w:rPr>
            </w:pPr>
            <w:r w:rsidRPr="0051721A">
              <w:rPr>
                <w:sz w:val="28"/>
                <w:szCs w:val="28"/>
              </w:rPr>
              <w:t>Вторник           с 8.00 до 17.00</w:t>
            </w:r>
          </w:p>
          <w:p w:rsidR="00197354" w:rsidRPr="0051721A" w:rsidRDefault="00197354" w:rsidP="00402035">
            <w:pPr>
              <w:autoSpaceDE w:val="0"/>
              <w:autoSpaceDN w:val="0"/>
              <w:adjustRightInd w:val="0"/>
              <w:jc w:val="both"/>
              <w:outlineLvl w:val="1"/>
              <w:rPr>
                <w:sz w:val="28"/>
                <w:szCs w:val="28"/>
              </w:rPr>
            </w:pPr>
            <w:r w:rsidRPr="0051721A">
              <w:rPr>
                <w:sz w:val="28"/>
                <w:szCs w:val="28"/>
              </w:rPr>
              <w:t>Среда               с 8.00 до 17.00</w:t>
            </w:r>
          </w:p>
          <w:p w:rsidR="00197354" w:rsidRPr="0051721A" w:rsidRDefault="00197354" w:rsidP="00402035">
            <w:pPr>
              <w:autoSpaceDE w:val="0"/>
              <w:autoSpaceDN w:val="0"/>
              <w:adjustRightInd w:val="0"/>
              <w:jc w:val="both"/>
              <w:outlineLvl w:val="1"/>
              <w:rPr>
                <w:sz w:val="28"/>
                <w:szCs w:val="28"/>
              </w:rPr>
            </w:pPr>
            <w:r w:rsidRPr="0051721A">
              <w:rPr>
                <w:sz w:val="28"/>
                <w:szCs w:val="28"/>
              </w:rPr>
              <w:t>Четверг            с 8.00 до 17.00</w:t>
            </w:r>
          </w:p>
          <w:p w:rsidR="00197354" w:rsidRPr="0051721A" w:rsidRDefault="00197354" w:rsidP="00402035">
            <w:pPr>
              <w:autoSpaceDE w:val="0"/>
              <w:autoSpaceDN w:val="0"/>
              <w:adjustRightInd w:val="0"/>
              <w:jc w:val="both"/>
              <w:outlineLvl w:val="1"/>
              <w:rPr>
                <w:sz w:val="28"/>
                <w:szCs w:val="28"/>
              </w:rPr>
            </w:pPr>
            <w:r w:rsidRPr="0051721A">
              <w:rPr>
                <w:sz w:val="28"/>
                <w:szCs w:val="28"/>
              </w:rPr>
              <w:t>Пятница           с 8.00 до 17.00</w:t>
            </w:r>
          </w:p>
          <w:p w:rsidR="00197354" w:rsidRPr="0051721A" w:rsidRDefault="00197354" w:rsidP="00402035">
            <w:pPr>
              <w:autoSpaceDE w:val="0"/>
              <w:autoSpaceDN w:val="0"/>
              <w:adjustRightInd w:val="0"/>
              <w:jc w:val="both"/>
              <w:outlineLvl w:val="1"/>
              <w:rPr>
                <w:sz w:val="28"/>
                <w:szCs w:val="28"/>
              </w:rPr>
            </w:pPr>
            <w:r w:rsidRPr="0051721A">
              <w:rPr>
                <w:sz w:val="28"/>
                <w:szCs w:val="28"/>
              </w:rPr>
              <w:t>Суббота           выходной день</w:t>
            </w:r>
          </w:p>
          <w:p w:rsidR="00197354" w:rsidRPr="0051721A" w:rsidRDefault="00197354" w:rsidP="00402035">
            <w:pPr>
              <w:autoSpaceDE w:val="0"/>
              <w:autoSpaceDN w:val="0"/>
              <w:adjustRightInd w:val="0"/>
              <w:jc w:val="both"/>
              <w:outlineLvl w:val="1"/>
              <w:rPr>
                <w:sz w:val="28"/>
                <w:szCs w:val="28"/>
              </w:rPr>
            </w:pPr>
            <w:r w:rsidRPr="0051721A">
              <w:rPr>
                <w:sz w:val="28"/>
                <w:szCs w:val="28"/>
              </w:rPr>
              <w:t>Воскресенье   выходной день</w:t>
            </w:r>
          </w:p>
          <w:p w:rsidR="00197354" w:rsidRPr="0051721A" w:rsidRDefault="00197354" w:rsidP="00402035">
            <w:pPr>
              <w:autoSpaceDE w:val="0"/>
              <w:autoSpaceDN w:val="0"/>
              <w:adjustRightInd w:val="0"/>
              <w:jc w:val="both"/>
              <w:outlineLvl w:val="1"/>
              <w:rPr>
                <w:sz w:val="28"/>
                <w:szCs w:val="28"/>
              </w:rPr>
            </w:pPr>
          </w:p>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Обеденный перерыв   с 13.00 до 14.00</w:t>
            </w:r>
          </w:p>
        </w:tc>
      </w:tr>
      <w:tr w:rsidR="00197354" w:rsidRPr="0051721A" w:rsidTr="0051721A">
        <w:tc>
          <w:tcPr>
            <w:tcW w:w="464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График приема граждан</w:t>
            </w:r>
          </w:p>
        </w:tc>
        <w:tc>
          <w:tcPr>
            <w:tcW w:w="566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autoSpaceDE w:val="0"/>
              <w:autoSpaceDN w:val="0"/>
              <w:adjustRightInd w:val="0"/>
              <w:jc w:val="both"/>
              <w:outlineLvl w:val="1"/>
              <w:rPr>
                <w:sz w:val="28"/>
                <w:szCs w:val="28"/>
                <w:lang w:eastAsia="ar-SA"/>
              </w:rPr>
            </w:pPr>
            <w:r w:rsidRPr="0051721A">
              <w:rPr>
                <w:sz w:val="28"/>
                <w:szCs w:val="28"/>
              </w:rPr>
              <w:t>Понедельник   с 8.00 до 13.00</w:t>
            </w:r>
          </w:p>
          <w:p w:rsidR="00197354" w:rsidRPr="0051721A" w:rsidRDefault="00197354" w:rsidP="00402035">
            <w:pPr>
              <w:autoSpaceDE w:val="0"/>
              <w:autoSpaceDN w:val="0"/>
              <w:adjustRightInd w:val="0"/>
              <w:jc w:val="both"/>
              <w:outlineLvl w:val="1"/>
              <w:rPr>
                <w:sz w:val="28"/>
                <w:szCs w:val="28"/>
              </w:rPr>
            </w:pPr>
            <w:r w:rsidRPr="0051721A">
              <w:rPr>
                <w:sz w:val="28"/>
                <w:szCs w:val="28"/>
              </w:rPr>
              <w:t>Вторник           с 8.00 до 13.00</w:t>
            </w:r>
          </w:p>
          <w:p w:rsidR="00197354" w:rsidRPr="0051721A" w:rsidRDefault="00197354" w:rsidP="00402035">
            <w:pPr>
              <w:autoSpaceDE w:val="0"/>
              <w:autoSpaceDN w:val="0"/>
              <w:adjustRightInd w:val="0"/>
              <w:jc w:val="both"/>
              <w:outlineLvl w:val="1"/>
              <w:rPr>
                <w:sz w:val="28"/>
                <w:szCs w:val="28"/>
              </w:rPr>
            </w:pPr>
            <w:r w:rsidRPr="0051721A">
              <w:rPr>
                <w:sz w:val="28"/>
                <w:szCs w:val="28"/>
              </w:rPr>
              <w:t>Среда               с 8.00 до 13.00</w:t>
            </w:r>
          </w:p>
          <w:p w:rsidR="00197354" w:rsidRPr="0051721A" w:rsidRDefault="00197354" w:rsidP="00402035">
            <w:pPr>
              <w:autoSpaceDE w:val="0"/>
              <w:autoSpaceDN w:val="0"/>
              <w:adjustRightInd w:val="0"/>
              <w:jc w:val="both"/>
              <w:outlineLvl w:val="1"/>
              <w:rPr>
                <w:sz w:val="28"/>
                <w:szCs w:val="28"/>
              </w:rPr>
            </w:pPr>
            <w:r w:rsidRPr="0051721A">
              <w:rPr>
                <w:sz w:val="28"/>
                <w:szCs w:val="28"/>
              </w:rPr>
              <w:t>Четве</w:t>
            </w:r>
            <w:proofErr w:type="gramStart"/>
            <w:r w:rsidRPr="0051721A">
              <w:rPr>
                <w:sz w:val="28"/>
                <w:szCs w:val="28"/>
              </w:rPr>
              <w:t>рг            с 8.</w:t>
            </w:r>
            <w:proofErr w:type="gramEnd"/>
            <w:r w:rsidRPr="0051721A">
              <w:rPr>
                <w:sz w:val="28"/>
                <w:szCs w:val="28"/>
              </w:rPr>
              <w:t>00 до 13.00</w:t>
            </w:r>
          </w:p>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Пятница           с 8.00 до 13.00</w:t>
            </w:r>
          </w:p>
        </w:tc>
      </w:tr>
      <w:tr w:rsidR="00197354" w:rsidRPr="0051721A" w:rsidTr="0051721A">
        <w:tc>
          <w:tcPr>
            <w:tcW w:w="464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Почтовый адрес</w:t>
            </w:r>
          </w:p>
        </w:tc>
        <w:tc>
          <w:tcPr>
            <w:tcW w:w="566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 xml:space="preserve">215280, Смоленская область, </w:t>
            </w:r>
            <w:proofErr w:type="spellStart"/>
            <w:r w:rsidRPr="0051721A">
              <w:rPr>
                <w:sz w:val="28"/>
                <w:szCs w:val="28"/>
              </w:rPr>
              <w:t>Сычевский</w:t>
            </w:r>
            <w:proofErr w:type="spellEnd"/>
            <w:r w:rsidRPr="0051721A">
              <w:rPr>
                <w:sz w:val="28"/>
                <w:szCs w:val="28"/>
              </w:rPr>
              <w:t xml:space="preserve"> район, г</w:t>
            </w:r>
            <w:proofErr w:type="gramStart"/>
            <w:r w:rsidRPr="0051721A">
              <w:rPr>
                <w:sz w:val="28"/>
                <w:szCs w:val="28"/>
              </w:rPr>
              <w:t>.С</w:t>
            </w:r>
            <w:proofErr w:type="gramEnd"/>
            <w:r w:rsidRPr="0051721A">
              <w:rPr>
                <w:sz w:val="28"/>
                <w:szCs w:val="28"/>
              </w:rPr>
              <w:t>ычевка, пл.Революции, № 1</w:t>
            </w:r>
          </w:p>
        </w:tc>
      </w:tr>
      <w:tr w:rsidR="00197354" w:rsidRPr="0051721A" w:rsidTr="0051721A">
        <w:tc>
          <w:tcPr>
            <w:tcW w:w="464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Телефон</w:t>
            </w:r>
          </w:p>
        </w:tc>
        <w:tc>
          <w:tcPr>
            <w:tcW w:w="566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(48130) 4-23-86</w:t>
            </w:r>
          </w:p>
        </w:tc>
      </w:tr>
      <w:tr w:rsidR="00197354" w:rsidRPr="0051721A" w:rsidTr="0051721A">
        <w:tc>
          <w:tcPr>
            <w:tcW w:w="464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Адрес электронной почты</w:t>
            </w:r>
          </w:p>
        </w:tc>
        <w:tc>
          <w:tcPr>
            <w:tcW w:w="566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color w:val="000000"/>
                <w:sz w:val="28"/>
                <w:szCs w:val="28"/>
                <w:lang w:val="en-US" w:eastAsia="ar-SA"/>
              </w:rPr>
            </w:pPr>
            <w:proofErr w:type="spellStart"/>
            <w:r w:rsidRPr="0051721A">
              <w:rPr>
                <w:color w:val="000000"/>
                <w:sz w:val="28"/>
                <w:szCs w:val="28"/>
              </w:rPr>
              <w:t>sychevka</w:t>
            </w:r>
            <w:proofErr w:type="spellEnd"/>
            <w:r w:rsidRPr="0051721A">
              <w:rPr>
                <w:color w:val="000000"/>
                <w:sz w:val="28"/>
                <w:szCs w:val="28"/>
                <w:shd w:val="clear" w:color="auto" w:fill="F7F7F7"/>
                <w:lang w:val="en-US"/>
              </w:rPr>
              <w:t>@</w:t>
            </w:r>
            <w:proofErr w:type="spellStart"/>
            <w:r w:rsidRPr="0051721A">
              <w:rPr>
                <w:color w:val="000000"/>
                <w:sz w:val="28"/>
                <w:szCs w:val="28"/>
              </w:rPr>
              <w:t>admin-smolensk.ru</w:t>
            </w:r>
            <w:proofErr w:type="spellEnd"/>
          </w:p>
        </w:tc>
      </w:tr>
      <w:tr w:rsidR="00197354" w:rsidRPr="0051721A" w:rsidTr="0051721A">
        <w:tc>
          <w:tcPr>
            <w:tcW w:w="464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Официальный сайт Администрации</w:t>
            </w:r>
          </w:p>
        </w:tc>
        <w:tc>
          <w:tcPr>
            <w:tcW w:w="566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color w:val="000000"/>
                <w:sz w:val="28"/>
                <w:szCs w:val="28"/>
                <w:lang w:eastAsia="ar-SA"/>
              </w:rPr>
            </w:pPr>
            <w:r w:rsidRPr="0051721A">
              <w:rPr>
                <w:color w:val="000000"/>
                <w:sz w:val="28"/>
                <w:szCs w:val="28"/>
              </w:rPr>
              <w:t>http://sychevka.admin-smolensk.ru/</w:t>
            </w:r>
          </w:p>
        </w:tc>
      </w:tr>
    </w:tbl>
    <w:p w:rsidR="00197354" w:rsidRPr="00A62F2B" w:rsidRDefault="00197354" w:rsidP="00197354">
      <w:pPr>
        <w:widowControl w:val="0"/>
        <w:tabs>
          <w:tab w:val="left" w:pos="567"/>
        </w:tabs>
        <w:jc w:val="both"/>
        <w:rPr>
          <w:color w:val="000000"/>
          <w:lang w:eastAsia="ar-SA"/>
        </w:rPr>
      </w:pPr>
    </w:p>
    <w:p w:rsidR="00197354" w:rsidRPr="0051721A" w:rsidRDefault="00197354" w:rsidP="00197354">
      <w:pPr>
        <w:widowControl w:val="0"/>
        <w:tabs>
          <w:tab w:val="left" w:pos="567"/>
        </w:tabs>
        <w:ind w:firstLine="567"/>
        <w:jc w:val="center"/>
        <w:rPr>
          <w:color w:val="000000"/>
          <w:sz w:val="28"/>
          <w:szCs w:val="28"/>
        </w:rPr>
      </w:pPr>
      <w:r w:rsidRPr="0051721A">
        <w:rPr>
          <w:color w:val="000000"/>
          <w:sz w:val="28"/>
          <w:szCs w:val="28"/>
        </w:rPr>
        <w:t>Адрес и режим работы   «МФЦ»</w:t>
      </w:r>
    </w:p>
    <w:p w:rsidR="00197354" w:rsidRPr="0051721A" w:rsidRDefault="00197354" w:rsidP="00197354">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811"/>
      </w:tblGrid>
      <w:tr w:rsidR="00197354" w:rsidRPr="0051721A" w:rsidTr="0051721A">
        <w:tc>
          <w:tcPr>
            <w:tcW w:w="4503"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jc w:val="both"/>
              <w:rPr>
                <w:iCs/>
                <w:sz w:val="28"/>
                <w:szCs w:val="28"/>
                <w:lang w:eastAsia="ar-SA"/>
              </w:rPr>
            </w:pPr>
            <w:r w:rsidRPr="0051721A">
              <w:rPr>
                <w:iCs/>
                <w:sz w:val="28"/>
                <w:szCs w:val="28"/>
              </w:rPr>
              <w:t>Место нахождения</w:t>
            </w:r>
          </w:p>
        </w:tc>
        <w:tc>
          <w:tcPr>
            <w:tcW w:w="5811"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 xml:space="preserve">Смоленская область, </w:t>
            </w:r>
            <w:proofErr w:type="spellStart"/>
            <w:r w:rsidRPr="0051721A">
              <w:rPr>
                <w:sz w:val="28"/>
                <w:szCs w:val="28"/>
              </w:rPr>
              <w:t>Сычевский</w:t>
            </w:r>
            <w:proofErr w:type="spellEnd"/>
            <w:r w:rsidRPr="0051721A">
              <w:rPr>
                <w:sz w:val="28"/>
                <w:szCs w:val="28"/>
              </w:rPr>
              <w:t xml:space="preserve"> район, г</w:t>
            </w:r>
            <w:proofErr w:type="gramStart"/>
            <w:r w:rsidRPr="0051721A">
              <w:rPr>
                <w:sz w:val="28"/>
                <w:szCs w:val="28"/>
              </w:rPr>
              <w:t>.С</w:t>
            </w:r>
            <w:proofErr w:type="gramEnd"/>
            <w:r w:rsidRPr="0051721A">
              <w:rPr>
                <w:sz w:val="28"/>
                <w:szCs w:val="28"/>
              </w:rPr>
              <w:t>ычевка, ул. Большая  Советская, д. 16</w:t>
            </w:r>
          </w:p>
        </w:tc>
      </w:tr>
      <w:tr w:rsidR="00197354" w:rsidRPr="0051721A" w:rsidTr="0051721A">
        <w:tc>
          <w:tcPr>
            <w:tcW w:w="4503"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jc w:val="both"/>
              <w:rPr>
                <w:iCs/>
                <w:sz w:val="28"/>
                <w:szCs w:val="28"/>
                <w:lang w:eastAsia="ar-SA"/>
              </w:rPr>
            </w:pPr>
            <w:r w:rsidRPr="0051721A">
              <w:rPr>
                <w:iCs/>
                <w:sz w:val="28"/>
                <w:szCs w:val="28"/>
              </w:rPr>
              <w:t>График работы</w:t>
            </w:r>
          </w:p>
        </w:tc>
        <w:tc>
          <w:tcPr>
            <w:tcW w:w="5811"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autoSpaceDE w:val="0"/>
              <w:autoSpaceDN w:val="0"/>
              <w:adjustRightInd w:val="0"/>
              <w:jc w:val="both"/>
              <w:outlineLvl w:val="1"/>
              <w:rPr>
                <w:sz w:val="28"/>
                <w:szCs w:val="28"/>
                <w:lang w:eastAsia="ar-SA"/>
              </w:rPr>
            </w:pPr>
            <w:r w:rsidRPr="0051721A">
              <w:rPr>
                <w:sz w:val="28"/>
                <w:szCs w:val="28"/>
              </w:rPr>
              <w:t>Понедельник  с 9.00 до 18.00</w:t>
            </w:r>
          </w:p>
          <w:p w:rsidR="00197354" w:rsidRPr="0051721A" w:rsidRDefault="00197354" w:rsidP="00402035">
            <w:pPr>
              <w:autoSpaceDE w:val="0"/>
              <w:autoSpaceDN w:val="0"/>
              <w:adjustRightInd w:val="0"/>
              <w:jc w:val="both"/>
              <w:outlineLvl w:val="1"/>
              <w:rPr>
                <w:sz w:val="28"/>
                <w:szCs w:val="28"/>
              </w:rPr>
            </w:pPr>
            <w:r w:rsidRPr="0051721A">
              <w:rPr>
                <w:sz w:val="28"/>
                <w:szCs w:val="28"/>
              </w:rPr>
              <w:t>Вторник          с 9.00 до 18.00</w:t>
            </w:r>
          </w:p>
          <w:p w:rsidR="00197354" w:rsidRPr="0051721A" w:rsidRDefault="00197354" w:rsidP="00402035">
            <w:pPr>
              <w:autoSpaceDE w:val="0"/>
              <w:autoSpaceDN w:val="0"/>
              <w:adjustRightInd w:val="0"/>
              <w:jc w:val="both"/>
              <w:outlineLvl w:val="1"/>
              <w:rPr>
                <w:sz w:val="28"/>
                <w:szCs w:val="28"/>
              </w:rPr>
            </w:pPr>
            <w:r w:rsidRPr="0051721A">
              <w:rPr>
                <w:sz w:val="28"/>
                <w:szCs w:val="28"/>
              </w:rPr>
              <w:t>Среда               с 9.00 до 18.00</w:t>
            </w:r>
          </w:p>
          <w:p w:rsidR="00197354" w:rsidRPr="0051721A" w:rsidRDefault="00197354" w:rsidP="00402035">
            <w:pPr>
              <w:autoSpaceDE w:val="0"/>
              <w:autoSpaceDN w:val="0"/>
              <w:adjustRightInd w:val="0"/>
              <w:jc w:val="both"/>
              <w:outlineLvl w:val="1"/>
              <w:rPr>
                <w:sz w:val="28"/>
                <w:szCs w:val="28"/>
              </w:rPr>
            </w:pPr>
            <w:r w:rsidRPr="0051721A">
              <w:rPr>
                <w:sz w:val="28"/>
                <w:szCs w:val="28"/>
              </w:rPr>
              <w:t>Четверг           с 9.00 до 18.00</w:t>
            </w:r>
          </w:p>
          <w:p w:rsidR="00197354" w:rsidRPr="0051721A" w:rsidRDefault="00197354" w:rsidP="00402035">
            <w:pPr>
              <w:autoSpaceDE w:val="0"/>
              <w:autoSpaceDN w:val="0"/>
              <w:adjustRightInd w:val="0"/>
              <w:jc w:val="both"/>
              <w:outlineLvl w:val="1"/>
              <w:rPr>
                <w:sz w:val="28"/>
                <w:szCs w:val="28"/>
              </w:rPr>
            </w:pPr>
            <w:r w:rsidRPr="0051721A">
              <w:rPr>
                <w:sz w:val="28"/>
                <w:szCs w:val="28"/>
              </w:rPr>
              <w:t>Пятница          с 9.00 до 18.00</w:t>
            </w:r>
          </w:p>
          <w:p w:rsidR="00197354" w:rsidRPr="0051721A" w:rsidRDefault="00197354" w:rsidP="00402035">
            <w:pPr>
              <w:autoSpaceDE w:val="0"/>
              <w:autoSpaceDN w:val="0"/>
              <w:adjustRightInd w:val="0"/>
              <w:jc w:val="both"/>
              <w:outlineLvl w:val="1"/>
              <w:rPr>
                <w:sz w:val="28"/>
                <w:szCs w:val="28"/>
              </w:rPr>
            </w:pPr>
            <w:r w:rsidRPr="0051721A">
              <w:rPr>
                <w:sz w:val="28"/>
                <w:szCs w:val="28"/>
              </w:rPr>
              <w:lastRenderedPageBreak/>
              <w:t>Суббота           с 9.00 до 18.00</w:t>
            </w:r>
          </w:p>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Воскресенье   выходной день</w:t>
            </w:r>
          </w:p>
        </w:tc>
      </w:tr>
      <w:tr w:rsidR="00197354" w:rsidRPr="0051721A" w:rsidTr="0051721A">
        <w:tc>
          <w:tcPr>
            <w:tcW w:w="4503"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jc w:val="both"/>
              <w:rPr>
                <w:iCs/>
                <w:sz w:val="28"/>
                <w:szCs w:val="28"/>
                <w:lang w:eastAsia="ar-SA"/>
              </w:rPr>
            </w:pPr>
            <w:r w:rsidRPr="0051721A">
              <w:rPr>
                <w:iCs/>
                <w:sz w:val="28"/>
                <w:szCs w:val="28"/>
              </w:rPr>
              <w:lastRenderedPageBreak/>
              <w:t>Почтовый адрес</w:t>
            </w:r>
          </w:p>
        </w:tc>
        <w:tc>
          <w:tcPr>
            <w:tcW w:w="5811"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 xml:space="preserve">215280, Смоленская область, </w:t>
            </w:r>
            <w:proofErr w:type="spellStart"/>
            <w:r w:rsidRPr="0051721A">
              <w:rPr>
                <w:sz w:val="28"/>
                <w:szCs w:val="28"/>
              </w:rPr>
              <w:t>Сычевский</w:t>
            </w:r>
            <w:proofErr w:type="spellEnd"/>
            <w:r w:rsidRPr="0051721A">
              <w:rPr>
                <w:sz w:val="28"/>
                <w:szCs w:val="28"/>
              </w:rPr>
              <w:t xml:space="preserve"> район, </w:t>
            </w:r>
            <w:proofErr w:type="gramStart"/>
            <w:r w:rsidRPr="0051721A">
              <w:rPr>
                <w:sz w:val="28"/>
                <w:szCs w:val="28"/>
              </w:rPr>
              <w:t>г</w:t>
            </w:r>
            <w:proofErr w:type="gramEnd"/>
            <w:r w:rsidRPr="0051721A">
              <w:rPr>
                <w:sz w:val="28"/>
                <w:szCs w:val="28"/>
              </w:rPr>
              <w:t>. Сычевка, ул. Большая  Советская, д.16</w:t>
            </w:r>
          </w:p>
        </w:tc>
      </w:tr>
      <w:tr w:rsidR="00197354" w:rsidRPr="0051721A" w:rsidTr="0051721A">
        <w:tc>
          <w:tcPr>
            <w:tcW w:w="4503"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jc w:val="both"/>
              <w:rPr>
                <w:iCs/>
                <w:sz w:val="28"/>
                <w:szCs w:val="28"/>
                <w:lang w:eastAsia="ar-SA"/>
              </w:rPr>
            </w:pPr>
            <w:r w:rsidRPr="0051721A">
              <w:rPr>
                <w:iCs/>
                <w:sz w:val="28"/>
                <w:szCs w:val="28"/>
              </w:rPr>
              <w:t>Телефон центра телефонного обслуживания</w:t>
            </w:r>
          </w:p>
        </w:tc>
        <w:tc>
          <w:tcPr>
            <w:tcW w:w="5811"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jc w:val="both"/>
              <w:rPr>
                <w:iCs/>
                <w:sz w:val="28"/>
                <w:szCs w:val="28"/>
                <w:lang w:eastAsia="ar-SA"/>
              </w:rPr>
            </w:pPr>
            <w:r w:rsidRPr="0051721A">
              <w:rPr>
                <w:iCs/>
                <w:sz w:val="28"/>
                <w:szCs w:val="28"/>
              </w:rPr>
              <w:t>(48130)2-00-95</w:t>
            </w:r>
          </w:p>
        </w:tc>
      </w:tr>
      <w:tr w:rsidR="00197354" w:rsidRPr="00BC0773" w:rsidTr="0051721A">
        <w:tc>
          <w:tcPr>
            <w:tcW w:w="4503"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jc w:val="both"/>
              <w:rPr>
                <w:iCs/>
                <w:sz w:val="28"/>
                <w:szCs w:val="28"/>
                <w:lang w:eastAsia="ar-SA"/>
              </w:rPr>
            </w:pPr>
            <w:r w:rsidRPr="0051721A">
              <w:rPr>
                <w:iCs/>
                <w:sz w:val="28"/>
                <w:szCs w:val="28"/>
              </w:rPr>
              <w:t>Интернет-сайт МФЦ</w:t>
            </w:r>
          </w:p>
        </w:tc>
        <w:tc>
          <w:tcPr>
            <w:tcW w:w="5811"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jc w:val="both"/>
              <w:rPr>
                <w:iCs/>
                <w:sz w:val="28"/>
                <w:szCs w:val="28"/>
                <w:lang w:val="en-US" w:eastAsia="ar-SA"/>
              </w:rPr>
            </w:pPr>
            <w:r w:rsidRPr="0051721A">
              <w:rPr>
                <w:bCs/>
                <w:color w:val="333333"/>
                <w:sz w:val="28"/>
                <w:szCs w:val="28"/>
                <w:lang w:val="en-US"/>
              </w:rPr>
              <w:t>e-mail: mfc_sychevka@admin-smolensk.ru</w:t>
            </w:r>
          </w:p>
        </w:tc>
      </w:tr>
    </w:tbl>
    <w:p w:rsidR="00197354" w:rsidRPr="00A62F2B" w:rsidRDefault="00197354" w:rsidP="00197354">
      <w:pPr>
        <w:pBdr>
          <w:bottom w:val="single" w:sz="4" w:space="1" w:color="auto"/>
        </w:pBdr>
        <w:ind w:firstLine="284"/>
        <w:jc w:val="both"/>
        <w:textAlignment w:val="baseline"/>
        <w:rPr>
          <w:sz w:val="24"/>
          <w:szCs w:val="24"/>
          <w:lang w:val="en-US"/>
        </w:rPr>
      </w:pPr>
    </w:p>
    <w:p w:rsidR="00197354" w:rsidRPr="00AE7D19" w:rsidRDefault="00197354" w:rsidP="00197354">
      <w:pPr>
        <w:pBdr>
          <w:bottom w:val="single" w:sz="4" w:space="1" w:color="auto"/>
        </w:pBdr>
        <w:ind w:firstLine="284"/>
        <w:jc w:val="both"/>
        <w:textAlignment w:val="baseline"/>
        <w:rPr>
          <w:sz w:val="24"/>
          <w:szCs w:val="24"/>
          <w:lang w:val="en-US"/>
        </w:rPr>
      </w:pPr>
    </w:p>
    <w:p w:rsidR="00197354" w:rsidRPr="00AE7D19" w:rsidRDefault="00197354" w:rsidP="00197354">
      <w:pPr>
        <w:pBdr>
          <w:bottom w:val="single" w:sz="4" w:space="1" w:color="auto"/>
        </w:pBdr>
        <w:ind w:firstLine="284"/>
        <w:jc w:val="both"/>
        <w:textAlignment w:val="baseline"/>
        <w:rPr>
          <w:sz w:val="24"/>
          <w:szCs w:val="24"/>
          <w:lang w:val="en-US"/>
        </w:rPr>
      </w:pPr>
    </w:p>
    <w:p w:rsidR="00197354" w:rsidRPr="00AE7D19" w:rsidRDefault="00197354" w:rsidP="00197354">
      <w:pPr>
        <w:pBdr>
          <w:bottom w:val="single" w:sz="4" w:space="1" w:color="auto"/>
        </w:pBdr>
        <w:ind w:firstLine="284"/>
        <w:jc w:val="both"/>
        <w:textAlignment w:val="baseline"/>
        <w:rPr>
          <w:sz w:val="24"/>
          <w:szCs w:val="24"/>
          <w:lang w:val="en-US"/>
        </w:rPr>
      </w:pPr>
    </w:p>
    <w:p w:rsidR="00197354" w:rsidRPr="00234CAC" w:rsidRDefault="00197354"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E75BC3" w:rsidRDefault="00E75BC3" w:rsidP="00E75BC3">
      <w:pPr>
        <w:pStyle w:val="af1"/>
        <w:spacing w:before="0" w:beforeAutospacing="0" w:after="0" w:afterAutospacing="0"/>
        <w:jc w:val="right"/>
        <w:rPr>
          <w:sz w:val="28"/>
          <w:szCs w:val="28"/>
        </w:rPr>
      </w:pPr>
      <w:r w:rsidRPr="0051721A">
        <w:rPr>
          <w:sz w:val="28"/>
          <w:szCs w:val="28"/>
        </w:rPr>
        <w:lastRenderedPageBreak/>
        <w:t xml:space="preserve">Приложение </w:t>
      </w:r>
      <w:r>
        <w:rPr>
          <w:sz w:val="28"/>
          <w:szCs w:val="28"/>
        </w:rPr>
        <w:t>№ 2</w:t>
      </w:r>
    </w:p>
    <w:p w:rsidR="00E75BC3" w:rsidRDefault="00E75BC3" w:rsidP="00E75BC3">
      <w:pPr>
        <w:pStyle w:val="af1"/>
        <w:spacing w:before="0" w:beforeAutospacing="0" w:after="0" w:afterAutospacing="0"/>
        <w:jc w:val="right"/>
        <w:rPr>
          <w:sz w:val="28"/>
          <w:szCs w:val="28"/>
        </w:rPr>
      </w:pPr>
      <w:r w:rsidRPr="0051721A">
        <w:rPr>
          <w:sz w:val="28"/>
          <w:szCs w:val="28"/>
        </w:rPr>
        <w:t xml:space="preserve"> к</w:t>
      </w:r>
      <w:r>
        <w:rPr>
          <w:sz w:val="28"/>
          <w:szCs w:val="28"/>
        </w:rPr>
        <w:t xml:space="preserve"> </w:t>
      </w:r>
      <w:r w:rsidRPr="0051721A">
        <w:rPr>
          <w:sz w:val="28"/>
          <w:szCs w:val="28"/>
        </w:rPr>
        <w:t>Административному регламенту</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предоставления муниципальной услуги</w:t>
      </w:r>
    </w:p>
    <w:p w:rsidR="00E75BC3" w:rsidRDefault="00E75BC3" w:rsidP="00E75BC3">
      <w:pPr>
        <w:shd w:val="clear" w:color="auto" w:fill="F7F7F7"/>
        <w:ind w:firstLine="709"/>
        <w:jc w:val="right"/>
        <w:textAlignment w:val="baseline"/>
        <w:rPr>
          <w:bCs/>
          <w:color w:val="000000" w:themeColor="text1"/>
          <w:sz w:val="28"/>
          <w:szCs w:val="28"/>
        </w:rPr>
      </w:pPr>
      <w:r w:rsidRPr="00BA18A7">
        <w:rPr>
          <w:bCs/>
          <w:color w:val="000000" w:themeColor="text1"/>
          <w:sz w:val="28"/>
          <w:szCs w:val="28"/>
        </w:rPr>
        <w:t xml:space="preserve">«Предоставление разрешения </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на условно разрешенный вид</w:t>
      </w:r>
    </w:p>
    <w:p w:rsidR="00E75BC3" w:rsidRDefault="00E75BC3" w:rsidP="00E75BC3">
      <w:pPr>
        <w:shd w:val="clear" w:color="auto" w:fill="F7F7F7"/>
        <w:ind w:firstLine="709"/>
        <w:jc w:val="right"/>
        <w:textAlignment w:val="baseline"/>
        <w:rPr>
          <w:bCs/>
          <w:color w:val="000000" w:themeColor="text1"/>
          <w:sz w:val="28"/>
          <w:szCs w:val="28"/>
        </w:rPr>
      </w:pPr>
      <w:r w:rsidRPr="00BA18A7">
        <w:rPr>
          <w:bCs/>
          <w:color w:val="000000" w:themeColor="text1"/>
          <w:sz w:val="28"/>
          <w:szCs w:val="28"/>
        </w:rPr>
        <w:t xml:space="preserve">использования земельного </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участка или объекта капитального</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строительства»</w:t>
      </w:r>
    </w:p>
    <w:p w:rsidR="00E75BC3" w:rsidRPr="0051721A" w:rsidRDefault="00E75BC3" w:rsidP="00197354">
      <w:pPr>
        <w:pBdr>
          <w:bottom w:val="single" w:sz="4" w:space="1" w:color="auto"/>
        </w:pBdr>
        <w:ind w:firstLine="284"/>
        <w:jc w:val="right"/>
        <w:textAlignment w:val="baseline"/>
        <w:rPr>
          <w:sz w:val="28"/>
          <w:szCs w:val="28"/>
        </w:rPr>
      </w:pPr>
    </w:p>
    <w:p w:rsidR="0051721A" w:rsidRPr="00163586" w:rsidRDefault="0051721A" w:rsidP="00197354">
      <w:pPr>
        <w:pBdr>
          <w:bottom w:val="single" w:sz="4" w:space="1" w:color="auto"/>
        </w:pBdr>
        <w:ind w:firstLine="284"/>
        <w:jc w:val="right"/>
        <w:textAlignment w:val="baseline"/>
        <w:rPr>
          <w:sz w:val="24"/>
          <w:szCs w:val="24"/>
        </w:rPr>
      </w:pPr>
    </w:p>
    <w:p w:rsidR="00197354" w:rsidRPr="00163586" w:rsidRDefault="00197354" w:rsidP="00197354">
      <w:pPr>
        <w:pBdr>
          <w:bottom w:val="single" w:sz="4" w:space="1" w:color="auto"/>
        </w:pBdr>
        <w:ind w:firstLine="284"/>
        <w:jc w:val="right"/>
        <w:textAlignment w:val="baseline"/>
        <w:rPr>
          <w:sz w:val="24"/>
          <w:szCs w:val="24"/>
        </w:rPr>
      </w:pPr>
      <w:r>
        <w:rPr>
          <w:sz w:val="24"/>
          <w:szCs w:val="24"/>
        </w:rPr>
        <w:t>В А</w:t>
      </w:r>
      <w:r w:rsidRPr="00163586">
        <w:rPr>
          <w:sz w:val="24"/>
          <w:szCs w:val="24"/>
        </w:rPr>
        <w:t xml:space="preserve">дминистрацию </w:t>
      </w:r>
      <w:proofErr w:type="gramStart"/>
      <w:r w:rsidRPr="00163586">
        <w:rPr>
          <w:sz w:val="24"/>
          <w:szCs w:val="24"/>
        </w:rPr>
        <w:t>муниципального</w:t>
      </w:r>
      <w:proofErr w:type="gramEnd"/>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образования 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(наименование муниципального образования)</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от 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__________________________________</w:t>
      </w:r>
    </w:p>
    <w:p w:rsidR="00197354" w:rsidRDefault="00197354" w:rsidP="00197354">
      <w:pPr>
        <w:pBdr>
          <w:bottom w:val="single" w:sz="4" w:space="1" w:color="auto"/>
        </w:pBdr>
        <w:ind w:firstLine="284"/>
        <w:jc w:val="right"/>
        <w:textAlignment w:val="baseline"/>
        <w:rPr>
          <w:sz w:val="24"/>
          <w:szCs w:val="24"/>
        </w:rPr>
      </w:pPr>
      <w:proofErr w:type="gramStart"/>
      <w:r w:rsidRPr="00163586">
        <w:rPr>
          <w:sz w:val="24"/>
          <w:szCs w:val="24"/>
        </w:rPr>
        <w:t>(Ф.И.О. заявителя; наименование организации,</w:t>
      </w:r>
      <w:proofErr w:type="gramEnd"/>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 xml:space="preserve"> </w:t>
      </w:r>
      <w:proofErr w:type="gramStart"/>
      <w:r w:rsidRPr="00163586">
        <w:rPr>
          <w:sz w:val="24"/>
          <w:szCs w:val="24"/>
        </w:rPr>
        <w:t>Ф.И.О., должность руководителя, ИНН)</w:t>
      </w:r>
      <w:proofErr w:type="gramEnd"/>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Почтовый индекс, адрес: 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Телефон: 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Pr>
          <w:sz w:val="24"/>
          <w:szCs w:val="24"/>
        </w:rPr>
        <w:t xml:space="preserve">                                                    </w:t>
      </w:r>
      <w:r w:rsidRPr="00163586">
        <w:rPr>
          <w:sz w:val="24"/>
          <w:szCs w:val="24"/>
        </w:rPr>
        <w:t>ЗАЯВЛЕНИЕ</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Прошу предоставить разрешение на условно разрешенный вид использования земельного участка/объекта капитального строительства</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(ненужное зачеркнуть)</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proofErr w:type="gramStart"/>
      <w:r w:rsidRPr="00163586">
        <w:rPr>
          <w:sz w:val="24"/>
          <w:szCs w:val="24"/>
        </w:rPr>
        <w:t>(указывается запрашиваемый условно разрешенный вид использования земельного участка</w:t>
      </w:r>
      <w:proofErr w:type="gramEnd"/>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________________________________________________________________,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или объекта капитального строительства)</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расположенного по адресу: __________________________________________, кадастровый номер земельного участка: _______________________________.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В настоящее время вид разрешенного использования:</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земельного участка__________________________________________________ ____________________________________________,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объекта капитального строительства___________________________________ 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Запрашиваемый условно разрешённый вид использования</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земельного участка/объекта капитального строительства</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(ненужное зачеркнуть)</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lastRenderedPageBreak/>
        <w:t>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моему заявлению от ________</w:t>
      </w:r>
      <w:proofErr w:type="gramStart"/>
      <w:r w:rsidRPr="00163586">
        <w:rPr>
          <w:sz w:val="24"/>
          <w:szCs w:val="24"/>
        </w:rPr>
        <w:t xml:space="preserve"> .</w:t>
      </w:r>
      <w:proofErr w:type="gramEnd"/>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Обязуюсь нести расходы,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(реконструкции) объекта капитального строительства для земельного участка.</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Приложение:</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________________________________________________________________________________________________________________________________________________________________________________________________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______________                                     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Дата                                                          Подпись заявителя</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Default="00197354" w:rsidP="00197354">
      <w:pPr>
        <w:pBdr>
          <w:bottom w:val="single" w:sz="4" w:space="1" w:color="auto"/>
        </w:pBdr>
        <w:ind w:firstLine="284"/>
        <w:jc w:val="both"/>
        <w:textAlignment w:val="baseline"/>
        <w:rPr>
          <w:sz w:val="24"/>
          <w:szCs w:val="24"/>
        </w:rPr>
      </w:pPr>
      <w:r w:rsidRPr="00163586">
        <w:rPr>
          <w:sz w:val="24"/>
          <w:szCs w:val="24"/>
        </w:rPr>
        <w:t> </w:t>
      </w: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E75BC3" w:rsidRDefault="00197354" w:rsidP="00E75BC3">
      <w:pPr>
        <w:pStyle w:val="af1"/>
        <w:spacing w:before="0" w:beforeAutospacing="0" w:after="0" w:afterAutospacing="0"/>
        <w:jc w:val="right"/>
        <w:rPr>
          <w:sz w:val="28"/>
          <w:szCs w:val="28"/>
        </w:rPr>
      </w:pPr>
      <w:r w:rsidRPr="0051721A">
        <w:rPr>
          <w:sz w:val="28"/>
          <w:szCs w:val="28"/>
        </w:rPr>
        <w:lastRenderedPageBreak/>
        <w:t xml:space="preserve">                                                                                                                    </w:t>
      </w:r>
      <w:r w:rsidR="00E75BC3" w:rsidRPr="0051721A">
        <w:rPr>
          <w:sz w:val="28"/>
          <w:szCs w:val="28"/>
        </w:rPr>
        <w:t xml:space="preserve">Приложение </w:t>
      </w:r>
      <w:r w:rsidR="00E75BC3">
        <w:rPr>
          <w:sz w:val="28"/>
          <w:szCs w:val="28"/>
        </w:rPr>
        <w:t>№ 3</w:t>
      </w:r>
    </w:p>
    <w:p w:rsidR="00E75BC3" w:rsidRDefault="00E75BC3" w:rsidP="00E75BC3">
      <w:pPr>
        <w:pStyle w:val="af1"/>
        <w:spacing w:before="0" w:beforeAutospacing="0" w:after="0" w:afterAutospacing="0"/>
        <w:jc w:val="right"/>
        <w:rPr>
          <w:sz w:val="28"/>
          <w:szCs w:val="28"/>
        </w:rPr>
      </w:pPr>
      <w:r w:rsidRPr="0051721A">
        <w:rPr>
          <w:sz w:val="28"/>
          <w:szCs w:val="28"/>
        </w:rPr>
        <w:t xml:space="preserve"> к</w:t>
      </w:r>
      <w:r>
        <w:rPr>
          <w:sz w:val="28"/>
          <w:szCs w:val="28"/>
        </w:rPr>
        <w:t xml:space="preserve"> </w:t>
      </w:r>
      <w:r w:rsidRPr="0051721A">
        <w:rPr>
          <w:sz w:val="28"/>
          <w:szCs w:val="28"/>
        </w:rPr>
        <w:t>Административному регламенту</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предоставления муниципальной услуги</w:t>
      </w:r>
    </w:p>
    <w:p w:rsidR="00E75BC3" w:rsidRDefault="00E75BC3" w:rsidP="00E75BC3">
      <w:pPr>
        <w:shd w:val="clear" w:color="auto" w:fill="F7F7F7"/>
        <w:ind w:firstLine="709"/>
        <w:jc w:val="right"/>
        <w:textAlignment w:val="baseline"/>
        <w:rPr>
          <w:bCs/>
          <w:color w:val="000000" w:themeColor="text1"/>
          <w:sz w:val="28"/>
          <w:szCs w:val="28"/>
        </w:rPr>
      </w:pPr>
      <w:r w:rsidRPr="00BA18A7">
        <w:rPr>
          <w:bCs/>
          <w:color w:val="000000" w:themeColor="text1"/>
          <w:sz w:val="28"/>
          <w:szCs w:val="28"/>
        </w:rPr>
        <w:t xml:space="preserve">«Предоставление разрешения </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на условно разрешенный вид</w:t>
      </w:r>
    </w:p>
    <w:p w:rsidR="00E75BC3" w:rsidRDefault="00E75BC3" w:rsidP="00E75BC3">
      <w:pPr>
        <w:shd w:val="clear" w:color="auto" w:fill="F7F7F7"/>
        <w:ind w:firstLine="709"/>
        <w:jc w:val="right"/>
        <w:textAlignment w:val="baseline"/>
        <w:rPr>
          <w:bCs/>
          <w:color w:val="000000" w:themeColor="text1"/>
          <w:sz w:val="28"/>
          <w:szCs w:val="28"/>
        </w:rPr>
      </w:pPr>
      <w:r w:rsidRPr="00BA18A7">
        <w:rPr>
          <w:bCs/>
          <w:color w:val="000000" w:themeColor="text1"/>
          <w:sz w:val="28"/>
          <w:szCs w:val="28"/>
        </w:rPr>
        <w:t xml:space="preserve">использования земельного </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участка или объекта капитального</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строительства»</w:t>
      </w:r>
    </w:p>
    <w:p w:rsidR="0051721A" w:rsidRDefault="0051721A" w:rsidP="00E75BC3">
      <w:pPr>
        <w:pBdr>
          <w:bottom w:val="single" w:sz="4" w:space="1" w:color="auto"/>
        </w:pBdr>
        <w:ind w:firstLine="284"/>
        <w:jc w:val="right"/>
        <w:textAlignment w:val="baseline"/>
        <w:rPr>
          <w:sz w:val="28"/>
          <w:szCs w:val="28"/>
        </w:rPr>
      </w:pPr>
    </w:p>
    <w:p w:rsidR="0051721A" w:rsidRPr="00163586" w:rsidRDefault="0051721A" w:rsidP="0051721A">
      <w:pPr>
        <w:pBdr>
          <w:bottom w:val="single" w:sz="4" w:space="1" w:color="auto"/>
        </w:pBdr>
        <w:ind w:firstLine="284"/>
        <w:jc w:val="right"/>
        <w:textAlignment w:val="baseline"/>
        <w:rPr>
          <w:sz w:val="24"/>
          <w:szCs w:val="24"/>
        </w:rPr>
      </w:pP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Исходящий штамп       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Ф.И.О. заявителя</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Уведомление о приеме документов</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для предоставления муниципальной услуги</w:t>
      </w:r>
    </w:p>
    <w:p w:rsidR="00197354"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Default="00197354" w:rsidP="00197354">
      <w:pPr>
        <w:pBdr>
          <w:bottom w:val="single" w:sz="4" w:space="1" w:color="auto"/>
        </w:pBdr>
        <w:ind w:firstLine="284"/>
        <w:jc w:val="both"/>
        <w:textAlignment w:val="baseline"/>
        <w:rPr>
          <w:sz w:val="24"/>
          <w:szCs w:val="24"/>
        </w:rPr>
      </w:pP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Настоящим уведомляем о том, что для получения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 Вас приняты следующие документы:</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xml:space="preserve">№ </w:t>
      </w:r>
      <w:proofErr w:type="spellStart"/>
      <w:proofErr w:type="gramStart"/>
      <w:r w:rsidRPr="00163586">
        <w:rPr>
          <w:sz w:val="24"/>
          <w:szCs w:val="24"/>
        </w:rPr>
        <w:t>п</w:t>
      </w:r>
      <w:proofErr w:type="spellEnd"/>
      <w:proofErr w:type="gramEnd"/>
      <w:r w:rsidRPr="00163586">
        <w:rPr>
          <w:sz w:val="24"/>
          <w:szCs w:val="24"/>
        </w:rPr>
        <w:t>/</w:t>
      </w:r>
      <w:proofErr w:type="spellStart"/>
      <w:r w:rsidRPr="00163586">
        <w:rPr>
          <w:sz w:val="24"/>
          <w:szCs w:val="24"/>
        </w:rPr>
        <w:t>п</w:t>
      </w:r>
      <w:proofErr w:type="spellEnd"/>
      <w:r w:rsidRPr="00163586">
        <w:rPr>
          <w:sz w:val="24"/>
          <w:szCs w:val="24"/>
        </w:rPr>
        <w:t>         Наименование документа      Вид документа (оригинал, нотариальная копия, ксерокопия)        Реквизиты документа (дата выдачи, номер, кем выдан, иное)         Количество листов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Всего принято ____________ документов на ____________ листах.</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xml:space="preserve">Документы передал:                                                    </w:t>
      </w:r>
      <w:proofErr w:type="gramStart"/>
      <w:r w:rsidRPr="00163586">
        <w:rPr>
          <w:sz w:val="24"/>
          <w:szCs w:val="24"/>
        </w:rPr>
        <w:t>г</w:t>
      </w:r>
      <w:proofErr w:type="gramEnd"/>
      <w:r w:rsidRPr="00163586">
        <w:rPr>
          <w:sz w:val="24"/>
          <w:szCs w:val="24"/>
        </w:rPr>
        <w:t>.</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(Ф.И.О.)               (подпись)            (дата)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xml:space="preserve">Документы принял:                                                     </w:t>
      </w:r>
      <w:proofErr w:type="gramStart"/>
      <w:r w:rsidRPr="00163586">
        <w:rPr>
          <w:sz w:val="24"/>
          <w:szCs w:val="24"/>
        </w:rPr>
        <w:t>г</w:t>
      </w:r>
      <w:proofErr w:type="gramEnd"/>
      <w:r w:rsidRPr="00163586">
        <w:rPr>
          <w:sz w:val="24"/>
          <w:szCs w:val="24"/>
        </w:rPr>
        <w:t>.</w:t>
      </w:r>
    </w:p>
    <w:p w:rsidR="00197354" w:rsidRDefault="00197354" w:rsidP="00197354">
      <w:pPr>
        <w:pBdr>
          <w:bottom w:val="single" w:sz="4" w:space="1" w:color="auto"/>
        </w:pBdr>
        <w:ind w:firstLine="284"/>
        <w:jc w:val="both"/>
        <w:textAlignment w:val="baseline"/>
        <w:rPr>
          <w:sz w:val="24"/>
          <w:szCs w:val="24"/>
        </w:rPr>
      </w:pPr>
      <w:r w:rsidRPr="00163586">
        <w:rPr>
          <w:sz w:val="24"/>
          <w:szCs w:val="24"/>
        </w:rPr>
        <w:t>         (Ф.И.О.)               (подпись)            (дата)    </w:t>
      </w:r>
    </w:p>
    <w:p w:rsidR="00197354" w:rsidRDefault="00197354" w:rsidP="00197354">
      <w:pPr>
        <w:pBdr>
          <w:bottom w:val="single" w:sz="4" w:space="1" w:color="auto"/>
        </w:pBdr>
        <w:ind w:firstLine="284"/>
        <w:jc w:val="both"/>
        <w:textAlignment w:val="baseline"/>
        <w:rPr>
          <w:sz w:val="24"/>
          <w:szCs w:val="24"/>
        </w:rPr>
      </w:pPr>
    </w:p>
    <w:p w:rsidR="00197354" w:rsidRDefault="00197354" w:rsidP="00197354">
      <w:pPr>
        <w:pBdr>
          <w:bottom w:val="single" w:sz="4" w:space="1" w:color="auto"/>
        </w:pBdr>
        <w:ind w:firstLine="284"/>
        <w:jc w:val="both"/>
        <w:textAlignment w:val="baseline"/>
        <w:rPr>
          <w:sz w:val="24"/>
          <w:szCs w:val="24"/>
        </w:rPr>
      </w:pPr>
    </w:p>
    <w:p w:rsidR="00197354" w:rsidRDefault="00197354" w:rsidP="00197354">
      <w:pPr>
        <w:pBdr>
          <w:bottom w:val="single" w:sz="4" w:space="1" w:color="auto"/>
        </w:pBdr>
        <w:ind w:firstLine="284"/>
        <w:jc w:val="both"/>
        <w:textAlignment w:val="baseline"/>
        <w:rPr>
          <w:sz w:val="24"/>
          <w:szCs w:val="24"/>
        </w:rPr>
      </w:pPr>
    </w:p>
    <w:p w:rsidR="00197354" w:rsidRDefault="00197354" w:rsidP="00197354">
      <w:pPr>
        <w:pBdr>
          <w:bottom w:val="single" w:sz="4" w:space="1" w:color="auto"/>
        </w:pBdr>
        <w:ind w:firstLine="284"/>
        <w:jc w:val="both"/>
        <w:textAlignment w:val="baseline"/>
        <w:rPr>
          <w:sz w:val="24"/>
          <w:szCs w:val="24"/>
        </w:rPr>
      </w:pPr>
    </w:p>
    <w:p w:rsidR="00197354" w:rsidRDefault="00197354" w:rsidP="00197354">
      <w:pPr>
        <w:pBdr>
          <w:bottom w:val="single" w:sz="4" w:space="1" w:color="auto"/>
        </w:pBdr>
        <w:ind w:firstLine="284"/>
        <w:jc w:val="both"/>
        <w:textAlignment w:val="baseline"/>
        <w:rPr>
          <w:sz w:val="24"/>
          <w:szCs w:val="24"/>
        </w:rPr>
      </w:pPr>
    </w:p>
    <w:p w:rsidR="00197354" w:rsidRDefault="00197354" w:rsidP="00197354">
      <w:pPr>
        <w:pBdr>
          <w:bottom w:val="single" w:sz="4" w:space="1" w:color="auto"/>
        </w:pBdr>
        <w:ind w:firstLine="284"/>
        <w:jc w:val="both"/>
        <w:textAlignment w:val="baseline"/>
        <w:rPr>
          <w:sz w:val="24"/>
          <w:szCs w:val="24"/>
        </w:rPr>
      </w:pPr>
    </w:p>
    <w:p w:rsidR="00197354" w:rsidRDefault="00197354"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E75BC3" w:rsidRDefault="00E75BC3" w:rsidP="00E75BC3">
      <w:pPr>
        <w:pStyle w:val="af1"/>
        <w:spacing w:before="0" w:beforeAutospacing="0" w:after="0" w:afterAutospacing="0"/>
        <w:jc w:val="right"/>
        <w:rPr>
          <w:sz w:val="28"/>
          <w:szCs w:val="28"/>
        </w:rPr>
      </w:pPr>
      <w:r w:rsidRPr="0051721A">
        <w:rPr>
          <w:sz w:val="28"/>
          <w:szCs w:val="28"/>
        </w:rPr>
        <w:lastRenderedPageBreak/>
        <w:t xml:space="preserve">Приложение </w:t>
      </w:r>
      <w:r>
        <w:rPr>
          <w:sz w:val="28"/>
          <w:szCs w:val="28"/>
        </w:rPr>
        <w:t>№ 4</w:t>
      </w:r>
    </w:p>
    <w:p w:rsidR="00E75BC3" w:rsidRDefault="00E75BC3" w:rsidP="00E75BC3">
      <w:pPr>
        <w:pStyle w:val="af1"/>
        <w:spacing w:before="0" w:beforeAutospacing="0" w:after="0" w:afterAutospacing="0"/>
        <w:jc w:val="right"/>
        <w:rPr>
          <w:sz w:val="28"/>
          <w:szCs w:val="28"/>
        </w:rPr>
      </w:pPr>
      <w:r w:rsidRPr="0051721A">
        <w:rPr>
          <w:sz w:val="28"/>
          <w:szCs w:val="28"/>
        </w:rPr>
        <w:t xml:space="preserve"> к</w:t>
      </w:r>
      <w:r>
        <w:rPr>
          <w:sz w:val="28"/>
          <w:szCs w:val="28"/>
        </w:rPr>
        <w:t xml:space="preserve"> </w:t>
      </w:r>
      <w:r w:rsidRPr="0051721A">
        <w:rPr>
          <w:sz w:val="28"/>
          <w:szCs w:val="28"/>
        </w:rPr>
        <w:t>Административному регламенту</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предоставления муниципальной услуги</w:t>
      </w:r>
    </w:p>
    <w:p w:rsidR="00E75BC3" w:rsidRDefault="00E75BC3" w:rsidP="00E75BC3">
      <w:pPr>
        <w:shd w:val="clear" w:color="auto" w:fill="F7F7F7"/>
        <w:ind w:firstLine="709"/>
        <w:jc w:val="right"/>
        <w:textAlignment w:val="baseline"/>
        <w:rPr>
          <w:bCs/>
          <w:color w:val="000000" w:themeColor="text1"/>
          <w:sz w:val="28"/>
          <w:szCs w:val="28"/>
        </w:rPr>
      </w:pPr>
      <w:r w:rsidRPr="00BA18A7">
        <w:rPr>
          <w:bCs/>
          <w:color w:val="000000" w:themeColor="text1"/>
          <w:sz w:val="28"/>
          <w:szCs w:val="28"/>
        </w:rPr>
        <w:t xml:space="preserve">«Предоставление разрешения </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на условно разрешенный вид</w:t>
      </w:r>
    </w:p>
    <w:p w:rsidR="00E75BC3" w:rsidRDefault="00E75BC3" w:rsidP="00E75BC3">
      <w:pPr>
        <w:shd w:val="clear" w:color="auto" w:fill="F7F7F7"/>
        <w:ind w:firstLine="709"/>
        <w:jc w:val="right"/>
        <w:textAlignment w:val="baseline"/>
        <w:rPr>
          <w:bCs/>
          <w:color w:val="000000" w:themeColor="text1"/>
          <w:sz w:val="28"/>
          <w:szCs w:val="28"/>
        </w:rPr>
      </w:pPr>
      <w:r w:rsidRPr="00BA18A7">
        <w:rPr>
          <w:bCs/>
          <w:color w:val="000000" w:themeColor="text1"/>
          <w:sz w:val="28"/>
          <w:szCs w:val="28"/>
        </w:rPr>
        <w:t xml:space="preserve">использования земельного </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участка или объекта капитального</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строительства»</w:t>
      </w:r>
    </w:p>
    <w:p w:rsidR="0051721A" w:rsidRPr="00163586" w:rsidRDefault="0051721A" w:rsidP="00197354">
      <w:pPr>
        <w:pBdr>
          <w:bottom w:val="single" w:sz="4" w:space="1" w:color="auto"/>
        </w:pBdr>
        <w:ind w:firstLine="284"/>
        <w:jc w:val="right"/>
        <w:textAlignment w:val="baseline"/>
        <w:rPr>
          <w:sz w:val="24"/>
          <w:szCs w:val="24"/>
        </w:rPr>
      </w:pPr>
    </w:p>
    <w:p w:rsidR="00197354" w:rsidRPr="00163586" w:rsidRDefault="00197354" w:rsidP="00197354">
      <w:pPr>
        <w:pBdr>
          <w:bottom w:val="single" w:sz="4" w:space="1" w:color="auto"/>
        </w:pBdr>
        <w:ind w:firstLine="284"/>
        <w:jc w:val="right"/>
        <w:textAlignment w:val="baseline"/>
        <w:rPr>
          <w:sz w:val="24"/>
          <w:szCs w:val="24"/>
        </w:rPr>
      </w:pPr>
      <w:r>
        <w:rPr>
          <w:sz w:val="24"/>
          <w:szCs w:val="24"/>
        </w:rPr>
        <w:t>В А</w:t>
      </w:r>
      <w:r w:rsidRPr="00163586">
        <w:rPr>
          <w:sz w:val="24"/>
          <w:szCs w:val="24"/>
        </w:rPr>
        <w:t xml:space="preserve">дминистрацию </w:t>
      </w:r>
      <w:proofErr w:type="gramStart"/>
      <w:r w:rsidRPr="00163586">
        <w:rPr>
          <w:sz w:val="24"/>
          <w:szCs w:val="24"/>
        </w:rPr>
        <w:t>муниципального</w:t>
      </w:r>
      <w:proofErr w:type="gramEnd"/>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образования 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(наименование муниципального образования)</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от 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w:t>
      </w:r>
    </w:p>
    <w:p w:rsidR="00197354" w:rsidRDefault="00197354" w:rsidP="00197354">
      <w:pPr>
        <w:pBdr>
          <w:bottom w:val="single" w:sz="4" w:space="1" w:color="auto"/>
        </w:pBdr>
        <w:ind w:firstLine="284"/>
        <w:jc w:val="right"/>
        <w:textAlignment w:val="baseline"/>
        <w:rPr>
          <w:sz w:val="24"/>
          <w:szCs w:val="24"/>
        </w:rPr>
      </w:pPr>
      <w:proofErr w:type="gramStart"/>
      <w:r w:rsidRPr="00163586">
        <w:rPr>
          <w:sz w:val="24"/>
          <w:szCs w:val="24"/>
        </w:rPr>
        <w:t xml:space="preserve">(Ф.И.О. заявителя; наименование организации, </w:t>
      </w:r>
      <w:proofErr w:type="gramEnd"/>
    </w:p>
    <w:p w:rsidR="00197354" w:rsidRPr="00163586" w:rsidRDefault="00197354" w:rsidP="00197354">
      <w:pPr>
        <w:pBdr>
          <w:bottom w:val="single" w:sz="4" w:space="1" w:color="auto"/>
        </w:pBdr>
        <w:ind w:firstLine="284"/>
        <w:jc w:val="right"/>
        <w:textAlignment w:val="baseline"/>
        <w:rPr>
          <w:sz w:val="24"/>
          <w:szCs w:val="24"/>
        </w:rPr>
      </w:pPr>
      <w:proofErr w:type="gramStart"/>
      <w:r w:rsidRPr="00163586">
        <w:rPr>
          <w:sz w:val="24"/>
          <w:szCs w:val="24"/>
        </w:rPr>
        <w:t xml:space="preserve">Ф.И.О., должность руководителя, </w:t>
      </w:r>
      <w:r>
        <w:rPr>
          <w:sz w:val="24"/>
          <w:szCs w:val="24"/>
        </w:rPr>
        <w:t xml:space="preserve"> </w:t>
      </w:r>
      <w:r w:rsidRPr="00163586">
        <w:rPr>
          <w:sz w:val="24"/>
          <w:szCs w:val="24"/>
        </w:rPr>
        <w:t>ИНН)</w:t>
      </w:r>
      <w:proofErr w:type="gramEnd"/>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Почтовый индекс, адрес: 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Телефон: _______________________</w:t>
      </w:r>
    </w:p>
    <w:p w:rsidR="00197354" w:rsidRDefault="00197354" w:rsidP="00197354">
      <w:pPr>
        <w:pBdr>
          <w:bottom w:val="single" w:sz="4" w:space="1" w:color="auto"/>
        </w:pBdr>
        <w:ind w:firstLine="284"/>
        <w:jc w:val="right"/>
        <w:textAlignment w:val="baseline"/>
        <w:rPr>
          <w:sz w:val="24"/>
          <w:szCs w:val="24"/>
        </w:rPr>
      </w:pP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Pr>
          <w:sz w:val="24"/>
          <w:szCs w:val="24"/>
        </w:rPr>
        <w:t xml:space="preserve">                                                      </w:t>
      </w:r>
      <w:r w:rsidRPr="00163586">
        <w:rPr>
          <w:sz w:val="24"/>
          <w:szCs w:val="24"/>
        </w:rPr>
        <w:t>ЗАЯВЛЕНИЕ</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Прошу внести изменение в решение о предоставлении разрешения на условно разрешенный вид использования земельного участка или объекта капитального строительства, утвержденное____________________ __________________________________________________________________</w:t>
      </w:r>
    </w:p>
    <w:p w:rsidR="00197354" w:rsidRPr="00163586" w:rsidRDefault="00197354" w:rsidP="00197354">
      <w:pPr>
        <w:pBdr>
          <w:bottom w:val="single" w:sz="4" w:space="1" w:color="auto"/>
        </w:pBdr>
        <w:ind w:firstLine="284"/>
        <w:jc w:val="both"/>
        <w:textAlignment w:val="baseline"/>
        <w:rPr>
          <w:sz w:val="24"/>
          <w:szCs w:val="24"/>
        </w:rPr>
      </w:pPr>
      <w:proofErr w:type="gramStart"/>
      <w:r w:rsidRPr="00163586">
        <w:rPr>
          <w:sz w:val="24"/>
          <w:szCs w:val="24"/>
        </w:rPr>
        <w:t>(реквизиты решения о предоставлении разрешения на условно разрешенный</w:t>
      </w:r>
      <w:proofErr w:type="gramEnd"/>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__________________________________________________________________,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вид использования земельного участка или объекта капитального строительства)</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в связи с допущенными опечатками и (или) ошибками в тексте решения:</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________________________________________________________________</w:t>
      </w:r>
    </w:p>
    <w:p w:rsidR="00197354" w:rsidRPr="00163586" w:rsidRDefault="00197354" w:rsidP="00197354">
      <w:pPr>
        <w:pBdr>
          <w:bottom w:val="single" w:sz="4" w:space="1" w:color="auto"/>
        </w:pBdr>
        <w:ind w:firstLine="284"/>
        <w:jc w:val="both"/>
        <w:textAlignment w:val="baseline"/>
        <w:rPr>
          <w:sz w:val="24"/>
          <w:szCs w:val="24"/>
        </w:rPr>
      </w:pPr>
      <w:proofErr w:type="gramStart"/>
      <w:r w:rsidRPr="00163586">
        <w:rPr>
          <w:sz w:val="24"/>
          <w:szCs w:val="24"/>
        </w:rPr>
        <w:t>(указываются допущенные опечатки и (или) ошибки</w:t>
      </w:r>
      <w:proofErr w:type="gramEnd"/>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________________________________________________________________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и предлагаемая новая редакция текста изменений)</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________________________________________________________________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______________                                      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Дата                                                             Подпись заявителя</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Приложение:</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1. ________________________________________________________________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2. ________________________________________________________________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(Документы, которые заявитель прикладывает к заявлению самостоятельно)</w:t>
      </w:r>
    </w:p>
    <w:p w:rsidR="00197354" w:rsidRPr="00163586" w:rsidRDefault="00197354" w:rsidP="00197354">
      <w:pPr>
        <w:pBdr>
          <w:bottom w:val="single" w:sz="4" w:space="1" w:color="auto"/>
        </w:pBdr>
        <w:ind w:firstLine="284"/>
        <w:jc w:val="both"/>
        <w:rPr>
          <w:sz w:val="24"/>
          <w:szCs w:val="24"/>
        </w:rPr>
      </w:pPr>
    </w:p>
    <w:sectPr w:rsidR="00197354" w:rsidRPr="00163586" w:rsidSect="00BA18A7">
      <w:headerReference w:type="default" r:id="rId10"/>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F9B" w:rsidRDefault="00495F9B" w:rsidP="00FA6D0B">
      <w:r>
        <w:separator/>
      </w:r>
    </w:p>
  </w:endnote>
  <w:endnote w:type="continuationSeparator" w:id="1">
    <w:p w:rsidR="00495F9B" w:rsidRDefault="00495F9B"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F9B" w:rsidRDefault="00495F9B" w:rsidP="00FA6D0B">
      <w:r>
        <w:separator/>
      </w:r>
    </w:p>
  </w:footnote>
  <w:footnote w:type="continuationSeparator" w:id="1">
    <w:p w:rsidR="00495F9B" w:rsidRDefault="00495F9B"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31" w:rsidRDefault="00175363">
    <w:pPr>
      <w:pStyle w:val="ab"/>
      <w:jc w:val="center"/>
    </w:pPr>
    <w:fldSimple w:instr=" PAGE   \* MERGEFORMAT ">
      <w:r w:rsidR="00BC0773">
        <w:rPr>
          <w:noProof/>
        </w:rPr>
        <w:t>6</w:t>
      </w:r>
    </w:fldSimple>
  </w:p>
  <w:p w:rsidR="00796531" w:rsidRDefault="007965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8030EFA"/>
    <w:multiLevelType w:val="hybridMultilevel"/>
    <w:tmpl w:val="942C00F4"/>
    <w:lvl w:ilvl="0" w:tplc="7BDE66A8">
      <w:start w:val="1"/>
      <w:numFmt w:val="bullet"/>
      <w:lvlText w:val=""/>
      <w:lvlJc w:val="left"/>
      <w:pPr>
        <w:ind w:left="1429" w:hanging="360"/>
      </w:pPr>
      <w:rPr>
        <w:rFonts w:ascii="Symbol" w:hAnsi="Symbol" w:hint="default"/>
      </w:rPr>
    </w:lvl>
    <w:lvl w:ilvl="1" w:tplc="7BDE66A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4F2F66"/>
    <w:multiLevelType w:val="hybridMultilevel"/>
    <w:tmpl w:val="2D9C3AE8"/>
    <w:lvl w:ilvl="0" w:tplc="7BDE66A8">
      <w:start w:val="1"/>
      <w:numFmt w:val="bullet"/>
      <w:lvlText w:val=""/>
      <w:lvlJc w:val="left"/>
      <w:pPr>
        <w:ind w:left="1429" w:hanging="360"/>
      </w:pPr>
      <w:rPr>
        <w:rFonts w:ascii="Symbol" w:hAnsi="Symbol" w:hint="default"/>
      </w:rPr>
    </w:lvl>
    <w:lvl w:ilvl="1" w:tplc="7BDE66A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1">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2">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5DE49A0"/>
    <w:multiLevelType w:val="hybridMultilevel"/>
    <w:tmpl w:val="C82A9A50"/>
    <w:lvl w:ilvl="0" w:tplc="02D4D09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24244F"/>
    <w:multiLevelType w:val="hybridMultilevel"/>
    <w:tmpl w:val="4936F37C"/>
    <w:lvl w:ilvl="0" w:tplc="0D5CC282">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5">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9">
    <w:nsid w:val="61D20F5E"/>
    <w:multiLevelType w:val="hybridMultilevel"/>
    <w:tmpl w:val="18605A3C"/>
    <w:lvl w:ilvl="0" w:tplc="7BDE66A8">
      <w:start w:val="1"/>
      <w:numFmt w:val="bullet"/>
      <w:lvlText w:val=""/>
      <w:lvlJc w:val="left"/>
      <w:pPr>
        <w:ind w:left="1452" w:hanging="885"/>
      </w:pPr>
      <w:rPr>
        <w:rFonts w:ascii="Symbol" w:hAnsi="Symbol" w:hint="default"/>
      </w:rPr>
    </w:lvl>
    <w:lvl w:ilvl="1" w:tplc="2B7236C2">
      <w:numFmt w:val="bullet"/>
      <w:lvlText w:val="•"/>
      <w:lvlJc w:val="left"/>
      <w:pPr>
        <w:ind w:left="2187" w:hanging="900"/>
      </w:pPr>
      <w:rPr>
        <w:rFonts w:ascii="Arial" w:eastAsia="Times New Roman" w:hAnsi="Arial" w:cs="Aria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2">
    <w:nsid w:val="6FB25D11"/>
    <w:multiLevelType w:val="hybridMultilevel"/>
    <w:tmpl w:val="223A8474"/>
    <w:lvl w:ilvl="0" w:tplc="7BDE6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6">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40"/>
  </w:num>
  <w:num w:numId="3">
    <w:abstractNumId w:val="21"/>
  </w:num>
  <w:num w:numId="4">
    <w:abstractNumId w:val="20"/>
  </w:num>
  <w:num w:numId="5">
    <w:abstractNumId w:val="45"/>
  </w:num>
  <w:num w:numId="6">
    <w:abstractNumId w:val="37"/>
  </w:num>
  <w:num w:numId="7">
    <w:abstractNumId w:val="0"/>
  </w:num>
  <w:num w:numId="8">
    <w:abstractNumId w:val="1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5"/>
  </w:num>
  <w:num w:numId="18">
    <w:abstractNumId w:val="34"/>
  </w:num>
  <w:num w:numId="19">
    <w:abstractNumId w:val="19"/>
  </w:num>
  <w:num w:numId="20">
    <w:abstractNumId w:val="4"/>
  </w:num>
  <w:num w:numId="21">
    <w:abstractNumId w:val="5"/>
  </w:num>
  <w:num w:numId="22">
    <w:abstractNumId w:val="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1"/>
  </w:num>
  <w:num w:numId="29">
    <w:abstractNumId w:val="9"/>
  </w:num>
  <w:num w:numId="30">
    <w:abstractNumId w:val="17"/>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1"/>
  </w:num>
  <w:num w:numId="34">
    <w:abstractNumId w:val="6"/>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44"/>
  </w:num>
  <w:num w:numId="39">
    <w:abstractNumId w:val="26"/>
  </w:num>
  <w:num w:numId="40">
    <w:abstractNumId w:val="32"/>
  </w:num>
  <w:num w:numId="41">
    <w:abstractNumId w:val="36"/>
  </w:num>
  <w:num w:numId="42">
    <w:abstractNumId w:val="13"/>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42"/>
  </w:num>
  <w:num w:numId="46">
    <w:abstractNumId w:val="3"/>
  </w:num>
  <w:num w:numId="47">
    <w:abstractNumId w:val="15"/>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82657"/>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10597"/>
    <w:rsid w:val="000116A9"/>
    <w:rsid w:val="00011A64"/>
    <w:rsid w:val="00012ADA"/>
    <w:rsid w:val="000212A4"/>
    <w:rsid w:val="00025D6D"/>
    <w:rsid w:val="000275B7"/>
    <w:rsid w:val="00030A39"/>
    <w:rsid w:val="00030A7F"/>
    <w:rsid w:val="00030F17"/>
    <w:rsid w:val="0003409D"/>
    <w:rsid w:val="000343FF"/>
    <w:rsid w:val="000369DF"/>
    <w:rsid w:val="00037D38"/>
    <w:rsid w:val="00037E39"/>
    <w:rsid w:val="00037EE2"/>
    <w:rsid w:val="00042A05"/>
    <w:rsid w:val="000439A0"/>
    <w:rsid w:val="00044409"/>
    <w:rsid w:val="000475E4"/>
    <w:rsid w:val="000478D6"/>
    <w:rsid w:val="00051E7A"/>
    <w:rsid w:val="00054F4B"/>
    <w:rsid w:val="000618F8"/>
    <w:rsid w:val="000628E4"/>
    <w:rsid w:val="00063868"/>
    <w:rsid w:val="00066CEB"/>
    <w:rsid w:val="00072360"/>
    <w:rsid w:val="00073252"/>
    <w:rsid w:val="00073612"/>
    <w:rsid w:val="00076A48"/>
    <w:rsid w:val="00080CE8"/>
    <w:rsid w:val="00080F40"/>
    <w:rsid w:val="00081417"/>
    <w:rsid w:val="00081F8E"/>
    <w:rsid w:val="000855BA"/>
    <w:rsid w:val="00085F7D"/>
    <w:rsid w:val="00086309"/>
    <w:rsid w:val="00086BAA"/>
    <w:rsid w:val="000879C2"/>
    <w:rsid w:val="00090144"/>
    <w:rsid w:val="000904B1"/>
    <w:rsid w:val="000913F1"/>
    <w:rsid w:val="000914F3"/>
    <w:rsid w:val="00094707"/>
    <w:rsid w:val="0009732D"/>
    <w:rsid w:val="000A091F"/>
    <w:rsid w:val="000A2987"/>
    <w:rsid w:val="000A48B7"/>
    <w:rsid w:val="000A5595"/>
    <w:rsid w:val="000A5A9F"/>
    <w:rsid w:val="000A61BA"/>
    <w:rsid w:val="000A670F"/>
    <w:rsid w:val="000B03A5"/>
    <w:rsid w:val="000B0464"/>
    <w:rsid w:val="000B0C79"/>
    <w:rsid w:val="000B301B"/>
    <w:rsid w:val="000B4E8C"/>
    <w:rsid w:val="000B507C"/>
    <w:rsid w:val="000B564D"/>
    <w:rsid w:val="000B5749"/>
    <w:rsid w:val="000B65E7"/>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1DFA"/>
    <w:rsid w:val="000F2010"/>
    <w:rsid w:val="000F518A"/>
    <w:rsid w:val="000F5D91"/>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3641"/>
    <w:rsid w:val="00114182"/>
    <w:rsid w:val="001158E7"/>
    <w:rsid w:val="001165D9"/>
    <w:rsid w:val="00120355"/>
    <w:rsid w:val="001239D9"/>
    <w:rsid w:val="00125BA4"/>
    <w:rsid w:val="00127A7D"/>
    <w:rsid w:val="0013272D"/>
    <w:rsid w:val="00137128"/>
    <w:rsid w:val="00140ADE"/>
    <w:rsid w:val="00144CC7"/>
    <w:rsid w:val="00147E18"/>
    <w:rsid w:val="00147FA0"/>
    <w:rsid w:val="00150C2F"/>
    <w:rsid w:val="00150FD5"/>
    <w:rsid w:val="00153448"/>
    <w:rsid w:val="00154E4B"/>
    <w:rsid w:val="00155207"/>
    <w:rsid w:val="00160F54"/>
    <w:rsid w:val="001615A3"/>
    <w:rsid w:val="00164651"/>
    <w:rsid w:val="00164675"/>
    <w:rsid w:val="00164C97"/>
    <w:rsid w:val="00167937"/>
    <w:rsid w:val="001703A5"/>
    <w:rsid w:val="00171857"/>
    <w:rsid w:val="00171E8A"/>
    <w:rsid w:val="00174853"/>
    <w:rsid w:val="00175363"/>
    <w:rsid w:val="00181D1D"/>
    <w:rsid w:val="00182AC0"/>
    <w:rsid w:val="0018341F"/>
    <w:rsid w:val="00183D4F"/>
    <w:rsid w:val="00185216"/>
    <w:rsid w:val="00185CDB"/>
    <w:rsid w:val="00185E94"/>
    <w:rsid w:val="00187532"/>
    <w:rsid w:val="00191D3F"/>
    <w:rsid w:val="00192CBF"/>
    <w:rsid w:val="0019344C"/>
    <w:rsid w:val="0019359B"/>
    <w:rsid w:val="001943FF"/>
    <w:rsid w:val="0019474C"/>
    <w:rsid w:val="00197033"/>
    <w:rsid w:val="00197354"/>
    <w:rsid w:val="001A0B2F"/>
    <w:rsid w:val="001A3024"/>
    <w:rsid w:val="001A53B0"/>
    <w:rsid w:val="001A759E"/>
    <w:rsid w:val="001B26AC"/>
    <w:rsid w:val="001B2A13"/>
    <w:rsid w:val="001B2E26"/>
    <w:rsid w:val="001B4ECB"/>
    <w:rsid w:val="001B5BFB"/>
    <w:rsid w:val="001B6A09"/>
    <w:rsid w:val="001B7C1E"/>
    <w:rsid w:val="001C00CD"/>
    <w:rsid w:val="001C1949"/>
    <w:rsid w:val="001C378B"/>
    <w:rsid w:val="001C43AD"/>
    <w:rsid w:val="001C45DB"/>
    <w:rsid w:val="001D0D10"/>
    <w:rsid w:val="001D1B09"/>
    <w:rsid w:val="001D3748"/>
    <w:rsid w:val="001D4121"/>
    <w:rsid w:val="001D5419"/>
    <w:rsid w:val="001D5C90"/>
    <w:rsid w:val="001E06C6"/>
    <w:rsid w:val="001E1939"/>
    <w:rsid w:val="001E33D4"/>
    <w:rsid w:val="001E4B85"/>
    <w:rsid w:val="001E54F9"/>
    <w:rsid w:val="001E612C"/>
    <w:rsid w:val="001F0DD5"/>
    <w:rsid w:val="001F3536"/>
    <w:rsid w:val="001F4179"/>
    <w:rsid w:val="001F6574"/>
    <w:rsid w:val="001F65AA"/>
    <w:rsid w:val="00201D5E"/>
    <w:rsid w:val="00201F24"/>
    <w:rsid w:val="002023A6"/>
    <w:rsid w:val="00202420"/>
    <w:rsid w:val="00202459"/>
    <w:rsid w:val="00207209"/>
    <w:rsid w:val="0020731D"/>
    <w:rsid w:val="0021198F"/>
    <w:rsid w:val="002134F3"/>
    <w:rsid w:val="002151E1"/>
    <w:rsid w:val="00216AEE"/>
    <w:rsid w:val="00216F9F"/>
    <w:rsid w:val="00217526"/>
    <w:rsid w:val="00220DB1"/>
    <w:rsid w:val="00221975"/>
    <w:rsid w:val="00221F13"/>
    <w:rsid w:val="00223AFC"/>
    <w:rsid w:val="00224118"/>
    <w:rsid w:val="002243BC"/>
    <w:rsid w:val="00224B68"/>
    <w:rsid w:val="00224C90"/>
    <w:rsid w:val="0022542C"/>
    <w:rsid w:val="00227DAB"/>
    <w:rsid w:val="00230E25"/>
    <w:rsid w:val="0023194F"/>
    <w:rsid w:val="002329D9"/>
    <w:rsid w:val="0023349A"/>
    <w:rsid w:val="0023405E"/>
    <w:rsid w:val="00234CAC"/>
    <w:rsid w:val="00237F3D"/>
    <w:rsid w:val="0024126B"/>
    <w:rsid w:val="002443C6"/>
    <w:rsid w:val="00244AD5"/>
    <w:rsid w:val="00244F3A"/>
    <w:rsid w:val="00251EC3"/>
    <w:rsid w:val="00256670"/>
    <w:rsid w:val="002614BD"/>
    <w:rsid w:val="00262228"/>
    <w:rsid w:val="00263708"/>
    <w:rsid w:val="00263E27"/>
    <w:rsid w:val="00265299"/>
    <w:rsid w:val="00265F7A"/>
    <w:rsid w:val="00270017"/>
    <w:rsid w:val="0027011C"/>
    <w:rsid w:val="00273E67"/>
    <w:rsid w:val="002755F1"/>
    <w:rsid w:val="00275708"/>
    <w:rsid w:val="0027573E"/>
    <w:rsid w:val="00276E84"/>
    <w:rsid w:val="00277554"/>
    <w:rsid w:val="002808E8"/>
    <w:rsid w:val="00280AA1"/>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300D"/>
    <w:rsid w:val="002B308C"/>
    <w:rsid w:val="002B375A"/>
    <w:rsid w:val="002B4D66"/>
    <w:rsid w:val="002B7234"/>
    <w:rsid w:val="002B7FEB"/>
    <w:rsid w:val="002C076E"/>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AD5"/>
    <w:rsid w:val="003003C2"/>
    <w:rsid w:val="00304CA1"/>
    <w:rsid w:val="0030552E"/>
    <w:rsid w:val="00305AAD"/>
    <w:rsid w:val="00305D94"/>
    <w:rsid w:val="00305EDD"/>
    <w:rsid w:val="003073FD"/>
    <w:rsid w:val="00310009"/>
    <w:rsid w:val="003104F5"/>
    <w:rsid w:val="003139FC"/>
    <w:rsid w:val="00313EE2"/>
    <w:rsid w:val="00314D54"/>
    <w:rsid w:val="003159AA"/>
    <w:rsid w:val="00315FE3"/>
    <w:rsid w:val="0031779D"/>
    <w:rsid w:val="00320189"/>
    <w:rsid w:val="00320BA8"/>
    <w:rsid w:val="00321789"/>
    <w:rsid w:val="00323175"/>
    <w:rsid w:val="00325012"/>
    <w:rsid w:val="00325EA4"/>
    <w:rsid w:val="00326B5B"/>
    <w:rsid w:val="00330950"/>
    <w:rsid w:val="00330BBD"/>
    <w:rsid w:val="00332FC2"/>
    <w:rsid w:val="003349FE"/>
    <w:rsid w:val="0033630F"/>
    <w:rsid w:val="00336AD4"/>
    <w:rsid w:val="00337B7E"/>
    <w:rsid w:val="00340901"/>
    <w:rsid w:val="00340BC9"/>
    <w:rsid w:val="003411F0"/>
    <w:rsid w:val="003413A9"/>
    <w:rsid w:val="0034398B"/>
    <w:rsid w:val="0034459E"/>
    <w:rsid w:val="0034536F"/>
    <w:rsid w:val="003461FC"/>
    <w:rsid w:val="00351925"/>
    <w:rsid w:val="00351F0C"/>
    <w:rsid w:val="00354503"/>
    <w:rsid w:val="00354547"/>
    <w:rsid w:val="00355C7A"/>
    <w:rsid w:val="0035616F"/>
    <w:rsid w:val="0035626D"/>
    <w:rsid w:val="00356DBC"/>
    <w:rsid w:val="00357B28"/>
    <w:rsid w:val="00360A9C"/>
    <w:rsid w:val="00361B7C"/>
    <w:rsid w:val="00363E6C"/>
    <w:rsid w:val="00364429"/>
    <w:rsid w:val="00366268"/>
    <w:rsid w:val="00367AFE"/>
    <w:rsid w:val="00371017"/>
    <w:rsid w:val="003719BC"/>
    <w:rsid w:val="00373D7D"/>
    <w:rsid w:val="00380320"/>
    <w:rsid w:val="0038033C"/>
    <w:rsid w:val="00382290"/>
    <w:rsid w:val="00382EC5"/>
    <w:rsid w:val="00383775"/>
    <w:rsid w:val="00383EC8"/>
    <w:rsid w:val="00385ECE"/>
    <w:rsid w:val="003877AD"/>
    <w:rsid w:val="00390517"/>
    <w:rsid w:val="00391265"/>
    <w:rsid w:val="003915C7"/>
    <w:rsid w:val="00391AD2"/>
    <w:rsid w:val="00393FDD"/>
    <w:rsid w:val="003940D1"/>
    <w:rsid w:val="00397749"/>
    <w:rsid w:val="00397A87"/>
    <w:rsid w:val="00397FF8"/>
    <w:rsid w:val="003A1B8F"/>
    <w:rsid w:val="003A206C"/>
    <w:rsid w:val="003A2AC8"/>
    <w:rsid w:val="003A3347"/>
    <w:rsid w:val="003A51A2"/>
    <w:rsid w:val="003A56FF"/>
    <w:rsid w:val="003A7A89"/>
    <w:rsid w:val="003B06CC"/>
    <w:rsid w:val="003B1683"/>
    <w:rsid w:val="003B1DDB"/>
    <w:rsid w:val="003B23D3"/>
    <w:rsid w:val="003B375A"/>
    <w:rsid w:val="003B3AB4"/>
    <w:rsid w:val="003B3EAC"/>
    <w:rsid w:val="003B7DBF"/>
    <w:rsid w:val="003B7DDA"/>
    <w:rsid w:val="003C119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7002"/>
    <w:rsid w:val="003F7371"/>
    <w:rsid w:val="00403963"/>
    <w:rsid w:val="004040B7"/>
    <w:rsid w:val="004044B9"/>
    <w:rsid w:val="00406560"/>
    <w:rsid w:val="004065B5"/>
    <w:rsid w:val="00410D4E"/>
    <w:rsid w:val="00411B73"/>
    <w:rsid w:val="00412722"/>
    <w:rsid w:val="00413921"/>
    <w:rsid w:val="004164F6"/>
    <w:rsid w:val="00416F77"/>
    <w:rsid w:val="00417C04"/>
    <w:rsid w:val="00420E51"/>
    <w:rsid w:val="00421C02"/>
    <w:rsid w:val="00421ED3"/>
    <w:rsid w:val="00422161"/>
    <w:rsid w:val="004240A6"/>
    <w:rsid w:val="004317F1"/>
    <w:rsid w:val="004325F9"/>
    <w:rsid w:val="00432B91"/>
    <w:rsid w:val="00432D1C"/>
    <w:rsid w:val="0043313D"/>
    <w:rsid w:val="004373F3"/>
    <w:rsid w:val="00437ADC"/>
    <w:rsid w:val="004403D8"/>
    <w:rsid w:val="0044250B"/>
    <w:rsid w:val="004428BD"/>
    <w:rsid w:val="004428EB"/>
    <w:rsid w:val="00442960"/>
    <w:rsid w:val="004433B0"/>
    <w:rsid w:val="004439F7"/>
    <w:rsid w:val="004443CB"/>
    <w:rsid w:val="00444BCE"/>
    <w:rsid w:val="00450E5B"/>
    <w:rsid w:val="00454A17"/>
    <w:rsid w:val="004558D5"/>
    <w:rsid w:val="0045786D"/>
    <w:rsid w:val="00461F33"/>
    <w:rsid w:val="00462ABE"/>
    <w:rsid w:val="00462EC8"/>
    <w:rsid w:val="00463AA3"/>
    <w:rsid w:val="00464573"/>
    <w:rsid w:val="00465543"/>
    <w:rsid w:val="004671E7"/>
    <w:rsid w:val="004676A3"/>
    <w:rsid w:val="00470F92"/>
    <w:rsid w:val="00471B6D"/>
    <w:rsid w:val="00473238"/>
    <w:rsid w:val="00473B3A"/>
    <w:rsid w:val="00476D24"/>
    <w:rsid w:val="00476EDD"/>
    <w:rsid w:val="00480818"/>
    <w:rsid w:val="00480B0C"/>
    <w:rsid w:val="00480CB9"/>
    <w:rsid w:val="00481A3E"/>
    <w:rsid w:val="00481A86"/>
    <w:rsid w:val="0048228E"/>
    <w:rsid w:val="004827CC"/>
    <w:rsid w:val="0048437E"/>
    <w:rsid w:val="004851DC"/>
    <w:rsid w:val="0048542B"/>
    <w:rsid w:val="00486620"/>
    <w:rsid w:val="00493CB8"/>
    <w:rsid w:val="00494406"/>
    <w:rsid w:val="00495F9B"/>
    <w:rsid w:val="00496304"/>
    <w:rsid w:val="0049666C"/>
    <w:rsid w:val="004968B9"/>
    <w:rsid w:val="00497600"/>
    <w:rsid w:val="004A2D2E"/>
    <w:rsid w:val="004A4A7F"/>
    <w:rsid w:val="004A6D53"/>
    <w:rsid w:val="004A7620"/>
    <w:rsid w:val="004A7714"/>
    <w:rsid w:val="004B0EBB"/>
    <w:rsid w:val="004B25F8"/>
    <w:rsid w:val="004B5ED3"/>
    <w:rsid w:val="004B6AB1"/>
    <w:rsid w:val="004B784D"/>
    <w:rsid w:val="004C0C2C"/>
    <w:rsid w:val="004C1380"/>
    <w:rsid w:val="004C1855"/>
    <w:rsid w:val="004C193D"/>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500BB7"/>
    <w:rsid w:val="005069D9"/>
    <w:rsid w:val="00512022"/>
    <w:rsid w:val="005122D4"/>
    <w:rsid w:val="005135E9"/>
    <w:rsid w:val="00517084"/>
    <w:rsid w:val="0051721A"/>
    <w:rsid w:val="005230E9"/>
    <w:rsid w:val="00524316"/>
    <w:rsid w:val="0052615F"/>
    <w:rsid w:val="00532F43"/>
    <w:rsid w:val="00532F91"/>
    <w:rsid w:val="0053351A"/>
    <w:rsid w:val="0053494B"/>
    <w:rsid w:val="00535D68"/>
    <w:rsid w:val="005368C0"/>
    <w:rsid w:val="00540734"/>
    <w:rsid w:val="00541E05"/>
    <w:rsid w:val="00542473"/>
    <w:rsid w:val="005451A0"/>
    <w:rsid w:val="00552A61"/>
    <w:rsid w:val="00552FC1"/>
    <w:rsid w:val="0055467B"/>
    <w:rsid w:val="00554B49"/>
    <w:rsid w:val="00554DAB"/>
    <w:rsid w:val="0055648E"/>
    <w:rsid w:val="00556C09"/>
    <w:rsid w:val="005577AF"/>
    <w:rsid w:val="0056396C"/>
    <w:rsid w:val="00565CBA"/>
    <w:rsid w:val="00566199"/>
    <w:rsid w:val="005665B1"/>
    <w:rsid w:val="005669DF"/>
    <w:rsid w:val="005675EF"/>
    <w:rsid w:val="00570D8C"/>
    <w:rsid w:val="005713B3"/>
    <w:rsid w:val="00571900"/>
    <w:rsid w:val="00572317"/>
    <w:rsid w:val="00580271"/>
    <w:rsid w:val="00580456"/>
    <w:rsid w:val="00581463"/>
    <w:rsid w:val="005817CA"/>
    <w:rsid w:val="00582499"/>
    <w:rsid w:val="00582724"/>
    <w:rsid w:val="00584C8F"/>
    <w:rsid w:val="005867FB"/>
    <w:rsid w:val="00587254"/>
    <w:rsid w:val="00587EA7"/>
    <w:rsid w:val="00590D44"/>
    <w:rsid w:val="005910AF"/>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E6F"/>
    <w:rsid w:val="005D3789"/>
    <w:rsid w:val="005D4693"/>
    <w:rsid w:val="005D470B"/>
    <w:rsid w:val="005D4B3D"/>
    <w:rsid w:val="005E00B9"/>
    <w:rsid w:val="005E1F4E"/>
    <w:rsid w:val="005E243A"/>
    <w:rsid w:val="005E44EE"/>
    <w:rsid w:val="005E4645"/>
    <w:rsid w:val="005E4CF3"/>
    <w:rsid w:val="005E7BB9"/>
    <w:rsid w:val="005F0799"/>
    <w:rsid w:val="005F4796"/>
    <w:rsid w:val="005F5BA7"/>
    <w:rsid w:val="005F7640"/>
    <w:rsid w:val="005F7E79"/>
    <w:rsid w:val="00600F3C"/>
    <w:rsid w:val="00601BF0"/>
    <w:rsid w:val="00602E45"/>
    <w:rsid w:val="00605F86"/>
    <w:rsid w:val="00606256"/>
    <w:rsid w:val="006110EA"/>
    <w:rsid w:val="00615F3E"/>
    <w:rsid w:val="00620E84"/>
    <w:rsid w:val="0062298D"/>
    <w:rsid w:val="0062352E"/>
    <w:rsid w:val="0062423D"/>
    <w:rsid w:val="00624350"/>
    <w:rsid w:val="006266D0"/>
    <w:rsid w:val="006271A4"/>
    <w:rsid w:val="00630D95"/>
    <w:rsid w:val="00631360"/>
    <w:rsid w:val="00631E35"/>
    <w:rsid w:val="00632D01"/>
    <w:rsid w:val="00633282"/>
    <w:rsid w:val="00634456"/>
    <w:rsid w:val="00634F4C"/>
    <w:rsid w:val="0063586A"/>
    <w:rsid w:val="00636C45"/>
    <w:rsid w:val="00637CFD"/>
    <w:rsid w:val="00640126"/>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D6F"/>
    <w:rsid w:val="00671F26"/>
    <w:rsid w:val="00673C77"/>
    <w:rsid w:val="00674639"/>
    <w:rsid w:val="00675818"/>
    <w:rsid w:val="006763F6"/>
    <w:rsid w:val="0067766F"/>
    <w:rsid w:val="006811CE"/>
    <w:rsid w:val="00685109"/>
    <w:rsid w:val="006866ED"/>
    <w:rsid w:val="0069201E"/>
    <w:rsid w:val="00692198"/>
    <w:rsid w:val="006924CD"/>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3A6"/>
    <w:rsid w:val="006F5BD5"/>
    <w:rsid w:val="006F6084"/>
    <w:rsid w:val="0070218B"/>
    <w:rsid w:val="0071125D"/>
    <w:rsid w:val="00711475"/>
    <w:rsid w:val="00713AB8"/>
    <w:rsid w:val="00713B37"/>
    <w:rsid w:val="00717E99"/>
    <w:rsid w:val="00723313"/>
    <w:rsid w:val="0072371D"/>
    <w:rsid w:val="00727C5E"/>
    <w:rsid w:val="00730D5B"/>
    <w:rsid w:val="00733D0D"/>
    <w:rsid w:val="007352D0"/>
    <w:rsid w:val="0073544C"/>
    <w:rsid w:val="0073677E"/>
    <w:rsid w:val="00736DB2"/>
    <w:rsid w:val="00737C1A"/>
    <w:rsid w:val="00740277"/>
    <w:rsid w:val="007409C8"/>
    <w:rsid w:val="00740EFE"/>
    <w:rsid w:val="00743108"/>
    <w:rsid w:val="007437FD"/>
    <w:rsid w:val="00751BF6"/>
    <w:rsid w:val="0075207F"/>
    <w:rsid w:val="0075546D"/>
    <w:rsid w:val="00755D0E"/>
    <w:rsid w:val="0076019E"/>
    <w:rsid w:val="00760473"/>
    <w:rsid w:val="00760A26"/>
    <w:rsid w:val="007622B2"/>
    <w:rsid w:val="007623A5"/>
    <w:rsid w:val="00766606"/>
    <w:rsid w:val="007667AF"/>
    <w:rsid w:val="00766A89"/>
    <w:rsid w:val="007672E5"/>
    <w:rsid w:val="0076742C"/>
    <w:rsid w:val="00767B38"/>
    <w:rsid w:val="007701CA"/>
    <w:rsid w:val="00770315"/>
    <w:rsid w:val="00770D19"/>
    <w:rsid w:val="007710BA"/>
    <w:rsid w:val="007712B9"/>
    <w:rsid w:val="00771D8C"/>
    <w:rsid w:val="00772920"/>
    <w:rsid w:val="007757DF"/>
    <w:rsid w:val="00781951"/>
    <w:rsid w:val="00781B49"/>
    <w:rsid w:val="00783D3F"/>
    <w:rsid w:val="00784705"/>
    <w:rsid w:val="007854BD"/>
    <w:rsid w:val="00785BA9"/>
    <w:rsid w:val="00792E13"/>
    <w:rsid w:val="007935BC"/>
    <w:rsid w:val="00793646"/>
    <w:rsid w:val="00796004"/>
    <w:rsid w:val="00796531"/>
    <w:rsid w:val="00797F89"/>
    <w:rsid w:val="007A1004"/>
    <w:rsid w:val="007A4055"/>
    <w:rsid w:val="007A628F"/>
    <w:rsid w:val="007A76DB"/>
    <w:rsid w:val="007B16A8"/>
    <w:rsid w:val="007B1C89"/>
    <w:rsid w:val="007B6FB2"/>
    <w:rsid w:val="007B775B"/>
    <w:rsid w:val="007B78B1"/>
    <w:rsid w:val="007C0160"/>
    <w:rsid w:val="007D07D5"/>
    <w:rsid w:val="007D0CCA"/>
    <w:rsid w:val="007D15A3"/>
    <w:rsid w:val="007D1AF4"/>
    <w:rsid w:val="007D2602"/>
    <w:rsid w:val="007D5A0C"/>
    <w:rsid w:val="007E0DBF"/>
    <w:rsid w:val="007E13F8"/>
    <w:rsid w:val="007E4836"/>
    <w:rsid w:val="007E4C34"/>
    <w:rsid w:val="007E5BC4"/>
    <w:rsid w:val="007F17C3"/>
    <w:rsid w:val="007F364E"/>
    <w:rsid w:val="007F63B1"/>
    <w:rsid w:val="007F67D3"/>
    <w:rsid w:val="007F689A"/>
    <w:rsid w:val="00801213"/>
    <w:rsid w:val="00803259"/>
    <w:rsid w:val="008036F1"/>
    <w:rsid w:val="00803FDF"/>
    <w:rsid w:val="00804FFA"/>
    <w:rsid w:val="0080628B"/>
    <w:rsid w:val="0081020C"/>
    <w:rsid w:val="00812AB2"/>
    <w:rsid w:val="00812EF0"/>
    <w:rsid w:val="008132FD"/>
    <w:rsid w:val="0081382B"/>
    <w:rsid w:val="008158C3"/>
    <w:rsid w:val="00817942"/>
    <w:rsid w:val="0082110E"/>
    <w:rsid w:val="00821DF6"/>
    <w:rsid w:val="00823579"/>
    <w:rsid w:val="00823AA5"/>
    <w:rsid w:val="0082542B"/>
    <w:rsid w:val="00825CBA"/>
    <w:rsid w:val="008304E5"/>
    <w:rsid w:val="00831C8A"/>
    <w:rsid w:val="00832432"/>
    <w:rsid w:val="0083247C"/>
    <w:rsid w:val="00832A7D"/>
    <w:rsid w:val="00834567"/>
    <w:rsid w:val="00837D48"/>
    <w:rsid w:val="008405CD"/>
    <w:rsid w:val="00841555"/>
    <w:rsid w:val="00842E20"/>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4A6E"/>
    <w:rsid w:val="0086643D"/>
    <w:rsid w:val="00866B2A"/>
    <w:rsid w:val="00866CAB"/>
    <w:rsid w:val="008700CB"/>
    <w:rsid w:val="0087089D"/>
    <w:rsid w:val="00870BC9"/>
    <w:rsid w:val="008714E5"/>
    <w:rsid w:val="008720D5"/>
    <w:rsid w:val="00872A6D"/>
    <w:rsid w:val="00872B7A"/>
    <w:rsid w:val="0087484C"/>
    <w:rsid w:val="00875F58"/>
    <w:rsid w:val="008770DC"/>
    <w:rsid w:val="008779E6"/>
    <w:rsid w:val="0088214F"/>
    <w:rsid w:val="008830E8"/>
    <w:rsid w:val="008856B0"/>
    <w:rsid w:val="00886BD9"/>
    <w:rsid w:val="008879B6"/>
    <w:rsid w:val="008924B0"/>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4CAE"/>
    <w:rsid w:val="008B6598"/>
    <w:rsid w:val="008B7CF8"/>
    <w:rsid w:val="008C05EE"/>
    <w:rsid w:val="008C1029"/>
    <w:rsid w:val="008C2474"/>
    <w:rsid w:val="008C41E1"/>
    <w:rsid w:val="008C434A"/>
    <w:rsid w:val="008C6F43"/>
    <w:rsid w:val="008C7AEE"/>
    <w:rsid w:val="008D054A"/>
    <w:rsid w:val="008D38FB"/>
    <w:rsid w:val="008D4E3D"/>
    <w:rsid w:val="008E03A5"/>
    <w:rsid w:val="008E0C1F"/>
    <w:rsid w:val="008E2361"/>
    <w:rsid w:val="008E3BD1"/>
    <w:rsid w:val="008E3D9D"/>
    <w:rsid w:val="008E3EB8"/>
    <w:rsid w:val="008E5A21"/>
    <w:rsid w:val="008E5C20"/>
    <w:rsid w:val="008E6492"/>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DA"/>
    <w:rsid w:val="00924531"/>
    <w:rsid w:val="0092633B"/>
    <w:rsid w:val="009265C3"/>
    <w:rsid w:val="00926FE2"/>
    <w:rsid w:val="00930E15"/>
    <w:rsid w:val="00934BCA"/>
    <w:rsid w:val="009367AD"/>
    <w:rsid w:val="00941B73"/>
    <w:rsid w:val="00941BA4"/>
    <w:rsid w:val="00942328"/>
    <w:rsid w:val="0094475F"/>
    <w:rsid w:val="00944E06"/>
    <w:rsid w:val="00945108"/>
    <w:rsid w:val="00945252"/>
    <w:rsid w:val="00945B7D"/>
    <w:rsid w:val="00946612"/>
    <w:rsid w:val="00946FE4"/>
    <w:rsid w:val="00950E58"/>
    <w:rsid w:val="009522ED"/>
    <w:rsid w:val="00954A80"/>
    <w:rsid w:val="00954AFF"/>
    <w:rsid w:val="009558BA"/>
    <w:rsid w:val="0095676C"/>
    <w:rsid w:val="00957CC4"/>
    <w:rsid w:val="00960C93"/>
    <w:rsid w:val="009655DF"/>
    <w:rsid w:val="009677BC"/>
    <w:rsid w:val="00967FF6"/>
    <w:rsid w:val="00971108"/>
    <w:rsid w:val="00973446"/>
    <w:rsid w:val="00974CBF"/>
    <w:rsid w:val="00976504"/>
    <w:rsid w:val="00981532"/>
    <w:rsid w:val="00981B80"/>
    <w:rsid w:val="009828BB"/>
    <w:rsid w:val="00982950"/>
    <w:rsid w:val="00983194"/>
    <w:rsid w:val="009921B9"/>
    <w:rsid w:val="00993EB6"/>
    <w:rsid w:val="0099433D"/>
    <w:rsid w:val="00994934"/>
    <w:rsid w:val="0099596F"/>
    <w:rsid w:val="00996502"/>
    <w:rsid w:val="00997252"/>
    <w:rsid w:val="009A03F4"/>
    <w:rsid w:val="009A23C0"/>
    <w:rsid w:val="009A36FF"/>
    <w:rsid w:val="009A527B"/>
    <w:rsid w:val="009A557A"/>
    <w:rsid w:val="009A5BAD"/>
    <w:rsid w:val="009A77FF"/>
    <w:rsid w:val="009A7909"/>
    <w:rsid w:val="009B02F0"/>
    <w:rsid w:val="009B037F"/>
    <w:rsid w:val="009B0E83"/>
    <w:rsid w:val="009B2E32"/>
    <w:rsid w:val="009B3684"/>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E0CE7"/>
    <w:rsid w:val="009E0F2F"/>
    <w:rsid w:val="009E25AF"/>
    <w:rsid w:val="009E2A09"/>
    <w:rsid w:val="009F02C8"/>
    <w:rsid w:val="009F1AA2"/>
    <w:rsid w:val="009F3916"/>
    <w:rsid w:val="009F7F3F"/>
    <w:rsid w:val="00A00850"/>
    <w:rsid w:val="00A03A09"/>
    <w:rsid w:val="00A03D29"/>
    <w:rsid w:val="00A06EB2"/>
    <w:rsid w:val="00A10481"/>
    <w:rsid w:val="00A10532"/>
    <w:rsid w:val="00A10A52"/>
    <w:rsid w:val="00A1109D"/>
    <w:rsid w:val="00A13273"/>
    <w:rsid w:val="00A13296"/>
    <w:rsid w:val="00A1400D"/>
    <w:rsid w:val="00A14B2B"/>
    <w:rsid w:val="00A15F43"/>
    <w:rsid w:val="00A17225"/>
    <w:rsid w:val="00A17D03"/>
    <w:rsid w:val="00A219F6"/>
    <w:rsid w:val="00A22E2C"/>
    <w:rsid w:val="00A233A1"/>
    <w:rsid w:val="00A25D00"/>
    <w:rsid w:val="00A27013"/>
    <w:rsid w:val="00A27C36"/>
    <w:rsid w:val="00A37362"/>
    <w:rsid w:val="00A4019A"/>
    <w:rsid w:val="00A435C8"/>
    <w:rsid w:val="00A45237"/>
    <w:rsid w:val="00A454F9"/>
    <w:rsid w:val="00A45E35"/>
    <w:rsid w:val="00A502C0"/>
    <w:rsid w:val="00A52010"/>
    <w:rsid w:val="00A52D39"/>
    <w:rsid w:val="00A53052"/>
    <w:rsid w:val="00A532B1"/>
    <w:rsid w:val="00A54F05"/>
    <w:rsid w:val="00A56C5F"/>
    <w:rsid w:val="00A60DF4"/>
    <w:rsid w:val="00A63D38"/>
    <w:rsid w:val="00A641BC"/>
    <w:rsid w:val="00A6469A"/>
    <w:rsid w:val="00A6574E"/>
    <w:rsid w:val="00A66B7E"/>
    <w:rsid w:val="00A71498"/>
    <w:rsid w:val="00A7284B"/>
    <w:rsid w:val="00A73F70"/>
    <w:rsid w:val="00A74F5E"/>
    <w:rsid w:val="00A75EF2"/>
    <w:rsid w:val="00A773B9"/>
    <w:rsid w:val="00A80277"/>
    <w:rsid w:val="00A82E2B"/>
    <w:rsid w:val="00A842EB"/>
    <w:rsid w:val="00A84990"/>
    <w:rsid w:val="00A84A5E"/>
    <w:rsid w:val="00A85D16"/>
    <w:rsid w:val="00A87970"/>
    <w:rsid w:val="00A900AA"/>
    <w:rsid w:val="00A90AE4"/>
    <w:rsid w:val="00A91284"/>
    <w:rsid w:val="00A91A05"/>
    <w:rsid w:val="00A93C6F"/>
    <w:rsid w:val="00A94BEB"/>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6B1D"/>
    <w:rsid w:val="00AB72F4"/>
    <w:rsid w:val="00AB79EC"/>
    <w:rsid w:val="00AB7FBC"/>
    <w:rsid w:val="00AC0844"/>
    <w:rsid w:val="00AC1046"/>
    <w:rsid w:val="00AC21A7"/>
    <w:rsid w:val="00AC4893"/>
    <w:rsid w:val="00AC519D"/>
    <w:rsid w:val="00AC55B9"/>
    <w:rsid w:val="00AC631C"/>
    <w:rsid w:val="00AD3FFB"/>
    <w:rsid w:val="00AD4EA9"/>
    <w:rsid w:val="00AD561D"/>
    <w:rsid w:val="00AD6013"/>
    <w:rsid w:val="00AD66DC"/>
    <w:rsid w:val="00AE1847"/>
    <w:rsid w:val="00AE1AA3"/>
    <w:rsid w:val="00AE56EC"/>
    <w:rsid w:val="00AE5A9C"/>
    <w:rsid w:val="00AE5CC6"/>
    <w:rsid w:val="00AE6753"/>
    <w:rsid w:val="00AF3C11"/>
    <w:rsid w:val="00AF42DA"/>
    <w:rsid w:val="00AF6B87"/>
    <w:rsid w:val="00AF7065"/>
    <w:rsid w:val="00B02451"/>
    <w:rsid w:val="00B03531"/>
    <w:rsid w:val="00B072D4"/>
    <w:rsid w:val="00B119E7"/>
    <w:rsid w:val="00B11E4D"/>
    <w:rsid w:val="00B12448"/>
    <w:rsid w:val="00B12C0B"/>
    <w:rsid w:val="00B2023F"/>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51878"/>
    <w:rsid w:val="00B5466A"/>
    <w:rsid w:val="00B55FCD"/>
    <w:rsid w:val="00B56887"/>
    <w:rsid w:val="00B56D6E"/>
    <w:rsid w:val="00B57599"/>
    <w:rsid w:val="00B5774B"/>
    <w:rsid w:val="00B642B2"/>
    <w:rsid w:val="00B6666B"/>
    <w:rsid w:val="00B66766"/>
    <w:rsid w:val="00B70368"/>
    <w:rsid w:val="00B70F84"/>
    <w:rsid w:val="00B722C8"/>
    <w:rsid w:val="00B72354"/>
    <w:rsid w:val="00B754B0"/>
    <w:rsid w:val="00B77DF1"/>
    <w:rsid w:val="00B80754"/>
    <w:rsid w:val="00B8177B"/>
    <w:rsid w:val="00B81FEE"/>
    <w:rsid w:val="00B8219E"/>
    <w:rsid w:val="00B85734"/>
    <w:rsid w:val="00B902FC"/>
    <w:rsid w:val="00B94BD7"/>
    <w:rsid w:val="00B95542"/>
    <w:rsid w:val="00B97727"/>
    <w:rsid w:val="00BA00FD"/>
    <w:rsid w:val="00BA15CA"/>
    <w:rsid w:val="00BA1684"/>
    <w:rsid w:val="00BA18A7"/>
    <w:rsid w:val="00BA2FA6"/>
    <w:rsid w:val="00BA4A70"/>
    <w:rsid w:val="00BA4F31"/>
    <w:rsid w:val="00BA59A3"/>
    <w:rsid w:val="00BA68A0"/>
    <w:rsid w:val="00BB25DF"/>
    <w:rsid w:val="00BC0773"/>
    <w:rsid w:val="00BC0F02"/>
    <w:rsid w:val="00BC2B3E"/>
    <w:rsid w:val="00BC313A"/>
    <w:rsid w:val="00BC43CB"/>
    <w:rsid w:val="00BD43EC"/>
    <w:rsid w:val="00BD5293"/>
    <w:rsid w:val="00BD5D13"/>
    <w:rsid w:val="00BD7DEE"/>
    <w:rsid w:val="00BE00E4"/>
    <w:rsid w:val="00BE10AA"/>
    <w:rsid w:val="00BE1972"/>
    <w:rsid w:val="00BE28C1"/>
    <w:rsid w:val="00BF041C"/>
    <w:rsid w:val="00BF1498"/>
    <w:rsid w:val="00BF2338"/>
    <w:rsid w:val="00BF2A6A"/>
    <w:rsid w:val="00BF35C0"/>
    <w:rsid w:val="00BF53A7"/>
    <w:rsid w:val="00BF6A8A"/>
    <w:rsid w:val="00C06848"/>
    <w:rsid w:val="00C06CA7"/>
    <w:rsid w:val="00C12173"/>
    <w:rsid w:val="00C12431"/>
    <w:rsid w:val="00C16669"/>
    <w:rsid w:val="00C2007F"/>
    <w:rsid w:val="00C20E9B"/>
    <w:rsid w:val="00C214EB"/>
    <w:rsid w:val="00C215C4"/>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618E"/>
    <w:rsid w:val="00C56358"/>
    <w:rsid w:val="00C56ABB"/>
    <w:rsid w:val="00C57CD0"/>
    <w:rsid w:val="00C57CF0"/>
    <w:rsid w:val="00C64DEB"/>
    <w:rsid w:val="00C6612D"/>
    <w:rsid w:val="00C67197"/>
    <w:rsid w:val="00C741A5"/>
    <w:rsid w:val="00C7449D"/>
    <w:rsid w:val="00C7510F"/>
    <w:rsid w:val="00C752B9"/>
    <w:rsid w:val="00C75FFD"/>
    <w:rsid w:val="00C80B30"/>
    <w:rsid w:val="00C80D5F"/>
    <w:rsid w:val="00C812A1"/>
    <w:rsid w:val="00C82257"/>
    <w:rsid w:val="00C82E0C"/>
    <w:rsid w:val="00C83F30"/>
    <w:rsid w:val="00C8619A"/>
    <w:rsid w:val="00C9144B"/>
    <w:rsid w:val="00C92746"/>
    <w:rsid w:val="00C935A4"/>
    <w:rsid w:val="00C95333"/>
    <w:rsid w:val="00C97149"/>
    <w:rsid w:val="00CA0EC1"/>
    <w:rsid w:val="00CA2067"/>
    <w:rsid w:val="00CA43FB"/>
    <w:rsid w:val="00CB1CE7"/>
    <w:rsid w:val="00CB4463"/>
    <w:rsid w:val="00CC3C08"/>
    <w:rsid w:val="00CC6A36"/>
    <w:rsid w:val="00CC7880"/>
    <w:rsid w:val="00CD31CA"/>
    <w:rsid w:val="00CD73AD"/>
    <w:rsid w:val="00CD7D7A"/>
    <w:rsid w:val="00CE00E3"/>
    <w:rsid w:val="00CE0DE0"/>
    <w:rsid w:val="00CE3A28"/>
    <w:rsid w:val="00CE4A4D"/>
    <w:rsid w:val="00CE6471"/>
    <w:rsid w:val="00CF0355"/>
    <w:rsid w:val="00CF39C3"/>
    <w:rsid w:val="00CF55AE"/>
    <w:rsid w:val="00CF6413"/>
    <w:rsid w:val="00CF660E"/>
    <w:rsid w:val="00D02F27"/>
    <w:rsid w:val="00D0664D"/>
    <w:rsid w:val="00D1138C"/>
    <w:rsid w:val="00D11921"/>
    <w:rsid w:val="00D11CC8"/>
    <w:rsid w:val="00D13B8B"/>
    <w:rsid w:val="00D158CE"/>
    <w:rsid w:val="00D20109"/>
    <w:rsid w:val="00D2356D"/>
    <w:rsid w:val="00D23DE8"/>
    <w:rsid w:val="00D24861"/>
    <w:rsid w:val="00D25D6D"/>
    <w:rsid w:val="00D26752"/>
    <w:rsid w:val="00D3029C"/>
    <w:rsid w:val="00D3104E"/>
    <w:rsid w:val="00D33DA9"/>
    <w:rsid w:val="00D344C6"/>
    <w:rsid w:val="00D3481C"/>
    <w:rsid w:val="00D369CD"/>
    <w:rsid w:val="00D37EA4"/>
    <w:rsid w:val="00D40A2C"/>
    <w:rsid w:val="00D412E5"/>
    <w:rsid w:val="00D42216"/>
    <w:rsid w:val="00D4247E"/>
    <w:rsid w:val="00D42A61"/>
    <w:rsid w:val="00D42BC1"/>
    <w:rsid w:val="00D46D50"/>
    <w:rsid w:val="00D46D86"/>
    <w:rsid w:val="00D46F62"/>
    <w:rsid w:val="00D52B6E"/>
    <w:rsid w:val="00D52D57"/>
    <w:rsid w:val="00D52D5F"/>
    <w:rsid w:val="00D573EB"/>
    <w:rsid w:val="00D60B88"/>
    <w:rsid w:val="00D630C5"/>
    <w:rsid w:val="00D64683"/>
    <w:rsid w:val="00D65595"/>
    <w:rsid w:val="00D65694"/>
    <w:rsid w:val="00D65C3C"/>
    <w:rsid w:val="00D7239B"/>
    <w:rsid w:val="00D73B0F"/>
    <w:rsid w:val="00D74601"/>
    <w:rsid w:val="00D751D9"/>
    <w:rsid w:val="00D805A0"/>
    <w:rsid w:val="00D821EE"/>
    <w:rsid w:val="00D84299"/>
    <w:rsid w:val="00D858C6"/>
    <w:rsid w:val="00D85F0B"/>
    <w:rsid w:val="00D867E3"/>
    <w:rsid w:val="00D8758A"/>
    <w:rsid w:val="00D906E1"/>
    <w:rsid w:val="00D921A8"/>
    <w:rsid w:val="00D92E70"/>
    <w:rsid w:val="00D9332B"/>
    <w:rsid w:val="00D949B2"/>
    <w:rsid w:val="00D94B48"/>
    <w:rsid w:val="00D96277"/>
    <w:rsid w:val="00DA1513"/>
    <w:rsid w:val="00DA38AF"/>
    <w:rsid w:val="00DA3BAC"/>
    <w:rsid w:val="00DA77B8"/>
    <w:rsid w:val="00DA79F3"/>
    <w:rsid w:val="00DB0472"/>
    <w:rsid w:val="00DB146B"/>
    <w:rsid w:val="00DB2A6F"/>
    <w:rsid w:val="00DB2BDE"/>
    <w:rsid w:val="00DB51CF"/>
    <w:rsid w:val="00DB740B"/>
    <w:rsid w:val="00DB7750"/>
    <w:rsid w:val="00DB785A"/>
    <w:rsid w:val="00DB78D9"/>
    <w:rsid w:val="00DC1298"/>
    <w:rsid w:val="00DC2064"/>
    <w:rsid w:val="00DC2722"/>
    <w:rsid w:val="00DC39F5"/>
    <w:rsid w:val="00DC4248"/>
    <w:rsid w:val="00DC47AD"/>
    <w:rsid w:val="00DC65C3"/>
    <w:rsid w:val="00DD2EE9"/>
    <w:rsid w:val="00DD3FF7"/>
    <w:rsid w:val="00DD41BE"/>
    <w:rsid w:val="00DD4D6E"/>
    <w:rsid w:val="00DD4DFF"/>
    <w:rsid w:val="00DD790B"/>
    <w:rsid w:val="00DE0015"/>
    <w:rsid w:val="00DE1DF8"/>
    <w:rsid w:val="00DE2351"/>
    <w:rsid w:val="00DE7532"/>
    <w:rsid w:val="00DF31FD"/>
    <w:rsid w:val="00DF3372"/>
    <w:rsid w:val="00DF5835"/>
    <w:rsid w:val="00E009D6"/>
    <w:rsid w:val="00E0120E"/>
    <w:rsid w:val="00E01B08"/>
    <w:rsid w:val="00E01D63"/>
    <w:rsid w:val="00E05A0D"/>
    <w:rsid w:val="00E11DA6"/>
    <w:rsid w:val="00E14309"/>
    <w:rsid w:val="00E15EB3"/>
    <w:rsid w:val="00E1604B"/>
    <w:rsid w:val="00E16133"/>
    <w:rsid w:val="00E17177"/>
    <w:rsid w:val="00E1788A"/>
    <w:rsid w:val="00E17B26"/>
    <w:rsid w:val="00E217AC"/>
    <w:rsid w:val="00E252DA"/>
    <w:rsid w:val="00E25E91"/>
    <w:rsid w:val="00E26058"/>
    <w:rsid w:val="00E3051A"/>
    <w:rsid w:val="00E30F80"/>
    <w:rsid w:val="00E3202A"/>
    <w:rsid w:val="00E32ED9"/>
    <w:rsid w:val="00E4743C"/>
    <w:rsid w:val="00E50DB6"/>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3C0A"/>
    <w:rsid w:val="00E7528E"/>
    <w:rsid w:val="00E7589C"/>
    <w:rsid w:val="00E75BC3"/>
    <w:rsid w:val="00E77FC9"/>
    <w:rsid w:val="00E823B9"/>
    <w:rsid w:val="00E839B7"/>
    <w:rsid w:val="00E84D96"/>
    <w:rsid w:val="00E85080"/>
    <w:rsid w:val="00E86101"/>
    <w:rsid w:val="00E87283"/>
    <w:rsid w:val="00E87C41"/>
    <w:rsid w:val="00E91663"/>
    <w:rsid w:val="00E919DA"/>
    <w:rsid w:val="00E93ADA"/>
    <w:rsid w:val="00E945C1"/>
    <w:rsid w:val="00E9772F"/>
    <w:rsid w:val="00E97B3D"/>
    <w:rsid w:val="00EA0A19"/>
    <w:rsid w:val="00EA1774"/>
    <w:rsid w:val="00EA22E5"/>
    <w:rsid w:val="00EA387C"/>
    <w:rsid w:val="00EA5792"/>
    <w:rsid w:val="00EA588D"/>
    <w:rsid w:val="00EA6A6D"/>
    <w:rsid w:val="00EB5995"/>
    <w:rsid w:val="00EB5C05"/>
    <w:rsid w:val="00EB69ED"/>
    <w:rsid w:val="00EB7155"/>
    <w:rsid w:val="00EB77D9"/>
    <w:rsid w:val="00EC4661"/>
    <w:rsid w:val="00EC60BF"/>
    <w:rsid w:val="00ED05AE"/>
    <w:rsid w:val="00ED1BE9"/>
    <w:rsid w:val="00ED2DFD"/>
    <w:rsid w:val="00ED388D"/>
    <w:rsid w:val="00ED4ABA"/>
    <w:rsid w:val="00ED53CE"/>
    <w:rsid w:val="00EE124D"/>
    <w:rsid w:val="00EE1728"/>
    <w:rsid w:val="00EE243D"/>
    <w:rsid w:val="00EE3EAF"/>
    <w:rsid w:val="00EE6701"/>
    <w:rsid w:val="00EE74F4"/>
    <w:rsid w:val="00EF195F"/>
    <w:rsid w:val="00EF199C"/>
    <w:rsid w:val="00EF5727"/>
    <w:rsid w:val="00EF5B75"/>
    <w:rsid w:val="00EF5BC6"/>
    <w:rsid w:val="00EF5F9A"/>
    <w:rsid w:val="00EF62CF"/>
    <w:rsid w:val="00F01182"/>
    <w:rsid w:val="00F01E7C"/>
    <w:rsid w:val="00F0279C"/>
    <w:rsid w:val="00F0318B"/>
    <w:rsid w:val="00F042AE"/>
    <w:rsid w:val="00F043B1"/>
    <w:rsid w:val="00F050E3"/>
    <w:rsid w:val="00F06D0B"/>
    <w:rsid w:val="00F072F7"/>
    <w:rsid w:val="00F12E74"/>
    <w:rsid w:val="00F13F16"/>
    <w:rsid w:val="00F14294"/>
    <w:rsid w:val="00F16B15"/>
    <w:rsid w:val="00F1711D"/>
    <w:rsid w:val="00F1791B"/>
    <w:rsid w:val="00F17CE4"/>
    <w:rsid w:val="00F2026E"/>
    <w:rsid w:val="00F22B3F"/>
    <w:rsid w:val="00F2548E"/>
    <w:rsid w:val="00F26264"/>
    <w:rsid w:val="00F31958"/>
    <w:rsid w:val="00F32327"/>
    <w:rsid w:val="00F327E6"/>
    <w:rsid w:val="00F33DAB"/>
    <w:rsid w:val="00F340FC"/>
    <w:rsid w:val="00F36327"/>
    <w:rsid w:val="00F3762A"/>
    <w:rsid w:val="00F37646"/>
    <w:rsid w:val="00F37BD1"/>
    <w:rsid w:val="00F4002B"/>
    <w:rsid w:val="00F425C3"/>
    <w:rsid w:val="00F502D6"/>
    <w:rsid w:val="00F506D1"/>
    <w:rsid w:val="00F52618"/>
    <w:rsid w:val="00F52D0C"/>
    <w:rsid w:val="00F5680F"/>
    <w:rsid w:val="00F577C9"/>
    <w:rsid w:val="00F62632"/>
    <w:rsid w:val="00F65FAF"/>
    <w:rsid w:val="00F66B1F"/>
    <w:rsid w:val="00F7200F"/>
    <w:rsid w:val="00F72064"/>
    <w:rsid w:val="00F72E0D"/>
    <w:rsid w:val="00F74500"/>
    <w:rsid w:val="00F74DA0"/>
    <w:rsid w:val="00F77B16"/>
    <w:rsid w:val="00F77B1E"/>
    <w:rsid w:val="00F82419"/>
    <w:rsid w:val="00F85234"/>
    <w:rsid w:val="00F86571"/>
    <w:rsid w:val="00F86604"/>
    <w:rsid w:val="00F905CB"/>
    <w:rsid w:val="00F93706"/>
    <w:rsid w:val="00F958DF"/>
    <w:rsid w:val="00F958EB"/>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3A11"/>
    <w:rsid w:val="00FC40FB"/>
    <w:rsid w:val="00FC44BD"/>
    <w:rsid w:val="00FC6277"/>
    <w:rsid w:val="00FD18A5"/>
    <w:rsid w:val="00FD50D8"/>
    <w:rsid w:val="00FD621C"/>
    <w:rsid w:val="00FD686E"/>
    <w:rsid w:val="00FD6F01"/>
    <w:rsid w:val="00FD6F32"/>
    <w:rsid w:val="00FD76FC"/>
    <w:rsid w:val="00FD7C2E"/>
    <w:rsid w:val="00FE414F"/>
    <w:rsid w:val="00FE6F20"/>
    <w:rsid w:val="00FF1750"/>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2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nhideWhenUsed/>
    <w:rsid w:val="00D949B2"/>
    <w:pPr>
      <w:spacing w:before="100" w:beforeAutospacing="1" w:after="100" w:afterAutospacing="1"/>
    </w:pPr>
    <w:rPr>
      <w:sz w:val="24"/>
      <w:szCs w:val="24"/>
    </w:rPr>
  </w:style>
  <w:style w:type="paragraph" w:styleId="af3">
    <w:name w:val="List Paragraph"/>
    <w:basedOn w:val="a1"/>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paragraph" w:customStyle="1" w:styleId="formattexttopleveltext">
    <w:name w:val="formattext topleveltext"/>
    <w:basedOn w:val="a1"/>
    <w:rsid w:val="00D26752"/>
    <w:pPr>
      <w:spacing w:before="100" w:beforeAutospacing="1" w:after="100" w:afterAutospacing="1"/>
    </w:pPr>
    <w:rPr>
      <w:sz w:val="24"/>
      <w:szCs w:val="24"/>
    </w:rPr>
  </w:style>
  <w:style w:type="paragraph" w:customStyle="1" w:styleId="23">
    <w:name w:val="Абзац списка2"/>
    <w:basedOn w:val="a1"/>
    <w:rsid w:val="00D26752"/>
    <w:pPr>
      <w:autoSpaceDE w:val="0"/>
      <w:autoSpaceDN w:val="0"/>
      <w:adjustRightInd w:val="0"/>
      <w:ind w:left="1740" w:hanging="1020"/>
      <w:contextualSpacing/>
      <w:jc w:val="both"/>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77751629">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232175-6FEB-4237-A976-EFA18FFB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8812</Words>
  <Characters>72943</Characters>
  <Application>Microsoft Office Word</Application>
  <DocSecurity>0</DocSecurity>
  <Lines>607</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81592</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Белова</cp:lastModifiedBy>
  <cp:revision>11</cp:revision>
  <cp:lastPrinted>2019-07-24T06:04:00Z</cp:lastPrinted>
  <dcterms:created xsi:type="dcterms:W3CDTF">2019-07-23T12:35:00Z</dcterms:created>
  <dcterms:modified xsi:type="dcterms:W3CDTF">2019-09-05T09:48:00Z</dcterms:modified>
</cp:coreProperties>
</file>