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EB" w:rsidRDefault="004443EB" w:rsidP="000043A4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4443EB" w:rsidRDefault="000043A4" w:rsidP="000043A4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bookmarkStart w:id="0" w:name="_GoBack"/>
      <w:bookmarkEnd w:id="0"/>
      <w:r>
        <w:rPr>
          <w:b/>
          <w:color w:val="0070C0"/>
          <w:sz w:val="32"/>
          <w:szCs w:val="32"/>
        </w:rPr>
        <w:t>Контактная информация</w:t>
      </w:r>
    </w:p>
    <w:p w:rsidR="004443EB" w:rsidRDefault="004443EB" w:rsidP="000043A4">
      <w:pPr>
        <w:spacing w:after="0" w:line="240" w:lineRule="auto"/>
        <w:jc w:val="center"/>
        <w:rPr>
          <w:b/>
          <w:color w:val="0070C0"/>
          <w:sz w:val="32"/>
          <w:szCs w:val="32"/>
        </w:rPr>
      </w:pPr>
    </w:p>
    <w:p w:rsidR="000043A4" w:rsidRDefault="000043A4" w:rsidP="000043A4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 </w:t>
      </w:r>
    </w:p>
    <w:p w:rsidR="00EC020A" w:rsidRDefault="00E16B9D" w:rsidP="000043A4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Информация об осуществлении муниципального земельного контроля предоставляется Администрацией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области, Отделом имущественных</w:t>
      </w:r>
      <w:r w:rsidR="00EC020A">
        <w:rPr>
          <w:szCs w:val="28"/>
        </w:rPr>
        <w:t xml:space="preserve"> отношений, землеустройства и архитектуры Администрации муниципального образования «</w:t>
      </w:r>
      <w:proofErr w:type="spellStart"/>
      <w:r w:rsidR="00EC020A">
        <w:rPr>
          <w:szCs w:val="28"/>
        </w:rPr>
        <w:t>Сычевский</w:t>
      </w:r>
      <w:proofErr w:type="spellEnd"/>
      <w:r w:rsidR="00EC020A">
        <w:rPr>
          <w:szCs w:val="28"/>
        </w:rPr>
        <w:t xml:space="preserve"> муниципальный округ» Смоленской области.</w:t>
      </w:r>
    </w:p>
    <w:p w:rsidR="00B175D6" w:rsidRPr="00B175D6" w:rsidRDefault="009825DA" w:rsidP="00B175D6">
      <w:pPr>
        <w:spacing w:after="0" w:line="240" w:lineRule="auto"/>
        <w:ind w:firstLine="567"/>
        <w:jc w:val="both"/>
        <w:rPr>
          <w:b/>
          <w:color w:val="5B9BD5" w:themeColor="accent1"/>
          <w:szCs w:val="28"/>
        </w:rPr>
      </w:pPr>
      <w:r>
        <w:rPr>
          <w:szCs w:val="28"/>
        </w:rPr>
        <w:t>Для предоставления и</w:t>
      </w:r>
      <w:r w:rsidR="00E16B9D">
        <w:rPr>
          <w:szCs w:val="28"/>
        </w:rPr>
        <w:t>нформации об осуществлении муниципального земельного</w:t>
      </w:r>
      <w:r w:rsidR="00EC020A">
        <w:rPr>
          <w:szCs w:val="28"/>
        </w:rPr>
        <w:t xml:space="preserve"> контроля юридические лица, индивидуальные предприниматели и физические лица</w:t>
      </w:r>
      <w:r w:rsidR="00E16B9D">
        <w:rPr>
          <w:szCs w:val="28"/>
        </w:rPr>
        <w:t xml:space="preserve"> </w:t>
      </w:r>
      <w:r w:rsidR="000043A4">
        <w:rPr>
          <w:szCs w:val="28"/>
        </w:rPr>
        <w:t>могут</w:t>
      </w:r>
      <w:r w:rsidR="00B175D6">
        <w:rPr>
          <w:szCs w:val="28"/>
        </w:rPr>
        <w:t xml:space="preserve"> обратиться в Администрацию</w:t>
      </w:r>
      <w:r w:rsidR="00EC020A">
        <w:rPr>
          <w:szCs w:val="28"/>
        </w:rPr>
        <w:t xml:space="preserve"> путем</w:t>
      </w:r>
      <w:r w:rsidR="00B175D6">
        <w:rPr>
          <w:szCs w:val="28"/>
        </w:rPr>
        <w:t xml:space="preserve"> письменного направления</w:t>
      </w:r>
      <w:r w:rsidR="000043A4">
        <w:rPr>
          <w:szCs w:val="28"/>
        </w:rPr>
        <w:t xml:space="preserve"> по почтовому адресу:</w:t>
      </w:r>
      <w:r w:rsidR="000043A4" w:rsidRPr="00EC020A">
        <w:rPr>
          <w:b/>
          <w:color w:val="2E74B5" w:themeColor="accent1" w:themeShade="BF"/>
          <w:szCs w:val="28"/>
        </w:rPr>
        <w:t xml:space="preserve"> </w:t>
      </w:r>
      <w:r w:rsidR="00EC020A" w:rsidRPr="00E54A89">
        <w:rPr>
          <w:b/>
          <w:color w:val="5B9BD5" w:themeColor="accent1"/>
          <w:szCs w:val="28"/>
        </w:rPr>
        <w:t>215280</w:t>
      </w:r>
      <w:r w:rsidR="000043A4" w:rsidRPr="00E54A89">
        <w:rPr>
          <w:b/>
          <w:color w:val="5B9BD5" w:themeColor="accent1"/>
          <w:szCs w:val="28"/>
        </w:rPr>
        <w:t>,</w:t>
      </w:r>
      <w:r w:rsidR="00EC020A" w:rsidRPr="00E54A89">
        <w:rPr>
          <w:b/>
          <w:color w:val="5B9BD5" w:themeColor="accent1"/>
          <w:szCs w:val="28"/>
        </w:rPr>
        <w:t xml:space="preserve"> Смоленская область, г. </w:t>
      </w:r>
      <w:proofErr w:type="gramStart"/>
      <w:r w:rsidR="00EC020A" w:rsidRPr="00E54A89">
        <w:rPr>
          <w:b/>
          <w:color w:val="5B9BD5" w:themeColor="accent1"/>
          <w:szCs w:val="28"/>
        </w:rPr>
        <w:t>Сычевка</w:t>
      </w:r>
      <w:r w:rsidR="00B175D6">
        <w:rPr>
          <w:b/>
          <w:color w:val="5B9BD5" w:themeColor="accent1"/>
          <w:szCs w:val="28"/>
        </w:rPr>
        <w:t xml:space="preserve">,   </w:t>
      </w:r>
      <w:proofErr w:type="gramEnd"/>
      <w:r w:rsidR="00B175D6">
        <w:rPr>
          <w:b/>
          <w:color w:val="5B9BD5" w:themeColor="accent1"/>
          <w:szCs w:val="28"/>
        </w:rPr>
        <w:t xml:space="preserve">                </w:t>
      </w:r>
      <w:r w:rsidR="00EC020A" w:rsidRPr="00E54A89">
        <w:rPr>
          <w:b/>
          <w:color w:val="5B9BD5" w:themeColor="accent1"/>
          <w:szCs w:val="28"/>
        </w:rPr>
        <w:t xml:space="preserve">пл. Революции, д. </w:t>
      </w:r>
      <w:r w:rsidR="00EC020A">
        <w:rPr>
          <w:b/>
          <w:color w:val="0070C0"/>
          <w:szCs w:val="28"/>
        </w:rPr>
        <w:t>1</w:t>
      </w:r>
      <w:r w:rsidR="00B175D6">
        <w:rPr>
          <w:b/>
          <w:color w:val="0070C0"/>
          <w:szCs w:val="28"/>
        </w:rPr>
        <w:t>;</w:t>
      </w:r>
    </w:p>
    <w:p w:rsidR="00E54A89" w:rsidRDefault="000043A4" w:rsidP="00B175D6">
      <w:pPr>
        <w:spacing w:after="0" w:line="240" w:lineRule="auto"/>
        <w:jc w:val="both"/>
        <w:rPr>
          <w:b/>
          <w:color w:val="5B9BD5" w:themeColor="accent1"/>
          <w:szCs w:val="28"/>
        </w:rPr>
      </w:pPr>
      <w:r>
        <w:rPr>
          <w:szCs w:val="28"/>
        </w:rPr>
        <w:t xml:space="preserve">и по адресу электронной почты: </w:t>
      </w:r>
      <w:hyperlink r:id="rId6" w:history="1">
        <w:r w:rsidR="00E54A89" w:rsidRPr="00E54A89">
          <w:rPr>
            <w:rStyle w:val="a5"/>
            <w:b/>
            <w:color w:val="5B9BD5" w:themeColor="accent1"/>
            <w:szCs w:val="28"/>
          </w:rPr>
          <w:t>https://sychevka.admin-smolensk.ru/</w:t>
        </w:r>
      </w:hyperlink>
    </w:p>
    <w:p w:rsidR="00B175D6" w:rsidRPr="00B175D6" w:rsidRDefault="00B175D6" w:rsidP="00B175D6">
      <w:pPr>
        <w:spacing w:after="0" w:line="240" w:lineRule="auto"/>
        <w:jc w:val="both"/>
        <w:rPr>
          <w:b/>
          <w:color w:val="0070C0"/>
          <w:szCs w:val="28"/>
        </w:rPr>
      </w:pPr>
    </w:p>
    <w:p w:rsidR="00E54A89" w:rsidRDefault="009825DA" w:rsidP="00E54A8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E54A89">
        <w:rPr>
          <w:szCs w:val="28"/>
        </w:rPr>
        <w:t>Контактные телефоны: (48130) 4-18-33, 4-18-30</w:t>
      </w:r>
    </w:p>
    <w:p w:rsidR="000043A4" w:rsidRDefault="00E54A89" w:rsidP="00E54A89">
      <w:pPr>
        <w:spacing w:after="0" w:line="240" w:lineRule="auto"/>
        <w:jc w:val="both"/>
        <w:rPr>
          <w:i/>
          <w:color w:val="0070C0"/>
          <w:szCs w:val="28"/>
          <w:u w:val="single"/>
        </w:rPr>
      </w:pPr>
      <w:r>
        <w:rPr>
          <w:szCs w:val="28"/>
        </w:rPr>
        <w:t xml:space="preserve"> </w:t>
      </w:r>
    </w:p>
    <w:p w:rsidR="00E54A89" w:rsidRDefault="00E54A89" w:rsidP="00B175D6">
      <w:pPr>
        <w:spacing w:after="0" w:line="240" w:lineRule="auto"/>
        <w:ind w:firstLine="708"/>
        <w:rPr>
          <w:color w:val="5B9BD5" w:themeColor="accent1"/>
          <w:szCs w:val="28"/>
        </w:rPr>
      </w:pPr>
      <w:r w:rsidRPr="00E54A89">
        <w:rPr>
          <w:b/>
          <w:color w:val="5B9BD5" w:themeColor="accent1"/>
          <w:szCs w:val="28"/>
        </w:rPr>
        <w:t>Режим работы Администрации; Отдела</w:t>
      </w:r>
      <w:r w:rsidRPr="00E54A89">
        <w:rPr>
          <w:color w:val="5B9BD5" w:themeColor="accent1"/>
          <w:szCs w:val="28"/>
        </w:rPr>
        <w:t xml:space="preserve"> </w:t>
      </w:r>
    </w:p>
    <w:p w:rsidR="00E54A89" w:rsidRPr="00E54A89" w:rsidRDefault="00E54A89" w:rsidP="00E54A89">
      <w:pPr>
        <w:spacing w:after="0" w:line="240" w:lineRule="auto"/>
        <w:ind w:firstLine="708"/>
        <w:jc w:val="both"/>
        <w:rPr>
          <w:color w:val="5B9BD5" w:themeColor="accent1"/>
          <w:szCs w:val="28"/>
        </w:rPr>
      </w:pPr>
    </w:p>
    <w:p w:rsidR="00E54A89" w:rsidRPr="00E54A89" w:rsidRDefault="00E54A89" w:rsidP="000043A4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П</w:t>
      </w:r>
      <w:r w:rsidR="000043A4">
        <w:rPr>
          <w:szCs w:val="28"/>
        </w:rPr>
        <w:t xml:space="preserve">онедельник – </w:t>
      </w:r>
      <w:r>
        <w:rPr>
          <w:szCs w:val="28"/>
        </w:rPr>
        <w:t xml:space="preserve">пятница         </w:t>
      </w:r>
      <w:r w:rsidRPr="00E54A89">
        <w:rPr>
          <w:szCs w:val="28"/>
        </w:rPr>
        <w:t>с 08-00 до 17-00</w:t>
      </w:r>
    </w:p>
    <w:p w:rsidR="000043A4" w:rsidRDefault="00E54A89" w:rsidP="000043A4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Перерыв на обед                     с 13 - 00 до 14 - 00 </w:t>
      </w:r>
    </w:p>
    <w:p w:rsidR="000043A4" w:rsidRDefault="00E54A89" w:rsidP="00E54A8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Выходные дни                        суббота, воскресенье </w:t>
      </w:r>
    </w:p>
    <w:p w:rsidR="000043A4" w:rsidRDefault="000043A4" w:rsidP="000043A4">
      <w:pPr>
        <w:spacing w:after="0" w:line="240" w:lineRule="auto"/>
        <w:jc w:val="both"/>
        <w:rPr>
          <w:sz w:val="20"/>
          <w:szCs w:val="28"/>
        </w:rPr>
      </w:pPr>
    </w:p>
    <w:p w:rsidR="00E54A89" w:rsidRDefault="00E54A89" w:rsidP="000043A4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Информационный стенд размещается в здании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 по адресу: Смоленская область, г. Сычевка, пл. Революции, д. 1.</w:t>
      </w:r>
    </w:p>
    <w:p w:rsidR="000043A4" w:rsidRDefault="00E54A89" w:rsidP="000043A4">
      <w:pPr>
        <w:spacing w:after="0" w:line="240" w:lineRule="auto"/>
        <w:jc w:val="both"/>
        <w:rPr>
          <w:sz w:val="22"/>
          <w:szCs w:val="28"/>
        </w:rPr>
      </w:pPr>
      <w:r>
        <w:rPr>
          <w:szCs w:val="28"/>
        </w:rPr>
        <w:t xml:space="preserve"> </w:t>
      </w:r>
    </w:p>
    <w:sectPr w:rsidR="000043A4">
      <w:headerReference w:type="default" r:id="rId7"/>
      <w:pgSz w:w="11906" w:h="16838"/>
      <w:pgMar w:top="567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83" w:rsidRDefault="00F17083">
      <w:pPr>
        <w:spacing w:after="0" w:line="240" w:lineRule="auto"/>
      </w:pPr>
      <w:r>
        <w:separator/>
      </w:r>
    </w:p>
  </w:endnote>
  <w:endnote w:type="continuationSeparator" w:id="0">
    <w:p w:rsidR="00F17083" w:rsidRDefault="00F17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83" w:rsidRDefault="00F17083">
      <w:pPr>
        <w:spacing w:after="0" w:line="240" w:lineRule="auto"/>
      </w:pPr>
      <w:r>
        <w:separator/>
      </w:r>
    </w:p>
  </w:footnote>
  <w:footnote w:type="continuationSeparator" w:id="0">
    <w:p w:rsidR="00F17083" w:rsidRDefault="00F17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E7" w:rsidRDefault="00032A2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4A89">
      <w:rPr>
        <w:noProof/>
      </w:rPr>
      <w:t>2</w:t>
    </w:r>
    <w:r>
      <w:fldChar w:fldCharType="end"/>
    </w:r>
  </w:p>
  <w:p w:rsidR="00915AE7" w:rsidRDefault="00F170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7E"/>
    <w:rsid w:val="000043A4"/>
    <w:rsid w:val="00032A2B"/>
    <w:rsid w:val="00214EC5"/>
    <w:rsid w:val="004443EB"/>
    <w:rsid w:val="00655C7E"/>
    <w:rsid w:val="009825DA"/>
    <w:rsid w:val="00B175D6"/>
    <w:rsid w:val="00CA3263"/>
    <w:rsid w:val="00DC16DA"/>
    <w:rsid w:val="00E16B9D"/>
    <w:rsid w:val="00E54A89"/>
    <w:rsid w:val="00EC020A"/>
    <w:rsid w:val="00F1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008A5"/>
  <w15:chartTrackingRefBased/>
  <w15:docId w15:val="{E6E875E6-07E7-4DFE-ABA8-9DC9947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3A4"/>
    <w:pPr>
      <w:spacing w:after="20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43A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04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54A8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7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75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ychevka.admin-smole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2026-03-05T08:15:00Z</cp:lastPrinted>
  <dcterms:created xsi:type="dcterms:W3CDTF">2026-03-04T11:25:00Z</dcterms:created>
  <dcterms:modified xsi:type="dcterms:W3CDTF">2026-03-05T08:36:00Z</dcterms:modified>
</cp:coreProperties>
</file>