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9752A">
        <w:rPr>
          <w:b/>
          <w:sz w:val="28"/>
          <w:szCs w:val="28"/>
          <w:u w:val="single"/>
        </w:rPr>
        <w:t>30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59752A">
        <w:rPr>
          <w:b/>
          <w:sz w:val="28"/>
          <w:szCs w:val="28"/>
          <w:u w:val="single"/>
        </w:rPr>
        <w:t>51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9752A" w:rsidRDefault="0059752A" w:rsidP="0059752A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использование земель</w:t>
      </w:r>
      <w:r w:rsidR="005A51FD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на которые  не разграничена,                  в целях строительства  наружного газопровода-ввода среднего  давления  к жилому  дому </w:t>
      </w:r>
    </w:p>
    <w:p w:rsidR="0059752A" w:rsidRDefault="0059752A" w:rsidP="0059752A">
      <w:pPr>
        <w:rPr>
          <w:color w:val="000080"/>
        </w:rPr>
      </w:pPr>
    </w:p>
    <w:p w:rsidR="0059752A" w:rsidRDefault="0059752A" w:rsidP="0059752A">
      <w:pPr>
        <w:rPr>
          <w:sz w:val="28"/>
          <w:szCs w:val="28"/>
        </w:rPr>
      </w:pPr>
    </w:p>
    <w:p w:rsidR="0059752A" w:rsidRDefault="0059752A" w:rsidP="004E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 </w:t>
      </w:r>
      <w:r w:rsidR="004E08CD">
        <w:rPr>
          <w:sz w:val="28"/>
          <w:szCs w:val="28"/>
        </w:rPr>
        <w:t xml:space="preserve">         </w:t>
      </w:r>
      <w:r>
        <w:rPr>
          <w:sz w:val="28"/>
          <w:szCs w:val="28"/>
        </w:rPr>
        <w:t>27.11.2014</w:t>
      </w:r>
      <w:r w:rsidR="004E08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E472B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4E08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</w:t>
      </w:r>
      <w:r w:rsidR="004E0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Вязьме  акционерного  общества  «Газпром  газораспределение Смоленск»,                                                                             </w:t>
      </w:r>
    </w:p>
    <w:p w:rsidR="0059752A" w:rsidRDefault="0059752A" w:rsidP="0059752A">
      <w:pPr>
        <w:ind w:firstLine="709"/>
        <w:jc w:val="both"/>
      </w:pPr>
      <w:r>
        <w:t xml:space="preserve">                                         </w:t>
      </w:r>
    </w:p>
    <w:p w:rsidR="0059752A" w:rsidRDefault="0059752A" w:rsidP="0059752A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59752A" w:rsidRPr="002F427C" w:rsidRDefault="0059752A" w:rsidP="0059752A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59752A" w:rsidRDefault="0059752A" w:rsidP="0059752A">
      <w:pPr>
        <w:ind w:firstLine="709"/>
        <w:jc w:val="both"/>
      </w:pPr>
    </w:p>
    <w:p w:rsidR="0059752A" w:rsidRPr="00E472BC" w:rsidRDefault="0059752A" w:rsidP="00E472BC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 xml:space="preserve">1. Предоставить филиалу в г. Вязьме акционерного общества «Газпром  газораспределение Смоленск»  разрешение на использование  земельных участков, </w:t>
      </w:r>
      <w:r w:rsidR="004E08CD">
        <w:rPr>
          <w:rFonts w:ascii="Times New Roman" w:hAnsi="Times New Roman" w:cs="Times New Roman"/>
          <w:sz w:val="28"/>
          <w:szCs w:val="28"/>
        </w:rPr>
        <w:t xml:space="preserve">      </w:t>
      </w:r>
      <w:r w:rsidRPr="00E472BC">
        <w:rPr>
          <w:rFonts w:ascii="Times New Roman" w:hAnsi="Times New Roman" w:cs="Times New Roman"/>
          <w:sz w:val="28"/>
          <w:szCs w:val="28"/>
        </w:rPr>
        <w:t xml:space="preserve">в соответствии с приложенной схемой границ земель на кадастровом плане территорий из земель  населенных  пунктов,  в целях   строительства объекта:           </w:t>
      </w:r>
    </w:p>
    <w:p w:rsidR="0059752A" w:rsidRPr="00E472BC" w:rsidRDefault="0059752A" w:rsidP="00E472BC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>1.1.</w:t>
      </w:r>
      <w:r w:rsidR="00E472BC" w:rsidRPr="00E472BC">
        <w:rPr>
          <w:rFonts w:ascii="Times New Roman" w:hAnsi="Times New Roman" w:cs="Times New Roman"/>
          <w:sz w:val="28"/>
          <w:szCs w:val="28"/>
        </w:rPr>
        <w:t xml:space="preserve"> </w:t>
      </w:r>
      <w:r w:rsidRPr="00E472BC">
        <w:rPr>
          <w:rFonts w:ascii="Times New Roman" w:hAnsi="Times New Roman" w:cs="Times New Roman"/>
          <w:sz w:val="28"/>
          <w:szCs w:val="28"/>
        </w:rPr>
        <w:t>Наружный газопровод-ввод среднего давления для газоснабжения   строящегося жилого дома № 20 по  ул. Ленина,  в  г.  Сычевке,  Смоленской области, общей  площадью 426,0 кв.м</w:t>
      </w:r>
      <w:r w:rsidR="005A51FD">
        <w:rPr>
          <w:rFonts w:ascii="Times New Roman" w:hAnsi="Times New Roman" w:cs="Times New Roman"/>
          <w:sz w:val="28"/>
          <w:szCs w:val="28"/>
        </w:rPr>
        <w:t>.</w:t>
      </w:r>
      <w:r w:rsidRPr="00E472BC">
        <w:rPr>
          <w:rFonts w:ascii="Times New Roman" w:hAnsi="Times New Roman" w:cs="Times New Roman"/>
          <w:sz w:val="28"/>
          <w:szCs w:val="28"/>
        </w:rPr>
        <w:t xml:space="preserve">, в  границах  кадастровых  кварталов: № 67:19:0010162  и № 67:19:0010163, с видом разрешенного использования для коммунального  </w:t>
      </w:r>
      <w:r w:rsidRPr="00E472BC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обслуживания, расположенного по адресу: Российская  Федерация, Смоленская  область, Сычевский район, Сычевское городское поселение, г.  Сычевка,  ул. Ленина  и  ул.  Крыленко.               </w:t>
      </w:r>
    </w:p>
    <w:p w:rsidR="0059752A" w:rsidRPr="00E472BC" w:rsidRDefault="0059752A" w:rsidP="00E472BC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>2.</w:t>
      </w:r>
      <w:r w:rsidR="004E08CD">
        <w:rPr>
          <w:rFonts w:ascii="Times New Roman" w:hAnsi="Times New Roman" w:cs="Times New Roman"/>
          <w:sz w:val="28"/>
          <w:szCs w:val="28"/>
        </w:rPr>
        <w:t xml:space="preserve"> </w:t>
      </w:r>
      <w:r w:rsidRPr="00E472BC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</w:t>
      </w:r>
      <w:r w:rsidR="00E472BC" w:rsidRPr="00E472BC">
        <w:rPr>
          <w:rFonts w:ascii="Times New Roman" w:hAnsi="Times New Roman" w:cs="Times New Roman"/>
          <w:sz w:val="28"/>
          <w:szCs w:val="28"/>
        </w:rPr>
        <w:t xml:space="preserve">те 1 настоящего постановления, </w:t>
      </w:r>
      <w:r w:rsidRPr="00E472BC">
        <w:rPr>
          <w:rFonts w:ascii="Times New Roman" w:hAnsi="Times New Roman" w:cs="Times New Roman"/>
          <w:sz w:val="28"/>
          <w:szCs w:val="28"/>
        </w:rPr>
        <w:t xml:space="preserve">11 месяцев, начиная с </w:t>
      </w:r>
      <w:r w:rsidR="00E472BC" w:rsidRPr="00E472BC">
        <w:rPr>
          <w:rFonts w:ascii="Times New Roman" w:hAnsi="Times New Roman" w:cs="Times New Roman"/>
          <w:sz w:val="28"/>
          <w:szCs w:val="28"/>
        </w:rPr>
        <w:t>30.03.</w:t>
      </w:r>
      <w:r w:rsidRPr="00E472BC">
        <w:rPr>
          <w:rFonts w:ascii="Times New Roman" w:hAnsi="Times New Roman" w:cs="Times New Roman"/>
          <w:sz w:val="28"/>
          <w:szCs w:val="28"/>
        </w:rPr>
        <w:t>20</w:t>
      </w:r>
      <w:r w:rsidR="00E472BC" w:rsidRPr="00E472BC">
        <w:rPr>
          <w:rFonts w:ascii="Times New Roman" w:hAnsi="Times New Roman" w:cs="Times New Roman"/>
          <w:sz w:val="28"/>
          <w:szCs w:val="28"/>
        </w:rPr>
        <w:t xml:space="preserve">18 </w:t>
      </w:r>
      <w:r w:rsidRPr="00E472BC">
        <w:rPr>
          <w:rFonts w:ascii="Times New Roman" w:hAnsi="Times New Roman" w:cs="Times New Roman"/>
          <w:sz w:val="28"/>
          <w:szCs w:val="28"/>
        </w:rPr>
        <w:t>г.</w:t>
      </w:r>
    </w:p>
    <w:p w:rsidR="0059752A" w:rsidRPr="00E472BC" w:rsidRDefault="0059752A" w:rsidP="00E472BC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>3.</w:t>
      </w:r>
      <w:r w:rsidR="00E472BC" w:rsidRPr="00E472BC">
        <w:rPr>
          <w:rFonts w:ascii="Times New Roman" w:hAnsi="Times New Roman" w:cs="Times New Roman"/>
          <w:sz w:val="28"/>
          <w:szCs w:val="28"/>
        </w:rPr>
        <w:t xml:space="preserve"> </w:t>
      </w:r>
      <w:r w:rsidRPr="00E472BC">
        <w:rPr>
          <w:rFonts w:ascii="Times New Roman" w:hAnsi="Times New Roman" w:cs="Times New Roman"/>
          <w:sz w:val="28"/>
          <w:szCs w:val="28"/>
        </w:rPr>
        <w:t xml:space="preserve">В случае, если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59752A" w:rsidRPr="00E472BC" w:rsidRDefault="0059752A" w:rsidP="00E4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 xml:space="preserve">1) привести такие земельные участки в состояние, пригодное для </w:t>
      </w:r>
      <w:r w:rsidR="004E0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72BC">
        <w:rPr>
          <w:rFonts w:ascii="Times New Roman" w:hAnsi="Times New Roman" w:cs="Times New Roman"/>
          <w:sz w:val="28"/>
          <w:szCs w:val="28"/>
        </w:rPr>
        <w:t>их использования в соответствии с разрешенным использованием;</w:t>
      </w:r>
    </w:p>
    <w:p w:rsidR="0059752A" w:rsidRPr="00E472BC" w:rsidRDefault="0059752A" w:rsidP="00E4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9752A" w:rsidRPr="00E472BC" w:rsidRDefault="0059752A" w:rsidP="00E472BC">
      <w:pPr>
        <w:ind w:firstLine="720"/>
        <w:jc w:val="both"/>
        <w:rPr>
          <w:sz w:val="28"/>
          <w:szCs w:val="28"/>
        </w:rPr>
      </w:pPr>
      <w:r w:rsidRPr="00E472BC">
        <w:rPr>
          <w:sz w:val="28"/>
          <w:szCs w:val="28"/>
        </w:rPr>
        <w:t>4.</w:t>
      </w:r>
      <w:r w:rsidR="004E08CD">
        <w:rPr>
          <w:sz w:val="28"/>
          <w:szCs w:val="28"/>
        </w:rPr>
        <w:t xml:space="preserve"> </w:t>
      </w:r>
      <w:r w:rsidRPr="00E472BC">
        <w:rPr>
          <w:sz w:val="28"/>
          <w:szCs w:val="28"/>
        </w:rPr>
        <w:t>Застройщику перед производством  земляных  работ получить  ордер  на производство земляных работ  и после производства  земляных  работ  восстановить  нарушенное земляное покрытие,  при  прохождении трассы газопровода,  через  автодорогу  производить  проколы.</w:t>
      </w:r>
    </w:p>
    <w:p w:rsidR="0059752A" w:rsidRPr="00E472BC" w:rsidRDefault="0059752A" w:rsidP="00E4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>5.</w:t>
      </w:r>
      <w:r w:rsidR="004E08CD">
        <w:rPr>
          <w:rFonts w:ascii="Times New Roman" w:hAnsi="Times New Roman" w:cs="Times New Roman"/>
          <w:sz w:val="28"/>
          <w:szCs w:val="28"/>
        </w:rPr>
        <w:t xml:space="preserve"> </w:t>
      </w:r>
      <w:r w:rsidRPr="00E472BC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9752A" w:rsidRPr="00E472BC" w:rsidRDefault="0059752A" w:rsidP="00E472BC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E472BC">
        <w:rPr>
          <w:rFonts w:ascii="Times New Roman" w:hAnsi="Times New Roman" w:cs="Times New Roman"/>
          <w:sz w:val="28"/>
          <w:szCs w:val="28"/>
        </w:rPr>
        <w:t>6.</w:t>
      </w:r>
      <w:r w:rsidR="004E08CD">
        <w:rPr>
          <w:rFonts w:ascii="Times New Roman" w:hAnsi="Times New Roman" w:cs="Times New Roman"/>
          <w:sz w:val="28"/>
          <w:szCs w:val="28"/>
        </w:rPr>
        <w:t xml:space="preserve"> </w:t>
      </w:r>
      <w:r w:rsidRPr="00E472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117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72BC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4E08CD">
        <w:rPr>
          <w:rFonts w:ascii="Times New Roman" w:hAnsi="Times New Roman" w:cs="Times New Roman"/>
          <w:sz w:val="28"/>
          <w:szCs w:val="28"/>
        </w:rPr>
        <w:t>а</w:t>
      </w:r>
      <w:r w:rsidRPr="00E472BC">
        <w:rPr>
          <w:rFonts w:ascii="Times New Roman" w:hAnsi="Times New Roman" w:cs="Times New Roman"/>
          <w:sz w:val="28"/>
          <w:szCs w:val="28"/>
        </w:rPr>
        <w:t>.</w:t>
      </w:r>
      <w:r w:rsidRPr="00E472BC">
        <w:rPr>
          <w:rFonts w:ascii="Times New Roman" w:hAnsi="Times New Roman" w:cs="Times New Roman"/>
          <w:szCs w:val="28"/>
        </w:rPr>
        <w:t xml:space="preserve"> </w:t>
      </w:r>
    </w:p>
    <w:p w:rsidR="0059752A" w:rsidRPr="00E472BC" w:rsidRDefault="0059752A" w:rsidP="00E472BC">
      <w:pPr>
        <w:pStyle w:val="a7"/>
        <w:ind w:firstLine="720"/>
        <w:rPr>
          <w:szCs w:val="28"/>
        </w:rPr>
      </w:pPr>
      <w:r w:rsidRPr="00E472BC">
        <w:rPr>
          <w:szCs w:val="28"/>
        </w:rPr>
        <w:t>7</w:t>
      </w:r>
      <w:r w:rsidRPr="00E472BC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E472BC">
        <w:rPr>
          <w:szCs w:val="28"/>
        </w:rPr>
        <w:t xml:space="preserve">на сайте Администрации муниципального образования </w:t>
      </w:r>
      <w:r w:rsidR="004E08CD">
        <w:rPr>
          <w:szCs w:val="28"/>
        </w:rPr>
        <w:t xml:space="preserve">                        </w:t>
      </w:r>
      <w:r w:rsidRPr="00E472BC">
        <w:rPr>
          <w:szCs w:val="28"/>
        </w:rPr>
        <w:t>«Сычевский район» Смоленской области.</w:t>
      </w:r>
    </w:p>
    <w:p w:rsidR="0059752A" w:rsidRPr="00E472BC" w:rsidRDefault="005A51FD" w:rsidP="00E472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752A" w:rsidRPr="00E472BC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59752A" w:rsidRDefault="0059752A" w:rsidP="005975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F80" w:rsidRPr="00243F5C" w:rsidRDefault="00E30F80" w:rsidP="002F11F7">
      <w:pPr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0C" w:rsidRDefault="0079400C" w:rsidP="00FA6D0B">
      <w:r>
        <w:separator/>
      </w:r>
    </w:p>
  </w:endnote>
  <w:endnote w:type="continuationSeparator" w:id="1">
    <w:p w:rsidR="0079400C" w:rsidRDefault="0079400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0C" w:rsidRDefault="0079400C" w:rsidP="00FA6D0B">
      <w:r>
        <w:separator/>
      </w:r>
    </w:p>
  </w:footnote>
  <w:footnote w:type="continuationSeparator" w:id="1">
    <w:p w:rsidR="0079400C" w:rsidRDefault="0079400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76389">
    <w:pPr>
      <w:pStyle w:val="ab"/>
      <w:jc w:val="center"/>
    </w:pPr>
    <w:fldSimple w:instr=" PAGE   \* MERGEFORMAT ">
      <w:r w:rsidR="005117A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17AA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42F5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08CD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17AD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52A"/>
    <w:rsid w:val="005976D1"/>
    <w:rsid w:val="005A0563"/>
    <w:rsid w:val="005A0CEE"/>
    <w:rsid w:val="005A1D9A"/>
    <w:rsid w:val="005A2CE7"/>
    <w:rsid w:val="005A4337"/>
    <w:rsid w:val="005A51FD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8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400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42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2BC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5CE6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2018-04-04T12:43:00Z</cp:lastPrinted>
  <dcterms:created xsi:type="dcterms:W3CDTF">2018-04-04T08:33:00Z</dcterms:created>
  <dcterms:modified xsi:type="dcterms:W3CDTF">2018-04-04T12:43:00Z</dcterms:modified>
</cp:coreProperties>
</file>