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2110E">
        <w:rPr>
          <w:b/>
          <w:sz w:val="28"/>
          <w:szCs w:val="28"/>
          <w:u w:val="single"/>
        </w:rPr>
        <w:t>0</w:t>
      </w:r>
      <w:r w:rsidR="00337726">
        <w:rPr>
          <w:b/>
          <w:sz w:val="28"/>
          <w:szCs w:val="28"/>
          <w:u w:val="single"/>
        </w:rPr>
        <w:t>9</w:t>
      </w:r>
      <w:r w:rsidR="004A2D2E">
        <w:rPr>
          <w:b/>
          <w:sz w:val="28"/>
          <w:szCs w:val="28"/>
          <w:u w:val="single"/>
        </w:rPr>
        <w:t xml:space="preserve"> </w:t>
      </w:r>
      <w:r w:rsidR="00371017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85734">
        <w:rPr>
          <w:b/>
          <w:sz w:val="28"/>
          <w:szCs w:val="28"/>
          <w:u w:val="single"/>
        </w:rPr>
        <w:t>1</w:t>
      </w:r>
      <w:r w:rsidR="00371017">
        <w:rPr>
          <w:b/>
          <w:sz w:val="28"/>
          <w:szCs w:val="28"/>
          <w:u w:val="single"/>
        </w:rPr>
        <w:t>5</w:t>
      </w:r>
      <w:r w:rsidR="00337726">
        <w:rPr>
          <w:b/>
          <w:sz w:val="28"/>
          <w:szCs w:val="28"/>
          <w:u w:val="single"/>
        </w:rPr>
        <w:t>6</w:t>
      </w:r>
    </w:p>
    <w:p w:rsidR="00B85734" w:rsidRDefault="00B85734" w:rsidP="00942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F292D" w:rsidRPr="00E05EA9" w:rsidRDefault="006F292D" w:rsidP="006F292D">
      <w:pPr>
        <w:ind w:right="5669"/>
        <w:jc w:val="both"/>
        <w:rPr>
          <w:sz w:val="28"/>
          <w:szCs w:val="28"/>
        </w:rPr>
      </w:pPr>
      <w:r w:rsidRPr="00E05EA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          </w:t>
      </w:r>
      <w:r w:rsidRPr="00E05EA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 № 4 к постановлению Администрации муниципального образования «Сычевский район» Смоленской области от </w:t>
      </w:r>
      <w:r w:rsidR="0033772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29.12.2012 года №566 «</w:t>
      </w:r>
      <w:r w:rsidRPr="00F55D90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районном конкурсе</w:t>
      </w:r>
      <w:r w:rsidRPr="00F55D90">
        <w:rPr>
          <w:sz w:val="28"/>
          <w:szCs w:val="28"/>
        </w:rPr>
        <w:t xml:space="preserve"> на звание «Лучший </w:t>
      </w:r>
      <w:r>
        <w:rPr>
          <w:sz w:val="28"/>
          <w:szCs w:val="28"/>
        </w:rPr>
        <w:t>руководитель</w:t>
      </w:r>
      <w:r w:rsidRPr="00F55D90">
        <w:rPr>
          <w:sz w:val="28"/>
          <w:szCs w:val="28"/>
        </w:rPr>
        <w:t xml:space="preserve"> территориального общественного самоуправления»</w:t>
      </w:r>
    </w:p>
    <w:p w:rsidR="006F292D" w:rsidRPr="00871788" w:rsidRDefault="006F292D" w:rsidP="006F292D">
      <w:pPr>
        <w:rPr>
          <w:sz w:val="28"/>
          <w:szCs w:val="28"/>
        </w:rPr>
      </w:pPr>
    </w:p>
    <w:p w:rsidR="00337726" w:rsidRDefault="00337726" w:rsidP="00337726">
      <w:pPr>
        <w:tabs>
          <w:tab w:val="left" w:pos="1125"/>
        </w:tabs>
        <w:ind w:firstLine="709"/>
        <w:jc w:val="both"/>
        <w:rPr>
          <w:sz w:val="28"/>
          <w:szCs w:val="28"/>
        </w:rPr>
      </w:pPr>
    </w:p>
    <w:p w:rsidR="00337726" w:rsidRDefault="00337726" w:rsidP="00337726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337726" w:rsidRPr="002F427C" w:rsidRDefault="00337726" w:rsidP="00337726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5171F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6F292D" w:rsidRPr="00871788" w:rsidRDefault="006F292D" w:rsidP="006F292D">
      <w:pPr>
        <w:ind w:firstLine="709"/>
        <w:rPr>
          <w:sz w:val="28"/>
          <w:szCs w:val="28"/>
        </w:rPr>
      </w:pPr>
    </w:p>
    <w:p w:rsidR="006F292D" w:rsidRPr="00871788" w:rsidRDefault="006F292D" w:rsidP="006F292D">
      <w:pPr>
        <w:ind w:right="-1" w:firstLine="709"/>
        <w:jc w:val="both"/>
        <w:rPr>
          <w:sz w:val="28"/>
          <w:szCs w:val="28"/>
        </w:rPr>
      </w:pPr>
      <w:r w:rsidRPr="00E05EA9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 приложение № 4</w:t>
      </w:r>
      <w:r w:rsidRPr="00C734B0">
        <w:rPr>
          <w:sz w:val="28"/>
          <w:szCs w:val="28"/>
        </w:rPr>
        <w:t xml:space="preserve"> к постановлению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>от 29.12.2012 года № 566 «</w:t>
      </w:r>
      <w:r w:rsidRPr="00F55D90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районном конкурсе</w:t>
      </w:r>
      <w:r w:rsidRPr="00F55D90">
        <w:rPr>
          <w:sz w:val="28"/>
          <w:szCs w:val="28"/>
        </w:rPr>
        <w:t xml:space="preserve"> на звание «Лучший </w:t>
      </w:r>
      <w:r>
        <w:rPr>
          <w:sz w:val="28"/>
          <w:szCs w:val="28"/>
        </w:rPr>
        <w:t>руководитель</w:t>
      </w:r>
      <w:r w:rsidRPr="00F55D90">
        <w:rPr>
          <w:sz w:val="28"/>
          <w:szCs w:val="28"/>
        </w:rPr>
        <w:t xml:space="preserve"> территориального общественного самоуправления»</w:t>
      </w:r>
      <w:r w:rsidRPr="008A2791">
        <w:rPr>
          <w:color w:val="FF0000"/>
          <w:sz w:val="28"/>
          <w:szCs w:val="28"/>
        </w:rPr>
        <w:t xml:space="preserve"> </w:t>
      </w:r>
      <w:r w:rsidRPr="00E05EA9">
        <w:rPr>
          <w:sz w:val="28"/>
          <w:szCs w:val="28"/>
        </w:rPr>
        <w:t>следующие изменения:</w:t>
      </w:r>
    </w:p>
    <w:p w:rsidR="006F292D" w:rsidRDefault="00337726" w:rsidP="006F292D">
      <w:pPr>
        <w:numPr>
          <w:ilvl w:val="1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</w:t>
      </w:r>
      <w:r w:rsidR="006F292D">
        <w:rPr>
          <w:sz w:val="28"/>
          <w:szCs w:val="28"/>
        </w:rPr>
        <w:t>цию</w:t>
      </w:r>
    </w:p>
    <w:tbl>
      <w:tblPr>
        <w:tblW w:w="10532" w:type="dxa"/>
        <w:tblLook w:val="04A0"/>
      </w:tblPr>
      <w:tblGrid>
        <w:gridCol w:w="3085"/>
        <w:gridCol w:w="425"/>
        <w:gridCol w:w="7022"/>
      </w:tblGrid>
      <w:tr w:rsidR="006F292D" w:rsidRPr="00EC68DC" w:rsidTr="00337726">
        <w:tc>
          <w:tcPr>
            <w:tcW w:w="3085" w:type="dxa"/>
          </w:tcPr>
          <w:p w:rsidR="006F292D" w:rsidRDefault="006F292D" w:rsidP="000E4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«Фомина </w:t>
            </w:r>
          </w:p>
          <w:p w:rsidR="006F292D" w:rsidRPr="00EC68DC" w:rsidRDefault="006F292D" w:rsidP="000E4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Ивановна</w:t>
            </w:r>
          </w:p>
          <w:p w:rsidR="006F292D" w:rsidRPr="00EC68DC" w:rsidRDefault="006F292D" w:rsidP="000E4818">
            <w:pPr>
              <w:rPr>
                <w:sz w:val="28"/>
                <w:szCs w:val="28"/>
              </w:rPr>
            </w:pPr>
          </w:p>
          <w:p w:rsidR="006F292D" w:rsidRPr="00EC68DC" w:rsidRDefault="006F292D" w:rsidP="000E481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F292D" w:rsidRDefault="006F292D" w:rsidP="000E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F292D" w:rsidRDefault="006F292D" w:rsidP="000E4818">
            <w:pPr>
              <w:jc w:val="center"/>
              <w:rPr>
                <w:sz w:val="28"/>
                <w:szCs w:val="28"/>
              </w:rPr>
            </w:pPr>
          </w:p>
          <w:p w:rsidR="006F292D" w:rsidRDefault="006F292D" w:rsidP="000E4818">
            <w:pPr>
              <w:jc w:val="center"/>
              <w:rPr>
                <w:sz w:val="28"/>
                <w:szCs w:val="28"/>
              </w:rPr>
            </w:pPr>
          </w:p>
          <w:p w:rsidR="006F292D" w:rsidRPr="00EC68DC" w:rsidRDefault="006F292D" w:rsidP="000E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2" w:type="dxa"/>
          </w:tcPr>
          <w:p w:rsidR="006F292D" w:rsidRDefault="006F292D" w:rsidP="000E4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EC68DC"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ьного образования - управляющий делами Администрации муниципального образования «Сычевский район» Смоленской области, заместитель председателя комиссии;»</w:t>
            </w:r>
          </w:p>
          <w:p w:rsidR="006F292D" w:rsidRPr="00EC68DC" w:rsidRDefault="006F292D" w:rsidP="000E4818">
            <w:pPr>
              <w:jc w:val="both"/>
              <w:rPr>
                <w:sz w:val="28"/>
                <w:szCs w:val="28"/>
              </w:rPr>
            </w:pPr>
          </w:p>
        </w:tc>
      </w:tr>
    </w:tbl>
    <w:p w:rsidR="006F292D" w:rsidRDefault="006F292D" w:rsidP="006F292D">
      <w:pPr>
        <w:ind w:right="-478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</w:p>
    <w:p w:rsidR="006F292D" w:rsidRDefault="006F292D" w:rsidP="006F292D">
      <w:pPr>
        <w:jc w:val="both"/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3085"/>
        <w:gridCol w:w="425"/>
        <w:gridCol w:w="7088"/>
      </w:tblGrid>
      <w:tr w:rsidR="006F292D" w:rsidRPr="00EC68DC" w:rsidTr="00337726">
        <w:tc>
          <w:tcPr>
            <w:tcW w:w="3085" w:type="dxa"/>
          </w:tcPr>
          <w:p w:rsidR="00337726" w:rsidRDefault="006F292D" w:rsidP="000E4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«Никонорова </w:t>
            </w:r>
          </w:p>
          <w:p w:rsidR="006F292D" w:rsidRPr="00EC68DC" w:rsidRDefault="006F292D" w:rsidP="000E4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Вениаминовна</w:t>
            </w:r>
          </w:p>
          <w:p w:rsidR="006F292D" w:rsidRPr="00EC68DC" w:rsidRDefault="006F292D" w:rsidP="000E4818">
            <w:pPr>
              <w:rPr>
                <w:sz w:val="28"/>
                <w:szCs w:val="28"/>
              </w:rPr>
            </w:pPr>
          </w:p>
          <w:p w:rsidR="006F292D" w:rsidRPr="00EC68DC" w:rsidRDefault="006F292D" w:rsidP="000E481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F292D" w:rsidRDefault="006F292D" w:rsidP="000E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F292D" w:rsidRDefault="006F292D" w:rsidP="000E4818">
            <w:pPr>
              <w:jc w:val="center"/>
              <w:rPr>
                <w:sz w:val="28"/>
                <w:szCs w:val="28"/>
              </w:rPr>
            </w:pPr>
          </w:p>
          <w:p w:rsidR="006F292D" w:rsidRDefault="006F292D" w:rsidP="000E4818">
            <w:pPr>
              <w:jc w:val="center"/>
              <w:rPr>
                <w:sz w:val="28"/>
                <w:szCs w:val="28"/>
              </w:rPr>
            </w:pPr>
          </w:p>
          <w:p w:rsidR="006F292D" w:rsidRPr="00EC68DC" w:rsidRDefault="006F292D" w:rsidP="000E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F292D" w:rsidRPr="00EC68DC" w:rsidRDefault="006F292D" w:rsidP="000E4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EC68DC"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ьного образования - управляющий делами Администрации муниципального образования «Сычевский район» Смоленской области, заместитель председателя комиссии;».</w:t>
            </w:r>
          </w:p>
        </w:tc>
      </w:tr>
    </w:tbl>
    <w:p w:rsidR="006F292D" w:rsidRPr="00431FEB" w:rsidRDefault="006F292D" w:rsidP="006F292D">
      <w:pPr>
        <w:pStyle w:val="af3"/>
        <w:numPr>
          <w:ilvl w:val="0"/>
          <w:numId w:val="36"/>
        </w:numPr>
        <w:spacing w:after="200" w:line="276" w:lineRule="auto"/>
        <w:ind w:left="0" w:firstLine="709"/>
        <w:rPr>
          <w:szCs w:val="28"/>
        </w:rPr>
      </w:pPr>
      <w:r w:rsidRPr="00A64672">
        <w:rPr>
          <w:szCs w:val="28"/>
        </w:rPr>
        <w:lastRenderedPageBreak/>
        <w:t>Настоящее постановление вступает в силу после его официального обнародования.</w:t>
      </w:r>
    </w:p>
    <w:p w:rsidR="00E30F80" w:rsidRDefault="00E30F80" w:rsidP="00861EE6">
      <w:pPr>
        <w:ind w:firstLine="709"/>
        <w:jc w:val="both"/>
        <w:rPr>
          <w:sz w:val="28"/>
          <w:szCs w:val="28"/>
        </w:rPr>
      </w:pPr>
    </w:p>
    <w:p w:rsidR="00337726" w:rsidRPr="00243F5C" w:rsidRDefault="00337726" w:rsidP="00861EE6">
      <w:pPr>
        <w:ind w:firstLine="709"/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84680E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4FC" w:rsidRDefault="009F14FC" w:rsidP="00FA6D0B">
      <w:r>
        <w:separator/>
      </w:r>
    </w:p>
  </w:endnote>
  <w:endnote w:type="continuationSeparator" w:id="1">
    <w:p w:rsidR="009F14FC" w:rsidRDefault="009F14F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4FC" w:rsidRDefault="009F14FC" w:rsidP="00FA6D0B">
      <w:r>
        <w:separator/>
      </w:r>
    </w:p>
  </w:footnote>
  <w:footnote w:type="continuationSeparator" w:id="1">
    <w:p w:rsidR="009F14FC" w:rsidRDefault="009F14F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F2C37">
    <w:pPr>
      <w:pStyle w:val="ab"/>
      <w:jc w:val="center"/>
    </w:pPr>
    <w:fldSimple w:instr=" PAGE   \* MERGEFORMAT ">
      <w:r w:rsidR="00337726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8"/>
  </w:num>
  <w:num w:numId="4">
    <w:abstractNumId w:val="17"/>
  </w:num>
  <w:num w:numId="5">
    <w:abstractNumId w:val="34"/>
  </w:num>
  <w:num w:numId="6">
    <w:abstractNumId w:val="29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8"/>
  </w:num>
  <w:num w:numId="18">
    <w:abstractNumId w:val="27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37726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292D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2328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14FC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2C37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1560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2018-04-10T11:01:00Z</cp:lastPrinted>
  <dcterms:created xsi:type="dcterms:W3CDTF">2018-04-10T10:58:00Z</dcterms:created>
  <dcterms:modified xsi:type="dcterms:W3CDTF">2018-04-10T11:02:00Z</dcterms:modified>
</cp:coreProperties>
</file>