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5387F">
        <w:rPr>
          <w:b/>
          <w:sz w:val="28"/>
          <w:szCs w:val="28"/>
          <w:u w:val="single"/>
        </w:rPr>
        <w:t>27</w:t>
      </w:r>
      <w:r w:rsidR="002B7FEB">
        <w:rPr>
          <w:b/>
          <w:sz w:val="28"/>
          <w:szCs w:val="28"/>
          <w:u w:val="single"/>
        </w:rPr>
        <w:t xml:space="preserve"> июля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0CF9">
        <w:rPr>
          <w:b/>
          <w:sz w:val="28"/>
          <w:szCs w:val="28"/>
          <w:u w:val="single"/>
        </w:rPr>
        <w:t>31</w:t>
      </w:r>
      <w:r w:rsidR="0015387F">
        <w:rPr>
          <w:b/>
          <w:sz w:val="28"/>
          <w:szCs w:val="28"/>
          <w:u w:val="single"/>
        </w:rPr>
        <w:t>6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3D8F" w:rsidRPr="00BF4E35">
        <w:rPr>
          <w:sz w:val="28"/>
          <w:szCs w:val="28"/>
        </w:rPr>
        <w:t xml:space="preserve">           </w:t>
      </w:r>
    </w:p>
    <w:p w:rsidR="0015387F" w:rsidRPr="00BC2034" w:rsidRDefault="0015387F" w:rsidP="0015387F">
      <w:pPr>
        <w:ind w:right="5669"/>
        <w:jc w:val="both"/>
        <w:rPr>
          <w:sz w:val="26"/>
          <w:szCs w:val="26"/>
        </w:rPr>
      </w:pPr>
      <w:r w:rsidRPr="00BC2034">
        <w:rPr>
          <w:sz w:val="28"/>
          <w:szCs w:val="28"/>
        </w:rPr>
        <w:t xml:space="preserve">О внесении изменений                                   в муниципальную программу «Обеспечение безопасности дорожного движения на территории Сычевского городского поселения Сычевского района Смоленской области на 2017-2020 годы», утвержденную постановлением Администрации муниципального образования «Сычевский район» Смоленской области от </w:t>
      </w:r>
      <w:r w:rsidR="006B029B">
        <w:rPr>
          <w:sz w:val="28"/>
          <w:szCs w:val="28"/>
        </w:rPr>
        <w:t xml:space="preserve">                       </w:t>
      </w:r>
      <w:r w:rsidRPr="00BC2034">
        <w:rPr>
          <w:sz w:val="28"/>
          <w:szCs w:val="28"/>
        </w:rPr>
        <w:t>30.12.2016 года №</w:t>
      </w:r>
      <w:r w:rsidR="006B029B">
        <w:rPr>
          <w:sz w:val="28"/>
          <w:szCs w:val="28"/>
        </w:rPr>
        <w:t xml:space="preserve"> </w:t>
      </w:r>
      <w:r w:rsidRPr="00BC2034">
        <w:rPr>
          <w:sz w:val="28"/>
          <w:szCs w:val="28"/>
        </w:rPr>
        <w:t>625 (в редакции постановлений Администрации муниципального образования «Сычевский район» Смоленской области от 12.04.2017 года №</w:t>
      </w:r>
      <w:r w:rsidR="006B029B">
        <w:rPr>
          <w:sz w:val="28"/>
          <w:szCs w:val="28"/>
        </w:rPr>
        <w:t xml:space="preserve"> </w:t>
      </w:r>
      <w:r w:rsidRPr="00BC2034">
        <w:rPr>
          <w:sz w:val="28"/>
          <w:szCs w:val="28"/>
        </w:rPr>
        <w:t>178, 29.05.2017 года № 259</w:t>
      </w:r>
      <w:r>
        <w:rPr>
          <w:sz w:val="28"/>
          <w:szCs w:val="28"/>
        </w:rPr>
        <w:t xml:space="preserve">, от </w:t>
      </w:r>
      <w:r w:rsidR="006B02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16.02.2018</w:t>
      </w:r>
      <w:r w:rsidR="006B029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6B029B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Pr="00BC2034">
        <w:rPr>
          <w:sz w:val="28"/>
          <w:szCs w:val="28"/>
        </w:rPr>
        <w:t>)</w:t>
      </w:r>
    </w:p>
    <w:p w:rsidR="0015387F" w:rsidRPr="006B029B" w:rsidRDefault="0015387F" w:rsidP="0015387F">
      <w:pPr>
        <w:jc w:val="both"/>
        <w:rPr>
          <w:sz w:val="28"/>
          <w:szCs w:val="28"/>
        </w:rPr>
      </w:pPr>
    </w:p>
    <w:p w:rsidR="006B029B" w:rsidRPr="006B029B" w:rsidRDefault="006B029B" w:rsidP="0015387F">
      <w:pPr>
        <w:jc w:val="both"/>
        <w:rPr>
          <w:sz w:val="28"/>
          <w:szCs w:val="28"/>
        </w:rPr>
      </w:pP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В соответствии с Порядком о разработке и реализации муниципальных программ, утвержденную постановлением Администрации муниципального образования "Сычевский район" Смоленской области от 16.09.2013 года №437</w:t>
      </w:r>
      <w:r w:rsidR="006B029B">
        <w:rPr>
          <w:sz w:val="28"/>
          <w:szCs w:val="28"/>
        </w:rPr>
        <w:t>,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</w:p>
    <w:p w:rsidR="0015387F" w:rsidRDefault="0015387F" w:rsidP="0015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15387F" w:rsidRPr="00BB62AA" w:rsidRDefault="0015387F" w:rsidP="0015387F">
      <w:pPr>
        <w:ind w:firstLine="709"/>
        <w:jc w:val="both"/>
        <w:rPr>
          <w:sz w:val="28"/>
          <w:szCs w:val="28"/>
        </w:rPr>
      </w:pPr>
      <w:r w:rsidRPr="00BB62A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BB62AA">
        <w:rPr>
          <w:sz w:val="28"/>
          <w:szCs w:val="28"/>
        </w:rPr>
        <w:t>: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1. Внести изменения в муниципальную Программу «Обеспечение безопасности дорожного движения на территории Сычевского городского поселения Сычевского района Смоленской области на 2017-2020 годы», утвержденную постановлением Администрации муниципального образования </w:t>
      </w:r>
      <w:r w:rsidRPr="00BC2034">
        <w:rPr>
          <w:sz w:val="28"/>
          <w:szCs w:val="28"/>
        </w:rPr>
        <w:lastRenderedPageBreak/>
        <w:t>«Сычевский район» Смоленской области от 30.12.2016 года № 625 (в редакции постановлений Администрации муниципального образования «Сычевский район» Смоленской области от 12.04.2017 года №</w:t>
      </w:r>
      <w:r w:rsidR="004B1F7C">
        <w:rPr>
          <w:sz w:val="28"/>
          <w:szCs w:val="28"/>
        </w:rPr>
        <w:t xml:space="preserve"> </w:t>
      </w:r>
      <w:r w:rsidRPr="00BC2034">
        <w:rPr>
          <w:sz w:val="28"/>
          <w:szCs w:val="28"/>
        </w:rPr>
        <w:t xml:space="preserve">178, 29.05.2017 </w:t>
      </w:r>
      <w:r w:rsidR="006B029B">
        <w:rPr>
          <w:sz w:val="28"/>
          <w:szCs w:val="28"/>
        </w:rPr>
        <w:t xml:space="preserve">года </w:t>
      </w:r>
      <w:r w:rsidRPr="00BC2034">
        <w:rPr>
          <w:sz w:val="28"/>
          <w:szCs w:val="28"/>
        </w:rPr>
        <w:t>№ 259</w:t>
      </w:r>
      <w:r>
        <w:rPr>
          <w:sz w:val="28"/>
          <w:szCs w:val="28"/>
        </w:rPr>
        <w:t xml:space="preserve">, </w:t>
      </w:r>
      <w:r w:rsidR="00660AE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</w:t>
      </w:r>
      <w:r w:rsidR="0066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16.02.2018 </w:t>
      </w:r>
      <w:r w:rsidR="006B029B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4B1F7C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Pr="00BC2034">
        <w:rPr>
          <w:sz w:val="28"/>
          <w:szCs w:val="28"/>
        </w:rPr>
        <w:t xml:space="preserve">), изложив ее в новой редакции согласно приложению. 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</w:t>
      </w:r>
      <w:r w:rsidR="00660AE0" w:rsidRPr="00BC2034">
        <w:rPr>
          <w:sz w:val="28"/>
          <w:szCs w:val="28"/>
        </w:rPr>
        <w:t>«</w:t>
      </w:r>
      <w:r w:rsidRPr="00BC2034">
        <w:rPr>
          <w:sz w:val="28"/>
          <w:szCs w:val="28"/>
        </w:rPr>
        <w:t>Интернет</w:t>
      </w:r>
      <w:r w:rsidR="00660AE0" w:rsidRPr="00BC2034">
        <w:rPr>
          <w:sz w:val="28"/>
          <w:szCs w:val="28"/>
        </w:rPr>
        <w:t>»</w:t>
      </w:r>
      <w:r w:rsidRPr="00BC2034">
        <w:rPr>
          <w:sz w:val="28"/>
          <w:szCs w:val="28"/>
        </w:rPr>
        <w:t>.</w:t>
      </w:r>
    </w:p>
    <w:p w:rsidR="0015387F" w:rsidRPr="00BC2034" w:rsidRDefault="0015387F" w:rsidP="0015387F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3. Настоящее постановление вступает в силу с момента официального о</w:t>
      </w:r>
      <w:r w:rsidR="006B029B">
        <w:rPr>
          <w:sz w:val="28"/>
          <w:szCs w:val="28"/>
        </w:rPr>
        <w:t>бнародования</w:t>
      </w:r>
      <w:r w:rsidRPr="00BC2034">
        <w:rPr>
          <w:sz w:val="28"/>
          <w:szCs w:val="28"/>
        </w:rPr>
        <w:t>.</w:t>
      </w:r>
    </w:p>
    <w:p w:rsidR="0015387F" w:rsidRPr="00BC2034" w:rsidRDefault="0015387F" w:rsidP="0015387F">
      <w:pPr>
        <w:jc w:val="both"/>
        <w:rPr>
          <w:sz w:val="28"/>
          <w:szCs w:val="28"/>
        </w:rPr>
      </w:pPr>
    </w:p>
    <w:p w:rsidR="0015387F" w:rsidRPr="00BC2034" w:rsidRDefault="0015387F" w:rsidP="0015387F">
      <w:pPr>
        <w:jc w:val="both"/>
        <w:rPr>
          <w:sz w:val="28"/>
          <w:szCs w:val="28"/>
        </w:rPr>
      </w:pPr>
    </w:p>
    <w:p w:rsidR="0015387F" w:rsidRPr="001158E7" w:rsidRDefault="0015387F" w:rsidP="0015387F">
      <w:pPr>
        <w:ind w:right="-5"/>
        <w:rPr>
          <w:sz w:val="28"/>
          <w:szCs w:val="28"/>
        </w:rPr>
      </w:pPr>
      <w:r w:rsidRPr="00BC2034">
        <w:rPr>
          <w:sz w:val="28"/>
          <w:szCs w:val="28"/>
        </w:rPr>
        <w:t xml:space="preserve"> </w:t>
      </w: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15387F" w:rsidRDefault="0015387F" w:rsidP="0015387F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15387F" w:rsidRDefault="0015387F" w:rsidP="0015387F">
      <w:pPr>
        <w:ind w:firstLine="709"/>
        <w:jc w:val="both"/>
        <w:rPr>
          <w:sz w:val="28"/>
          <w:szCs w:val="28"/>
        </w:rPr>
      </w:pPr>
    </w:p>
    <w:p w:rsidR="0015387F" w:rsidRPr="00BC2034" w:rsidRDefault="0015387F" w:rsidP="0015387F">
      <w:pPr>
        <w:jc w:val="both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</w:p>
    <w:p w:rsidR="0015387F" w:rsidRDefault="0015387F" w:rsidP="0015387F">
      <w:pPr>
        <w:rPr>
          <w:sz w:val="28"/>
          <w:szCs w:val="28"/>
        </w:rPr>
      </w:pPr>
    </w:p>
    <w:p w:rsidR="006B029B" w:rsidRDefault="006B029B" w:rsidP="0015387F">
      <w:pPr>
        <w:rPr>
          <w:sz w:val="28"/>
          <w:szCs w:val="28"/>
        </w:rPr>
      </w:pPr>
    </w:p>
    <w:p w:rsidR="006B029B" w:rsidRDefault="006B029B" w:rsidP="0015387F">
      <w:pPr>
        <w:rPr>
          <w:sz w:val="28"/>
          <w:szCs w:val="28"/>
        </w:rPr>
      </w:pPr>
    </w:p>
    <w:p w:rsidR="006B029B" w:rsidRDefault="006B029B" w:rsidP="0015387F">
      <w:pPr>
        <w:rPr>
          <w:sz w:val="28"/>
          <w:szCs w:val="28"/>
        </w:rPr>
      </w:pPr>
    </w:p>
    <w:p w:rsidR="006B029B" w:rsidRDefault="006B029B" w:rsidP="0015387F">
      <w:pPr>
        <w:rPr>
          <w:sz w:val="28"/>
          <w:szCs w:val="28"/>
        </w:rPr>
      </w:pPr>
    </w:p>
    <w:p w:rsidR="006B029B" w:rsidRDefault="006B029B" w:rsidP="0015387F">
      <w:pPr>
        <w:rPr>
          <w:sz w:val="28"/>
          <w:szCs w:val="28"/>
        </w:rPr>
      </w:pPr>
    </w:p>
    <w:p w:rsidR="006B029B" w:rsidRDefault="006B029B" w:rsidP="0015387F">
      <w:pPr>
        <w:rPr>
          <w:sz w:val="28"/>
          <w:szCs w:val="28"/>
        </w:rPr>
      </w:pPr>
    </w:p>
    <w:p w:rsidR="006B029B" w:rsidRDefault="006B029B" w:rsidP="0015387F">
      <w:pPr>
        <w:rPr>
          <w:sz w:val="28"/>
          <w:szCs w:val="28"/>
        </w:rPr>
      </w:pPr>
    </w:p>
    <w:p w:rsidR="006B029B" w:rsidRDefault="006B029B" w:rsidP="0015387F">
      <w:pPr>
        <w:rPr>
          <w:sz w:val="28"/>
          <w:szCs w:val="28"/>
        </w:rPr>
      </w:pPr>
    </w:p>
    <w:p w:rsidR="006B029B" w:rsidRPr="00BC2034" w:rsidRDefault="006B029B" w:rsidP="0015387F">
      <w:pPr>
        <w:rPr>
          <w:sz w:val="28"/>
          <w:szCs w:val="28"/>
        </w:rPr>
      </w:pPr>
    </w:p>
    <w:p w:rsidR="002312AB" w:rsidRDefault="0015387F" w:rsidP="0015387F">
      <w:pPr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2312AB" w:rsidRDefault="002312AB" w:rsidP="0015387F">
      <w:pPr>
        <w:jc w:val="right"/>
        <w:rPr>
          <w:sz w:val="28"/>
          <w:szCs w:val="28"/>
        </w:rPr>
      </w:pPr>
    </w:p>
    <w:p w:rsidR="0015387F" w:rsidRPr="00BC2034" w:rsidRDefault="0015387F" w:rsidP="001538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</w:t>
      </w:r>
      <w:r w:rsidR="006B029B">
        <w:rPr>
          <w:sz w:val="28"/>
          <w:szCs w:val="28"/>
        </w:rPr>
        <w:t>ТВЕРЖДЕНА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постановлением Администрации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муниципального образования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«Сычевский район»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Смоленской области 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от 30.12.2016 года № 625 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(в редакции постановлений Администрации 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муниципального образования 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«Сычевский район» 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Смоленской области 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от 12.04.2017 года №178,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от 29.05.2017 года №259, </w:t>
      </w:r>
    </w:p>
    <w:p w:rsidR="0015387F" w:rsidRDefault="0015387F" w:rsidP="0015387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от 16.02.2018 года №79</w:t>
      </w:r>
      <w:r w:rsidR="008F1EC4">
        <w:rPr>
          <w:sz w:val="28"/>
          <w:szCs w:val="28"/>
        </w:rPr>
        <w:t>,</w:t>
      </w:r>
    </w:p>
    <w:p w:rsidR="0015387F" w:rsidRPr="00BC2034" w:rsidRDefault="0015387F" w:rsidP="0015387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029B">
        <w:rPr>
          <w:sz w:val="28"/>
          <w:szCs w:val="28"/>
        </w:rPr>
        <w:t>27.07.2018 года № 316)</w:t>
      </w:r>
    </w:p>
    <w:p w:rsidR="0015387F" w:rsidRPr="00BC2034" w:rsidRDefault="0015387F" w:rsidP="0015387F">
      <w:pPr>
        <w:jc w:val="center"/>
        <w:rPr>
          <w:b/>
        </w:rPr>
      </w:pPr>
    </w:p>
    <w:p w:rsidR="0015387F" w:rsidRDefault="0015387F" w:rsidP="0015387F">
      <w:pPr>
        <w:jc w:val="center"/>
        <w:rPr>
          <w:b/>
        </w:rPr>
      </w:pPr>
    </w:p>
    <w:p w:rsidR="006B029B" w:rsidRDefault="006B029B" w:rsidP="0015387F">
      <w:pPr>
        <w:jc w:val="center"/>
        <w:rPr>
          <w:b/>
        </w:rPr>
      </w:pPr>
    </w:p>
    <w:p w:rsidR="006B029B" w:rsidRDefault="006B029B" w:rsidP="0015387F">
      <w:pPr>
        <w:jc w:val="center"/>
        <w:rPr>
          <w:b/>
        </w:rPr>
      </w:pPr>
    </w:p>
    <w:p w:rsidR="006B029B" w:rsidRPr="00BC2034" w:rsidRDefault="006B029B" w:rsidP="0015387F">
      <w:pPr>
        <w:jc w:val="center"/>
        <w:rPr>
          <w:b/>
        </w:rPr>
      </w:pPr>
    </w:p>
    <w:p w:rsidR="0015387F" w:rsidRPr="00BC2034" w:rsidRDefault="0015387F" w:rsidP="0015387F">
      <w:pPr>
        <w:jc w:val="center"/>
        <w:rPr>
          <w:b/>
        </w:rPr>
      </w:pPr>
    </w:p>
    <w:p w:rsidR="0015387F" w:rsidRPr="00BC2034" w:rsidRDefault="0015387F" w:rsidP="0015387F">
      <w:pPr>
        <w:jc w:val="center"/>
        <w:rPr>
          <w:b/>
        </w:rPr>
      </w:pPr>
    </w:p>
    <w:p w:rsidR="0015387F" w:rsidRPr="00BC2034" w:rsidRDefault="0015387F" w:rsidP="0015387F">
      <w:pPr>
        <w:jc w:val="center"/>
        <w:rPr>
          <w:b/>
        </w:rPr>
      </w:pPr>
    </w:p>
    <w:p w:rsidR="0015387F" w:rsidRPr="00BC2034" w:rsidRDefault="0015387F" w:rsidP="0015387F">
      <w:pPr>
        <w:jc w:val="center"/>
        <w:rPr>
          <w:b/>
        </w:rPr>
      </w:pPr>
    </w:p>
    <w:p w:rsidR="0015387F" w:rsidRPr="00BC2034" w:rsidRDefault="0015387F" w:rsidP="0015387F">
      <w:pPr>
        <w:jc w:val="center"/>
        <w:rPr>
          <w:b/>
        </w:rPr>
      </w:pPr>
    </w:p>
    <w:p w:rsidR="0015387F" w:rsidRPr="00BC2034" w:rsidRDefault="0015387F" w:rsidP="0015387F">
      <w:pPr>
        <w:jc w:val="center"/>
        <w:rPr>
          <w:b/>
        </w:rPr>
      </w:pP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Муниципальная программа </w:t>
      </w: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 «Обеспечение безопасности дорожного движения на территории Сычевского городского поселения Сычевского  района Смоленской области </w:t>
      </w: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на 2017-2020 годы»</w:t>
      </w:r>
    </w:p>
    <w:p w:rsidR="0015387F" w:rsidRPr="00BC2034" w:rsidRDefault="0015387F" w:rsidP="0015387F">
      <w:pPr>
        <w:jc w:val="center"/>
        <w:rPr>
          <w:b/>
          <w:sz w:val="28"/>
          <w:szCs w:val="28"/>
        </w:rPr>
      </w:pPr>
    </w:p>
    <w:p w:rsidR="0015387F" w:rsidRPr="00BC2034" w:rsidRDefault="0015387F" w:rsidP="0015387F">
      <w:pPr>
        <w:jc w:val="center"/>
        <w:rPr>
          <w:b/>
          <w:sz w:val="28"/>
          <w:szCs w:val="28"/>
        </w:rPr>
      </w:pPr>
    </w:p>
    <w:p w:rsidR="0015387F" w:rsidRPr="00BC2034" w:rsidRDefault="0015387F" w:rsidP="0015387F">
      <w:pPr>
        <w:jc w:val="center"/>
        <w:rPr>
          <w:b/>
          <w:sz w:val="28"/>
          <w:szCs w:val="28"/>
        </w:rPr>
      </w:pPr>
    </w:p>
    <w:p w:rsidR="0015387F" w:rsidRPr="00BC2034" w:rsidRDefault="0015387F" w:rsidP="0015387F">
      <w:pPr>
        <w:jc w:val="center"/>
        <w:rPr>
          <w:b/>
        </w:rPr>
      </w:pPr>
    </w:p>
    <w:p w:rsidR="0015387F" w:rsidRDefault="0015387F" w:rsidP="0015387F">
      <w:pPr>
        <w:jc w:val="center"/>
        <w:rPr>
          <w:sz w:val="28"/>
          <w:szCs w:val="28"/>
        </w:rPr>
      </w:pPr>
    </w:p>
    <w:p w:rsidR="0015387F" w:rsidRDefault="0015387F" w:rsidP="0015387F">
      <w:pPr>
        <w:jc w:val="center"/>
        <w:rPr>
          <w:sz w:val="28"/>
          <w:szCs w:val="28"/>
        </w:rPr>
      </w:pPr>
    </w:p>
    <w:p w:rsidR="0015387F" w:rsidRDefault="0015387F" w:rsidP="0015387F">
      <w:pPr>
        <w:jc w:val="center"/>
        <w:rPr>
          <w:sz w:val="28"/>
          <w:szCs w:val="28"/>
        </w:rPr>
      </w:pPr>
    </w:p>
    <w:p w:rsidR="006B029B" w:rsidRDefault="006B029B" w:rsidP="0015387F">
      <w:pPr>
        <w:jc w:val="center"/>
        <w:rPr>
          <w:sz w:val="28"/>
          <w:szCs w:val="28"/>
        </w:rPr>
      </w:pPr>
    </w:p>
    <w:p w:rsidR="006B029B" w:rsidRDefault="006B029B" w:rsidP="0015387F">
      <w:pPr>
        <w:jc w:val="center"/>
        <w:rPr>
          <w:sz w:val="28"/>
          <w:szCs w:val="28"/>
        </w:rPr>
      </w:pPr>
    </w:p>
    <w:p w:rsidR="0015387F" w:rsidRDefault="0015387F" w:rsidP="0015387F">
      <w:pPr>
        <w:jc w:val="center"/>
        <w:rPr>
          <w:sz w:val="28"/>
          <w:szCs w:val="28"/>
        </w:rPr>
      </w:pPr>
    </w:p>
    <w:p w:rsidR="0015387F" w:rsidRDefault="0015387F" w:rsidP="0015387F">
      <w:pPr>
        <w:jc w:val="center"/>
        <w:rPr>
          <w:sz w:val="28"/>
          <w:szCs w:val="28"/>
        </w:rPr>
      </w:pPr>
    </w:p>
    <w:p w:rsidR="0015387F" w:rsidRDefault="0015387F" w:rsidP="0015387F">
      <w:pPr>
        <w:jc w:val="center"/>
        <w:rPr>
          <w:sz w:val="28"/>
          <w:szCs w:val="28"/>
        </w:rPr>
      </w:pPr>
    </w:p>
    <w:p w:rsidR="008F1EC4" w:rsidRDefault="008F1EC4" w:rsidP="0015387F">
      <w:pPr>
        <w:jc w:val="center"/>
        <w:rPr>
          <w:sz w:val="28"/>
          <w:szCs w:val="28"/>
        </w:rPr>
      </w:pPr>
    </w:p>
    <w:p w:rsidR="008F1EC4" w:rsidRDefault="008F1EC4" w:rsidP="0015387F">
      <w:pPr>
        <w:jc w:val="center"/>
        <w:rPr>
          <w:sz w:val="28"/>
          <w:szCs w:val="28"/>
        </w:rPr>
      </w:pP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Сычевка</w:t>
      </w: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2016</w:t>
      </w:r>
      <w:r w:rsidR="00660AE0">
        <w:rPr>
          <w:sz w:val="28"/>
          <w:szCs w:val="28"/>
        </w:rPr>
        <w:t xml:space="preserve"> </w:t>
      </w:r>
      <w:r w:rsidRPr="00BC2034">
        <w:rPr>
          <w:sz w:val="28"/>
          <w:szCs w:val="28"/>
        </w:rPr>
        <w:t>г.</w:t>
      </w:r>
    </w:p>
    <w:p w:rsidR="0015387F" w:rsidRPr="00BC2034" w:rsidRDefault="0015387F" w:rsidP="0015387F">
      <w:pPr>
        <w:jc w:val="center"/>
      </w:pPr>
    </w:p>
    <w:p w:rsidR="0015387F" w:rsidRDefault="0015387F" w:rsidP="0015387F">
      <w:pPr>
        <w:jc w:val="center"/>
        <w:rPr>
          <w:sz w:val="28"/>
          <w:szCs w:val="28"/>
        </w:rPr>
      </w:pP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>ПАСПОРТ</w:t>
      </w: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муниципальной программы</w:t>
      </w: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«Обеспечение безопасности дорожного движения на территории муниципального образования Сычевское городское поселение </w:t>
      </w: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Сычевского района Смоленской области»</w:t>
      </w:r>
    </w:p>
    <w:p w:rsidR="0015387F" w:rsidRPr="00BC2034" w:rsidRDefault="0015387F" w:rsidP="001538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953"/>
      </w:tblGrid>
      <w:tr w:rsidR="0015387F" w:rsidRPr="00BC2034" w:rsidTr="008F1E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8F1E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25476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15387F" w:rsidRPr="00BC2034" w:rsidTr="008F1E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8F1E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25476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15387F" w:rsidRPr="00BC2034" w:rsidTr="008F1E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8F1E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25476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15387F" w:rsidRPr="00BC2034" w:rsidTr="008F1E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8F1E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25476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15387F" w:rsidRPr="00BC2034" w:rsidTr="008F1E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8F1E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25476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15387F" w:rsidRPr="00BC2034" w:rsidTr="008F1E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8F1E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25476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- количество дорожно-транспортных происшествий;</w:t>
            </w:r>
          </w:p>
          <w:p w:rsidR="0015387F" w:rsidRPr="008F1EC4" w:rsidRDefault="0015387F" w:rsidP="0025476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 xml:space="preserve">- количество пострадавших и погибших </w:t>
            </w:r>
            <w:r w:rsidR="008F1EC4"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8F1EC4">
              <w:rPr>
                <w:sz w:val="28"/>
                <w:szCs w:val="28"/>
                <w:lang w:eastAsia="en-US"/>
              </w:rPr>
              <w:t>в дорожно-транспортных происшествиях</w:t>
            </w:r>
          </w:p>
        </w:tc>
      </w:tr>
      <w:tr w:rsidR="0015387F" w:rsidRPr="00BC2034" w:rsidTr="008F1E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8F1E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25476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2017-2020 годы</w:t>
            </w:r>
          </w:p>
        </w:tc>
      </w:tr>
      <w:tr w:rsidR="0015387F" w:rsidRPr="00BC2034" w:rsidTr="008F1E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8F1E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254760">
            <w:pPr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 </w:t>
            </w:r>
            <w:r w:rsidR="00660AE0" w:rsidRPr="008F1EC4">
              <w:rPr>
                <w:sz w:val="28"/>
                <w:szCs w:val="28"/>
                <w:lang w:eastAsia="en-US"/>
              </w:rPr>
              <w:t>116597,5</w:t>
            </w:r>
            <w:r w:rsidRPr="008F1EC4">
              <w:rPr>
                <w:sz w:val="28"/>
                <w:szCs w:val="28"/>
                <w:lang w:eastAsia="en-US"/>
              </w:rPr>
              <w:t xml:space="preserve"> тыс. руб., </w:t>
            </w:r>
            <w:r w:rsidR="008F1EC4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8F1EC4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15387F" w:rsidRPr="008F1EC4" w:rsidRDefault="0015387F" w:rsidP="00254760">
            <w:pPr>
              <w:jc w:val="both"/>
              <w:rPr>
                <w:sz w:val="28"/>
                <w:szCs w:val="28"/>
              </w:rPr>
            </w:pPr>
            <w:r w:rsidRPr="008F1EC4">
              <w:rPr>
                <w:sz w:val="28"/>
                <w:szCs w:val="28"/>
                <w:lang w:eastAsia="en-US"/>
              </w:rPr>
              <w:t xml:space="preserve">           </w:t>
            </w:r>
            <w:r w:rsidRPr="008F1EC4">
              <w:rPr>
                <w:sz w:val="28"/>
                <w:szCs w:val="28"/>
              </w:rPr>
              <w:t xml:space="preserve"> в 2017 году – 95202,8 тыс. рублей</w:t>
            </w:r>
          </w:p>
          <w:p w:rsidR="0015387F" w:rsidRPr="008F1EC4" w:rsidRDefault="0015387F" w:rsidP="00254760">
            <w:pPr>
              <w:ind w:firstLine="708"/>
              <w:jc w:val="both"/>
              <w:rPr>
                <w:sz w:val="28"/>
                <w:szCs w:val="28"/>
              </w:rPr>
            </w:pPr>
            <w:r w:rsidRPr="008F1EC4">
              <w:rPr>
                <w:sz w:val="28"/>
                <w:szCs w:val="28"/>
              </w:rPr>
              <w:t>в 2018 году  –  12307,5 тыс. рублей</w:t>
            </w:r>
          </w:p>
          <w:p w:rsidR="0015387F" w:rsidRPr="008F1EC4" w:rsidRDefault="0015387F" w:rsidP="00254760">
            <w:pPr>
              <w:ind w:firstLine="708"/>
              <w:jc w:val="both"/>
              <w:rPr>
                <w:sz w:val="28"/>
                <w:szCs w:val="28"/>
              </w:rPr>
            </w:pPr>
            <w:r w:rsidRPr="008F1EC4">
              <w:rPr>
                <w:sz w:val="28"/>
                <w:szCs w:val="28"/>
              </w:rPr>
              <w:t>в 2019 году  –  4543,6 тыс. рублей</w:t>
            </w:r>
          </w:p>
          <w:p w:rsidR="0015387F" w:rsidRPr="008F1EC4" w:rsidRDefault="0015387F" w:rsidP="00254760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</w:rPr>
              <w:t>в 2020 году  –  4543,6 тыс. рублей</w:t>
            </w:r>
          </w:p>
        </w:tc>
      </w:tr>
      <w:tr w:rsidR="0015387F" w:rsidRPr="00BC2034" w:rsidTr="008F1E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8F1E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8F1EC4" w:rsidRDefault="0015387F" w:rsidP="0025476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 xml:space="preserve">Снижение уровня аварийности, тяжести последствий дорожно-транспортных происшествий на дорогах Сычевского  городского поселения  Сычевского района Смоленской области  </w:t>
            </w:r>
          </w:p>
        </w:tc>
      </w:tr>
    </w:tbl>
    <w:p w:rsidR="0015387F" w:rsidRPr="00660AE0" w:rsidRDefault="0015387F" w:rsidP="0015387F">
      <w:pPr>
        <w:rPr>
          <w:b/>
          <w:sz w:val="28"/>
          <w:szCs w:val="28"/>
        </w:rPr>
      </w:pP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15387F" w:rsidRPr="00BC2034" w:rsidRDefault="0015387F" w:rsidP="0015387F">
      <w:pPr>
        <w:rPr>
          <w:sz w:val="28"/>
          <w:szCs w:val="28"/>
        </w:rPr>
      </w:pPr>
      <w:r w:rsidRPr="00BC2034">
        <w:rPr>
          <w:sz w:val="28"/>
          <w:szCs w:val="28"/>
        </w:rPr>
        <w:t xml:space="preserve"> 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Повышение уровня аварийности на автомобильных дорогах в последнее время объясняется рядом факторов.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Сегодня еще большую распространенность получает сознательное 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</w:t>
      </w:r>
      <w:r w:rsidR="008F1EC4">
        <w:rPr>
          <w:sz w:val="28"/>
          <w:szCs w:val="28"/>
        </w:rPr>
        <w:t xml:space="preserve">                                 </w:t>
      </w:r>
      <w:r w:rsidRPr="00BC2034">
        <w:rPr>
          <w:sz w:val="28"/>
          <w:szCs w:val="28"/>
        </w:rPr>
        <w:t>на отдельных участках УДС, созданию конфликтных ситуаций между участниками дорожного движения.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 Необходимо обеспечить общественную поддержку мероприятий по повышению безопасности движения, оказать реальную помощь развитию школьных отрядов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15387F" w:rsidRPr="00BC2034" w:rsidRDefault="0015387F" w:rsidP="008F1EC4">
      <w:pPr>
        <w:ind w:left="540" w:firstLine="709"/>
        <w:jc w:val="center"/>
        <w:rPr>
          <w:sz w:val="28"/>
          <w:szCs w:val="28"/>
        </w:rPr>
      </w:pPr>
    </w:p>
    <w:p w:rsidR="008F1EC4" w:rsidRDefault="0015387F" w:rsidP="008F1EC4">
      <w:pPr>
        <w:ind w:left="540" w:firstLine="709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2. Приоритеты государственной политики </w:t>
      </w:r>
    </w:p>
    <w:p w:rsidR="0015387F" w:rsidRPr="00BC2034" w:rsidRDefault="0015387F" w:rsidP="008F1EC4">
      <w:pPr>
        <w:ind w:left="540" w:firstLine="709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8F1EC4" w:rsidRDefault="008F1EC4" w:rsidP="0015387F">
      <w:pPr>
        <w:ind w:firstLine="709"/>
        <w:jc w:val="both"/>
        <w:rPr>
          <w:sz w:val="28"/>
          <w:szCs w:val="28"/>
        </w:rPr>
      </w:pP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2312AB" w:rsidRDefault="002312AB" w:rsidP="0015387F">
      <w:pPr>
        <w:ind w:left="708" w:firstLine="1"/>
        <w:jc w:val="both"/>
        <w:rPr>
          <w:sz w:val="28"/>
          <w:szCs w:val="28"/>
        </w:rPr>
      </w:pPr>
    </w:p>
    <w:p w:rsidR="0015387F" w:rsidRPr="00BC2034" w:rsidRDefault="0015387F" w:rsidP="0015387F">
      <w:pPr>
        <w:ind w:left="708" w:firstLine="1"/>
        <w:jc w:val="both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>Для достижения цели необходимо решение следующих задач: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ужесточение контроля за режимом движения;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внедрение новейших технологий в области профилактики краж и угонов автотранспортных средств.</w:t>
      </w:r>
    </w:p>
    <w:p w:rsidR="0015387F" w:rsidRPr="00BC2034" w:rsidRDefault="0015387F" w:rsidP="0015387F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Целевыми показателями Программы являются:</w:t>
      </w:r>
    </w:p>
    <w:p w:rsidR="0015387F" w:rsidRPr="00BC2034" w:rsidRDefault="0015387F" w:rsidP="0015387F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BC2034">
        <w:rPr>
          <w:sz w:val="28"/>
          <w:szCs w:val="28"/>
          <w:lang w:eastAsia="en-US"/>
        </w:rPr>
        <w:t xml:space="preserve"> - количество дорожно-транспортных происшествий;</w:t>
      </w:r>
    </w:p>
    <w:p w:rsidR="0015387F" w:rsidRPr="00BC2034" w:rsidRDefault="0015387F" w:rsidP="0015387F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BC2034">
        <w:rPr>
          <w:sz w:val="28"/>
          <w:szCs w:val="28"/>
          <w:lang w:eastAsia="en-US"/>
        </w:rPr>
        <w:t xml:space="preserve">- количество пострадавших и погибших в дорожно-транспортных происшествиях.           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  <w:lang w:eastAsia="en-US"/>
        </w:rPr>
        <w:t xml:space="preserve">Базовые и планируемые значения целевых показателей приведены </w:t>
      </w:r>
      <w:r w:rsidR="002312AB">
        <w:rPr>
          <w:sz w:val="28"/>
          <w:szCs w:val="28"/>
          <w:lang w:eastAsia="en-US"/>
        </w:rPr>
        <w:t xml:space="preserve">                                  </w:t>
      </w:r>
      <w:r w:rsidRPr="00BC2034">
        <w:rPr>
          <w:sz w:val="28"/>
          <w:szCs w:val="28"/>
          <w:lang w:eastAsia="en-US"/>
        </w:rPr>
        <w:t>в приложении №1 к программе.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Срок реализации Программы – 2017-2020 годы.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</w:p>
    <w:p w:rsidR="0015387F" w:rsidRPr="00BC2034" w:rsidRDefault="0015387F" w:rsidP="0015387F">
      <w:pPr>
        <w:numPr>
          <w:ilvl w:val="0"/>
          <w:numId w:val="39"/>
        </w:numPr>
        <w:jc w:val="both"/>
        <w:rPr>
          <w:sz w:val="28"/>
          <w:szCs w:val="28"/>
        </w:rPr>
      </w:pPr>
      <w:r w:rsidRPr="00BC2034">
        <w:rPr>
          <w:sz w:val="28"/>
          <w:szCs w:val="28"/>
        </w:rPr>
        <w:t>Обоснование ресурсного обеспечения муниципальной программы</w:t>
      </w:r>
    </w:p>
    <w:p w:rsidR="0015387F" w:rsidRPr="00BC2034" w:rsidRDefault="0015387F" w:rsidP="0015387F">
      <w:pPr>
        <w:ind w:left="1260"/>
        <w:jc w:val="both"/>
        <w:rPr>
          <w:sz w:val="28"/>
          <w:szCs w:val="28"/>
        </w:rPr>
      </w:pP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Общий объем финансирования Программы составляет </w:t>
      </w:r>
      <w:r w:rsidR="00660AE0">
        <w:rPr>
          <w:sz w:val="28"/>
          <w:szCs w:val="28"/>
        </w:rPr>
        <w:t>116597,5</w:t>
      </w:r>
      <w:r w:rsidRPr="00BC2034">
        <w:rPr>
          <w:sz w:val="28"/>
          <w:szCs w:val="28"/>
        </w:rPr>
        <w:t xml:space="preserve"> тысячи рублей, в том числе по годам: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в 2017 году – 95202,8 тыс. рублей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12307,5</w:t>
      </w:r>
      <w:r w:rsidRPr="00BC2034">
        <w:rPr>
          <w:sz w:val="28"/>
          <w:szCs w:val="28"/>
        </w:rPr>
        <w:t xml:space="preserve"> тыс. рублей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в 2019 году – 4543,6 тыс. рублей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в 2020 году – 4543,6 тыс. рублей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Источник финансирования Программы – бюджет Сычевского городского поселения Сычевского района Смоленской области. 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</w:p>
    <w:p w:rsidR="0015387F" w:rsidRPr="00BC2034" w:rsidRDefault="0015387F" w:rsidP="0015387F">
      <w:pPr>
        <w:ind w:firstLine="708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15387F" w:rsidRPr="00BC2034" w:rsidRDefault="0015387F" w:rsidP="0015387F">
      <w:pPr>
        <w:ind w:firstLine="708"/>
        <w:jc w:val="center"/>
        <w:rPr>
          <w:sz w:val="28"/>
          <w:szCs w:val="28"/>
        </w:rPr>
      </w:pP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Муниципальная программа не содержит подпрограмм.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Основным мероприятием Программы является повышение безопасности дорожного движения.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К мероприятиям программы относятся: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содержание автомобильных дорог;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капитальный и текущий ремонт автомобильных дорог;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>- организация общественной поддержки мероприятий по повышению безопасности дорожного движения.</w:t>
      </w: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План реализации муниципальной программы приведен в приложении №2 </w:t>
      </w:r>
      <w:r w:rsidR="00660AE0">
        <w:rPr>
          <w:sz w:val="28"/>
          <w:szCs w:val="28"/>
        </w:rPr>
        <w:t xml:space="preserve">                      </w:t>
      </w:r>
      <w:r w:rsidRPr="00BC2034">
        <w:rPr>
          <w:sz w:val="28"/>
          <w:szCs w:val="28"/>
        </w:rPr>
        <w:t>к муниципальной программе.</w:t>
      </w:r>
    </w:p>
    <w:p w:rsidR="0015387F" w:rsidRDefault="0015387F" w:rsidP="0015387F">
      <w:pPr>
        <w:ind w:firstLine="708"/>
        <w:jc w:val="both"/>
        <w:rPr>
          <w:sz w:val="28"/>
          <w:szCs w:val="28"/>
        </w:rPr>
      </w:pPr>
    </w:p>
    <w:p w:rsidR="002312AB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5. Основные меры правового регулирования в сфере реализации </w:t>
      </w:r>
    </w:p>
    <w:p w:rsidR="0015387F" w:rsidRPr="00BC2034" w:rsidRDefault="0015387F" w:rsidP="0015387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муниципальной программы</w:t>
      </w:r>
    </w:p>
    <w:p w:rsidR="0015387F" w:rsidRPr="00BC2034" w:rsidRDefault="0015387F" w:rsidP="0015387F">
      <w:pPr>
        <w:jc w:val="center"/>
        <w:rPr>
          <w:sz w:val="28"/>
          <w:szCs w:val="28"/>
        </w:rPr>
      </w:pP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10 декабря 1995 года №196-ФЗ                   «О безопасности дорожного движения», федеральном законе от 06.10.2003 года №196-ФЗ «Об общих принципах организации местного  самоуправления в РФ».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к данной программе.</w:t>
      </w:r>
    </w:p>
    <w:p w:rsidR="0015387F" w:rsidRPr="00BC2034" w:rsidRDefault="0015387F" w:rsidP="0015387F">
      <w:pPr>
        <w:ind w:firstLine="708"/>
        <w:jc w:val="both"/>
        <w:rPr>
          <w:sz w:val="28"/>
          <w:szCs w:val="28"/>
        </w:rPr>
      </w:pPr>
    </w:p>
    <w:p w:rsidR="0015387F" w:rsidRPr="00BC2034" w:rsidRDefault="0015387F" w:rsidP="0015387F">
      <w:pPr>
        <w:ind w:firstLine="708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15387F" w:rsidRPr="00BC2034" w:rsidRDefault="0015387F" w:rsidP="0015387F">
      <w:pPr>
        <w:ind w:firstLine="708"/>
        <w:jc w:val="center"/>
        <w:rPr>
          <w:sz w:val="28"/>
          <w:szCs w:val="28"/>
        </w:rPr>
      </w:pPr>
    </w:p>
    <w:p w:rsidR="0015387F" w:rsidRPr="00BC2034" w:rsidRDefault="0015387F" w:rsidP="0015387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15387F" w:rsidRPr="00BC2034" w:rsidRDefault="0015387F" w:rsidP="0015387F">
      <w:pPr>
        <w:ind w:firstLine="709"/>
        <w:rPr>
          <w:sz w:val="28"/>
          <w:szCs w:val="28"/>
        </w:rPr>
      </w:pPr>
    </w:p>
    <w:p w:rsidR="0015387F" w:rsidRPr="00BC2034" w:rsidRDefault="0015387F" w:rsidP="0015387F">
      <w:pPr>
        <w:rPr>
          <w:sz w:val="28"/>
          <w:szCs w:val="28"/>
        </w:rPr>
      </w:pPr>
    </w:p>
    <w:p w:rsidR="0015387F" w:rsidRPr="00BC2034" w:rsidRDefault="0015387F" w:rsidP="0015387F">
      <w:pPr>
        <w:ind w:left="360" w:firstLine="348"/>
        <w:jc w:val="both"/>
        <w:rPr>
          <w:sz w:val="28"/>
          <w:szCs w:val="28"/>
        </w:rPr>
      </w:pP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риложение №1</w:t>
      </w:r>
    </w:p>
    <w:p w:rsidR="0015387F" w:rsidRPr="00BC2034" w:rsidRDefault="0015387F" w:rsidP="0015387F">
      <w:pPr>
        <w:rPr>
          <w:sz w:val="28"/>
          <w:szCs w:val="28"/>
        </w:rPr>
        <w:sectPr w:rsidR="0015387F" w:rsidRPr="00BC2034" w:rsidSect="006B0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pgNumType w:start="1"/>
          <w:cols w:space="720"/>
        </w:sectPr>
      </w:pPr>
    </w:p>
    <w:p w:rsidR="0015387F" w:rsidRPr="00BC2034" w:rsidRDefault="0015387F" w:rsidP="0015387F">
      <w:pPr>
        <w:ind w:left="10632"/>
        <w:jc w:val="right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 xml:space="preserve">Приложение № 1                     </w:t>
      </w:r>
    </w:p>
    <w:p w:rsidR="0015387F" w:rsidRPr="00BC2034" w:rsidRDefault="0015387F" w:rsidP="0015387F">
      <w:pPr>
        <w:ind w:left="10632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к муниципальной программе «Обеспечение безопасности дорожного движения на территории Сычевского городского поселения Сычевского района </w:t>
      </w:r>
    </w:p>
    <w:p w:rsidR="0015387F" w:rsidRPr="00BC2034" w:rsidRDefault="0015387F" w:rsidP="0015387F">
      <w:pPr>
        <w:ind w:left="10632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Смоленской области</w:t>
      </w:r>
    </w:p>
    <w:p w:rsidR="0015387F" w:rsidRPr="00BC2034" w:rsidRDefault="0015387F" w:rsidP="0015387F">
      <w:pPr>
        <w:ind w:left="10632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на 2017-2020 годы»</w:t>
      </w:r>
    </w:p>
    <w:p w:rsidR="009C7885" w:rsidRDefault="009C7885" w:rsidP="00153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885" w:rsidRDefault="009C7885" w:rsidP="00153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87F" w:rsidRPr="00BC2034" w:rsidRDefault="0015387F" w:rsidP="00153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Целевые показатели реализации муниципальной программы</w:t>
      </w:r>
    </w:p>
    <w:p w:rsidR="009C7885" w:rsidRDefault="0015387F" w:rsidP="00153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«Обеспечение безопасности дорожного движения на территории в Сычевского городского поселения </w:t>
      </w:r>
    </w:p>
    <w:p w:rsidR="0015387F" w:rsidRDefault="0015387F" w:rsidP="00153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Сычевского района Смоленской области на 2017-2020 годы»</w:t>
      </w:r>
    </w:p>
    <w:p w:rsidR="009C7885" w:rsidRPr="00BC2034" w:rsidRDefault="009C7885" w:rsidP="00153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52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7"/>
        <w:gridCol w:w="3775"/>
        <w:gridCol w:w="1559"/>
        <w:gridCol w:w="1276"/>
        <w:gridCol w:w="1559"/>
        <w:gridCol w:w="1417"/>
        <w:gridCol w:w="1843"/>
        <w:gridCol w:w="1843"/>
        <w:gridCol w:w="1559"/>
      </w:tblGrid>
      <w:tr w:rsidR="0015387F" w:rsidRPr="00BC2034" w:rsidTr="00254760">
        <w:trPr>
          <w:trHeight w:val="3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9C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№ п/п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15387F" w:rsidRPr="00BC2034" w:rsidTr="00254760">
        <w:trPr>
          <w:trHeight w:val="84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9C7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2019 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2020 год</w:t>
            </w:r>
          </w:p>
        </w:tc>
      </w:tr>
      <w:tr w:rsidR="0015387F" w:rsidRPr="00BC2034" w:rsidTr="00254760">
        <w:trPr>
          <w:trHeight w:val="15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9C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1.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</w:t>
            </w:r>
          </w:p>
        </w:tc>
      </w:tr>
      <w:tr w:rsidR="0015387F" w:rsidRPr="00BC2034" w:rsidTr="00254760">
        <w:trPr>
          <w:trHeight w:val="7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9C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both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3</w:t>
            </w:r>
          </w:p>
        </w:tc>
      </w:tr>
    </w:tbl>
    <w:p w:rsidR="0015387F" w:rsidRPr="00BC2034" w:rsidRDefault="0015387F" w:rsidP="0015387F">
      <w:pPr>
        <w:jc w:val="center"/>
        <w:rPr>
          <w:b/>
          <w:sz w:val="28"/>
          <w:szCs w:val="28"/>
        </w:rPr>
      </w:pPr>
    </w:p>
    <w:p w:rsidR="0015387F" w:rsidRDefault="0015387F" w:rsidP="001538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87F" w:rsidRPr="00BC2034" w:rsidRDefault="0015387F" w:rsidP="001538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BC2034">
        <w:rPr>
          <w:sz w:val="28"/>
          <w:szCs w:val="28"/>
        </w:rPr>
        <w:t xml:space="preserve">Приложение № 2 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к муниципальной программе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«Обеспечение безопасности дорожного движения на территории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Сычевского городского поселения Сычевского района 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Смоленской области 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на 2017-2020 годы»</w:t>
      </w:r>
    </w:p>
    <w:p w:rsidR="009C7885" w:rsidRDefault="009C7885" w:rsidP="001538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7885" w:rsidRDefault="009C7885" w:rsidP="001538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387F" w:rsidRPr="00BC2034" w:rsidRDefault="0015387F" w:rsidP="001538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2034">
        <w:rPr>
          <w:bCs/>
          <w:sz w:val="28"/>
          <w:szCs w:val="28"/>
        </w:rPr>
        <w:t xml:space="preserve">План реализации  муниципальной программы   </w:t>
      </w:r>
    </w:p>
    <w:p w:rsidR="0015387F" w:rsidRDefault="0015387F" w:rsidP="00153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 «Обеспечение безопасности дорожного движения на территории Сычевского городского поселения Сычевского района Смоленской области на 2017-2020 годы»</w:t>
      </w:r>
    </w:p>
    <w:p w:rsidR="009C7885" w:rsidRPr="00BC2034" w:rsidRDefault="009C7885" w:rsidP="00153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299"/>
        <w:gridCol w:w="120"/>
        <w:gridCol w:w="1723"/>
        <w:gridCol w:w="1701"/>
        <w:gridCol w:w="851"/>
        <w:gridCol w:w="850"/>
        <w:gridCol w:w="992"/>
        <w:gridCol w:w="850"/>
        <w:gridCol w:w="851"/>
        <w:gridCol w:w="992"/>
        <w:gridCol w:w="992"/>
        <w:gridCol w:w="993"/>
        <w:gridCol w:w="1134"/>
      </w:tblGrid>
      <w:tr w:rsidR="0015387F" w:rsidRPr="00BC2034" w:rsidTr="00254760">
        <w:trPr>
          <w:trHeight w:val="873"/>
        </w:trPr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>Исполнитель</w:t>
            </w:r>
          </w:p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 xml:space="preserve">мероприятия    </w:t>
            </w:r>
            <w:r w:rsidRPr="00BC20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15387F" w:rsidRPr="00BC2034" w:rsidTr="00254760">
        <w:trPr>
          <w:trHeight w:val="43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 xml:space="preserve"> 2018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>2020</w:t>
            </w:r>
          </w:p>
        </w:tc>
      </w:tr>
      <w:tr w:rsidR="0015387F" w:rsidRPr="00BC2034" w:rsidTr="00254760">
        <w:trPr>
          <w:trHeight w:val="271"/>
        </w:trPr>
        <w:tc>
          <w:tcPr>
            <w:tcW w:w="15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ind w:firstLine="709"/>
              <w:jc w:val="both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Цель муниципальной программы: Обеспечение безопасности дорожного движения на территории Сычевского городского поселения</w:t>
            </w:r>
          </w:p>
        </w:tc>
      </w:tr>
      <w:tr w:rsidR="0015387F" w:rsidRPr="00BC2034" w:rsidTr="00254760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Целевые показатели: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</w:pPr>
          </w:p>
        </w:tc>
      </w:tr>
      <w:tr w:rsidR="0015387F" w:rsidRPr="00BC2034" w:rsidTr="00254760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2</w:t>
            </w:r>
          </w:p>
        </w:tc>
      </w:tr>
      <w:tr w:rsidR="0015387F" w:rsidRPr="00BC2034" w:rsidTr="00254760">
        <w:trPr>
          <w:trHeight w:val="49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both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3</w:t>
            </w:r>
          </w:p>
        </w:tc>
      </w:tr>
      <w:tr w:rsidR="0015387F" w:rsidRPr="00BC2034" w:rsidTr="00254760">
        <w:trPr>
          <w:trHeight w:val="49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both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Основное мероприятие: Повышение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Администрации муниципального образования «Сычевский район» </w:t>
            </w:r>
            <w:r w:rsidRPr="00BC2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бюджет, бюджет Сычевского городского поселения Сычевского </w:t>
            </w:r>
            <w:r w:rsidRPr="00BC2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660AE0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116597,5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95202,8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>
              <w:t>12307,5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4543,6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4543,6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jc w:val="center"/>
            </w:pPr>
          </w:p>
        </w:tc>
      </w:tr>
      <w:tr w:rsidR="0015387F" w:rsidRPr="00BC2034" w:rsidTr="00254760">
        <w:trPr>
          <w:trHeight w:val="59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15387F">
            <w:pPr>
              <w:pStyle w:val="ConsPlusCell"/>
              <w:numPr>
                <w:ilvl w:val="0"/>
                <w:numId w:val="40"/>
              </w:numPr>
              <w:ind w:left="-37"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BC2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660AE0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 w:rsidR="0015387F" w:rsidRPr="00BC2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r w:rsidRPr="00BC2034">
              <w:t xml:space="preserve">         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</w:tr>
      <w:tr w:rsidR="0015387F" w:rsidRPr="00BC2034" w:rsidTr="00254760">
        <w:trPr>
          <w:trHeight w:val="29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автомобильных дорог нормативным требованиям,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lang w:val="en-US"/>
              </w:rPr>
            </w:pPr>
          </w:p>
          <w:p w:rsidR="0015387F" w:rsidRPr="00BC2034" w:rsidRDefault="0015387F" w:rsidP="00254760">
            <w:pPr>
              <w:jc w:val="center"/>
            </w:pPr>
            <w:r w:rsidRPr="00BC2034">
              <w:t>40</w:t>
            </w:r>
          </w:p>
          <w:p w:rsidR="0015387F" w:rsidRPr="00BC2034" w:rsidRDefault="0015387F" w:rsidP="002547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43</w:t>
            </w:r>
          </w:p>
        </w:tc>
      </w:tr>
      <w:tr w:rsidR="0015387F" w:rsidRPr="00BC2034" w:rsidTr="00254760">
        <w:trPr>
          <w:trHeight w:val="59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2. Капитальный и текущий ремонт автомобильных дорог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660AE0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34">
              <w:rPr>
                <w:rFonts w:ascii="Times New Roman" w:hAnsi="Times New Roman" w:cs="Times New Roman"/>
                <w:sz w:val="20"/>
                <w:szCs w:val="20"/>
              </w:rPr>
              <w:t>93538,1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>
              <w:t>10207,5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2993,6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2993,6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</w:p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  <w:p w:rsidR="0015387F" w:rsidRPr="00BC2034" w:rsidRDefault="0015387F" w:rsidP="002547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</w:tr>
      <w:tr w:rsidR="0015387F" w:rsidRPr="00BC2034" w:rsidTr="00254760">
        <w:trPr>
          <w:trHeight w:val="28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протяженность отремонтированных автомобильных дорог, км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lang w:val="en-US"/>
              </w:rPr>
            </w:pPr>
          </w:p>
          <w:p w:rsidR="0015387F" w:rsidRPr="00BC2034" w:rsidRDefault="0015387F" w:rsidP="00254760">
            <w:pPr>
              <w:jc w:val="center"/>
              <w:rPr>
                <w:lang w:val="en-US"/>
              </w:rPr>
            </w:pPr>
          </w:p>
          <w:p w:rsidR="0015387F" w:rsidRPr="00BC2034" w:rsidRDefault="0015387F" w:rsidP="00254760">
            <w:pPr>
              <w:jc w:val="center"/>
              <w:rPr>
                <w:lang w:val="en-US"/>
              </w:rPr>
            </w:pPr>
            <w:r w:rsidRPr="00BC2034">
              <w:rPr>
                <w:lang w:val="en-US"/>
              </w:rPr>
              <w:t>x</w:t>
            </w:r>
          </w:p>
          <w:p w:rsidR="0015387F" w:rsidRPr="00BC2034" w:rsidRDefault="0015387F" w:rsidP="00254760">
            <w:pPr>
              <w:jc w:val="center"/>
              <w:rPr>
                <w:lang w:val="en-US"/>
              </w:rPr>
            </w:pPr>
          </w:p>
          <w:p w:rsidR="0015387F" w:rsidRPr="00BC2034" w:rsidRDefault="0015387F" w:rsidP="002547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lang w:val="en-US"/>
              </w:rPr>
            </w:pPr>
          </w:p>
          <w:p w:rsidR="0015387F" w:rsidRPr="00BC2034" w:rsidRDefault="0015387F" w:rsidP="00254760">
            <w:r w:rsidRPr="00BC2034">
              <w:rPr>
                <w:lang w:val="en-US"/>
              </w:rPr>
              <w:t xml:space="preserve">      </w:t>
            </w:r>
            <w:r w:rsidRPr="00BC2034">
              <w:t>22,1</w:t>
            </w:r>
          </w:p>
          <w:p w:rsidR="0015387F" w:rsidRPr="00BC2034" w:rsidRDefault="0015387F" w:rsidP="0025476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</w:pPr>
            <w:r w:rsidRPr="00BC2034">
              <w:t>13,9</w:t>
            </w:r>
          </w:p>
        </w:tc>
      </w:tr>
      <w:tr w:rsidR="0015387F" w:rsidRPr="00BC2034" w:rsidTr="00254760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3.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 xml:space="preserve">664,7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5387F" w:rsidRPr="00BC2034" w:rsidTr="00254760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Показатель: количество мероприятий по повышению безопасности дорожного движения, 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5387F" w:rsidRPr="00BC2034" w:rsidRDefault="0015387F" w:rsidP="0015387F">
      <w:pPr>
        <w:jc w:val="center"/>
        <w:rPr>
          <w:b/>
          <w:sz w:val="28"/>
          <w:szCs w:val="28"/>
        </w:rPr>
      </w:pPr>
    </w:p>
    <w:p w:rsidR="0015387F" w:rsidRPr="00BC2034" w:rsidRDefault="0015387F" w:rsidP="001538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87F" w:rsidRPr="00BC2034" w:rsidRDefault="0015387F" w:rsidP="001538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87F" w:rsidRPr="00BC2034" w:rsidRDefault="0015387F" w:rsidP="001538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87F" w:rsidRDefault="0015387F" w:rsidP="001538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7885" w:rsidRDefault="009C7885" w:rsidP="001538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7885" w:rsidRPr="00BC2034" w:rsidRDefault="009C7885" w:rsidP="001538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87F" w:rsidRPr="00BC2034" w:rsidRDefault="0015387F" w:rsidP="001538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87F" w:rsidRDefault="0015387F" w:rsidP="0015387F">
      <w:pPr>
        <w:ind w:left="-709" w:firstLine="709"/>
      </w:pPr>
    </w:p>
    <w:p w:rsidR="006B6F3B" w:rsidRDefault="006B6F3B" w:rsidP="0015387F">
      <w:pPr>
        <w:ind w:left="-709" w:firstLine="709"/>
      </w:pPr>
    </w:p>
    <w:p w:rsidR="006B6F3B" w:rsidRPr="00BC2034" w:rsidRDefault="006B6F3B" w:rsidP="0015387F">
      <w:pPr>
        <w:ind w:left="-709" w:firstLine="709"/>
      </w:pPr>
    </w:p>
    <w:p w:rsidR="0015387F" w:rsidRPr="00BC2034" w:rsidRDefault="0015387F" w:rsidP="001538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  <w:r w:rsidRPr="00BC2034">
        <w:rPr>
          <w:sz w:val="28"/>
          <w:szCs w:val="28"/>
        </w:rPr>
        <w:t xml:space="preserve">  Приложение № 3 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к муниципальной программе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«Обеспечение безопасности дорожного движения на территории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Сычевского городского поселения Сычевского района 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Смоленской области 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на 2017-2020 годы»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87F" w:rsidRPr="00BC2034" w:rsidRDefault="0015387F" w:rsidP="00153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7F" w:rsidRPr="00BC2034" w:rsidRDefault="0015387F" w:rsidP="00153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034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15387F" w:rsidRPr="00BC2034" w:rsidRDefault="0015387F" w:rsidP="00153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034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5387F" w:rsidRPr="00BC2034" w:rsidRDefault="0015387F" w:rsidP="0015387F">
      <w:pPr>
        <w:jc w:val="center"/>
        <w:rPr>
          <w:sz w:val="28"/>
        </w:rPr>
      </w:pPr>
      <w:r w:rsidRPr="00BC2034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района</w:t>
      </w:r>
      <w:r w:rsidRPr="00BC2034">
        <w:rPr>
          <w:sz w:val="28"/>
        </w:rPr>
        <w:t xml:space="preserve"> Смоленской области на 2017-2020 годы»</w:t>
      </w:r>
    </w:p>
    <w:p w:rsidR="0015387F" w:rsidRPr="00BC2034" w:rsidRDefault="0015387F" w:rsidP="00153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2099"/>
        <w:gridCol w:w="3685"/>
        <w:gridCol w:w="3969"/>
        <w:gridCol w:w="5103"/>
      </w:tblGrid>
      <w:tr w:rsidR="0015387F" w:rsidRPr="00BC2034" w:rsidTr="0025476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5387F" w:rsidRPr="00BC2034" w:rsidTr="0025476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F" w:rsidRPr="00BC2034" w:rsidRDefault="0015387F" w:rsidP="0025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5387F" w:rsidRPr="00BC2034" w:rsidRDefault="0015387F" w:rsidP="0015387F">
      <w:pPr>
        <w:ind w:left="-709" w:firstLine="709"/>
      </w:pPr>
    </w:p>
    <w:p w:rsidR="0015387F" w:rsidRPr="00BC2034" w:rsidRDefault="0015387F" w:rsidP="0015387F">
      <w:pPr>
        <w:ind w:left="-709" w:firstLine="709"/>
      </w:pPr>
    </w:p>
    <w:p w:rsidR="0015387F" w:rsidRPr="00BC2034" w:rsidRDefault="0015387F" w:rsidP="0015387F">
      <w:pPr>
        <w:ind w:left="-709" w:firstLine="709"/>
      </w:pPr>
    </w:p>
    <w:p w:rsidR="0015387F" w:rsidRDefault="0015387F" w:rsidP="0015387F">
      <w:pPr>
        <w:ind w:left="-709" w:firstLine="709"/>
      </w:pPr>
    </w:p>
    <w:p w:rsidR="009C7885" w:rsidRDefault="009C7885" w:rsidP="0015387F">
      <w:pPr>
        <w:ind w:left="-709" w:firstLine="709"/>
      </w:pPr>
    </w:p>
    <w:p w:rsidR="009C7885" w:rsidRDefault="009C7885" w:rsidP="0015387F">
      <w:pPr>
        <w:ind w:left="-709" w:firstLine="709"/>
      </w:pPr>
    </w:p>
    <w:p w:rsidR="006B6F3B" w:rsidRPr="00BC2034" w:rsidRDefault="006B6F3B" w:rsidP="0015387F">
      <w:pPr>
        <w:ind w:left="-709" w:firstLine="709"/>
      </w:pPr>
    </w:p>
    <w:p w:rsidR="0015387F" w:rsidRPr="00BC2034" w:rsidRDefault="0015387F" w:rsidP="0015387F">
      <w:pPr>
        <w:ind w:left="-709" w:firstLine="709"/>
      </w:pPr>
    </w:p>
    <w:p w:rsidR="0015387F" w:rsidRPr="00BC2034" w:rsidRDefault="0015387F" w:rsidP="0015387F">
      <w:pPr>
        <w:ind w:left="-709" w:firstLine="709"/>
      </w:pPr>
    </w:p>
    <w:p w:rsidR="0015387F" w:rsidRPr="00BC2034" w:rsidRDefault="0015387F" w:rsidP="0015387F">
      <w:pPr>
        <w:ind w:left="-709" w:firstLine="709"/>
      </w:pPr>
    </w:p>
    <w:p w:rsidR="0015387F" w:rsidRPr="00BC2034" w:rsidRDefault="0015387F" w:rsidP="0015387F">
      <w:pPr>
        <w:ind w:left="-709" w:firstLine="709"/>
      </w:pPr>
    </w:p>
    <w:tbl>
      <w:tblPr>
        <w:tblW w:w="15468" w:type="dxa"/>
        <w:tblLayout w:type="fixed"/>
        <w:tblLook w:val="00A0"/>
      </w:tblPr>
      <w:tblGrid>
        <w:gridCol w:w="539"/>
        <w:gridCol w:w="4698"/>
        <w:gridCol w:w="1873"/>
        <w:gridCol w:w="1979"/>
        <w:gridCol w:w="1471"/>
        <w:gridCol w:w="1559"/>
        <w:gridCol w:w="1701"/>
        <w:gridCol w:w="1648"/>
      </w:tblGrid>
      <w:tr w:rsidR="0015387F" w:rsidRPr="00BC2034" w:rsidTr="00254760">
        <w:trPr>
          <w:trHeight w:val="343"/>
        </w:trPr>
        <w:tc>
          <w:tcPr>
            <w:tcW w:w="15468" w:type="dxa"/>
            <w:gridSpan w:val="8"/>
            <w:noWrap/>
            <w:vAlign w:val="bottom"/>
          </w:tcPr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BC2034">
              <w:rPr>
                <w:bCs/>
                <w:sz w:val="28"/>
                <w:szCs w:val="28"/>
              </w:rPr>
              <w:t>риложение № 4</w:t>
            </w:r>
            <w:r w:rsidRPr="00BC2034">
              <w:rPr>
                <w:sz w:val="28"/>
                <w:szCs w:val="28"/>
              </w:rPr>
              <w:t xml:space="preserve"> </w:t>
            </w:r>
          </w:p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к муниципальной программе</w:t>
            </w:r>
          </w:p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«Обеспечение безопасности </w:t>
            </w:r>
          </w:p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дорожного движения на территории</w:t>
            </w:r>
          </w:p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 Сычевского городского поселения </w:t>
            </w:r>
          </w:p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Сычевского района </w:t>
            </w:r>
          </w:p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Смоленской области </w:t>
            </w:r>
          </w:p>
          <w:p w:rsidR="0015387F" w:rsidRPr="00BC2034" w:rsidRDefault="0015387F" w:rsidP="0025476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на 2017-2020 годы»</w:t>
            </w:r>
          </w:p>
          <w:p w:rsidR="009C7885" w:rsidRDefault="009C7885" w:rsidP="00254760">
            <w:pPr>
              <w:jc w:val="right"/>
              <w:rPr>
                <w:bCs/>
                <w:sz w:val="28"/>
                <w:szCs w:val="28"/>
              </w:rPr>
            </w:pPr>
          </w:p>
          <w:p w:rsidR="006B6F3B" w:rsidRDefault="006B6F3B" w:rsidP="00254760">
            <w:pPr>
              <w:jc w:val="right"/>
              <w:rPr>
                <w:bCs/>
                <w:sz w:val="28"/>
                <w:szCs w:val="28"/>
              </w:rPr>
            </w:pPr>
          </w:p>
          <w:p w:rsidR="0015387F" w:rsidRPr="00BC2034" w:rsidRDefault="0015387F" w:rsidP="00254760">
            <w:pPr>
              <w:jc w:val="right"/>
              <w:rPr>
                <w:bCs/>
                <w:sz w:val="28"/>
                <w:szCs w:val="28"/>
              </w:rPr>
            </w:pPr>
            <w:r w:rsidRPr="00BC2034">
              <w:rPr>
                <w:bCs/>
                <w:sz w:val="28"/>
                <w:szCs w:val="28"/>
              </w:rPr>
              <w:t xml:space="preserve"> </w:t>
            </w:r>
          </w:p>
          <w:p w:rsidR="0015387F" w:rsidRPr="00BC2034" w:rsidRDefault="0015387F" w:rsidP="00254760">
            <w:pPr>
              <w:jc w:val="center"/>
              <w:rPr>
                <w:bCs/>
                <w:sz w:val="28"/>
                <w:szCs w:val="28"/>
              </w:rPr>
            </w:pPr>
            <w:r w:rsidRPr="00BC2034">
              <w:rPr>
                <w:bCs/>
                <w:sz w:val="28"/>
                <w:szCs w:val="28"/>
              </w:rPr>
              <w:t>План - график реализации  муниципальной программы  на 2018 год</w:t>
            </w:r>
          </w:p>
        </w:tc>
      </w:tr>
      <w:tr w:rsidR="0015387F" w:rsidRPr="00BC2034" w:rsidTr="00254760">
        <w:trPr>
          <w:trHeight w:val="195"/>
        </w:trPr>
        <w:tc>
          <w:tcPr>
            <w:tcW w:w="15468" w:type="dxa"/>
            <w:gridSpan w:val="8"/>
            <w:noWrap/>
            <w:vAlign w:val="bottom"/>
          </w:tcPr>
          <w:p w:rsidR="0015387F" w:rsidRDefault="0015387F" w:rsidP="00254760">
            <w:pPr>
              <w:jc w:val="center"/>
              <w:rPr>
                <w:sz w:val="28"/>
              </w:rPr>
            </w:pPr>
            <w:r w:rsidRPr="00BC2034">
              <w:t xml:space="preserve"> </w:t>
            </w:r>
            <w:r w:rsidRPr="00BC2034">
              <w:rPr>
                <w:sz w:val="28"/>
                <w:szCs w:val="28"/>
              </w:rPr>
              <w:t>«Обеспечение безопасности дорожного движения на территории Сычевского городского поселения Сычевского района</w:t>
            </w:r>
            <w:r w:rsidRPr="00BC2034">
              <w:rPr>
                <w:sz w:val="28"/>
              </w:rPr>
              <w:t xml:space="preserve"> Смоленской области на 2017-2020 годы»</w:t>
            </w:r>
          </w:p>
          <w:p w:rsidR="009C7885" w:rsidRPr="00BC2034" w:rsidRDefault="009C7885" w:rsidP="00254760">
            <w:pPr>
              <w:jc w:val="center"/>
              <w:rPr>
                <w:sz w:val="28"/>
              </w:rPr>
            </w:pPr>
          </w:p>
        </w:tc>
      </w:tr>
      <w:tr w:rsidR="0015387F" w:rsidRPr="00BC2034" w:rsidTr="00254760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15387F" w:rsidRPr="00BC2034" w:rsidTr="00254760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6 месяцев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 12 месяцев</w:t>
            </w:r>
          </w:p>
        </w:tc>
      </w:tr>
      <w:tr w:rsidR="0015387F" w:rsidRPr="00BC2034" w:rsidTr="009C788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9C7885" w:rsidP="009C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9C7885">
            <w:pPr>
              <w:ind w:left="360"/>
              <w:rPr>
                <w:bCs/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Бюджет  Сычевского городского поселения Сычевского района Смоленской области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700,0 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BC2034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  <w:lang w:val="en-US"/>
              </w:rPr>
              <w:t>x</w:t>
            </w:r>
          </w:p>
        </w:tc>
      </w:tr>
      <w:tr w:rsidR="0015387F" w:rsidRPr="00BC2034" w:rsidTr="009C788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9C7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Показатель:  соответствие автомобильных дорог нормативным требованиям,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15 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41 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</w:t>
            </w:r>
          </w:p>
        </w:tc>
      </w:tr>
      <w:tr w:rsidR="0015387F" w:rsidRPr="00BC2034" w:rsidTr="009C7885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9C7885" w:rsidP="009C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ind w:left="360"/>
              <w:rPr>
                <w:bCs/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Капитальный и текущий ремонт автомобильных дорог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Областной бюджет,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 бюджет  Сычевского городского поселения Сычевского района Смоленской области 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</w:tc>
      </w:tr>
      <w:tr w:rsidR="0015387F" w:rsidRPr="00BC2034" w:rsidTr="009C7885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15387F" w:rsidP="009C7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Показатель: протяженность отремонтированных  автомобильных дорог, км.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5,2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 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13,1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</w:t>
            </w:r>
          </w:p>
        </w:tc>
      </w:tr>
      <w:tr w:rsidR="0015387F" w:rsidRPr="00BC2034" w:rsidTr="009C7885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87F" w:rsidRPr="00BC2034" w:rsidRDefault="009C7885" w:rsidP="009C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движения, тыс. руб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</w:tc>
      </w:tr>
      <w:tr w:rsidR="0015387F" w:rsidRPr="00BC2034" w:rsidTr="00254760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Показатель:  количество мероприятий по повышению безопасности дорожного движения, тыс.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6</w:t>
            </w:r>
          </w:p>
          <w:p w:rsidR="0015387F" w:rsidRPr="00BC2034" w:rsidRDefault="0015387F" w:rsidP="0025476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</w:t>
            </w:r>
          </w:p>
        </w:tc>
      </w:tr>
    </w:tbl>
    <w:p w:rsidR="009C7885" w:rsidRDefault="009C7885" w:rsidP="0015387F">
      <w:pPr>
        <w:rPr>
          <w:sz w:val="28"/>
          <w:szCs w:val="28"/>
        </w:rPr>
      </w:pPr>
    </w:p>
    <w:p w:rsidR="006B6F3B" w:rsidRDefault="006B6F3B" w:rsidP="0015387F">
      <w:pPr>
        <w:rPr>
          <w:sz w:val="28"/>
          <w:szCs w:val="28"/>
        </w:rPr>
      </w:pPr>
    </w:p>
    <w:p w:rsidR="006B6F3B" w:rsidRDefault="006B6F3B" w:rsidP="0015387F">
      <w:pPr>
        <w:rPr>
          <w:sz w:val="28"/>
          <w:szCs w:val="28"/>
        </w:rPr>
        <w:sectPr w:rsidR="006B6F3B" w:rsidSect="009C788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15387F" w:rsidRPr="00BC2034" w:rsidRDefault="0015387F" w:rsidP="0015387F">
      <w:pPr>
        <w:rPr>
          <w:sz w:val="28"/>
          <w:szCs w:val="28"/>
        </w:rPr>
      </w:pPr>
    </w:p>
    <w:p w:rsidR="0015387F" w:rsidRPr="00BC2034" w:rsidRDefault="0015387F" w:rsidP="0015387F">
      <w:pPr>
        <w:rPr>
          <w:sz w:val="28"/>
          <w:szCs w:val="28"/>
        </w:rPr>
      </w:pPr>
    </w:p>
    <w:p w:rsidR="00A50CF9" w:rsidRDefault="00A50CF9" w:rsidP="0015387F">
      <w:pPr>
        <w:ind w:left="6096"/>
        <w:jc w:val="right"/>
        <w:rPr>
          <w:sz w:val="28"/>
          <w:szCs w:val="28"/>
        </w:rPr>
      </w:pPr>
    </w:p>
    <w:sectPr w:rsidR="00A50CF9" w:rsidSect="00245DA3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A4" w:rsidRDefault="001724A4" w:rsidP="00FA6D0B">
      <w:r>
        <w:separator/>
      </w:r>
    </w:p>
  </w:endnote>
  <w:endnote w:type="continuationSeparator" w:id="1">
    <w:p w:rsidR="001724A4" w:rsidRDefault="001724A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C4" w:rsidRDefault="008F1EC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C4" w:rsidRDefault="008F1EC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C4" w:rsidRDefault="008F1EC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A4" w:rsidRDefault="001724A4" w:rsidP="00FA6D0B">
      <w:r>
        <w:separator/>
      </w:r>
    </w:p>
  </w:footnote>
  <w:footnote w:type="continuationSeparator" w:id="1">
    <w:p w:rsidR="001724A4" w:rsidRDefault="001724A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C4" w:rsidRDefault="008F1E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7F" w:rsidRDefault="0015387F" w:rsidP="00172BFB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C4" w:rsidRDefault="008F1EC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5">
    <w:nsid w:val="6D774C65"/>
    <w:multiLevelType w:val="hybridMultilevel"/>
    <w:tmpl w:val="F65CE8BC"/>
    <w:lvl w:ilvl="0" w:tplc="B71E98A8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17"/>
  </w:num>
  <w:num w:numId="5">
    <w:abstractNumId w:val="38"/>
  </w:num>
  <w:num w:numId="6">
    <w:abstractNumId w:val="31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7"/>
  </w:num>
  <w:num w:numId="3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33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3D4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387F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24A4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A89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12AB"/>
    <w:rsid w:val="0023349A"/>
    <w:rsid w:val="0023405E"/>
    <w:rsid w:val="00237F3D"/>
    <w:rsid w:val="0024126B"/>
    <w:rsid w:val="00243A59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373F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558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1F7C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AC6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24E9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0AE0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1C3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29B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6F3B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38AA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1EC4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0F23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C788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0C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814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36217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51B3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69B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15387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EADA0B-62CD-49A6-9E8B-5D344C18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16187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2018-07-30T11:58:00Z</cp:lastPrinted>
  <dcterms:created xsi:type="dcterms:W3CDTF">2018-07-30T09:51:00Z</dcterms:created>
  <dcterms:modified xsi:type="dcterms:W3CDTF">2018-07-30T11:58:00Z</dcterms:modified>
</cp:coreProperties>
</file>