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05" w:rsidRDefault="00253805" w:rsidP="008A4187">
      <w:pPr>
        <w:pStyle w:val="a6"/>
        <w:jc w:val="center"/>
        <w:rPr>
          <w:b/>
          <w:szCs w:val="28"/>
        </w:rPr>
      </w:pPr>
    </w:p>
    <w:p w:rsidR="00253805" w:rsidRDefault="00253805" w:rsidP="008A4187">
      <w:pPr>
        <w:pStyle w:val="a6"/>
        <w:jc w:val="center"/>
        <w:rPr>
          <w:b/>
          <w:szCs w:val="28"/>
        </w:rPr>
      </w:pPr>
    </w:p>
    <w:p w:rsidR="00253805" w:rsidRDefault="00253805" w:rsidP="008A4187">
      <w:pPr>
        <w:pStyle w:val="a6"/>
        <w:jc w:val="center"/>
        <w:rPr>
          <w:b/>
          <w:szCs w:val="28"/>
        </w:rPr>
      </w:pPr>
      <w:r w:rsidRPr="00253805">
        <w:rPr>
          <w:b/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87" w:rsidRPr="008A4187" w:rsidRDefault="008A4187" w:rsidP="008A4187">
      <w:pPr>
        <w:pStyle w:val="a6"/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103E60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103E60">
        <w:rPr>
          <w:szCs w:val="28"/>
        </w:rPr>
        <w:t>28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4F7D65">
        <w:rPr>
          <w:szCs w:val="28"/>
        </w:rPr>
        <w:t>сентября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="00271AF1">
        <w:t xml:space="preserve">              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103E60">
        <w:rPr>
          <w:szCs w:val="28"/>
        </w:rPr>
        <w:t>178</w:t>
      </w:r>
    </w:p>
    <w:p w:rsidR="00103E60" w:rsidRDefault="00103E60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6E86" w:rsidRPr="006A7F62" w:rsidRDefault="0079076D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201</w:t>
      </w:r>
      <w:r w:rsidR="00795A93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103E60" w:rsidRDefault="00103E60" w:rsidP="00E8414D">
      <w:pPr>
        <w:ind w:firstLine="720"/>
        <w:rPr>
          <w:bCs/>
          <w:sz w:val="28"/>
          <w:szCs w:val="28"/>
        </w:rPr>
      </w:pPr>
    </w:p>
    <w:p w:rsidR="00103E60" w:rsidRPr="006A7F62" w:rsidRDefault="00103E60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9754A1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4C41" w:rsidRPr="006A7F62">
        <w:rPr>
          <w:sz w:val="28"/>
          <w:szCs w:val="28"/>
        </w:rPr>
        <w:t xml:space="preserve">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4709B5">
        <w:rPr>
          <w:bCs/>
          <w:sz w:val="28"/>
          <w:szCs w:val="28"/>
        </w:rPr>
        <w:t>6</w:t>
      </w:r>
      <w:r w:rsidR="00F84C41"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4F7D65">
        <w:rPr>
          <w:sz w:val="28"/>
          <w:szCs w:val="28"/>
        </w:rPr>
        <w:t>288012,1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4F7D65">
        <w:rPr>
          <w:sz w:val="28"/>
          <w:szCs w:val="28"/>
        </w:rPr>
        <w:t>246707,2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4F7D65">
        <w:rPr>
          <w:sz w:val="28"/>
          <w:szCs w:val="28"/>
        </w:rPr>
        <w:t>246707,2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4F7D65">
        <w:rPr>
          <w:rFonts w:ascii="Times New Roman" w:hAnsi="Times New Roman"/>
          <w:sz w:val="28"/>
          <w:szCs w:val="28"/>
        </w:rPr>
        <w:t>306662,7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904BB9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4F7D65">
        <w:rPr>
          <w:rFonts w:ascii="Times New Roman" w:hAnsi="Times New Roman"/>
          <w:sz w:val="28"/>
          <w:szCs w:val="28"/>
        </w:rPr>
        <w:t>18650,6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F7D65">
        <w:rPr>
          <w:rFonts w:ascii="Times New Roman" w:hAnsi="Times New Roman"/>
          <w:sz w:val="28"/>
          <w:szCs w:val="28"/>
        </w:rPr>
        <w:t>45,2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6F4FCD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4F7D65">
        <w:rPr>
          <w:rFonts w:ascii="Times New Roman" w:hAnsi="Times New Roman"/>
          <w:sz w:val="28"/>
          <w:szCs w:val="28"/>
        </w:rPr>
        <w:t>291401,1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0066A5">
        <w:rPr>
          <w:rFonts w:ascii="Times New Roman" w:hAnsi="Times New Roman"/>
          <w:sz w:val="28"/>
          <w:szCs w:val="28"/>
        </w:rPr>
        <w:t xml:space="preserve"> </w:t>
      </w:r>
      <w:r w:rsidR="008A290B">
        <w:rPr>
          <w:rFonts w:ascii="Times New Roman" w:hAnsi="Times New Roman"/>
          <w:sz w:val="28"/>
          <w:szCs w:val="28"/>
        </w:rPr>
        <w:t>296354,8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FCD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 </w:t>
      </w:r>
      <w:r w:rsidR="004F7D65">
        <w:rPr>
          <w:sz w:val="28"/>
          <w:szCs w:val="28"/>
        </w:rPr>
        <w:t>182990,2</w:t>
      </w:r>
      <w:r w:rsidR="00F6387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D65">
        <w:rPr>
          <w:sz w:val="28"/>
          <w:szCs w:val="28"/>
        </w:rPr>
        <w:t xml:space="preserve"> </w:t>
      </w:r>
      <w:r w:rsidR="00BA6EDF">
        <w:rPr>
          <w:sz w:val="28"/>
          <w:szCs w:val="28"/>
        </w:rPr>
        <w:t>182450,5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4) в статье 19 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части 1: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пункте 2 слова "в сумме 1933,6 тыс. рублей" заменить словами в сумме 0,0 тыс. рублей";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в пункте 4 слова "в сумме 3887,9 тыс. рублей" заменить словами "в сумме 1954,3 тыс. рублей";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в пункте 6 слова "в сумме 5917,4 тыс. рублей" заменить словами "в сумме 3983,8 тыс. рублей".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5E7283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103E60">
        <w:t xml:space="preserve">28 сентября </w:t>
      </w:r>
      <w:r w:rsidR="00277DE5">
        <w:t>201</w:t>
      </w:r>
      <w:r w:rsidR="00AB77DE">
        <w:t>8</w:t>
      </w:r>
      <w:r w:rsidR="00277DE5">
        <w:t xml:space="preserve"> г. №</w:t>
      </w:r>
      <w:r w:rsidR="00103E60">
        <w:t>178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FC29F8" w:rsidRPr="006D54DD" w:rsidRDefault="00817C53" w:rsidP="000801E8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A42346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18650,6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18650,6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-288012,1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  <w:tr w:rsidR="00A42346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46" w:rsidRPr="008B3D51" w:rsidRDefault="00A42346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46" w:rsidRPr="008B3D51" w:rsidRDefault="00A42346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46" w:rsidRPr="008B3D51" w:rsidRDefault="00A42346" w:rsidP="00C35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306662,7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8D6CDF" w:rsidRDefault="005E7283" w:rsidP="008D6C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CDF">
        <w:rPr>
          <w:sz w:val="28"/>
          <w:szCs w:val="28"/>
        </w:rPr>
        <w:t>) В приложении 6 «Прогнозируемы</w:t>
      </w:r>
      <w:r w:rsidR="008D6CDF" w:rsidRPr="0074607B">
        <w:rPr>
          <w:sz w:val="28"/>
          <w:szCs w:val="28"/>
        </w:rPr>
        <w:t>е доходы бюджета муниципального района, за исключением бе</w:t>
      </w:r>
      <w:r w:rsidR="008D6CDF">
        <w:rPr>
          <w:sz w:val="28"/>
          <w:szCs w:val="28"/>
        </w:rPr>
        <w:t>звозмездных поступлений, на 2018</w:t>
      </w:r>
      <w:r w:rsidR="008D6CDF" w:rsidRPr="0074607B">
        <w:rPr>
          <w:sz w:val="28"/>
          <w:szCs w:val="28"/>
        </w:rPr>
        <w:t xml:space="preserve"> год»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15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40554,9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«40554,9» заменить цифрами «41304,9»;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20"/>
        <w:gridCol w:w="1800"/>
      </w:tblGrid>
      <w:tr w:rsidR="008D6CDF" w:rsidTr="008D6CDF">
        <w:trPr>
          <w:trHeight w:val="548"/>
        </w:trPr>
        <w:tc>
          <w:tcPr>
            <w:tcW w:w="3240" w:type="dxa"/>
          </w:tcPr>
          <w:p w:rsidR="008D6CDF" w:rsidRDefault="008D6CDF" w:rsidP="00C3522E">
            <w:pPr>
              <w:jc w:val="both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220" w:type="dxa"/>
          </w:tcPr>
          <w:p w:rsidR="008D6CDF" w:rsidRPr="008D6CDF" w:rsidRDefault="008D6CDF" w:rsidP="00C3522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8D6CDF" w:rsidRDefault="008D6CDF" w:rsidP="00C3522E">
            <w:pPr>
              <w:jc w:val="center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1091,4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lastRenderedPageBreak/>
        <w:t>цифры «1091,4» заменить цифрами «1158,5»;</w:t>
      </w:r>
    </w:p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в строке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20"/>
        <w:gridCol w:w="1800"/>
      </w:tblGrid>
      <w:tr w:rsidR="008D6CDF" w:rsidTr="008D6CDF">
        <w:trPr>
          <w:trHeight w:val="1519"/>
        </w:trPr>
        <w:tc>
          <w:tcPr>
            <w:tcW w:w="3240" w:type="dxa"/>
          </w:tcPr>
          <w:p w:rsidR="008D6CDF" w:rsidRDefault="008D6CDF" w:rsidP="008D6CDF">
            <w:pPr>
              <w:jc w:val="center"/>
            </w:pPr>
          </w:p>
          <w:p w:rsidR="008D6CDF" w:rsidRDefault="008D6CDF" w:rsidP="008D6CDF">
            <w:pPr>
              <w:jc w:val="center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05000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120</w:t>
            </w:r>
          </w:p>
        </w:tc>
        <w:tc>
          <w:tcPr>
            <w:tcW w:w="5220" w:type="dxa"/>
          </w:tcPr>
          <w:p w:rsidR="008D6CDF" w:rsidRPr="008D6CDF" w:rsidRDefault="008D6CDF" w:rsidP="00C3522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800" w:type="dxa"/>
          </w:tcPr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  <w:r w:rsidRPr="008D6CDF">
              <w:t>1091,4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цифры «1091,4» заменить цифрами «1158,5»;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1 14 00000 00 0000 000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0,0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«682,9»;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r w:rsidRPr="008D6CDF">
              <w:t xml:space="preserve">  1 14 02000 00 0000 000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0,0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«101,6»;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1 14 06000 00 0000 430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8D6CDF" w:rsidP="00C3522E">
            <w:pPr>
              <w:jc w:val="center"/>
            </w:pPr>
            <w:r w:rsidRPr="008D6CDF">
              <w:t>0,0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«581,3».</w:t>
      </w:r>
    </w:p>
    <w:p w:rsidR="008D6CDF" w:rsidRDefault="008D6CDF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5E7283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7B67F9" w:rsidRDefault="007B67F9" w:rsidP="007B67F9">
      <w:pPr>
        <w:jc w:val="right"/>
        <w:rPr>
          <w:sz w:val="28"/>
          <w:szCs w:val="24"/>
        </w:rPr>
      </w:pPr>
      <w:r w:rsidRPr="00EB6108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от </w:t>
      </w:r>
      <w:r w:rsidR="00C40029">
        <w:rPr>
          <w:sz w:val="28"/>
          <w:szCs w:val="28"/>
        </w:rPr>
        <w:t xml:space="preserve"> </w:t>
      </w:r>
      <w:r w:rsidR="00103E60">
        <w:t xml:space="preserve"> </w:t>
      </w:r>
      <w:r w:rsidR="00103E60" w:rsidRPr="00103E60">
        <w:rPr>
          <w:sz w:val="28"/>
          <w:szCs w:val="28"/>
        </w:rPr>
        <w:t>28 сентября 2018 г. №178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246707,2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246707,2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29109,2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бюжетной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114719,8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4A5">
              <w:rPr>
                <w:sz w:val="22"/>
                <w:szCs w:val="22"/>
              </w:rPr>
              <w:t>22,6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4A5">
              <w:rPr>
                <w:sz w:val="22"/>
                <w:szCs w:val="22"/>
              </w:rPr>
              <w:t>22,6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111716,5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111716,5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A636CD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5E72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5E1D86" w:rsidRPr="00103E60" w:rsidRDefault="008474AA" w:rsidP="009B7D7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5036F">
        <w:rPr>
          <w:sz w:val="28"/>
          <w:szCs w:val="28"/>
        </w:rPr>
        <w:t xml:space="preserve">                            </w:t>
      </w:r>
      <w:r w:rsidR="00103E60">
        <w:rPr>
          <w:sz w:val="28"/>
          <w:szCs w:val="28"/>
        </w:rPr>
        <w:t xml:space="preserve">          </w:t>
      </w:r>
      <w:r w:rsidR="00A76822">
        <w:rPr>
          <w:sz w:val="28"/>
          <w:szCs w:val="28"/>
        </w:rPr>
        <w:t xml:space="preserve">                              </w:t>
      </w:r>
      <w:r w:rsidR="00103E60" w:rsidRPr="00103E60">
        <w:rPr>
          <w:sz w:val="28"/>
          <w:szCs w:val="28"/>
        </w:rPr>
        <w:t>от 28 сентября 2018 г. №178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 xml:space="preserve">(нруппам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9B50BC" w:rsidRPr="009B50BC" w:rsidTr="009B50BC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B50BC" w:rsidRPr="009B50BC" w:rsidTr="009B50BC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44 963 706,23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20 489 659,98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6 356 900,00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0E7117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13 440 896,00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458 000,00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утверждение местных нормативов градостроительного проектирования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 на 2016 - 2020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180 143 362,45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36 256 335,61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120 429 134,77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119 485 134,77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17 126 679,23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на расходы в части оплаты труда в связи с повышением МРОТ за счет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984 006,84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гг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 xml:space="preserve">естивалей, семинаров,а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39 702 302,82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37 104 014,82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36 797 514,82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9B50BC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2 598 288,00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18 860 103,88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4 157 150,00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9 856 800,00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8 537 700,00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8 537 700,00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1 603 100,00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413 800,00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мероприятие"Формирование в МБДОУ детском саду №3 г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Обеспечение доступности объектов и услуг для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9B50BC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9B50BC">
              <w:rPr>
                <w:color w:val="000000"/>
                <w:sz w:val="16"/>
                <w:szCs w:val="16"/>
              </w:rPr>
              <w:t>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B50BC" w:rsidRPr="009B50BC" w:rsidTr="009B50B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9B50BC" w:rsidRPr="009B50BC" w:rsidRDefault="009B50BC" w:rsidP="009B50BC">
            <w:pPr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B50BC" w:rsidRPr="009B50BC" w:rsidRDefault="009B50BC" w:rsidP="009B50B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B50BC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F4F50" w:rsidRDefault="00F27EE8" w:rsidP="007F4F50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5E7283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103E60" w:rsidRDefault="00103E60" w:rsidP="007F4F5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103E60" w:rsidRDefault="00103E60" w:rsidP="007F4F5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103E60" w:rsidRDefault="00103E60" w:rsidP="007F4F5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D27A0" w:rsidRPr="006A7F62" w:rsidRDefault="008D27A0" w:rsidP="007F4F5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103E60" w:rsidRPr="00103E60" w:rsidRDefault="00103E60" w:rsidP="00103E6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76822">
        <w:rPr>
          <w:sz w:val="28"/>
          <w:szCs w:val="28"/>
        </w:rPr>
        <w:t xml:space="preserve">                             </w:t>
      </w:r>
      <w:r w:rsidRPr="00103E60">
        <w:rPr>
          <w:sz w:val="28"/>
          <w:szCs w:val="28"/>
        </w:rPr>
        <w:t>от 28 сентября 2018 г. №178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0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1120"/>
        <w:gridCol w:w="835"/>
        <w:gridCol w:w="1540"/>
      </w:tblGrid>
      <w:tr w:rsidR="00C3522E" w:rsidRPr="00C3522E" w:rsidTr="008E7E04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3522E" w:rsidRPr="00C3522E" w:rsidTr="008E7E04">
        <w:trPr>
          <w:trHeight w:val="184"/>
        </w:trPr>
        <w:tc>
          <w:tcPr>
            <w:tcW w:w="6533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22 722 066,23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гг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смотров-конкурсов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8E7E04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182 667 928,45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119 830 267,21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11 395 535,93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9 727 000,00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F959B1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2 309 889,70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44 113 801,82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F959B1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на расходы в части оплаты труда в связи с повышением МРОТ за счет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 xml:space="preserve">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3 656 853,88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3 286 853,88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</w:t>
            </w:r>
            <w:r w:rsidRPr="00C3522E">
              <w:rPr>
                <w:color w:val="000000"/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</w:t>
            </w:r>
            <w:r w:rsidRPr="00C3522E">
              <w:rPr>
                <w:color w:val="000000"/>
                <w:sz w:val="16"/>
                <w:szCs w:val="16"/>
              </w:rPr>
              <w:lastRenderedPageBreak/>
              <w:t>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2 016 039,77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C3522E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C3522E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C3522E" w:rsidRPr="00C3522E" w:rsidTr="008E7E04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C3522E" w:rsidRPr="00C3522E" w:rsidRDefault="00C3522E" w:rsidP="00C3522E">
            <w:pPr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3522E" w:rsidRPr="00C3522E" w:rsidRDefault="00C3522E" w:rsidP="00C3522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3522E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C3522E" w:rsidRDefault="00C3522E" w:rsidP="00800685">
      <w:pPr>
        <w:tabs>
          <w:tab w:val="left" w:pos="2655"/>
          <w:tab w:val="right" w:pos="10205"/>
        </w:tabs>
        <w:jc w:val="center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</w:t>
      </w:r>
      <w:r w:rsidR="0071722B">
        <w:rPr>
          <w:sz w:val="28"/>
          <w:szCs w:val="28"/>
        </w:rPr>
        <w:lastRenderedPageBreak/>
        <w:t>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103E60" w:rsidRPr="00103E60" w:rsidRDefault="00103E60" w:rsidP="00103E6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682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103E60">
        <w:rPr>
          <w:sz w:val="28"/>
          <w:szCs w:val="28"/>
        </w:rPr>
        <w:t>от 28 сентября 2018 г. №178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380"/>
      </w:tblGrid>
      <w:tr w:rsidR="009A0CAA" w:rsidRPr="009A0CAA" w:rsidTr="009A0CAA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A0CAA" w:rsidRPr="009A0CAA" w:rsidTr="009A0CAA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49 736 205,88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35 613 956,23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20 489 659,98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13 440 896,00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458 000,00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утверждение местных нормативов градостроительного проектирования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населения Сычевского района Смоленской области" на 2016 - 2020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1 928 306,00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гг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10 711 403,88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1 983 350,00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27 959 576,00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180 495 828,45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172 347 128,45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36 256 335,61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120 429 134,77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119 485 134,77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854 006,84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236 000,00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гг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8 148 700,00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4 756 800,00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1 218 100,00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мероприятие"Формирование в МБДОУ детском саду №3 г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Обеспечение доступности объектов и услуг для инвалидов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44 590 301,82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5 867 928,00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5 867 928,00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на расходы в части оплаты труда в связи с повышением МРОТ за счет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 xml:space="preserve">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38 719 002,82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37 104 014,82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36 797 514,82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A0C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lastRenderedPageBreak/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9A0CAA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9A0CAA">
              <w:rPr>
                <w:color w:val="000000"/>
                <w:sz w:val="16"/>
                <w:szCs w:val="16"/>
              </w:rPr>
              <w:t>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9A0CAA" w:rsidRPr="009A0CAA" w:rsidTr="009A0CAA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CAA" w:rsidRPr="009A0CAA" w:rsidRDefault="009A0CAA" w:rsidP="009A0CAA">
            <w:pPr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9A0CAA" w:rsidRPr="009A0CAA" w:rsidRDefault="009A0CAA" w:rsidP="009A0C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CAA">
              <w:rPr>
                <w:color w:val="000000"/>
                <w:sz w:val="16"/>
                <w:szCs w:val="16"/>
              </w:rPr>
              <w:t>3 371,00</w:t>
            </w:r>
          </w:p>
        </w:tc>
      </w:tr>
    </w:tbl>
    <w:p w:rsidR="00882ED3" w:rsidRDefault="00882ED3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9B1">
        <w:rPr>
          <w:sz w:val="28"/>
          <w:szCs w:val="28"/>
        </w:rPr>
        <w:t>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571D9" w:rsidRPr="00103E60" w:rsidRDefault="008474AA" w:rsidP="008571D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1499">
        <w:rPr>
          <w:sz w:val="28"/>
          <w:szCs w:val="28"/>
        </w:rPr>
        <w:t xml:space="preserve">                  </w:t>
      </w:r>
      <w:r w:rsidR="008571D9">
        <w:rPr>
          <w:sz w:val="28"/>
          <w:szCs w:val="28"/>
        </w:rPr>
        <w:t xml:space="preserve">                         </w:t>
      </w:r>
      <w:r w:rsidR="00A76822">
        <w:rPr>
          <w:sz w:val="28"/>
          <w:szCs w:val="28"/>
        </w:rPr>
        <w:t xml:space="preserve">                              </w:t>
      </w:r>
      <w:r w:rsidR="008571D9" w:rsidRPr="00103E60">
        <w:rPr>
          <w:sz w:val="28"/>
          <w:szCs w:val="28"/>
        </w:rPr>
        <w:t>от 28 сентября 2018 г. №178</w:t>
      </w: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1120"/>
        <w:gridCol w:w="800"/>
        <w:gridCol w:w="910"/>
        <w:gridCol w:w="835"/>
        <w:gridCol w:w="1360"/>
      </w:tblGrid>
      <w:tr w:rsidR="00AC6BAA" w:rsidRPr="00AC6BAA" w:rsidTr="00AC6BAA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AC6BAA" w:rsidRPr="00AC6BAA" w:rsidRDefault="003169CC" w:rsidP="00AC6B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6BAA" w:rsidRPr="00AC6B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C6BAA" w:rsidRPr="00AC6BAA" w:rsidTr="00AC6BAA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22 722 066,23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22 571 560,23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19 847 460,23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3 589 333,66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218 626,57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8 184 700,00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гг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овышение безопасности дорожного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182 667 928,45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119 830 267,21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11 395 535,93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11 258 751,23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35 856 335,61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9 727 000,00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2 309 889,70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44 113 801,82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12 947 974,75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12 768 786,00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3 349 086,00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22 803 890,07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20 422 253,57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12 633 672,00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7 738 928,38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49 653,19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2 123 771,50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101 595,00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5 697 928,00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на расходы в части оплаты труда в связи с повышением МРОТ за счет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1 614 988,00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3 656 853,88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3 286 853,88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476 500,00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2 016 039,77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AC6BAA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AC6BAA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6BAA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AC6BAA" w:rsidRPr="00AC6BAA" w:rsidTr="00AC6BAA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AC6BAA" w:rsidRPr="00AC6BAA" w:rsidRDefault="00AC6BAA" w:rsidP="00AC6BAA">
            <w:pPr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AC6BAA" w:rsidRPr="00AC6BAA" w:rsidRDefault="00AC6BAA" w:rsidP="00AC6B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C6BAA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631E23" w:rsidRDefault="003169CC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F959B1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 w:rsidR="003169CC"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631E23" w:rsidRDefault="00631E2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8571D9" w:rsidRPr="00103E60" w:rsidRDefault="008571D9" w:rsidP="008571D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682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103E60">
        <w:rPr>
          <w:sz w:val="28"/>
          <w:szCs w:val="28"/>
        </w:rPr>
        <w:t>от 28 сентября 2018 г. №178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800"/>
        <w:gridCol w:w="910"/>
        <w:gridCol w:w="1120"/>
        <w:gridCol w:w="835"/>
        <w:gridCol w:w="1320"/>
      </w:tblGrid>
      <w:tr w:rsidR="00215028" w:rsidRPr="00215028" w:rsidTr="00215028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15028" w:rsidRPr="00215028" w:rsidTr="00215028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5 240 000,00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гг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171 914 888,75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165 968 788,75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34 956 335,61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20 090 873,61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4 813 256,40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95 029,61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119 349 045,07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28 492 320,92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15 583 716,94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215028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9 886 331,37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2 678 668,15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1 980 528,15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10 809 401,23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10 620 069,23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1 146 300,43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189 332,00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854 006,84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236 000,00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гг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24 391,09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21502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5 946 100,00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4 756 800,00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215028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5 295 637,00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5 292 266,00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4 769 038,00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503 949,00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215028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215028">
              <w:rPr>
                <w:color w:val="000000"/>
                <w:sz w:val="16"/>
                <w:szCs w:val="16"/>
              </w:rPr>
              <w:t>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215028" w:rsidRPr="00215028" w:rsidTr="00215028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15028" w:rsidRPr="00215028" w:rsidRDefault="00215028" w:rsidP="00215028">
            <w:pPr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15028" w:rsidRPr="00215028" w:rsidRDefault="00215028" w:rsidP="002150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15028">
              <w:rPr>
                <w:color w:val="000000"/>
                <w:sz w:val="16"/>
                <w:szCs w:val="16"/>
              </w:rPr>
              <w:t>3 371,00</w:t>
            </w:r>
          </w:p>
        </w:tc>
      </w:tr>
    </w:tbl>
    <w:p w:rsidR="00A13114" w:rsidRDefault="00A13114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166BE1" w:rsidRDefault="00166BE1" w:rsidP="00166BE1">
      <w:pPr>
        <w:pStyle w:val="af0"/>
        <w:ind w:left="0"/>
      </w:pPr>
    </w:p>
    <w:p w:rsidR="00166BE1" w:rsidRPr="00166BE1" w:rsidRDefault="00166BE1" w:rsidP="00166BE1">
      <w:pPr>
        <w:pStyle w:val="af0"/>
        <w:ind w:left="0"/>
        <w:rPr>
          <w:sz w:val="28"/>
          <w:szCs w:val="28"/>
        </w:rPr>
      </w:pPr>
      <w:r w:rsidRPr="00166BE1">
        <w:rPr>
          <w:sz w:val="28"/>
          <w:szCs w:val="28"/>
        </w:rPr>
        <w:t>И.о</w:t>
      </w:r>
      <w:proofErr w:type="gramStart"/>
      <w:r w:rsidRPr="00166BE1">
        <w:rPr>
          <w:sz w:val="28"/>
          <w:szCs w:val="28"/>
        </w:rPr>
        <w:t>.Г</w:t>
      </w:r>
      <w:proofErr w:type="gramEnd"/>
      <w:r w:rsidRPr="00166BE1">
        <w:rPr>
          <w:sz w:val="28"/>
          <w:szCs w:val="28"/>
        </w:rPr>
        <w:t>лавы муницип</w:t>
      </w:r>
      <w:r>
        <w:rPr>
          <w:sz w:val="28"/>
          <w:szCs w:val="28"/>
        </w:rPr>
        <w:t xml:space="preserve">ального образования         </w:t>
      </w:r>
      <w:r w:rsidRPr="00166BE1">
        <w:rPr>
          <w:sz w:val="28"/>
          <w:szCs w:val="28"/>
        </w:rPr>
        <w:t xml:space="preserve"> Председатель Сычевской районной</w:t>
      </w:r>
      <w:r>
        <w:rPr>
          <w:sz w:val="28"/>
          <w:szCs w:val="28"/>
        </w:rPr>
        <w:t xml:space="preserve"> </w:t>
      </w:r>
      <w:r w:rsidRPr="00166BE1">
        <w:rPr>
          <w:sz w:val="28"/>
          <w:szCs w:val="28"/>
        </w:rPr>
        <w:t xml:space="preserve">«Сычевский район» Смоленской области       </w:t>
      </w:r>
      <w:r>
        <w:rPr>
          <w:sz w:val="28"/>
          <w:szCs w:val="28"/>
        </w:rPr>
        <w:t xml:space="preserve">  </w:t>
      </w:r>
      <w:r w:rsidRPr="00166BE1">
        <w:rPr>
          <w:sz w:val="28"/>
          <w:szCs w:val="28"/>
        </w:rPr>
        <w:t>Думы</w:t>
      </w: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166BE1" w:rsidRPr="00166BE1" w:rsidTr="00F42628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66BE1" w:rsidRPr="00166BE1" w:rsidRDefault="00166BE1" w:rsidP="00F4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166BE1">
              <w:rPr>
                <w:sz w:val="28"/>
                <w:szCs w:val="28"/>
              </w:rPr>
              <w:t xml:space="preserve">   К.Г.Данилевич               _________________ М.А. Лопухова                                                           </w:t>
            </w:r>
          </w:p>
          <w:p w:rsidR="00166BE1" w:rsidRPr="00166BE1" w:rsidRDefault="00166BE1" w:rsidP="00F42628">
            <w:pPr>
              <w:rPr>
                <w:sz w:val="28"/>
                <w:szCs w:val="28"/>
              </w:rPr>
            </w:pPr>
          </w:p>
          <w:p w:rsidR="00166BE1" w:rsidRPr="00166BE1" w:rsidRDefault="00166BE1" w:rsidP="00F42628">
            <w:pPr>
              <w:rPr>
                <w:sz w:val="28"/>
                <w:szCs w:val="28"/>
              </w:rPr>
            </w:pPr>
          </w:p>
          <w:p w:rsidR="00166BE1" w:rsidRPr="00166BE1" w:rsidRDefault="00166BE1" w:rsidP="00F4262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6BE1" w:rsidRPr="00166BE1" w:rsidRDefault="00166BE1" w:rsidP="00F42628">
            <w:pPr>
              <w:rPr>
                <w:sz w:val="28"/>
                <w:szCs w:val="28"/>
              </w:rPr>
            </w:pPr>
            <w:r w:rsidRPr="00166BE1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F3546F" w:rsidRDefault="00F3546F" w:rsidP="00CC07BA">
      <w:pPr>
        <w:jc w:val="both"/>
        <w:rPr>
          <w:sz w:val="28"/>
          <w:szCs w:val="28"/>
        </w:rPr>
      </w:pPr>
    </w:p>
    <w:p w:rsidR="00F3546F" w:rsidRDefault="00F3546F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271AF1">
      <w:headerReference w:type="even" r:id="rId9"/>
      <w:headerReference w:type="default" r:id="rId10"/>
      <w:pgSz w:w="11906" w:h="16838" w:code="9"/>
      <w:pgMar w:top="737" w:right="849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28" w:rsidRDefault="00F73B28">
      <w:r>
        <w:separator/>
      </w:r>
    </w:p>
  </w:endnote>
  <w:endnote w:type="continuationSeparator" w:id="0">
    <w:p w:rsidR="00F73B28" w:rsidRDefault="00F7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28" w:rsidRDefault="00F73B28">
      <w:r>
        <w:separator/>
      </w:r>
    </w:p>
  </w:footnote>
  <w:footnote w:type="continuationSeparator" w:id="0">
    <w:p w:rsidR="00F73B28" w:rsidRDefault="00F7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F1" w:rsidRDefault="00985C0B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1A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1AF1">
      <w:rPr>
        <w:rStyle w:val="a4"/>
        <w:noProof/>
      </w:rPr>
      <w:t>8</w:t>
    </w:r>
    <w:r>
      <w:rPr>
        <w:rStyle w:val="a4"/>
      </w:rPr>
      <w:fldChar w:fldCharType="end"/>
    </w:r>
  </w:p>
  <w:p w:rsidR="00271AF1" w:rsidRDefault="00271A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F1" w:rsidRDefault="00271AF1" w:rsidP="003E6E86">
    <w:pPr>
      <w:pStyle w:val="a5"/>
      <w:framePr w:wrap="around" w:vAnchor="text" w:hAnchor="margin" w:xAlign="center" w:y="1"/>
      <w:rPr>
        <w:rStyle w:val="a4"/>
      </w:rPr>
    </w:pPr>
  </w:p>
  <w:p w:rsidR="00271AF1" w:rsidRPr="0037496B" w:rsidRDefault="00271AF1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A28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474F"/>
    <w:rsid w:val="0004476C"/>
    <w:rsid w:val="000472C9"/>
    <w:rsid w:val="000475B5"/>
    <w:rsid w:val="00047C69"/>
    <w:rsid w:val="0005036F"/>
    <w:rsid w:val="0005137F"/>
    <w:rsid w:val="0005147C"/>
    <w:rsid w:val="00053CB8"/>
    <w:rsid w:val="00053F77"/>
    <w:rsid w:val="00055C60"/>
    <w:rsid w:val="00056514"/>
    <w:rsid w:val="00056F27"/>
    <w:rsid w:val="00060748"/>
    <w:rsid w:val="00060DB9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C07CA"/>
    <w:rsid w:val="000C2F8E"/>
    <w:rsid w:val="000C37F4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C2D"/>
    <w:rsid w:val="000E7117"/>
    <w:rsid w:val="000F06B9"/>
    <w:rsid w:val="000F1057"/>
    <w:rsid w:val="000F36C2"/>
    <w:rsid w:val="000F3C0E"/>
    <w:rsid w:val="000F400F"/>
    <w:rsid w:val="000F4352"/>
    <w:rsid w:val="000F5A3D"/>
    <w:rsid w:val="000F683B"/>
    <w:rsid w:val="000F6D89"/>
    <w:rsid w:val="000F75BF"/>
    <w:rsid w:val="000F7875"/>
    <w:rsid w:val="000F7F1B"/>
    <w:rsid w:val="00101633"/>
    <w:rsid w:val="00103E60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801"/>
    <w:rsid w:val="00146827"/>
    <w:rsid w:val="00146975"/>
    <w:rsid w:val="00146C61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66CD"/>
    <w:rsid w:val="001667B9"/>
    <w:rsid w:val="00166A72"/>
    <w:rsid w:val="00166BE1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3805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68CB"/>
    <w:rsid w:val="0026707C"/>
    <w:rsid w:val="002671E7"/>
    <w:rsid w:val="00267C33"/>
    <w:rsid w:val="00270116"/>
    <w:rsid w:val="00270C3A"/>
    <w:rsid w:val="00271301"/>
    <w:rsid w:val="00271AF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5F24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8BF"/>
    <w:rsid w:val="003856E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2CE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DC1"/>
    <w:rsid w:val="006A2506"/>
    <w:rsid w:val="006A3DA4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0F58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31F9"/>
    <w:rsid w:val="0079585D"/>
    <w:rsid w:val="00795A93"/>
    <w:rsid w:val="0079612F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1D9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319F"/>
    <w:rsid w:val="00893E61"/>
    <w:rsid w:val="008942AA"/>
    <w:rsid w:val="0089588C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4613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54A1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85C0B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2355"/>
    <w:rsid w:val="00A74614"/>
    <w:rsid w:val="00A75D95"/>
    <w:rsid w:val="00A7658C"/>
    <w:rsid w:val="00A76822"/>
    <w:rsid w:val="00A81497"/>
    <w:rsid w:val="00A816F2"/>
    <w:rsid w:val="00A84170"/>
    <w:rsid w:val="00A84E1D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180C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9CF"/>
    <w:rsid w:val="00D07238"/>
    <w:rsid w:val="00D07D90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37E15"/>
    <w:rsid w:val="00D42163"/>
    <w:rsid w:val="00D42E02"/>
    <w:rsid w:val="00D44000"/>
    <w:rsid w:val="00D44A4C"/>
    <w:rsid w:val="00D4505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436B"/>
    <w:rsid w:val="00D6540D"/>
    <w:rsid w:val="00D654F5"/>
    <w:rsid w:val="00D66678"/>
    <w:rsid w:val="00D670C1"/>
    <w:rsid w:val="00D67416"/>
    <w:rsid w:val="00D7144A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C4E"/>
    <w:rsid w:val="00F70E93"/>
    <w:rsid w:val="00F72B4E"/>
    <w:rsid w:val="00F73B28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6BB"/>
    <w:rsid w:val="00FA0993"/>
    <w:rsid w:val="00FA2039"/>
    <w:rsid w:val="00FA26BF"/>
    <w:rsid w:val="00FA3E69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C5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styleId="af0">
    <w:name w:val="Body Text Indent"/>
    <w:basedOn w:val="a"/>
    <w:link w:val="af1"/>
    <w:rsid w:val="00166BE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9CA9-B6D4-4AF9-AF0B-1660A5BA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59970</Words>
  <Characters>341833</Characters>
  <Application>Microsoft Office Word</Application>
  <DocSecurity>0</DocSecurity>
  <Lines>2848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</cp:revision>
  <cp:lastPrinted>2018-07-23T12:26:00Z</cp:lastPrinted>
  <dcterms:created xsi:type="dcterms:W3CDTF">2018-09-21T06:57:00Z</dcterms:created>
  <dcterms:modified xsi:type="dcterms:W3CDTF">2018-09-27T05:43:00Z</dcterms:modified>
</cp:coreProperties>
</file>