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9C3A6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675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823CB8">
        <w:rPr>
          <w:b/>
          <w:sz w:val="28"/>
          <w:u w:val="single"/>
        </w:rPr>
        <w:t>29</w:t>
      </w:r>
      <w:r w:rsidR="005F52E6">
        <w:rPr>
          <w:b/>
          <w:sz w:val="28"/>
          <w:u w:val="single"/>
        </w:rPr>
        <w:t xml:space="preserve"> июня</w:t>
      </w:r>
      <w:r w:rsidR="00133D6E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863024"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823CB8">
        <w:rPr>
          <w:b/>
          <w:sz w:val="28"/>
          <w:u w:val="single"/>
        </w:rPr>
        <w:t>242</w:t>
      </w:r>
    </w:p>
    <w:p w:rsidR="009A6134" w:rsidRPr="00D959F3" w:rsidRDefault="007300E6" w:rsidP="00366595">
      <w:r>
        <w:rPr>
          <w:sz w:val="28"/>
          <w:szCs w:val="28"/>
        </w:rPr>
        <w:t xml:space="preserve">        </w:t>
      </w:r>
      <w:r w:rsidR="00BF5CB0">
        <w:rPr>
          <w:sz w:val="28"/>
          <w:szCs w:val="28"/>
        </w:rPr>
        <w:t xml:space="preserve">       </w:t>
      </w:r>
    </w:p>
    <w:p w:rsidR="00823CB8" w:rsidRPr="00B13298" w:rsidRDefault="00823CB8" w:rsidP="00823CB8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  </w:t>
      </w:r>
    </w:p>
    <w:p w:rsidR="00823CB8" w:rsidRDefault="00823CB8" w:rsidP="00823CB8">
      <w:pPr>
        <w:pStyle w:val="a3"/>
        <w:ind w:firstLine="705"/>
        <w:jc w:val="both"/>
        <w:rPr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tab/>
        <w:t xml:space="preserve"> </w:t>
      </w:r>
    </w:p>
    <w:p w:rsidR="00F62203" w:rsidRDefault="00F62203" w:rsidP="00F622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2203" w:rsidRDefault="00823CB8" w:rsidP="00F622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9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7A39E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A39E6">
        <w:rPr>
          <w:sz w:val="28"/>
          <w:szCs w:val="28"/>
        </w:rPr>
        <w:t xml:space="preserve"> </w:t>
      </w:r>
      <w:hyperlink r:id="rId9" w:history="1">
        <w:r w:rsidRPr="007A39E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7A39E6">
        <w:rPr>
          <w:sz w:val="28"/>
          <w:szCs w:val="28"/>
        </w:rPr>
        <w:t xml:space="preserve"> от 28</w:t>
      </w:r>
      <w:r w:rsidR="00F62203">
        <w:rPr>
          <w:sz w:val="28"/>
          <w:szCs w:val="28"/>
        </w:rPr>
        <w:t>.12.2009 года №381-ФЗ                   «</w:t>
      </w:r>
      <w:r w:rsidRPr="007A39E6">
        <w:rPr>
          <w:sz w:val="28"/>
          <w:szCs w:val="28"/>
        </w:rPr>
        <w:t>Об основах государственного регулирования торговой деят</w:t>
      </w:r>
      <w:r w:rsidR="00F62203">
        <w:rPr>
          <w:sz w:val="28"/>
          <w:szCs w:val="28"/>
        </w:rPr>
        <w:t>ельности в Российской Федерации»</w:t>
      </w:r>
      <w:r w:rsidRPr="007A39E6">
        <w:rPr>
          <w:sz w:val="28"/>
          <w:szCs w:val="28"/>
        </w:rPr>
        <w:t xml:space="preserve">, </w:t>
      </w:r>
      <w:hyperlink r:id="rId10" w:history="1">
        <w:r w:rsidRPr="00B642F7">
          <w:rPr>
            <w:sz w:val="28"/>
            <w:szCs w:val="28"/>
          </w:rPr>
          <w:t>постановлением</w:t>
        </w:r>
      </w:hyperlink>
      <w:r w:rsidRPr="00B642F7">
        <w:rPr>
          <w:sz w:val="28"/>
          <w:szCs w:val="28"/>
        </w:rPr>
        <w:t xml:space="preserve"> Администрации Смоленской области от </w:t>
      </w:r>
      <w:r w:rsidR="00F62203">
        <w:rPr>
          <w:sz w:val="28"/>
          <w:szCs w:val="28"/>
        </w:rPr>
        <w:t xml:space="preserve">                  </w:t>
      </w:r>
      <w:r w:rsidRPr="00B642F7">
        <w:rPr>
          <w:sz w:val="28"/>
          <w:szCs w:val="28"/>
        </w:rPr>
        <w:t>27</w:t>
      </w:r>
      <w:r w:rsidR="00F62203">
        <w:rPr>
          <w:sz w:val="28"/>
          <w:szCs w:val="28"/>
        </w:rPr>
        <w:t>.01.</w:t>
      </w:r>
      <w:r w:rsidRPr="00B642F7">
        <w:rPr>
          <w:sz w:val="28"/>
          <w:szCs w:val="28"/>
        </w:rPr>
        <w:t xml:space="preserve">2011 года </w:t>
      </w:r>
      <w:r w:rsidR="00F62203">
        <w:rPr>
          <w:sz w:val="28"/>
          <w:szCs w:val="28"/>
        </w:rPr>
        <w:t>№</w:t>
      </w:r>
      <w:r w:rsidRPr="00B642F7">
        <w:rPr>
          <w:sz w:val="28"/>
          <w:szCs w:val="28"/>
        </w:rPr>
        <w:t xml:space="preserve"> 38 </w:t>
      </w:r>
      <w:r w:rsidR="00F62203">
        <w:rPr>
          <w:sz w:val="28"/>
          <w:szCs w:val="28"/>
        </w:rPr>
        <w:t>«</w:t>
      </w:r>
      <w:r w:rsidRPr="00B642F7">
        <w:rPr>
          <w:sz w:val="28"/>
          <w:szCs w:val="28"/>
        </w:rPr>
        <w:t>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</w:r>
      <w:r w:rsidR="00F62203">
        <w:rPr>
          <w:sz w:val="28"/>
          <w:szCs w:val="28"/>
        </w:rPr>
        <w:t>»</w:t>
      </w:r>
    </w:p>
    <w:p w:rsidR="00F62203" w:rsidRDefault="00F62203" w:rsidP="00F622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2203" w:rsidRDefault="00F62203" w:rsidP="00F62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«Сычёвский район» Смоленской области                 </w:t>
      </w:r>
    </w:p>
    <w:p w:rsidR="00F62203" w:rsidRDefault="00F62203" w:rsidP="00F62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62203" w:rsidRDefault="00F62203" w:rsidP="00F622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3CB8" w:rsidRPr="00F62203" w:rsidRDefault="00F62203" w:rsidP="00F6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23CB8" w:rsidRPr="00F62203">
        <w:rPr>
          <w:sz w:val="28"/>
          <w:szCs w:val="28"/>
        </w:rPr>
        <w:t>нести в Порядок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13</w:t>
      </w:r>
      <w:r>
        <w:rPr>
          <w:sz w:val="28"/>
          <w:szCs w:val="28"/>
        </w:rPr>
        <w:t>.09.</w:t>
      </w:r>
      <w:r w:rsidR="00823CB8" w:rsidRPr="00F62203">
        <w:rPr>
          <w:sz w:val="28"/>
          <w:szCs w:val="28"/>
        </w:rPr>
        <w:t xml:space="preserve">2011 года №433, изменения, изложив его в новой редакции.  </w:t>
      </w:r>
    </w:p>
    <w:p w:rsidR="00823CB8" w:rsidRPr="00B642F7" w:rsidRDefault="00F62203" w:rsidP="00F6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CB8" w:rsidRPr="00B642F7">
        <w:rPr>
          <w:sz w:val="28"/>
          <w:szCs w:val="28"/>
        </w:rPr>
        <w:t xml:space="preserve">Настоящее постановление опубликовать в газете </w:t>
      </w:r>
      <w:r>
        <w:rPr>
          <w:sz w:val="28"/>
          <w:szCs w:val="28"/>
        </w:rPr>
        <w:t>«</w:t>
      </w:r>
      <w:r w:rsidR="00823CB8">
        <w:rPr>
          <w:sz w:val="28"/>
          <w:szCs w:val="28"/>
        </w:rPr>
        <w:t>Сычевские вести</w:t>
      </w:r>
      <w:r>
        <w:rPr>
          <w:sz w:val="28"/>
          <w:szCs w:val="28"/>
        </w:rPr>
        <w:t>»</w:t>
      </w:r>
      <w:r w:rsidR="00823CB8" w:rsidRPr="00B642F7">
        <w:rPr>
          <w:sz w:val="28"/>
          <w:szCs w:val="28"/>
        </w:rPr>
        <w:t xml:space="preserve"> и разместить в сети Интернет на официальном сайте Администрации муниципального образован</w:t>
      </w:r>
      <w:r>
        <w:rPr>
          <w:sz w:val="28"/>
          <w:szCs w:val="28"/>
        </w:rPr>
        <w:t>ия «</w:t>
      </w:r>
      <w:r w:rsidR="00823CB8">
        <w:rPr>
          <w:sz w:val="28"/>
          <w:szCs w:val="28"/>
        </w:rPr>
        <w:t>Сычевский</w:t>
      </w:r>
      <w:r w:rsidR="00823CB8" w:rsidRPr="00B642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23CB8" w:rsidRPr="00B642F7">
        <w:rPr>
          <w:sz w:val="28"/>
          <w:szCs w:val="28"/>
        </w:rPr>
        <w:t xml:space="preserve"> Смоленской области.</w:t>
      </w:r>
    </w:p>
    <w:p w:rsidR="00823CB8" w:rsidRPr="00B642F7" w:rsidRDefault="00F62203" w:rsidP="00F6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CB8" w:rsidRPr="00B642F7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823CB8" w:rsidRDefault="00823CB8" w:rsidP="00F6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AE7" w:rsidRDefault="00D93AE7" w:rsidP="00F62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76A" w:rsidRDefault="00F6276A" w:rsidP="00F627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FD493D" w:rsidRDefault="00F6276A" w:rsidP="00FD493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Е.Т. Орлов</w:t>
      </w:r>
    </w:p>
    <w:p w:rsidR="00D93AE7" w:rsidRP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D93AE7" w:rsidRP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93AE7">
        <w:rPr>
          <w:sz w:val="28"/>
          <w:szCs w:val="28"/>
        </w:rPr>
        <w:t>остановлением Администрации</w:t>
      </w:r>
    </w:p>
    <w:p w:rsidR="00D93AE7" w:rsidRP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муниципального образования</w:t>
      </w:r>
    </w:p>
    <w:p w:rsid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 xml:space="preserve">«Сычевский район» </w:t>
      </w:r>
    </w:p>
    <w:p w:rsidR="00D93AE7" w:rsidRP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Смоленской области</w:t>
      </w:r>
    </w:p>
    <w:p w:rsidR="00D93AE7" w:rsidRP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 xml:space="preserve">от </w:t>
      </w:r>
      <w:r>
        <w:rPr>
          <w:sz w:val="28"/>
          <w:szCs w:val="28"/>
        </w:rPr>
        <w:t>29.06.</w:t>
      </w:r>
      <w:r w:rsidRPr="00D93AE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D93A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242</w:t>
      </w:r>
    </w:p>
    <w:p w:rsidR="00D93AE7" w:rsidRDefault="00D93AE7" w:rsidP="00D93AE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93AE7" w:rsidRPr="0054225A" w:rsidRDefault="00D93AE7" w:rsidP="00D93AE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93AE7" w:rsidRPr="00D93AE7" w:rsidRDefault="00D93AE7" w:rsidP="00D93AE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AE7">
        <w:rPr>
          <w:rFonts w:ascii="Times New Roman" w:hAnsi="Times New Roman" w:cs="Times New Roman"/>
          <w:sz w:val="28"/>
          <w:szCs w:val="28"/>
        </w:rPr>
        <w:t>ПОРЯДОК</w:t>
      </w:r>
    </w:p>
    <w:p w:rsidR="00D93AE7" w:rsidRDefault="00D93AE7" w:rsidP="00D93A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62203">
        <w:rPr>
          <w:sz w:val="28"/>
          <w:szCs w:val="28"/>
        </w:rPr>
        <w:t>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</w:t>
      </w:r>
    </w:p>
    <w:p w:rsid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2EC">
        <w:rPr>
          <w:sz w:val="28"/>
          <w:szCs w:val="28"/>
        </w:rPr>
        <w:t xml:space="preserve">1. Настоящий Порядок   разработан в целях реализации Федерального </w:t>
      </w:r>
      <w:hyperlink r:id="rId11" w:history="1">
        <w:r w:rsidRPr="007602EC">
          <w:rPr>
            <w:sz w:val="28"/>
            <w:szCs w:val="28"/>
          </w:rPr>
          <w:t>закона</w:t>
        </w:r>
      </w:hyperlink>
      <w:r w:rsidR="00597164" w:rsidRPr="007602EC">
        <w:rPr>
          <w:sz w:val="28"/>
          <w:szCs w:val="28"/>
        </w:rPr>
        <w:t xml:space="preserve"> от 28.12.2009 №381-ФЗ </w:t>
      </w:r>
      <w:r w:rsidRPr="007602EC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 и областного закона </w:t>
      </w:r>
      <w:r w:rsidR="00597164" w:rsidRPr="007602EC">
        <w:rPr>
          <w:sz w:val="28"/>
          <w:szCs w:val="28"/>
        </w:rPr>
        <w:t xml:space="preserve">от 24.06.2010 № 46-з </w:t>
      </w:r>
      <w:r w:rsidRPr="007602EC">
        <w:rPr>
          <w:sz w:val="28"/>
          <w:szCs w:val="28"/>
        </w:rPr>
        <w:t>«О разграничении</w:t>
      </w:r>
      <w:r w:rsidRPr="00D93AE7">
        <w:rPr>
          <w:sz w:val="28"/>
          <w:szCs w:val="28"/>
        </w:rPr>
        <w:t xml:space="preserve"> полномочий органов государственной власти Смоленской области в сфере государственного регулирования торговой деятельности» и устанавливает процедуру разработки и утверждения Администрацией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схемы размещения нестационарных торговых объектов на земельных участках, в зданиях, строениях, сооружениях, находящихся 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>в муниципальной собственности.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2. Действия настоящего Порядка не распространяются на отношения, связанные с размещением нестационарных торговых объектов: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находящихся на территории розничных рынков;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- при проведении ярмарок, праздничных, общественно-политических и спортивно-массовых мероприятий, имеющих краткосрочный характер (на срок </w:t>
      </w:r>
      <w:r>
        <w:rPr>
          <w:sz w:val="28"/>
          <w:szCs w:val="28"/>
        </w:rPr>
        <w:t xml:space="preserve">                 </w:t>
      </w:r>
      <w:r w:rsidR="00597164">
        <w:rPr>
          <w:sz w:val="28"/>
          <w:szCs w:val="28"/>
        </w:rPr>
        <w:t>до 5 дней).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4. Включение нестационарных торговых объектов, расположенных </w:t>
      </w:r>
      <w:r>
        <w:rPr>
          <w:sz w:val="28"/>
          <w:szCs w:val="28"/>
        </w:rPr>
        <w:t xml:space="preserve">                            </w:t>
      </w:r>
      <w:r w:rsidRPr="00D93AE7">
        <w:rPr>
          <w:sz w:val="28"/>
          <w:szCs w:val="28"/>
        </w:rPr>
        <w:t xml:space="preserve">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 (далее также - схема) осуществляется в соответствии с </w:t>
      </w:r>
      <w:hyperlink r:id="rId12" w:history="1">
        <w:r w:rsidRPr="00D93AE7">
          <w:rPr>
            <w:sz w:val="28"/>
            <w:szCs w:val="28"/>
          </w:rPr>
          <w:t>Правилами</w:t>
        </w:r>
      </w:hyperlink>
      <w:r w:rsidRPr="00D93AE7">
        <w:rPr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D93AE7">
        <w:rPr>
          <w:sz w:val="28"/>
          <w:szCs w:val="28"/>
        </w:rPr>
        <w:t xml:space="preserve"> 772.</w:t>
      </w:r>
    </w:p>
    <w:p w:rsid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lastRenderedPageBreak/>
        <w:t>5. Схема разрабатывается в целях: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достижения установленных нормативов минимальной обеспеченности населения площадью торговых объектов;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размещения нестационарных торговых объектов, используемых субъектами малого и среднего предпринимательства, осуществляющими торговую деятельность;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повышения доступности товаров для населения;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содействия развитию торговли товарами российских товаропроизводителей, в том числе товаропроизводителей Смоленской области;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обеспечения населения товарами, носящими сезонный характер.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6. Схема   разрабатывается и утверждается Администрацией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Схема разрабатывается и утверждается Администрацией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 учетом  мнения органов местного самоуправления городских, сельских поселений, входящих в состав муниципального района.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7. Администрации сельских поселений в целях разработки и утверждения схемы выявляют все существующие нестационарные торговые объекты, проверяют соответствие существующих нестационарных торговых объектов требованиям федерального законодательства, проводят мониторинг потребности в нестационарных торговых объектах на соответствующей территории, результаты которого предоставляют в отдел экономики и комплексного развития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в виде аналитической записки.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8. Отдел экономики и комплексного развития осуществляет формирование плана размещения нестационарных торговых объектов на территории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 учетом размещения существующих нестационарных торговых объектов. Для разработки указанного плана и схемы размещения нестационарных торговых объектов отделом экономики и комплексного развития может создаваться рабочая группа.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9. На основании сформированного плана размещения нестационарных торговых объектов отдел экономики и комплексного развития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разрабатывает схему размещения нестационарных торговых объектов по форме согласно </w:t>
      </w:r>
      <w:r>
        <w:rPr>
          <w:sz w:val="28"/>
          <w:szCs w:val="28"/>
        </w:rPr>
        <w:t>приложению к настоящему Порядку</w:t>
      </w:r>
      <w:r w:rsidRPr="00D93AE7">
        <w:rPr>
          <w:sz w:val="28"/>
          <w:szCs w:val="28"/>
        </w:rPr>
        <w:t>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10. При разработке схемы необходимо учитывать: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- требования Федерального </w:t>
      </w:r>
      <w:hyperlink r:id="rId13" w:history="1">
        <w:r w:rsidRPr="00D93AE7">
          <w:rPr>
            <w:sz w:val="28"/>
            <w:szCs w:val="28"/>
          </w:rPr>
          <w:t>закона</w:t>
        </w:r>
      </w:hyperlink>
      <w:r w:rsidRPr="00D93AE7">
        <w:rPr>
          <w:sz w:val="28"/>
          <w:szCs w:val="28"/>
        </w:rPr>
        <w:t xml:space="preserve"> </w:t>
      </w:r>
      <w:r w:rsidR="00597164">
        <w:rPr>
          <w:sz w:val="28"/>
          <w:szCs w:val="28"/>
        </w:rPr>
        <w:t xml:space="preserve">от 28.12.2009 № 381-ФЗ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, </w:t>
      </w:r>
      <w:hyperlink r:id="rId14" w:history="1">
        <w:r w:rsidRPr="00D93AE7">
          <w:rPr>
            <w:sz w:val="28"/>
            <w:szCs w:val="28"/>
          </w:rPr>
          <w:t>земельного</w:t>
        </w:r>
      </w:hyperlink>
      <w:r w:rsidRPr="00D93AE7">
        <w:rPr>
          <w:sz w:val="28"/>
          <w:szCs w:val="28"/>
        </w:rPr>
        <w:t xml:space="preserve">, </w:t>
      </w:r>
      <w:hyperlink r:id="rId15" w:history="1">
        <w:r w:rsidRPr="00D93AE7">
          <w:rPr>
            <w:sz w:val="28"/>
            <w:szCs w:val="28"/>
          </w:rPr>
          <w:t>градостроительного</w:t>
        </w:r>
      </w:hyperlink>
      <w:r w:rsidRPr="00D93AE7">
        <w:rPr>
          <w:sz w:val="28"/>
          <w:szCs w:val="28"/>
        </w:rPr>
        <w:t xml:space="preserve"> законодательства, </w:t>
      </w:r>
      <w:hyperlink r:id="rId16" w:history="1">
        <w:r w:rsidRPr="00D93AE7">
          <w:rPr>
            <w:sz w:val="28"/>
            <w:szCs w:val="28"/>
          </w:rPr>
          <w:t>законодательства</w:t>
        </w:r>
      </w:hyperlink>
      <w:r w:rsidRPr="00D93AE7">
        <w:rPr>
          <w:sz w:val="28"/>
          <w:szCs w:val="28"/>
        </w:rPr>
        <w:t xml:space="preserve"> в области охраны окружающей среды, в области охраны и использования </w:t>
      </w:r>
      <w:hyperlink r:id="rId17" w:history="1">
        <w:r w:rsidRPr="00D93AE7">
          <w:rPr>
            <w:sz w:val="28"/>
            <w:szCs w:val="28"/>
          </w:rPr>
          <w:t>особо охраняемых природных территорий</w:t>
        </w:r>
      </w:hyperlink>
      <w:r w:rsidRPr="00D93AE7">
        <w:rPr>
          <w:sz w:val="28"/>
          <w:szCs w:val="28"/>
        </w:rPr>
        <w:t xml:space="preserve">, в области сохранения, использования, популяризации и государственной охраны </w:t>
      </w:r>
      <w:hyperlink r:id="rId18" w:history="1">
        <w:r w:rsidRPr="00D93AE7">
          <w:rPr>
            <w:sz w:val="28"/>
            <w:szCs w:val="28"/>
          </w:rPr>
          <w:t>объектов культурного наследия</w:t>
        </w:r>
      </w:hyperlink>
      <w:r w:rsidRPr="00D93AE7">
        <w:rPr>
          <w:sz w:val="28"/>
          <w:szCs w:val="28"/>
        </w:rPr>
        <w:t xml:space="preserve">, в области </w:t>
      </w:r>
      <w:hyperlink r:id="rId19" w:history="1">
        <w:r w:rsidRPr="00D93AE7">
          <w:rPr>
            <w:sz w:val="28"/>
            <w:szCs w:val="28"/>
          </w:rPr>
          <w:t>образования</w:t>
        </w:r>
      </w:hyperlink>
      <w:r w:rsidRPr="00D93AE7">
        <w:rPr>
          <w:sz w:val="28"/>
          <w:szCs w:val="28"/>
        </w:rPr>
        <w:t xml:space="preserve">, в </w:t>
      </w:r>
      <w:r w:rsidRPr="00D93AE7">
        <w:rPr>
          <w:sz w:val="28"/>
          <w:szCs w:val="28"/>
        </w:rPr>
        <w:lastRenderedPageBreak/>
        <w:t xml:space="preserve">области обеспечения санитарно-эпидемиологического </w:t>
      </w:r>
      <w:hyperlink r:id="rId20" w:history="1">
        <w:r w:rsidRPr="00D93AE7">
          <w:rPr>
            <w:sz w:val="28"/>
            <w:szCs w:val="28"/>
          </w:rPr>
          <w:t>благополучия населения</w:t>
        </w:r>
      </w:hyperlink>
      <w:r w:rsidRPr="00D93AE7">
        <w:rPr>
          <w:sz w:val="28"/>
          <w:szCs w:val="28"/>
        </w:rPr>
        <w:t xml:space="preserve">, законодательства о </w:t>
      </w:r>
      <w:hyperlink r:id="rId21" w:history="1">
        <w:r w:rsidRPr="00D93AE7">
          <w:rPr>
            <w:sz w:val="28"/>
            <w:szCs w:val="28"/>
          </w:rPr>
          <w:t>пожарной безопасности</w:t>
        </w:r>
      </w:hyperlink>
      <w:r w:rsidRPr="00D93AE7">
        <w:rPr>
          <w:sz w:val="28"/>
          <w:szCs w:val="28"/>
        </w:rPr>
        <w:t xml:space="preserve">, о государственном регулировании производства и оборота этилового спирта, </w:t>
      </w:r>
      <w:hyperlink r:id="rId22" w:history="1">
        <w:r w:rsidRPr="00D93AE7">
          <w:rPr>
            <w:sz w:val="28"/>
            <w:szCs w:val="28"/>
          </w:rPr>
          <w:t>алкогольной и спиртосодержащей продукции</w:t>
        </w:r>
      </w:hyperlink>
      <w:r w:rsidRPr="00D93AE7">
        <w:rPr>
          <w:sz w:val="28"/>
          <w:szCs w:val="28"/>
        </w:rPr>
        <w:t xml:space="preserve">, а также ограничения, установленные Федеральным </w:t>
      </w:r>
      <w:hyperlink r:id="rId23" w:history="1">
        <w:r w:rsidRPr="00D93AE7">
          <w:rPr>
            <w:sz w:val="28"/>
            <w:szCs w:val="28"/>
          </w:rPr>
          <w:t>законом</w:t>
        </w:r>
      </w:hyperlink>
      <w:r w:rsidRPr="00D93AE7">
        <w:rPr>
          <w:sz w:val="28"/>
          <w:szCs w:val="28"/>
        </w:rPr>
        <w:t xml:space="preserve"> </w:t>
      </w:r>
      <w:r w:rsidR="00597164">
        <w:rPr>
          <w:sz w:val="28"/>
          <w:szCs w:val="28"/>
        </w:rPr>
        <w:t xml:space="preserve">от 23.02.2013 № 15-ФЗ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табака»;</w:t>
      </w:r>
      <w:r>
        <w:rPr>
          <w:sz w:val="28"/>
          <w:szCs w:val="28"/>
        </w:rPr>
        <w:t xml:space="preserve"> 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размещение существующих нестационарных торговых объектов;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необходимость восполнения недостатка стационарной торговой сети и (или) недостатка тех или иных групп товаров.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11. Схемой должно предусматриваться размещение не менее чем шестидесят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93AE7">
        <w:rPr>
          <w:sz w:val="28"/>
          <w:szCs w:val="28"/>
        </w:rPr>
        <w:t>. Схема утверждается на срок не менее одного года. Внесение изменений в схему осуществляется не чаще одного раза в квартал в порядке, установленном для ее разработки и утверждения.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93AE7">
        <w:rPr>
          <w:sz w:val="28"/>
          <w:szCs w:val="28"/>
        </w:rPr>
        <w:t xml:space="preserve">. Схема и вносимые в нее изменения подлежат опубликованию в районной газете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Сычевские вести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, а также размещению  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D93AE7">
        <w:rPr>
          <w:sz w:val="28"/>
          <w:szCs w:val="28"/>
        </w:rPr>
        <w:t>. В десятидневный срок после утверждения схемы и (или) внесения в неё изменений отдел экономики и комплексного развития Администрации муниципального образования «Сычевский район» Смоленской области представляет в Департамент экономического развития Смоленской области в электронном виде и на бумажном носителе пояснительную записку к схеме.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Пояснительная записка должна содержать следующие сведения: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количество нестационарных торговых объектов, существующих на дату утверждения схемы (вносимых изменений в схему);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количество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существующих нестационарных торговых объектов (в процентах);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количество вновь размещаемых нестационарных торговых объектов;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общее количество нестационарных торговых объектов.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93AE7">
        <w:rPr>
          <w:sz w:val="28"/>
          <w:szCs w:val="28"/>
        </w:rPr>
        <w:t>. Утверждение схемы,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D93AE7" w:rsidRPr="00D93AE7" w:rsidRDefault="00D93AE7" w:rsidP="00D93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93AE7">
        <w:rPr>
          <w:sz w:val="28"/>
          <w:szCs w:val="28"/>
        </w:rPr>
        <w:t>. Предоставление земельных участков, зданий, строений, сооружений под нестационарные торговые объекты, включенные в схему, осуществляется в порядке, установленном законодательством Российской Федерации</w:t>
      </w:r>
    </w:p>
    <w:p w:rsidR="00D93AE7" w:rsidRPr="00D93AE7" w:rsidRDefault="00D93AE7" w:rsidP="00D93AE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center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center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center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center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center"/>
        <w:rPr>
          <w:sz w:val="28"/>
          <w:szCs w:val="28"/>
        </w:rPr>
        <w:sectPr w:rsidR="00D93AE7" w:rsidSect="00D93AE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D93AE7" w:rsidRPr="00D93AE7" w:rsidRDefault="00D93AE7" w:rsidP="00D93A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3AE7">
        <w:rPr>
          <w:sz w:val="28"/>
          <w:szCs w:val="28"/>
        </w:rPr>
        <w:lastRenderedPageBreak/>
        <w:t xml:space="preserve">Приложение  </w:t>
      </w:r>
    </w:p>
    <w:p w:rsidR="00D93AE7" w:rsidRDefault="00D93AE7" w:rsidP="00D93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 xml:space="preserve">к Порядку  разработки </w:t>
      </w:r>
    </w:p>
    <w:p w:rsidR="00D93AE7" w:rsidRDefault="00D93AE7" w:rsidP="00D93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и утверждения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 xml:space="preserve">схемы размещения </w:t>
      </w:r>
    </w:p>
    <w:p w:rsidR="00D93AE7" w:rsidRDefault="00D93AE7" w:rsidP="00D93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 xml:space="preserve">торговых объектов </w:t>
      </w:r>
    </w:p>
    <w:p w:rsidR="00D93AE7" w:rsidRDefault="00D93AE7" w:rsidP="00D93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 xml:space="preserve">муниципального </w:t>
      </w:r>
    </w:p>
    <w:p w:rsidR="00D93AE7" w:rsidRDefault="00D93AE7" w:rsidP="00D93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 xml:space="preserve">«Сычевский район» </w:t>
      </w:r>
    </w:p>
    <w:p w:rsidR="00D93AE7" w:rsidRPr="00D93AE7" w:rsidRDefault="00D93AE7" w:rsidP="00D93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Смоленской области</w:t>
      </w:r>
    </w:p>
    <w:p w:rsidR="00D93AE7" w:rsidRDefault="00D93AE7" w:rsidP="00D93A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3AE7" w:rsidRPr="00D86D5D" w:rsidRDefault="00D93AE7" w:rsidP="00D93A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3AE7" w:rsidRPr="00D93AE7" w:rsidRDefault="00D93AE7" w:rsidP="00D93A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3AE7">
        <w:rPr>
          <w:rFonts w:ascii="Times New Roman" w:hAnsi="Times New Roman" w:cs="Times New Roman"/>
          <w:sz w:val="28"/>
          <w:szCs w:val="28"/>
        </w:rPr>
        <w:t>СХЕМА</w:t>
      </w:r>
    </w:p>
    <w:p w:rsidR="00D93AE7" w:rsidRPr="00D93AE7" w:rsidRDefault="00D93AE7" w:rsidP="00D93A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3AE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D93AE7" w:rsidRPr="00D93AE7" w:rsidRDefault="00D93AE7" w:rsidP="00D93A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3AE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D93AE7" w:rsidRPr="00D93AE7" w:rsidRDefault="00D93AE7" w:rsidP="00D93A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3AE7">
        <w:rPr>
          <w:rFonts w:ascii="Times New Roman" w:hAnsi="Times New Roman" w:cs="Times New Roman"/>
          <w:sz w:val="28"/>
          <w:szCs w:val="28"/>
        </w:rPr>
        <w:t>СЫЧЕВСКИЙ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AE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tbl>
      <w:tblPr>
        <w:tblW w:w="15691" w:type="dxa"/>
        <w:jc w:val="center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90"/>
        <w:gridCol w:w="2360"/>
        <w:gridCol w:w="1756"/>
        <w:gridCol w:w="1877"/>
        <w:gridCol w:w="1773"/>
        <w:gridCol w:w="1762"/>
        <w:gridCol w:w="2058"/>
        <w:gridCol w:w="1759"/>
        <w:gridCol w:w="1756"/>
      </w:tblGrid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№ п/п</w:t>
            </w:r>
          </w:p>
        </w:tc>
        <w:tc>
          <w:tcPr>
            <w:tcW w:w="2360" w:type="dxa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0" w:type="auto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Кадастровый номер земельного участка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(при наличии)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0" w:type="auto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0" w:type="auto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0" w:type="auto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нестационарного торгового объекта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1756" w:type="dxa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370B6">
              <w:rPr>
                <w:sz w:val="22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D93AE7" w:rsidRPr="003370B6" w:rsidTr="00AF5923">
        <w:trPr>
          <w:trHeight w:val="372"/>
          <w:tblCellSpacing w:w="5" w:type="nil"/>
          <w:jc w:val="center"/>
        </w:trPr>
        <w:tc>
          <w:tcPr>
            <w:tcW w:w="590" w:type="dxa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1</w:t>
            </w:r>
          </w:p>
        </w:tc>
        <w:tc>
          <w:tcPr>
            <w:tcW w:w="2360" w:type="dxa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9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Бехтеевское сельское поселение д.Ключики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629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Бехтеевское сельское поселение д.Липки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Бехтеевское сельское поселение д.Б.Моховатка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Бехтеевское сельское поселение д.Ломы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Бехтеевское сельское поселение д.Бехтеево возле клуба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Бехтеевское сельское поселение д.Бочарово возле почты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Вараксинское сельское поселение д.Вараксино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C62D2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C62D2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Вараксинское сельское поселение д.Свиноройка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Вараксинское сельское поселение д.Гладышево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д.Некрасиха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д.Иванцево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д.Бубниха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д.Подъямное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библиотеки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д.Хотьково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д.Курилино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д.Алексино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67:19:0180101:47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д.Никитье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67:19:0190101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CD4AC4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д.Муковесово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д.Ржавенье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д.Плотки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Лукинское сельское поселение д.Соколово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Лукинское сельское поселение д.Лукино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Лукинское сельское поселение д.Бурцево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Лукинское сельское поселение д.Кобозево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Лукинское сельское поселение д.Каурово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д.Мальцево ул.Молодежная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67:19:0410101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Мальцевское сельское поселение д.Ольховцы </w:t>
            </w:r>
            <w:r>
              <w:rPr>
                <w:sz w:val="22"/>
              </w:rPr>
              <w:lastRenderedPageBreak/>
              <w:t>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д.Никольское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д.Сидорово около   здания ДК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д.Жерновка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Середское сельское поселение д.Василевка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Середское сельское поселение д.Лесные Дали у магазина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ИП Пушкина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Середское сельское поселение д.Яблонцево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Мобильные </w:t>
            </w:r>
            <w:r>
              <w:rPr>
                <w:sz w:val="22"/>
              </w:rPr>
              <w:lastRenderedPageBreak/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Середское сельское поселение д.Середа около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д.Субботники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67:19:0920101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67:19:1000101:252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д.Соколино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2A53">
              <w:rPr>
                <w:sz w:val="22"/>
              </w:rPr>
              <w:t>67:19:1000101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д.Перевесье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д.Пырьево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д.Ярыгино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д.Ноздринка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Субботниковское сельское поселение д.Кукино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Субботниковское сельское поселение д.Попцово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Суторминское сельское поселение д.Софьино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67:19:1070101:81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Суторминское сельское поселение д.Семенцево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Суторминское сельское поселение д.Сутормино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Свободный участок для размещения </w:t>
            </w:r>
            <w:r>
              <w:rPr>
                <w:sz w:val="22"/>
              </w:rPr>
              <w:lastRenderedPageBreak/>
              <w:t>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Суторминское сельское поселение д.Дмитрово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Суторминское сельское поселение д.Тарасово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Суторминское сельское поселение д.Софьино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Хлепенское сельское поселение д.Хлепень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Хлепенское сельское поселение д.Благуша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Съезд с трассы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Хлепенское сельское </w:t>
            </w:r>
            <w:r>
              <w:rPr>
                <w:sz w:val="22"/>
              </w:rPr>
              <w:lastRenderedPageBreak/>
              <w:t xml:space="preserve">поселение д.Аристово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ул.Б.Советская б/н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ул.Крыленко д.29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здания завода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ул.Пушкина у входа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пл.Революции 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вход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ул.Б.Пролетарская, б/н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411E7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411E7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ул.Б.Советская, д.16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411E7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67:19:0010180:9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411E7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пересечение улиц Б.Советская и Комсомольская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BB2A53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9316F9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D93AE7" w:rsidRPr="003370B6" w:rsidTr="00AF5923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7" w:rsidRPr="003370B6" w:rsidRDefault="00D93AE7" w:rsidP="00AF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D93AE7" w:rsidRDefault="00D93AE7" w:rsidP="00D93AE7">
      <w:pPr>
        <w:pStyle w:val="ConsPlusTitle"/>
        <w:widowControl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  <w:sectPr w:rsidR="00D93AE7" w:rsidSect="00D93AE7">
          <w:headerReference w:type="even" r:id="rId24"/>
          <w:headerReference w:type="default" r:id="rId25"/>
          <w:footerReference w:type="even" r:id="rId26"/>
          <w:pgSz w:w="16840" w:h="11907" w:orient="landscape" w:code="9"/>
          <w:pgMar w:top="1134" w:right="1134" w:bottom="1134" w:left="1134" w:header="720" w:footer="720" w:gutter="0"/>
          <w:cols w:space="720"/>
          <w:titlePg/>
        </w:sectPr>
      </w:pPr>
    </w:p>
    <w:p w:rsidR="00D93AE7" w:rsidRDefault="00D93AE7" w:rsidP="00D93AE7">
      <w:pPr>
        <w:pStyle w:val="ConsPlusTitle"/>
        <w:widowControl/>
        <w:jc w:val="right"/>
        <w:rPr>
          <w:sz w:val="28"/>
          <w:szCs w:val="28"/>
        </w:rPr>
      </w:pPr>
    </w:p>
    <w:p w:rsidR="00D93AE7" w:rsidRDefault="00D93AE7" w:rsidP="00FD493D">
      <w:pPr>
        <w:rPr>
          <w:sz w:val="28"/>
          <w:szCs w:val="28"/>
        </w:rPr>
      </w:pPr>
    </w:p>
    <w:sectPr w:rsidR="00D93AE7" w:rsidSect="00D93AE7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43" w:rsidRDefault="00DF2043">
      <w:r>
        <w:separator/>
      </w:r>
    </w:p>
  </w:endnote>
  <w:endnote w:type="continuationSeparator" w:id="1">
    <w:p w:rsidR="00DF2043" w:rsidRDefault="00DF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3C1E68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7602EC">
      <w:rPr>
        <w:rStyle w:val="ac"/>
        <w:noProof/>
      </w:rPr>
      <w:t>16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602EC">
      <w:rPr>
        <w:rStyle w:val="ac"/>
        <w:noProof/>
      </w:rPr>
      <w:t>30.06.15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602EC">
      <w:rPr>
        <w:rStyle w:val="ac"/>
        <w:noProof/>
      </w:rPr>
      <w:t>30.06.15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602EC">
      <w:rPr>
        <w:rStyle w:val="ac"/>
        <w:noProof/>
      </w:rPr>
      <w:t>30.06.15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7602EC">
      <w:rPr>
        <w:rStyle w:val="ac"/>
        <w:noProof/>
      </w:rPr>
      <w:t>16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7602EC">
      <w:rPr>
        <w:rStyle w:val="ac"/>
        <w:noProof/>
      </w:rPr>
      <w:t>16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43" w:rsidRDefault="00DF2043">
      <w:r>
        <w:separator/>
      </w:r>
    </w:p>
  </w:footnote>
  <w:footnote w:type="continuationSeparator" w:id="1">
    <w:p w:rsidR="00DF2043" w:rsidRDefault="00DF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3C1E68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3C1E68">
    <w:pPr>
      <w:pStyle w:val="aa"/>
      <w:jc w:val="center"/>
    </w:pPr>
    <w:fldSimple w:instr=" PAGE   \* MERGEFORMAT ">
      <w:r w:rsidR="007602EC">
        <w:rPr>
          <w:noProof/>
        </w:rPr>
        <w:t>15</w:t>
      </w:r>
    </w:fldSimple>
  </w:p>
  <w:p w:rsidR="00881B8F" w:rsidRDefault="00881B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052C1B"/>
    <w:multiLevelType w:val="hybridMultilevel"/>
    <w:tmpl w:val="DF24E55A"/>
    <w:lvl w:ilvl="0" w:tplc="7198558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8D267F7A">
      <w:numFmt w:val="none"/>
      <w:lvlText w:val=""/>
      <w:lvlJc w:val="left"/>
      <w:pPr>
        <w:tabs>
          <w:tab w:val="num" w:pos="360"/>
        </w:tabs>
      </w:pPr>
    </w:lvl>
    <w:lvl w:ilvl="2" w:tplc="D0B2C926">
      <w:numFmt w:val="none"/>
      <w:lvlText w:val=""/>
      <w:lvlJc w:val="left"/>
      <w:pPr>
        <w:tabs>
          <w:tab w:val="num" w:pos="360"/>
        </w:tabs>
      </w:pPr>
    </w:lvl>
    <w:lvl w:ilvl="3" w:tplc="3D380E50">
      <w:numFmt w:val="none"/>
      <w:lvlText w:val=""/>
      <w:lvlJc w:val="left"/>
      <w:pPr>
        <w:tabs>
          <w:tab w:val="num" w:pos="360"/>
        </w:tabs>
      </w:pPr>
    </w:lvl>
    <w:lvl w:ilvl="4" w:tplc="8834C778">
      <w:numFmt w:val="none"/>
      <w:lvlText w:val=""/>
      <w:lvlJc w:val="left"/>
      <w:pPr>
        <w:tabs>
          <w:tab w:val="num" w:pos="360"/>
        </w:tabs>
      </w:pPr>
    </w:lvl>
    <w:lvl w:ilvl="5" w:tplc="E0E89F34">
      <w:numFmt w:val="none"/>
      <w:lvlText w:val=""/>
      <w:lvlJc w:val="left"/>
      <w:pPr>
        <w:tabs>
          <w:tab w:val="num" w:pos="360"/>
        </w:tabs>
      </w:pPr>
    </w:lvl>
    <w:lvl w:ilvl="6" w:tplc="2B62BDD2">
      <w:numFmt w:val="none"/>
      <w:lvlText w:val=""/>
      <w:lvlJc w:val="left"/>
      <w:pPr>
        <w:tabs>
          <w:tab w:val="num" w:pos="360"/>
        </w:tabs>
      </w:pPr>
    </w:lvl>
    <w:lvl w:ilvl="7" w:tplc="9160B3CE">
      <w:numFmt w:val="none"/>
      <w:lvlText w:val=""/>
      <w:lvlJc w:val="left"/>
      <w:pPr>
        <w:tabs>
          <w:tab w:val="num" w:pos="360"/>
        </w:tabs>
      </w:pPr>
    </w:lvl>
    <w:lvl w:ilvl="8" w:tplc="59B028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9C02271"/>
    <w:multiLevelType w:val="hybridMultilevel"/>
    <w:tmpl w:val="A2622212"/>
    <w:lvl w:ilvl="0" w:tplc="1FA6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2B244C"/>
    <w:multiLevelType w:val="hybridMultilevel"/>
    <w:tmpl w:val="3B9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490F2F"/>
    <w:multiLevelType w:val="multilevel"/>
    <w:tmpl w:val="7C38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372D0F"/>
    <w:multiLevelType w:val="hybridMultilevel"/>
    <w:tmpl w:val="073E35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5A6C17"/>
    <w:multiLevelType w:val="multilevel"/>
    <w:tmpl w:val="F502D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22173E5"/>
    <w:multiLevelType w:val="multilevel"/>
    <w:tmpl w:val="ECD44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>
    <w:nsid w:val="5EC60F7A"/>
    <w:multiLevelType w:val="hybridMultilevel"/>
    <w:tmpl w:val="FD7AF33C"/>
    <w:lvl w:ilvl="0" w:tplc="DC96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34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38"/>
  </w:num>
  <w:num w:numId="12">
    <w:abstractNumId w:val="26"/>
  </w:num>
  <w:num w:numId="13">
    <w:abstractNumId w:val="19"/>
  </w:num>
  <w:num w:numId="14">
    <w:abstractNumId w:val="28"/>
  </w:num>
  <w:num w:numId="15">
    <w:abstractNumId w:val="33"/>
  </w:num>
  <w:num w:numId="16">
    <w:abstractNumId w:val="24"/>
  </w:num>
  <w:num w:numId="17">
    <w:abstractNumId w:val="36"/>
    <w:lvlOverride w:ilvl="0">
      <w:startOverride w:val="1"/>
    </w:lvlOverride>
  </w:num>
  <w:num w:numId="18">
    <w:abstractNumId w:val="17"/>
    <w:lvlOverride w:ilvl="0">
      <w:startOverride w:val="3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2"/>
  </w:num>
  <w:num w:numId="24">
    <w:abstractNumId w:val="30"/>
  </w:num>
  <w:num w:numId="25">
    <w:abstractNumId w:val="40"/>
  </w:num>
  <w:num w:numId="26">
    <w:abstractNumId w:val="1"/>
  </w:num>
  <w:num w:numId="27">
    <w:abstractNumId w:val="21"/>
  </w:num>
  <w:num w:numId="28">
    <w:abstractNumId w:val="41"/>
  </w:num>
  <w:num w:numId="29">
    <w:abstractNumId w:val="29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0"/>
  </w:num>
  <w:num w:numId="34">
    <w:abstractNumId w:val="22"/>
  </w:num>
  <w:num w:numId="35">
    <w:abstractNumId w:val="15"/>
  </w:num>
  <w:num w:numId="36">
    <w:abstractNumId w:val="11"/>
  </w:num>
  <w:num w:numId="37">
    <w:abstractNumId w:val="35"/>
  </w:num>
  <w:num w:numId="38">
    <w:abstractNumId w:val="31"/>
  </w:num>
  <w:num w:numId="39">
    <w:abstractNumId w:val="25"/>
  </w:num>
  <w:num w:numId="40">
    <w:abstractNumId w:val="23"/>
  </w:num>
  <w:num w:numId="41">
    <w:abstractNumId w:val="44"/>
  </w:num>
  <w:num w:numId="42">
    <w:abstractNumId w:val="12"/>
  </w:num>
  <w:num w:numId="43">
    <w:abstractNumId w:val="39"/>
  </w:num>
  <w:num w:numId="44">
    <w:abstractNumId w:val="9"/>
  </w:num>
  <w:num w:numId="45">
    <w:abstractNumId w:val="37"/>
  </w:num>
  <w:num w:numId="46">
    <w:abstractNumId w:val="3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6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26F"/>
    <w:rsid w:val="00004D8F"/>
    <w:rsid w:val="00005C2D"/>
    <w:rsid w:val="0000621A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7CEF"/>
    <w:rsid w:val="00031847"/>
    <w:rsid w:val="0003206F"/>
    <w:rsid w:val="00032895"/>
    <w:rsid w:val="00034F75"/>
    <w:rsid w:val="00035572"/>
    <w:rsid w:val="00036790"/>
    <w:rsid w:val="000408C6"/>
    <w:rsid w:val="000424E7"/>
    <w:rsid w:val="000454B5"/>
    <w:rsid w:val="00045ED3"/>
    <w:rsid w:val="000474FD"/>
    <w:rsid w:val="00050146"/>
    <w:rsid w:val="00051E0B"/>
    <w:rsid w:val="000553A0"/>
    <w:rsid w:val="00055547"/>
    <w:rsid w:val="00055E3E"/>
    <w:rsid w:val="00056A75"/>
    <w:rsid w:val="000572CF"/>
    <w:rsid w:val="0006033C"/>
    <w:rsid w:val="00061155"/>
    <w:rsid w:val="00061A5B"/>
    <w:rsid w:val="00066240"/>
    <w:rsid w:val="00066FC6"/>
    <w:rsid w:val="0007041F"/>
    <w:rsid w:val="0007087B"/>
    <w:rsid w:val="00070FB5"/>
    <w:rsid w:val="00072607"/>
    <w:rsid w:val="00072941"/>
    <w:rsid w:val="00074227"/>
    <w:rsid w:val="00075CA1"/>
    <w:rsid w:val="00075DDE"/>
    <w:rsid w:val="00075FF6"/>
    <w:rsid w:val="00076B44"/>
    <w:rsid w:val="00080755"/>
    <w:rsid w:val="0008105D"/>
    <w:rsid w:val="00083D71"/>
    <w:rsid w:val="00084D34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5C5"/>
    <w:rsid w:val="000B3B6E"/>
    <w:rsid w:val="000B3BC3"/>
    <w:rsid w:val="000B3FA2"/>
    <w:rsid w:val="000B4380"/>
    <w:rsid w:val="000B46DB"/>
    <w:rsid w:val="000B7AA5"/>
    <w:rsid w:val="000C46B1"/>
    <w:rsid w:val="000C6073"/>
    <w:rsid w:val="000C6802"/>
    <w:rsid w:val="000C7CA8"/>
    <w:rsid w:val="000D1E03"/>
    <w:rsid w:val="000D2E7B"/>
    <w:rsid w:val="000D31C9"/>
    <w:rsid w:val="000D63AC"/>
    <w:rsid w:val="000D7478"/>
    <w:rsid w:val="000D7A62"/>
    <w:rsid w:val="000D7E7E"/>
    <w:rsid w:val="000E151D"/>
    <w:rsid w:val="000E284E"/>
    <w:rsid w:val="000E2FE4"/>
    <w:rsid w:val="000E3905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BD3"/>
    <w:rsid w:val="000F6E75"/>
    <w:rsid w:val="000F7E87"/>
    <w:rsid w:val="000F7FAC"/>
    <w:rsid w:val="00101C1B"/>
    <w:rsid w:val="00102ABE"/>
    <w:rsid w:val="00104170"/>
    <w:rsid w:val="0010426C"/>
    <w:rsid w:val="0010428E"/>
    <w:rsid w:val="0010442F"/>
    <w:rsid w:val="00105032"/>
    <w:rsid w:val="0010581E"/>
    <w:rsid w:val="00105939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1A60"/>
    <w:rsid w:val="00121AB1"/>
    <w:rsid w:val="001221C8"/>
    <w:rsid w:val="00122A6F"/>
    <w:rsid w:val="00123A72"/>
    <w:rsid w:val="00123CCB"/>
    <w:rsid w:val="00125335"/>
    <w:rsid w:val="00125920"/>
    <w:rsid w:val="00126AFE"/>
    <w:rsid w:val="001323C4"/>
    <w:rsid w:val="00133D6E"/>
    <w:rsid w:val="00134717"/>
    <w:rsid w:val="001364AD"/>
    <w:rsid w:val="00140726"/>
    <w:rsid w:val="0014282F"/>
    <w:rsid w:val="00142E45"/>
    <w:rsid w:val="00146D70"/>
    <w:rsid w:val="00147CA9"/>
    <w:rsid w:val="0015100A"/>
    <w:rsid w:val="001521C3"/>
    <w:rsid w:val="00153140"/>
    <w:rsid w:val="001541E1"/>
    <w:rsid w:val="00154C1C"/>
    <w:rsid w:val="0015738E"/>
    <w:rsid w:val="00157DA0"/>
    <w:rsid w:val="001608D1"/>
    <w:rsid w:val="00160FE5"/>
    <w:rsid w:val="00162667"/>
    <w:rsid w:val="00162C81"/>
    <w:rsid w:val="0016416F"/>
    <w:rsid w:val="00164E41"/>
    <w:rsid w:val="00166EC2"/>
    <w:rsid w:val="00167E9A"/>
    <w:rsid w:val="0017017A"/>
    <w:rsid w:val="001705CA"/>
    <w:rsid w:val="00170FB2"/>
    <w:rsid w:val="001718BC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0"/>
    <w:rsid w:val="001845B7"/>
    <w:rsid w:val="00186636"/>
    <w:rsid w:val="0018671A"/>
    <w:rsid w:val="00191A5A"/>
    <w:rsid w:val="00193351"/>
    <w:rsid w:val="00193563"/>
    <w:rsid w:val="001949BD"/>
    <w:rsid w:val="001A0F8A"/>
    <w:rsid w:val="001A30F5"/>
    <w:rsid w:val="001A4269"/>
    <w:rsid w:val="001A4693"/>
    <w:rsid w:val="001A52F9"/>
    <w:rsid w:val="001A5DB3"/>
    <w:rsid w:val="001A6604"/>
    <w:rsid w:val="001A6BFB"/>
    <w:rsid w:val="001B3567"/>
    <w:rsid w:val="001B35F2"/>
    <w:rsid w:val="001B3FC7"/>
    <w:rsid w:val="001B6A77"/>
    <w:rsid w:val="001B723A"/>
    <w:rsid w:val="001C0173"/>
    <w:rsid w:val="001C071C"/>
    <w:rsid w:val="001C18B3"/>
    <w:rsid w:val="001C28AB"/>
    <w:rsid w:val="001C59BC"/>
    <w:rsid w:val="001C6F7E"/>
    <w:rsid w:val="001D6654"/>
    <w:rsid w:val="001E02FE"/>
    <w:rsid w:val="001E2A47"/>
    <w:rsid w:val="001E30B2"/>
    <w:rsid w:val="001E3462"/>
    <w:rsid w:val="001E416A"/>
    <w:rsid w:val="001E4623"/>
    <w:rsid w:val="001E66C8"/>
    <w:rsid w:val="001E749E"/>
    <w:rsid w:val="001E762D"/>
    <w:rsid w:val="001F0665"/>
    <w:rsid w:val="001F1C06"/>
    <w:rsid w:val="001F3E59"/>
    <w:rsid w:val="001F59C9"/>
    <w:rsid w:val="001F6321"/>
    <w:rsid w:val="0020202B"/>
    <w:rsid w:val="00203D1D"/>
    <w:rsid w:val="00212D06"/>
    <w:rsid w:val="00214906"/>
    <w:rsid w:val="002179AF"/>
    <w:rsid w:val="00217E30"/>
    <w:rsid w:val="00217ED6"/>
    <w:rsid w:val="002206A9"/>
    <w:rsid w:val="00220B1D"/>
    <w:rsid w:val="002218F2"/>
    <w:rsid w:val="00225F82"/>
    <w:rsid w:val="0022732C"/>
    <w:rsid w:val="00231D03"/>
    <w:rsid w:val="002332B7"/>
    <w:rsid w:val="00233A38"/>
    <w:rsid w:val="00234D77"/>
    <w:rsid w:val="00235555"/>
    <w:rsid w:val="002373B7"/>
    <w:rsid w:val="00242413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253"/>
    <w:rsid w:val="002669A4"/>
    <w:rsid w:val="00266ABA"/>
    <w:rsid w:val="0027047C"/>
    <w:rsid w:val="002709EC"/>
    <w:rsid w:val="00270AA1"/>
    <w:rsid w:val="00272131"/>
    <w:rsid w:val="002746A1"/>
    <w:rsid w:val="00274892"/>
    <w:rsid w:val="00275604"/>
    <w:rsid w:val="0027706A"/>
    <w:rsid w:val="0028503E"/>
    <w:rsid w:val="002868FC"/>
    <w:rsid w:val="002908CC"/>
    <w:rsid w:val="00292CA7"/>
    <w:rsid w:val="0029314A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4F79"/>
    <w:rsid w:val="002A5BD8"/>
    <w:rsid w:val="002A693B"/>
    <w:rsid w:val="002A6ED5"/>
    <w:rsid w:val="002B124A"/>
    <w:rsid w:val="002B443A"/>
    <w:rsid w:val="002B48FE"/>
    <w:rsid w:val="002B5B37"/>
    <w:rsid w:val="002C072D"/>
    <w:rsid w:val="002C3541"/>
    <w:rsid w:val="002C5C7E"/>
    <w:rsid w:val="002D0BB7"/>
    <w:rsid w:val="002D120F"/>
    <w:rsid w:val="002D2680"/>
    <w:rsid w:val="002D2C96"/>
    <w:rsid w:val="002D72BD"/>
    <w:rsid w:val="002D737C"/>
    <w:rsid w:val="002E2ABC"/>
    <w:rsid w:val="002E617C"/>
    <w:rsid w:val="002E6422"/>
    <w:rsid w:val="002F0906"/>
    <w:rsid w:val="002F0B9B"/>
    <w:rsid w:val="002F0F92"/>
    <w:rsid w:val="002F256B"/>
    <w:rsid w:val="002F34A8"/>
    <w:rsid w:val="002F39AE"/>
    <w:rsid w:val="002F3DFE"/>
    <w:rsid w:val="002F4479"/>
    <w:rsid w:val="00300FD2"/>
    <w:rsid w:val="003034E2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A0"/>
    <w:rsid w:val="003345AD"/>
    <w:rsid w:val="0033498D"/>
    <w:rsid w:val="00334F2C"/>
    <w:rsid w:val="00335DAD"/>
    <w:rsid w:val="0033719C"/>
    <w:rsid w:val="003402BA"/>
    <w:rsid w:val="003403A7"/>
    <w:rsid w:val="00340BEF"/>
    <w:rsid w:val="00341E83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0D45"/>
    <w:rsid w:val="00361591"/>
    <w:rsid w:val="00361B1C"/>
    <w:rsid w:val="00362AD0"/>
    <w:rsid w:val="00362FD2"/>
    <w:rsid w:val="003638C9"/>
    <w:rsid w:val="00364DBA"/>
    <w:rsid w:val="00365418"/>
    <w:rsid w:val="00366595"/>
    <w:rsid w:val="00366904"/>
    <w:rsid w:val="00367803"/>
    <w:rsid w:val="0037045C"/>
    <w:rsid w:val="003714F4"/>
    <w:rsid w:val="00371DD7"/>
    <w:rsid w:val="0037440A"/>
    <w:rsid w:val="00375131"/>
    <w:rsid w:val="0037616C"/>
    <w:rsid w:val="003764B7"/>
    <w:rsid w:val="003764D5"/>
    <w:rsid w:val="0037663F"/>
    <w:rsid w:val="00377033"/>
    <w:rsid w:val="00377F4A"/>
    <w:rsid w:val="00377FF9"/>
    <w:rsid w:val="00381577"/>
    <w:rsid w:val="00381E34"/>
    <w:rsid w:val="00383B3D"/>
    <w:rsid w:val="00383DEE"/>
    <w:rsid w:val="00386C45"/>
    <w:rsid w:val="0038710B"/>
    <w:rsid w:val="003875E7"/>
    <w:rsid w:val="0038790B"/>
    <w:rsid w:val="00387BDA"/>
    <w:rsid w:val="003902C7"/>
    <w:rsid w:val="00391C7C"/>
    <w:rsid w:val="00392B27"/>
    <w:rsid w:val="00392D10"/>
    <w:rsid w:val="00393BD4"/>
    <w:rsid w:val="00393EE4"/>
    <w:rsid w:val="00394150"/>
    <w:rsid w:val="003947BE"/>
    <w:rsid w:val="00396A65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E6D"/>
    <w:rsid w:val="003B1FCD"/>
    <w:rsid w:val="003B2AB8"/>
    <w:rsid w:val="003B2C9F"/>
    <w:rsid w:val="003B614C"/>
    <w:rsid w:val="003B6761"/>
    <w:rsid w:val="003B6F0B"/>
    <w:rsid w:val="003B7277"/>
    <w:rsid w:val="003C1E68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D3F06"/>
    <w:rsid w:val="003E0425"/>
    <w:rsid w:val="003E07DE"/>
    <w:rsid w:val="003E0B66"/>
    <w:rsid w:val="003E0BC1"/>
    <w:rsid w:val="003E1400"/>
    <w:rsid w:val="003E2491"/>
    <w:rsid w:val="003E2FBC"/>
    <w:rsid w:val="003E5B31"/>
    <w:rsid w:val="003E5BC1"/>
    <w:rsid w:val="003E5C72"/>
    <w:rsid w:val="003E6AF4"/>
    <w:rsid w:val="003E6EEC"/>
    <w:rsid w:val="003F02EC"/>
    <w:rsid w:val="003F1B88"/>
    <w:rsid w:val="003F2B1B"/>
    <w:rsid w:val="004009F6"/>
    <w:rsid w:val="00401C6E"/>
    <w:rsid w:val="0040261F"/>
    <w:rsid w:val="004042D2"/>
    <w:rsid w:val="0040461C"/>
    <w:rsid w:val="00405775"/>
    <w:rsid w:val="00406AE6"/>
    <w:rsid w:val="00407F74"/>
    <w:rsid w:val="0041006B"/>
    <w:rsid w:val="0041120C"/>
    <w:rsid w:val="00411596"/>
    <w:rsid w:val="00412775"/>
    <w:rsid w:val="004137E8"/>
    <w:rsid w:val="00416299"/>
    <w:rsid w:val="004166A0"/>
    <w:rsid w:val="00417D36"/>
    <w:rsid w:val="00425523"/>
    <w:rsid w:val="00426540"/>
    <w:rsid w:val="0042740E"/>
    <w:rsid w:val="00435422"/>
    <w:rsid w:val="00436BB4"/>
    <w:rsid w:val="0043785B"/>
    <w:rsid w:val="0044263D"/>
    <w:rsid w:val="004466A1"/>
    <w:rsid w:val="0044717E"/>
    <w:rsid w:val="00452E94"/>
    <w:rsid w:val="00453346"/>
    <w:rsid w:val="0045456F"/>
    <w:rsid w:val="004564A4"/>
    <w:rsid w:val="00460AD3"/>
    <w:rsid w:val="0046233D"/>
    <w:rsid w:val="00466ADB"/>
    <w:rsid w:val="00467539"/>
    <w:rsid w:val="004678B5"/>
    <w:rsid w:val="004700F6"/>
    <w:rsid w:val="0047122F"/>
    <w:rsid w:val="00471F01"/>
    <w:rsid w:val="00473F9E"/>
    <w:rsid w:val="00474686"/>
    <w:rsid w:val="0047480E"/>
    <w:rsid w:val="00474C63"/>
    <w:rsid w:val="00475F82"/>
    <w:rsid w:val="00484C3E"/>
    <w:rsid w:val="00485034"/>
    <w:rsid w:val="00485747"/>
    <w:rsid w:val="00486A7E"/>
    <w:rsid w:val="00487610"/>
    <w:rsid w:val="00491633"/>
    <w:rsid w:val="00492FE3"/>
    <w:rsid w:val="004949E2"/>
    <w:rsid w:val="00495BB6"/>
    <w:rsid w:val="00496254"/>
    <w:rsid w:val="00496864"/>
    <w:rsid w:val="0049733E"/>
    <w:rsid w:val="004A0B76"/>
    <w:rsid w:val="004A33EC"/>
    <w:rsid w:val="004A5C7A"/>
    <w:rsid w:val="004A708A"/>
    <w:rsid w:val="004B45C1"/>
    <w:rsid w:val="004B5ADA"/>
    <w:rsid w:val="004B6453"/>
    <w:rsid w:val="004C12AB"/>
    <w:rsid w:val="004C2CDF"/>
    <w:rsid w:val="004C3827"/>
    <w:rsid w:val="004C49A0"/>
    <w:rsid w:val="004C5886"/>
    <w:rsid w:val="004C6343"/>
    <w:rsid w:val="004D12E9"/>
    <w:rsid w:val="004D332D"/>
    <w:rsid w:val="004D527C"/>
    <w:rsid w:val="004D588B"/>
    <w:rsid w:val="004D6517"/>
    <w:rsid w:val="004D686A"/>
    <w:rsid w:val="004D7185"/>
    <w:rsid w:val="004E30AB"/>
    <w:rsid w:val="004E4B78"/>
    <w:rsid w:val="004E579F"/>
    <w:rsid w:val="004E6611"/>
    <w:rsid w:val="004E6ACE"/>
    <w:rsid w:val="004E6BF1"/>
    <w:rsid w:val="004E6C93"/>
    <w:rsid w:val="004E7E2D"/>
    <w:rsid w:val="004E7E47"/>
    <w:rsid w:val="004F052C"/>
    <w:rsid w:val="004F1995"/>
    <w:rsid w:val="004F3318"/>
    <w:rsid w:val="004F5CA9"/>
    <w:rsid w:val="004F5F80"/>
    <w:rsid w:val="004F7EE4"/>
    <w:rsid w:val="005017BC"/>
    <w:rsid w:val="00501820"/>
    <w:rsid w:val="00503262"/>
    <w:rsid w:val="00504FB6"/>
    <w:rsid w:val="00505047"/>
    <w:rsid w:val="005064BF"/>
    <w:rsid w:val="00506CFE"/>
    <w:rsid w:val="005138C2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379B9"/>
    <w:rsid w:val="0054613E"/>
    <w:rsid w:val="00547117"/>
    <w:rsid w:val="005503B3"/>
    <w:rsid w:val="005507EF"/>
    <w:rsid w:val="00552710"/>
    <w:rsid w:val="00552CB2"/>
    <w:rsid w:val="00552F77"/>
    <w:rsid w:val="005541E5"/>
    <w:rsid w:val="005542E3"/>
    <w:rsid w:val="005547F1"/>
    <w:rsid w:val="005564A4"/>
    <w:rsid w:val="005564FD"/>
    <w:rsid w:val="00560003"/>
    <w:rsid w:val="005605CF"/>
    <w:rsid w:val="005635C8"/>
    <w:rsid w:val="0056409E"/>
    <w:rsid w:val="00567034"/>
    <w:rsid w:val="0057111B"/>
    <w:rsid w:val="005746D1"/>
    <w:rsid w:val="0057584A"/>
    <w:rsid w:val="00575E4B"/>
    <w:rsid w:val="00584154"/>
    <w:rsid w:val="005848E0"/>
    <w:rsid w:val="0058555B"/>
    <w:rsid w:val="00586520"/>
    <w:rsid w:val="00587DA0"/>
    <w:rsid w:val="00590EF4"/>
    <w:rsid w:val="0059110E"/>
    <w:rsid w:val="00591273"/>
    <w:rsid w:val="00591451"/>
    <w:rsid w:val="00591AE6"/>
    <w:rsid w:val="00592051"/>
    <w:rsid w:val="005951A9"/>
    <w:rsid w:val="00596B38"/>
    <w:rsid w:val="0059704A"/>
    <w:rsid w:val="005970B1"/>
    <w:rsid w:val="00597110"/>
    <w:rsid w:val="00597164"/>
    <w:rsid w:val="005A112C"/>
    <w:rsid w:val="005A32DC"/>
    <w:rsid w:val="005A438D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3D49"/>
    <w:rsid w:val="005C7092"/>
    <w:rsid w:val="005C7E28"/>
    <w:rsid w:val="005D4054"/>
    <w:rsid w:val="005D43AD"/>
    <w:rsid w:val="005D6C79"/>
    <w:rsid w:val="005D7F23"/>
    <w:rsid w:val="005E11C7"/>
    <w:rsid w:val="005E7F76"/>
    <w:rsid w:val="005F0D3B"/>
    <w:rsid w:val="005F2458"/>
    <w:rsid w:val="005F2638"/>
    <w:rsid w:val="005F52E6"/>
    <w:rsid w:val="005F5B5D"/>
    <w:rsid w:val="005F608C"/>
    <w:rsid w:val="0060013E"/>
    <w:rsid w:val="00602377"/>
    <w:rsid w:val="00602C1C"/>
    <w:rsid w:val="00603502"/>
    <w:rsid w:val="00604452"/>
    <w:rsid w:val="006057C5"/>
    <w:rsid w:val="00606C60"/>
    <w:rsid w:val="00614380"/>
    <w:rsid w:val="006154A5"/>
    <w:rsid w:val="0061596F"/>
    <w:rsid w:val="00616A07"/>
    <w:rsid w:val="0062001B"/>
    <w:rsid w:val="006206C6"/>
    <w:rsid w:val="006218F2"/>
    <w:rsid w:val="006223E8"/>
    <w:rsid w:val="00626EF4"/>
    <w:rsid w:val="0062743C"/>
    <w:rsid w:val="00627A7D"/>
    <w:rsid w:val="0063113F"/>
    <w:rsid w:val="006338B1"/>
    <w:rsid w:val="0063397E"/>
    <w:rsid w:val="00634766"/>
    <w:rsid w:val="00634780"/>
    <w:rsid w:val="00634C6A"/>
    <w:rsid w:val="006352E5"/>
    <w:rsid w:val="00636005"/>
    <w:rsid w:val="006414B1"/>
    <w:rsid w:val="0064155D"/>
    <w:rsid w:val="0064279F"/>
    <w:rsid w:val="00644287"/>
    <w:rsid w:val="00644AFA"/>
    <w:rsid w:val="00646B18"/>
    <w:rsid w:val="00646B3B"/>
    <w:rsid w:val="00652720"/>
    <w:rsid w:val="006539E7"/>
    <w:rsid w:val="00653ACA"/>
    <w:rsid w:val="00656155"/>
    <w:rsid w:val="0065621E"/>
    <w:rsid w:val="00657094"/>
    <w:rsid w:val="006570CC"/>
    <w:rsid w:val="00657D48"/>
    <w:rsid w:val="006603DC"/>
    <w:rsid w:val="00660A83"/>
    <w:rsid w:val="00661F84"/>
    <w:rsid w:val="0066455E"/>
    <w:rsid w:val="006656C7"/>
    <w:rsid w:val="0066668B"/>
    <w:rsid w:val="006671B0"/>
    <w:rsid w:val="00671762"/>
    <w:rsid w:val="006725CF"/>
    <w:rsid w:val="00674407"/>
    <w:rsid w:val="00674D42"/>
    <w:rsid w:val="00674E45"/>
    <w:rsid w:val="0067595F"/>
    <w:rsid w:val="00677F3C"/>
    <w:rsid w:val="006802F8"/>
    <w:rsid w:val="006807E1"/>
    <w:rsid w:val="00680A0C"/>
    <w:rsid w:val="00681066"/>
    <w:rsid w:val="006822A3"/>
    <w:rsid w:val="006843F6"/>
    <w:rsid w:val="0068524A"/>
    <w:rsid w:val="0068668F"/>
    <w:rsid w:val="00690A39"/>
    <w:rsid w:val="00692B59"/>
    <w:rsid w:val="00697465"/>
    <w:rsid w:val="006A07AF"/>
    <w:rsid w:val="006A406C"/>
    <w:rsid w:val="006A5C2D"/>
    <w:rsid w:val="006A6846"/>
    <w:rsid w:val="006A6E0F"/>
    <w:rsid w:val="006A6FFC"/>
    <w:rsid w:val="006B0388"/>
    <w:rsid w:val="006B0F45"/>
    <w:rsid w:val="006B3253"/>
    <w:rsid w:val="006B36AE"/>
    <w:rsid w:val="006C043B"/>
    <w:rsid w:val="006C0FAE"/>
    <w:rsid w:val="006C2FA3"/>
    <w:rsid w:val="006C4645"/>
    <w:rsid w:val="006C51AA"/>
    <w:rsid w:val="006D0257"/>
    <w:rsid w:val="006D0AB6"/>
    <w:rsid w:val="006D1706"/>
    <w:rsid w:val="006D17DD"/>
    <w:rsid w:val="006D233C"/>
    <w:rsid w:val="006D5097"/>
    <w:rsid w:val="006D6A18"/>
    <w:rsid w:val="006D7B3D"/>
    <w:rsid w:val="006D7FE3"/>
    <w:rsid w:val="006E1362"/>
    <w:rsid w:val="006E1B4F"/>
    <w:rsid w:val="006E3611"/>
    <w:rsid w:val="006E6411"/>
    <w:rsid w:val="006F0BA3"/>
    <w:rsid w:val="006F0C7F"/>
    <w:rsid w:val="006F27AF"/>
    <w:rsid w:val="006F2EBD"/>
    <w:rsid w:val="006F3352"/>
    <w:rsid w:val="006F33B0"/>
    <w:rsid w:val="006F3CD3"/>
    <w:rsid w:val="006F413B"/>
    <w:rsid w:val="006F5C59"/>
    <w:rsid w:val="006F5E14"/>
    <w:rsid w:val="006F653A"/>
    <w:rsid w:val="006F7802"/>
    <w:rsid w:val="006F79F0"/>
    <w:rsid w:val="00700F48"/>
    <w:rsid w:val="0070288F"/>
    <w:rsid w:val="007028E3"/>
    <w:rsid w:val="0070414B"/>
    <w:rsid w:val="00704361"/>
    <w:rsid w:val="007055B7"/>
    <w:rsid w:val="00714D3E"/>
    <w:rsid w:val="00714EB7"/>
    <w:rsid w:val="007152DD"/>
    <w:rsid w:val="00715C80"/>
    <w:rsid w:val="00716270"/>
    <w:rsid w:val="00720D56"/>
    <w:rsid w:val="00721E36"/>
    <w:rsid w:val="00722991"/>
    <w:rsid w:val="007235E6"/>
    <w:rsid w:val="007240E8"/>
    <w:rsid w:val="00726B80"/>
    <w:rsid w:val="00726BE7"/>
    <w:rsid w:val="0073009A"/>
    <w:rsid w:val="007300E6"/>
    <w:rsid w:val="00731509"/>
    <w:rsid w:val="00732119"/>
    <w:rsid w:val="007329FE"/>
    <w:rsid w:val="00733816"/>
    <w:rsid w:val="0073475B"/>
    <w:rsid w:val="00735F01"/>
    <w:rsid w:val="00737C86"/>
    <w:rsid w:val="007408B8"/>
    <w:rsid w:val="007413E9"/>
    <w:rsid w:val="007422DA"/>
    <w:rsid w:val="007438A5"/>
    <w:rsid w:val="007438A9"/>
    <w:rsid w:val="007452C2"/>
    <w:rsid w:val="00745748"/>
    <w:rsid w:val="00746601"/>
    <w:rsid w:val="00750358"/>
    <w:rsid w:val="00751444"/>
    <w:rsid w:val="0075357F"/>
    <w:rsid w:val="007573C4"/>
    <w:rsid w:val="007602EC"/>
    <w:rsid w:val="007611F3"/>
    <w:rsid w:val="00761B02"/>
    <w:rsid w:val="00761BB2"/>
    <w:rsid w:val="007645C3"/>
    <w:rsid w:val="007648EE"/>
    <w:rsid w:val="00765262"/>
    <w:rsid w:val="00765542"/>
    <w:rsid w:val="007678BF"/>
    <w:rsid w:val="0077053B"/>
    <w:rsid w:val="007716D1"/>
    <w:rsid w:val="00774966"/>
    <w:rsid w:val="00775F80"/>
    <w:rsid w:val="0077616B"/>
    <w:rsid w:val="00777E82"/>
    <w:rsid w:val="007813CA"/>
    <w:rsid w:val="0078306E"/>
    <w:rsid w:val="00785822"/>
    <w:rsid w:val="00785830"/>
    <w:rsid w:val="0078625A"/>
    <w:rsid w:val="00786F8F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0E80"/>
    <w:rsid w:val="007B1445"/>
    <w:rsid w:val="007B1F9F"/>
    <w:rsid w:val="007B2006"/>
    <w:rsid w:val="007B2104"/>
    <w:rsid w:val="007B4280"/>
    <w:rsid w:val="007B5755"/>
    <w:rsid w:val="007B629C"/>
    <w:rsid w:val="007B74C2"/>
    <w:rsid w:val="007B7BF2"/>
    <w:rsid w:val="007C10E6"/>
    <w:rsid w:val="007C1B56"/>
    <w:rsid w:val="007C25D1"/>
    <w:rsid w:val="007C260B"/>
    <w:rsid w:val="007C2AC2"/>
    <w:rsid w:val="007C4F45"/>
    <w:rsid w:val="007C6606"/>
    <w:rsid w:val="007D3E87"/>
    <w:rsid w:val="007D3F8C"/>
    <w:rsid w:val="007D5B82"/>
    <w:rsid w:val="007D5DE2"/>
    <w:rsid w:val="007D6563"/>
    <w:rsid w:val="007D75DE"/>
    <w:rsid w:val="007D7CFD"/>
    <w:rsid w:val="007E1A3F"/>
    <w:rsid w:val="007E39A7"/>
    <w:rsid w:val="007E6036"/>
    <w:rsid w:val="007E7ABA"/>
    <w:rsid w:val="007F16E6"/>
    <w:rsid w:val="007F426D"/>
    <w:rsid w:val="007F45FC"/>
    <w:rsid w:val="007F5F2F"/>
    <w:rsid w:val="00800515"/>
    <w:rsid w:val="0080153A"/>
    <w:rsid w:val="00801B56"/>
    <w:rsid w:val="0080371A"/>
    <w:rsid w:val="00803787"/>
    <w:rsid w:val="00804215"/>
    <w:rsid w:val="008050D8"/>
    <w:rsid w:val="00807643"/>
    <w:rsid w:val="00810949"/>
    <w:rsid w:val="00810FE4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3CB8"/>
    <w:rsid w:val="00827A87"/>
    <w:rsid w:val="00827E41"/>
    <w:rsid w:val="008309F6"/>
    <w:rsid w:val="00831CDE"/>
    <w:rsid w:val="00832999"/>
    <w:rsid w:val="00832CC2"/>
    <w:rsid w:val="0083513B"/>
    <w:rsid w:val="008403E6"/>
    <w:rsid w:val="00843428"/>
    <w:rsid w:val="00845B81"/>
    <w:rsid w:val="00846343"/>
    <w:rsid w:val="00847B14"/>
    <w:rsid w:val="008507E0"/>
    <w:rsid w:val="008527E7"/>
    <w:rsid w:val="008529CF"/>
    <w:rsid w:val="00852AF6"/>
    <w:rsid w:val="00854216"/>
    <w:rsid w:val="00854422"/>
    <w:rsid w:val="0085514D"/>
    <w:rsid w:val="00856ECB"/>
    <w:rsid w:val="00857991"/>
    <w:rsid w:val="00860AC5"/>
    <w:rsid w:val="00863024"/>
    <w:rsid w:val="00864A5C"/>
    <w:rsid w:val="00867E21"/>
    <w:rsid w:val="0087421C"/>
    <w:rsid w:val="0087558C"/>
    <w:rsid w:val="008764DA"/>
    <w:rsid w:val="008766DD"/>
    <w:rsid w:val="00880B17"/>
    <w:rsid w:val="00881B8F"/>
    <w:rsid w:val="00883CF6"/>
    <w:rsid w:val="008859B7"/>
    <w:rsid w:val="008863CF"/>
    <w:rsid w:val="00886A65"/>
    <w:rsid w:val="00886AF1"/>
    <w:rsid w:val="00890303"/>
    <w:rsid w:val="008913C7"/>
    <w:rsid w:val="008914E4"/>
    <w:rsid w:val="0089300F"/>
    <w:rsid w:val="008939BA"/>
    <w:rsid w:val="00893B39"/>
    <w:rsid w:val="00893F31"/>
    <w:rsid w:val="00894151"/>
    <w:rsid w:val="008947EE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C6974"/>
    <w:rsid w:val="008D28E3"/>
    <w:rsid w:val="008D464E"/>
    <w:rsid w:val="008D58D0"/>
    <w:rsid w:val="008E0779"/>
    <w:rsid w:val="008E1AD7"/>
    <w:rsid w:val="008E1EFE"/>
    <w:rsid w:val="008E1F5A"/>
    <w:rsid w:val="008E2637"/>
    <w:rsid w:val="008E4056"/>
    <w:rsid w:val="008E422F"/>
    <w:rsid w:val="008E5E88"/>
    <w:rsid w:val="008E669B"/>
    <w:rsid w:val="008F10F5"/>
    <w:rsid w:val="008F21E5"/>
    <w:rsid w:val="008F3129"/>
    <w:rsid w:val="008F3510"/>
    <w:rsid w:val="008F3AAC"/>
    <w:rsid w:val="008F4000"/>
    <w:rsid w:val="008F6647"/>
    <w:rsid w:val="008F7DD9"/>
    <w:rsid w:val="0090081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133D9"/>
    <w:rsid w:val="00915086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08B"/>
    <w:rsid w:val="00927573"/>
    <w:rsid w:val="009279B6"/>
    <w:rsid w:val="00927AF5"/>
    <w:rsid w:val="00930158"/>
    <w:rsid w:val="00931333"/>
    <w:rsid w:val="009315D2"/>
    <w:rsid w:val="009334CB"/>
    <w:rsid w:val="00934D4C"/>
    <w:rsid w:val="00934F32"/>
    <w:rsid w:val="00935E8F"/>
    <w:rsid w:val="0093721D"/>
    <w:rsid w:val="0093799F"/>
    <w:rsid w:val="00941849"/>
    <w:rsid w:val="00943E5A"/>
    <w:rsid w:val="00944EB3"/>
    <w:rsid w:val="00945BF3"/>
    <w:rsid w:val="00950CD9"/>
    <w:rsid w:val="00950DAE"/>
    <w:rsid w:val="00951EA8"/>
    <w:rsid w:val="009528A7"/>
    <w:rsid w:val="009529E4"/>
    <w:rsid w:val="00952BC2"/>
    <w:rsid w:val="00953359"/>
    <w:rsid w:val="009537AE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766A8"/>
    <w:rsid w:val="00977529"/>
    <w:rsid w:val="009823CE"/>
    <w:rsid w:val="0098266D"/>
    <w:rsid w:val="00982742"/>
    <w:rsid w:val="00983E4B"/>
    <w:rsid w:val="00984103"/>
    <w:rsid w:val="00985E5A"/>
    <w:rsid w:val="00990E94"/>
    <w:rsid w:val="009912F6"/>
    <w:rsid w:val="00991B57"/>
    <w:rsid w:val="00994956"/>
    <w:rsid w:val="009961BD"/>
    <w:rsid w:val="009961F0"/>
    <w:rsid w:val="009A0C6D"/>
    <w:rsid w:val="009A0F29"/>
    <w:rsid w:val="009A1AFC"/>
    <w:rsid w:val="009A2EE6"/>
    <w:rsid w:val="009A46D5"/>
    <w:rsid w:val="009A5411"/>
    <w:rsid w:val="009A5C2C"/>
    <w:rsid w:val="009A6134"/>
    <w:rsid w:val="009A63EF"/>
    <w:rsid w:val="009A6460"/>
    <w:rsid w:val="009B0794"/>
    <w:rsid w:val="009B1A20"/>
    <w:rsid w:val="009B2653"/>
    <w:rsid w:val="009B3115"/>
    <w:rsid w:val="009B332D"/>
    <w:rsid w:val="009B3BE0"/>
    <w:rsid w:val="009B4A48"/>
    <w:rsid w:val="009B5008"/>
    <w:rsid w:val="009B60DD"/>
    <w:rsid w:val="009B63F9"/>
    <w:rsid w:val="009B6702"/>
    <w:rsid w:val="009B79DC"/>
    <w:rsid w:val="009B7DE5"/>
    <w:rsid w:val="009C08B0"/>
    <w:rsid w:val="009C33EF"/>
    <w:rsid w:val="009C3A68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0B6D"/>
    <w:rsid w:val="009E1780"/>
    <w:rsid w:val="009E27B6"/>
    <w:rsid w:val="009E30FB"/>
    <w:rsid w:val="009E35E9"/>
    <w:rsid w:val="009E4DD9"/>
    <w:rsid w:val="009E57BD"/>
    <w:rsid w:val="009E6A33"/>
    <w:rsid w:val="009E77AA"/>
    <w:rsid w:val="009F12D5"/>
    <w:rsid w:val="009F134F"/>
    <w:rsid w:val="009F1700"/>
    <w:rsid w:val="009F1723"/>
    <w:rsid w:val="009F1BEC"/>
    <w:rsid w:val="009F448B"/>
    <w:rsid w:val="009F4EC0"/>
    <w:rsid w:val="009F7F06"/>
    <w:rsid w:val="00A017CB"/>
    <w:rsid w:val="00A02290"/>
    <w:rsid w:val="00A02381"/>
    <w:rsid w:val="00A03FA4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468C"/>
    <w:rsid w:val="00A14A6C"/>
    <w:rsid w:val="00A16A8A"/>
    <w:rsid w:val="00A17A35"/>
    <w:rsid w:val="00A21032"/>
    <w:rsid w:val="00A21715"/>
    <w:rsid w:val="00A23529"/>
    <w:rsid w:val="00A278BD"/>
    <w:rsid w:val="00A303E1"/>
    <w:rsid w:val="00A31507"/>
    <w:rsid w:val="00A32111"/>
    <w:rsid w:val="00A339E6"/>
    <w:rsid w:val="00A348B2"/>
    <w:rsid w:val="00A36782"/>
    <w:rsid w:val="00A374E8"/>
    <w:rsid w:val="00A43732"/>
    <w:rsid w:val="00A43F60"/>
    <w:rsid w:val="00A44051"/>
    <w:rsid w:val="00A4534B"/>
    <w:rsid w:val="00A47F1F"/>
    <w:rsid w:val="00A513AA"/>
    <w:rsid w:val="00A5248F"/>
    <w:rsid w:val="00A540BC"/>
    <w:rsid w:val="00A572B4"/>
    <w:rsid w:val="00A61DE7"/>
    <w:rsid w:val="00A63A98"/>
    <w:rsid w:val="00A63C8A"/>
    <w:rsid w:val="00A64B39"/>
    <w:rsid w:val="00A64E0A"/>
    <w:rsid w:val="00A65630"/>
    <w:rsid w:val="00A659CC"/>
    <w:rsid w:val="00A71873"/>
    <w:rsid w:val="00A71B90"/>
    <w:rsid w:val="00A778F0"/>
    <w:rsid w:val="00A77B63"/>
    <w:rsid w:val="00A80E6B"/>
    <w:rsid w:val="00A80ECD"/>
    <w:rsid w:val="00A81CAA"/>
    <w:rsid w:val="00A82444"/>
    <w:rsid w:val="00A82B47"/>
    <w:rsid w:val="00A84A19"/>
    <w:rsid w:val="00A84DC9"/>
    <w:rsid w:val="00A86BBF"/>
    <w:rsid w:val="00A9086C"/>
    <w:rsid w:val="00A91F0A"/>
    <w:rsid w:val="00A92F39"/>
    <w:rsid w:val="00A93D48"/>
    <w:rsid w:val="00A9475D"/>
    <w:rsid w:val="00A95242"/>
    <w:rsid w:val="00AA06EA"/>
    <w:rsid w:val="00AA0D7C"/>
    <w:rsid w:val="00AA1481"/>
    <w:rsid w:val="00AA2488"/>
    <w:rsid w:val="00AA2631"/>
    <w:rsid w:val="00AA3BC9"/>
    <w:rsid w:val="00AA4AAB"/>
    <w:rsid w:val="00AA4F20"/>
    <w:rsid w:val="00AA68E8"/>
    <w:rsid w:val="00AB3D73"/>
    <w:rsid w:val="00AB406B"/>
    <w:rsid w:val="00AC0E97"/>
    <w:rsid w:val="00AC3661"/>
    <w:rsid w:val="00AC6473"/>
    <w:rsid w:val="00AC64D1"/>
    <w:rsid w:val="00AC7A5E"/>
    <w:rsid w:val="00AD00EB"/>
    <w:rsid w:val="00AD0134"/>
    <w:rsid w:val="00AD1835"/>
    <w:rsid w:val="00AD1EA8"/>
    <w:rsid w:val="00AD31A5"/>
    <w:rsid w:val="00AD3CB7"/>
    <w:rsid w:val="00AD4FB4"/>
    <w:rsid w:val="00AD54FB"/>
    <w:rsid w:val="00AD6954"/>
    <w:rsid w:val="00AD7452"/>
    <w:rsid w:val="00AE0018"/>
    <w:rsid w:val="00AE0E75"/>
    <w:rsid w:val="00AE14B4"/>
    <w:rsid w:val="00AE41C9"/>
    <w:rsid w:val="00AE4651"/>
    <w:rsid w:val="00AE57F8"/>
    <w:rsid w:val="00AE5DB5"/>
    <w:rsid w:val="00AE70A2"/>
    <w:rsid w:val="00AE76A9"/>
    <w:rsid w:val="00AE7A8D"/>
    <w:rsid w:val="00AE7EAD"/>
    <w:rsid w:val="00AF001D"/>
    <w:rsid w:val="00AF0B15"/>
    <w:rsid w:val="00AF32D6"/>
    <w:rsid w:val="00B00069"/>
    <w:rsid w:val="00B00B7D"/>
    <w:rsid w:val="00B017E0"/>
    <w:rsid w:val="00B029E6"/>
    <w:rsid w:val="00B072B7"/>
    <w:rsid w:val="00B1093B"/>
    <w:rsid w:val="00B10D55"/>
    <w:rsid w:val="00B11112"/>
    <w:rsid w:val="00B1184E"/>
    <w:rsid w:val="00B13AFE"/>
    <w:rsid w:val="00B175D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25FD"/>
    <w:rsid w:val="00B53E5A"/>
    <w:rsid w:val="00B577EB"/>
    <w:rsid w:val="00B61160"/>
    <w:rsid w:val="00B64C23"/>
    <w:rsid w:val="00B66B7E"/>
    <w:rsid w:val="00B6744D"/>
    <w:rsid w:val="00B6783D"/>
    <w:rsid w:val="00B70534"/>
    <w:rsid w:val="00B75674"/>
    <w:rsid w:val="00B77337"/>
    <w:rsid w:val="00B8267A"/>
    <w:rsid w:val="00B83843"/>
    <w:rsid w:val="00B83CBC"/>
    <w:rsid w:val="00B84F30"/>
    <w:rsid w:val="00B84FB7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06C"/>
    <w:rsid w:val="00BA5980"/>
    <w:rsid w:val="00BA5D31"/>
    <w:rsid w:val="00BA61CC"/>
    <w:rsid w:val="00BA7E73"/>
    <w:rsid w:val="00BB3E6C"/>
    <w:rsid w:val="00BB7E48"/>
    <w:rsid w:val="00BC2D01"/>
    <w:rsid w:val="00BC3DFD"/>
    <w:rsid w:val="00BC44AA"/>
    <w:rsid w:val="00BC54E4"/>
    <w:rsid w:val="00BC62E4"/>
    <w:rsid w:val="00BD04B5"/>
    <w:rsid w:val="00BD49A9"/>
    <w:rsid w:val="00BD688A"/>
    <w:rsid w:val="00BD6BDA"/>
    <w:rsid w:val="00BE0B81"/>
    <w:rsid w:val="00BE1255"/>
    <w:rsid w:val="00BE1E7F"/>
    <w:rsid w:val="00BE318D"/>
    <w:rsid w:val="00BE3CB1"/>
    <w:rsid w:val="00BE54F2"/>
    <w:rsid w:val="00BF02B4"/>
    <w:rsid w:val="00BF4274"/>
    <w:rsid w:val="00BF45DD"/>
    <w:rsid w:val="00BF4FE4"/>
    <w:rsid w:val="00BF4FFA"/>
    <w:rsid w:val="00BF5CB0"/>
    <w:rsid w:val="00BF706B"/>
    <w:rsid w:val="00C00171"/>
    <w:rsid w:val="00C03893"/>
    <w:rsid w:val="00C04AA1"/>
    <w:rsid w:val="00C05367"/>
    <w:rsid w:val="00C05865"/>
    <w:rsid w:val="00C113B2"/>
    <w:rsid w:val="00C11805"/>
    <w:rsid w:val="00C118A5"/>
    <w:rsid w:val="00C11F8F"/>
    <w:rsid w:val="00C131CF"/>
    <w:rsid w:val="00C14FDE"/>
    <w:rsid w:val="00C1537A"/>
    <w:rsid w:val="00C17F37"/>
    <w:rsid w:val="00C2468B"/>
    <w:rsid w:val="00C249C2"/>
    <w:rsid w:val="00C24E15"/>
    <w:rsid w:val="00C25F4F"/>
    <w:rsid w:val="00C26F33"/>
    <w:rsid w:val="00C315A1"/>
    <w:rsid w:val="00C32187"/>
    <w:rsid w:val="00C327BB"/>
    <w:rsid w:val="00C347A9"/>
    <w:rsid w:val="00C403A0"/>
    <w:rsid w:val="00C403BF"/>
    <w:rsid w:val="00C4084A"/>
    <w:rsid w:val="00C40F54"/>
    <w:rsid w:val="00C44F05"/>
    <w:rsid w:val="00C455FF"/>
    <w:rsid w:val="00C4580C"/>
    <w:rsid w:val="00C4591F"/>
    <w:rsid w:val="00C46CFA"/>
    <w:rsid w:val="00C473B7"/>
    <w:rsid w:val="00C50481"/>
    <w:rsid w:val="00C5125D"/>
    <w:rsid w:val="00C513BE"/>
    <w:rsid w:val="00C522F0"/>
    <w:rsid w:val="00C533D4"/>
    <w:rsid w:val="00C549BD"/>
    <w:rsid w:val="00C54BB3"/>
    <w:rsid w:val="00C616CD"/>
    <w:rsid w:val="00C618CB"/>
    <w:rsid w:val="00C61B20"/>
    <w:rsid w:val="00C6214A"/>
    <w:rsid w:val="00C6372C"/>
    <w:rsid w:val="00C63983"/>
    <w:rsid w:val="00C63D28"/>
    <w:rsid w:val="00C644A8"/>
    <w:rsid w:val="00C6637F"/>
    <w:rsid w:val="00C70DBC"/>
    <w:rsid w:val="00C717A0"/>
    <w:rsid w:val="00C7328F"/>
    <w:rsid w:val="00C753AD"/>
    <w:rsid w:val="00C767F1"/>
    <w:rsid w:val="00C81EDB"/>
    <w:rsid w:val="00C8204D"/>
    <w:rsid w:val="00C83079"/>
    <w:rsid w:val="00C837C9"/>
    <w:rsid w:val="00C85F42"/>
    <w:rsid w:val="00C86898"/>
    <w:rsid w:val="00C868A9"/>
    <w:rsid w:val="00C905E0"/>
    <w:rsid w:val="00C931CE"/>
    <w:rsid w:val="00C94E88"/>
    <w:rsid w:val="00C95A5C"/>
    <w:rsid w:val="00C963BC"/>
    <w:rsid w:val="00C97237"/>
    <w:rsid w:val="00CA180E"/>
    <w:rsid w:val="00CA530C"/>
    <w:rsid w:val="00CA6749"/>
    <w:rsid w:val="00CB0B40"/>
    <w:rsid w:val="00CB0E16"/>
    <w:rsid w:val="00CB195F"/>
    <w:rsid w:val="00CB24CF"/>
    <w:rsid w:val="00CB3863"/>
    <w:rsid w:val="00CB43BD"/>
    <w:rsid w:val="00CB473C"/>
    <w:rsid w:val="00CB62FB"/>
    <w:rsid w:val="00CC083D"/>
    <w:rsid w:val="00CC0D05"/>
    <w:rsid w:val="00CC0F2D"/>
    <w:rsid w:val="00CC5CF4"/>
    <w:rsid w:val="00CC6855"/>
    <w:rsid w:val="00CC7657"/>
    <w:rsid w:val="00CD043B"/>
    <w:rsid w:val="00CD15D6"/>
    <w:rsid w:val="00CD1793"/>
    <w:rsid w:val="00CD3169"/>
    <w:rsid w:val="00CD4569"/>
    <w:rsid w:val="00CD6401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735"/>
    <w:rsid w:val="00D10CCA"/>
    <w:rsid w:val="00D11FCC"/>
    <w:rsid w:val="00D12400"/>
    <w:rsid w:val="00D13173"/>
    <w:rsid w:val="00D2104F"/>
    <w:rsid w:val="00D217B7"/>
    <w:rsid w:val="00D21BBC"/>
    <w:rsid w:val="00D236F9"/>
    <w:rsid w:val="00D2382D"/>
    <w:rsid w:val="00D24ADB"/>
    <w:rsid w:val="00D2531E"/>
    <w:rsid w:val="00D32056"/>
    <w:rsid w:val="00D3312F"/>
    <w:rsid w:val="00D41A61"/>
    <w:rsid w:val="00D437EB"/>
    <w:rsid w:val="00D44CB0"/>
    <w:rsid w:val="00D4552F"/>
    <w:rsid w:val="00D46898"/>
    <w:rsid w:val="00D46CE3"/>
    <w:rsid w:val="00D46F2D"/>
    <w:rsid w:val="00D50034"/>
    <w:rsid w:val="00D512FA"/>
    <w:rsid w:val="00D51A45"/>
    <w:rsid w:val="00D550C9"/>
    <w:rsid w:val="00D552F9"/>
    <w:rsid w:val="00D55546"/>
    <w:rsid w:val="00D55C0B"/>
    <w:rsid w:val="00D5675A"/>
    <w:rsid w:val="00D60AED"/>
    <w:rsid w:val="00D62213"/>
    <w:rsid w:val="00D62613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28F"/>
    <w:rsid w:val="00D81C22"/>
    <w:rsid w:val="00D82F20"/>
    <w:rsid w:val="00D831BF"/>
    <w:rsid w:val="00D83333"/>
    <w:rsid w:val="00D84357"/>
    <w:rsid w:val="00D8438C"/>
    <w:rsid w:val="00D84ECD"/>
    <w:rsid w:val="00D85BDA"/>
    <w:rsid w:val="00D85F0F"/>
    <w:rsid w:val="00D862A2"/>
    <w:rsid w:val="00D86BEE"/>
    <w:rsid w:val="00D87629"/>
    <w:rsid w:val="00D91B97"/>
    <w:rsid w:val="00D92B95"/>
    <w:rsid w:val="00D9392A"/>
    <w:rsid w:val="00D93AE7"/>
    <w:rsid w:val="00DA2065"/>
    <w:rsid w:val="00DA3324"/>
    <w:rsid w:val="00DA352D"/>
    <w:rsid w:val="00DA3EE3"/>
    <w:rsid w:val="00DB1EAA"/>
    <w:rsid w:val="00DB2CD7"/>
    <w:rsid w:val="00DB4A51"/>
    <w:rsid w:val="00DB58BE"/>
    <w:rsid w:val="00DC049D"/>
    <w:rsid w:val="00DC31BB"/>
    <w:rsid w:val="00DC43C5"/>
    <w:rsid w:val="00DC79F3"/>
    <w:rsid w:val="00DD1481"/>
    <w:rsid w:val="00DD1A7C"/>
    <w:rsid w:val="00DD54D9"/>
    <w:rsid w:val="00DD600E"/>
    <w:rsid w:val="00DE0302"/>
    <w:rsid w:val="00DE0913"/>
    <w:rsid w:val="00DE1657"/>
    <w:rsid w:val="00DE20E6"/>
    <w:rsid w:val="00DE2378"/>
    <w:rsid w:val="00DE2B79"/>
    <w:rsid w:val="00DE2D34"/>
    <w:rsid w:val="00DE57BD"/>
    <w:rsid w:val="00DE700C"/>
    <w:rsid w:val="00DE73D6"/>
    <w:rsid w:val="00DF1944"/>
    <w:rsid w:val="00DF2043"/>
    <w:rsid w:val="00DF2320"/>
    <w:rsid w:val="00DF293B"/>
    <w:rsid w:val="00DF5BB4"/>
    <w:rsid w:val="00DF657F"/>
    <w:rsid w:val="00DF721D"/>
    <w:rsid w:val="00E019FF"/>
    <w:rsid w:val="00E01C5B"/>
    <w:rsid w:val="00E026B5"/>
    <w:rsid w:val="00E03021"/>
    <w:rsid w:val="00E047AC"/>
    <w:rsid w:val="00E10126"/>
    <w:rsid w:val="00E11EAD"/>
    <w:rsid w:val="00E13841"/>
    <w:rsid w:val="00E15EB2"/>
    <w:rsid w:val="00E15F53"/>
    <w:rsid w:val="00E15FAF"/>
    <w:rsid w:val="00E21646"/>
    <w:rsid w:val="00E258D5"/>
    <w:rsid w:val="00E31716"/>
    <w:rsid w:val="00E324CC"/>
    <w:rsid w:val="00E34678"/>
    <w:rsid w:val="00E34F3C"/>
    <w:rsid w:val="00E36634"/>
    <w:rsid w:val="00E37D38"/>
    <w:rsid w:val="00E4062D"/>
    <w:rsid w:val="00E40F01"/>
    <w:rsid w:val="00E41466"/>
    <w:rsid w:val="00E42A6D"/>
    <w:rsid w:val="00E430AD"/>
    <w:rsid w:val="00E43862"/>
    <w:rsid w:val="00E4624C"/>
    <w:rsid w:val="00E4712B"/>
    <w:rsid w:val="00E515C8"/>
    <w:rsid w:val="00E5770C"/>
    <w:rsid w:val="00E60C9E"/>
    <w:rsid w:val="00E61B5A"/>
    <w:rsid w:val="00E62FD0"/>
    <w:rsid w:val="00E633AD"/>
    <w:rsid w:val="00E65C4E"/>
    <w:rsid w:val="00E71284"/>
    <w:rsid w:val="00E71D3C"/>
    <w:rsid w:val="00E72E51"/>
    <w:rsid w:val="00E73D4B"/>
    <w:rsid w:val="00E74ABC"/>
    <w:rsid w:val="00E76306"/>
    <w:rsid w:val="00E8145B"/>
    <w:rsid w:val="00E837BE"/>
    <w:rsid w:val="00E84CEC"/>
    <w:rsid w:val="00E87FA4"/>
    <w:rsid w:val="00E933C5"/>
    <w:rsid w:val="00E93BFD"/>
    <w:rsid w:val="00E93FCD"/>
    <w:rsid w:val="00E946A8"/>
    <w:rsid w:val="00E94FC0"/>
    <w:rsid w:val="00E95649"/>
    <w:rsid w:val="00EA2353"/>
    <w:rsid w:val="00EA2556"/>
    <w:rsid w:val="00EA36EC"/>
    <w:rsid w:val="00EA3E04"/>
    <w:rsid w:val="00EA63B9"/>
    <w:rsid w:val="00EA64C1"/>
    <w:rsid w:val="00EB4A5F"/>
    <w:rsid w:val="00EB5609"/>
    <w:rsid w:val="00EB5C3C"/>
    <w:rsid w:val="00EB7F5F"/>
    <w:rsid w:val="00EC2BDF"/>
    <w:rsid w:val="00EC62AD"/>
    <w:rsid w:val="00EC6A4C"/>
    <w:rsid w:val="00EC75BE"/>
    <w:rsid w:val="00ED1F62"/>
    <w:rsid w:val="00ED3531"/>
    <w:rsid w:val="00ED426B"/>
    <w:rsid w:val="00ED43A6"/>
    <w:rsid w:val="00ED6898"/>
    <w:rsid w:val="00ED7E46"/>
    <w:rsid w:val="00EE266C"/>
    <w:rsid w:val="00EE371C"/>
    <w:rsid w:val="00EE3F0D"/>
    <w:rsid w:val="00EE5A8E"/>
    <w:rsid w:val="00EE6FC8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7B7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012A"/>
    <w:rsid w:val="00F52654"/>
    <w:rsid w:val="00F544CD"/>
    <w:rsid w:val="00F5642E"/>
    <w:rsid w:val="00F60D97"/>
    <w:rsid w:val="00F62203"/>
    <w:rsid w:val="00F626B9"/>
    <w:rsid w:val="00F6276A"/>
    <w:rsid w:val="00F64BDD"/>
    <w:rsid w:val="00F65410"/>
    <w:rsid w:val="00F657D4"/>
    <w:rsid w:val="00F65A7B"/>
    <w:rsid w:val="00F65CFE"/>
    <w:rsid w:val="00F66FAD"/>
    <w:rsid w:val="00F67F6B"/>
    <w:rsid w:val="00F70528"/>
    <w:rsid w:val="00F71C47"/>
    <w:rsid w:val="00F722F6"/>
    <w:rsid w:val="00F735D1"/>
    <w:rsid w:val="00F736A0"/>
    <w:rsid w:val="00F749D9"/>
    <w:rsid w:val="00F75032"/>
    <w:rsid w:val="00F75694"/>
    <w:rsid w:val="00F756B5"/>
    <w:rsid w:val="00F7590D"/>
    <w:rsid w:val="00F779AA"/>
    <w:rsid w:val="00F81FC7"/>
    <w:rsid w:val="00F8297D"/>
    <w:rsid w:val="00F82FDA"/>
    <w:rsid w:val="00F84C1F"/>
    <w:rsid w:val="00F8798B"/>
    <w:rsid w:val="00F958AF"/>
    <w:rsid w:val="00F95F84"/>
    <w:rsid w:val="00FA07C8"/>
    <w:rsid w:val="00FA2024"/>
    <w:rsid w:val="00FA218F"/>
    <w:rsid w:val="00FA39C7"/>
    <w:rsid w:val="00FA494D"/>
    <w:rsid w:val="00FB09BA"/>
    <w:rsid w:val="00FB2185"/>
    <w:rsid w:val="00FB28C9"/>
    <w:rsid w:val="00FB352F"/>
    <w:rsid w:val="00FB3E4E"/>
    <w:rsid w:val="00FB425F"/>
    <w:rsid w:val="00FB5391"/>
    <w:rsid w:val="00FB5E4A"/>
    <w:rsid w:val="00FC098D"/>
    <w:rsid w:val="00FC0C56"/>
    <w:rsid w:val="00FC128B"/>
    <w:rsid w:val="00FC2C96"/>
    <w:rsid w:val="00FC38E5"/>
    <w:rsid w:val="00FC3E03"/>
    <w:rsid w:val="00FC3EB7"/>
    <w:rsid w:val="00FC6CCC"/>
    <w:rsid w:val="00FC7B8A"/>
    <w:rsid w:val="00FD05A8"/>
    <w:rsid w:val="00FD0CC3"/>
    <w:rsid w:val="00FD20E0"/>
    <w:rsid w:val="00FD493D"/>
    <w:rsid w:val="00FD5F85"/>
    <w:rsid w:val="00FE07D4"/>
    <w:rsid w:val="00FE0CED"/>
    <w:rsid w:val="00FE28BD"/>
    <w:rsid w:val="00FF2DBB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paragraph" w:styleId="af6">
    <w:name w:val="Normal (Web)"/>
    <w:basedOn w:val="a"/>
    <w:rsid w:val="009C3A6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7E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8367;fld=134" TargetMode="External"/><Relationship Id="rId18" Type="http://schemas.openxmlformats.org/officeDocument/2006/relationships/hyperlink" Target="consultantplus://offline/main?base=LAW;n=117211;fld=13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166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5382;fld=134;dst=100008" TargetMode="External"/><Relationship Id="rId17" Type="http://schemas.openxmlformats.org/officeDocument/2006/relationships/hyperlink" Target="consultantplus://offline/main?base=LAW;n=117593;fld=13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43;fld=134" TargetMode="External"/><Relationship Id="rId20" Type="http://schemas.openxmlformats.org/officeDocument/2006/relationships/hyperlink" Target="consultantplus://offline/main?base=LAW;n=117165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367;fld=134;dst=10011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001;fld=134" TargetMode="External"/><Relationship Id="rId23" Type="http://schemas.openxmlformats.org/officeDocument/2006/relationships/hyperlink" Target="consultantplus://offline/main?base=LAW;n=93714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376;n=45280;fld=134;dst=100020" TargetMode="External"/><Relationship Id="rId19" Type="http://schemas.openxmlformats.org/officeDocument/2006/relationships/hyperlink" Target="consultantplus://offline/main?base=LAW;n=11706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Relationship Id="rId14" Type="http://schemas.openxmlformats.org/officeDocument/2006/relationships/hyperlink" Target="consultantplus://offline/main?base=LAW;n=117255;fld=134" TargetMode="External"/><Relationship Id="rId22" Type="http://schemas.openxmlformats.org/officeDocument/2006/relationships/hyperlink" Target="consultantplus://offline/main?base=LAW;n=117423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02B6C-EA80-4AD1-8269-52A98686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9</cp:revision>
  <cp:lastPrinted>2015-06-30T07:45:00Z</cp:lastPrinted>
  <dcterms:created xsi:type="dcterms:W3CDTF">2015-06-30T05:45:00Z</dcterms:created>
  <dcterms:modified xsi:type="dcterms:W3CDTF">2015-06-30T07:45:00Z</dcterms:modified>
</cp:coreProperties>
</file>