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F506D1">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6E6F7A">
        <w:rPr>
          <w:b/>
          <w:sz w:val="28"/>
          <w:szCs w:val="28"/>
          <w:u w:val="single"/>
        </w:rPr>
        <w:t>26</w:t>
      </w:r>
      <w:r w:rsidR="00872B7A">
        <w:rPr>
          <w:b/>
          <w:sz w:val="28"/>
          <w:szCs w:val="28"/>
          <w:u w:val="single"/>
        </w:rPr>
        <w:t xml:space="preserve"> </w:t>
      </w:r>
      <w:r w:rsidR="008E6492">
        <w:rPr>
          <w:b/>
          <w:sz w:val="28"/>
          <w:szCs w:val="28"/>
          <w:u w:val="single"/>
        </w:rPr>
        <w:t>марта</w:t>
      </w:r>
      <w:r w:rsidR="002B7FEB">
        <w:rPr>
          <w:b/>
          <w:sz w:val="28"/>
          <w:szCs w:val="28"/>
          <w:u w:val="single"/>
        </w:rPr>
        <w:t xml:space="preserve"> </w:t>
      </w:r>
      <w:r>
        <w:rPr>
          <w:b/>
          <w:sz w:val="28"/>
          <w:szCs w:val="28"/>
          <w:u w:val="single"/>
        </w:rPr>
        <w:t>201</w:t>
      </w:r>
      <w:r w:rsidR="00F072F7">
        <w:rPr>
          <w:b/>
          <w:sz w:val="28"/>
          <w:szCs w:val="28"/>
          <w:u w:val="single"/>
        </w:rPr>
        <w:t>9</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6E6F7A">
        <w:rPr>
          <w:b/>
          <w:sz w:val="28"/>
          <w:szCs w:val="28"/>
          <w:u w:val="single"/>
        </w:rPr>
        <w:t>13</w:t>
      </w:r>
      <w:r w:rsidR="00E044D8">
        <w:rPr>
          <w:b/>
          <w:sz w:val="28"/>
          <w:szCs w:val="28"/>
          <w:u w:val="single"/>
        </w:rPr>
        <w:t>2</w:t>
      </w:r>
    </w:p>
    <w:p w:rsidR="00BA4F31" w:rsidRPr="00A1400D" w:rsidRDefault="00BA4F31" w:rsidP="00A1400D">
      <w:pPr>
        <w:ind w:firstLine="709"/>
        <w:jc w:val="both"/>
        <w:rPr>
          <w:sz w:val="28"/>
          <w:szCs w:val="28"/>
        </w:rPr>
      </w:pPr>
      <w:r w:rsidRPr="00A1400D">
        <w:rPr>
          <w:sz w:val="28"/>
          <w:szCs w:val="28"/>
        </w:rPr>
        <w:t xml:space="preserve">                           </w:t>
      </w:r>
    </w:p>
    <w:p w:rsidR="00E044D8" w:rsidRPr="00710066" w:rsidRDefault="00E044D8" w:rsidP="00E7485E">
      <w:pPr>
        <w:tabs>
          <w:tab w:val="left" w:pos="4962"/>
        </w:tabs>
        <w:autoSpaceDE w:val="0"/>
        <w:ind w:right="5952"/>
        <w:jc w:val="both"/>
        <w:rPr>
          <w:color w:val="000000"/>
          <w:sz w:val="28"/>
          <w:szCs w:val="28"/>
        </w:rPr>
      </w:pPr>
      <w:r w:rsidRPr="00710066">
        <w:rPr>
          <w:color w:val="000000"/>
          <w:sz w:val="28"/>
          <w:szCs w:val="28"/>
        </w:rPr>
        <w:t xml:space="preserve">Об актуализации схемы  водоснабжения и  водоотведения  Сычевского городского  поселения  Сычевского района </w:t>
      </w:r>
      <w:r>
        <w:rPr>
          <w:color w:val="000000"/>
          <w:sz w:val="28"/>
          <w:szCs w:val="28"/>
        </w:rPr>
        <w:t>Смоленской  области на 2020</w:t>
      </w:r>
      <w:r w:rsidRPr="00710066">
        <w:rPr>
          <w:color w:val="000000"/>
          <w:sz w:val="28"/>
          <w:szCs w:val="28"/>
        </w:rPr>
        <w:t xml:space="preserve"> год</w:t>
      </w:r>
    </w:p>
    <w:p w:rsidR="00E044D8" w:rsidRPr="00710066" w:rsidRDefault="00E044D8" w:rsidP="00E044D8">
      <w:pPr>
        <w:pStyle w:val="ConsNormal"/>
        <w:ind w:firstLine="540"/>
        <w:jc w:val="both"/>
        <w:rPr>
          <w:rFonts w:ascii="Times New Roman" w:hAnsi="Times New Roman" w:cs="Times New Roman"/>
          <w:sz w:val="28"/>
          <w:szCs w:val="28"/>
        </w:rPr>
      </w:pPr>
    </w:p>
    <w:p w:rsidR="00E044D8" w:rsidRPr="00710066" w:rsidRDefault="00E044D8" w:rsidP="00E044D8">
      <w:pPr>
        <w:pStyle w:val="ConsNormal"/>
        <w:ind w:firstLine="540"/>
        <w:jc w:val="both"/>
        <w:rPr>
          <w:rFonts w:ascii="Times New Roman" w:hAnsi="Times New Roman" w:cs="Times New Roman"/>
          <w:sz w:val="28"/>
          <w:szCs w:val="28"/>
        </w:rPr>
      </w:pPr>
    </w:p>
    <w:p w:rsidR="00E044D8" w:rsidRPr="00710066" w:rsidRDefault="00E044D8" w:rsidP="00335C5F">
      <w:pPr>
        <w:pStyle w:val="ConsNormal"/>
        <w:ind w:right="0" w:firstLine="709"/>
        <w:jc w:val="both"/>
        <w:rPr>
          <w:rFonts w:ascii="Times New Roman" w:hAnsi="Times New Roman" w:cs="Times New Roman"/>
          <w:sz w:val="28"/>
          <w:szCs w:val="28"/>
        </w:rPr>
      </w:pPr>
      <w:r w:rsidRPr="00710066">
        <w:rPr>
          <w:rFonts w:ascii="Times New Roman" w:hAnsi="Times New Roman" w:cs="Times New Roman"/>
          <w:sz w:val="28"/>
          <w:szCs w:val="28"/>
        </w:rPr>
        <w:t>В</w:t>
      </w:r>
      <w:r w:rsidR="00335C5F">
        <w:rPr>
          <w:rFonts w:ascii="Times New Roman" w:hAnsi="Times New Roman" w:cs="Times New Roman"/>
          <w:sz w:val="28"/>
          <w:szCs w:val="28"/>
        </w:rPr>
        <w:t xml:space="preserve"> </w:t>
      </w:r>
      <w:r w:rsidRPr="00710066">
        <w:rPr>
          <w:rFonts w:ascii="Times New Roman" w:hAnsi="Times New Roman" w:cs="Times New Roman"/>
          <w:sz w:val="28"/>
          <w:szCs w:val="28"/>
        </w:rPr>
        <w:t xml:space="preserve">соответствии с правилами разработки  и утверждения схем водоснабжения  и водоотведения, утвержденными Постановлением Правительства Российской Федерации от </w:t>
      </w:r>
      <w:r w:rsidR="00335C5F">
        <w:rPr>
          <w:rFonts w:ascii="Times New Roman" w:hAnsi="Times New Roman" w:cs="Times New Roman"/>
          <w:sz w:val="28"/>
          <w:szCs w:val="28"/>
        </w:rPr>
        <w:t>0</w:t>
      </w:r>
      <w:r w:rsidRPr="00710066">
        <w:rPr>
          <w:rFonts w:ascii="Times New Roman" w:hAnsi="Times New Roman" w:cs="Times New Roman"/>
          <w:sz w:val="28"/>
          <w:szCs w:val="28"/>
        </w:rPr>
        <w:t>5</w:t>
      </w:r>
      <w:r w:rsidR="00335C5F">
        <w:rPr>
          <w:rFonts w:ascii="Times New Roman" w:hAnsi="Times New Roman" w:cs="Times New Roman"/>
          <w:sz w:val="28"/>
          <w:szCs w:val="28"/>
        </w:rPr>
        <w:t>.09.</w:t>
      </w:r>
      <w:r w:rsidRPr="00710066">
        <w:rPr>
          <w:rFonts w:ascii="Times New Roman" w:hAnsi="Times New Roman" w:cs="Times New Roman"/>
          <w:sz w:val="28"/>
          <w:szCs w:val="28"/>
        </w:rPr>
        <w:t>2013 года № 782, решением Совета депутатов Сычевского городского поселения Сычевского района  Смоленской области от 28.02.2014 года №11 «Об актуализации схемы водоснабжения и водоотведения Сычевского городского поселения Сычевского района Смоленской области»</w:t>
      </w:r>
      <w:r w:rsidR="00335C5F">
        <w:rPr>
          <w:rFonts w:ascii="Times New Roman" w:hAnsi="Times New Roman" w:cs="Times New Roman"/>
          <w:sz w:val="28"/>
          <w:szCs w:val="28"/>
        </w:rPr>
        <w:t>,</w:t>
      </w:r>
    </w:p>
    <w:p w:rsidR="00E044D8" w:rsidRPr="00710066" w:rsidRDefault="00E044D8" w:rsidP="00D54AE7">
      <w:pPr>
        <w:pStyle w:val="ConsNormal"/>
        <w:ind w:firstLine="709"/>
        <w:jc w:val="center"/>
        <w:rPr>
          <w:rFonts w:ascii="Times New Roman" w:hAnsi="Times New Roman" w:cs="Times New Roman"/>
          <w:sz w:val="28"/>
          <w:szCs w:val="28"/>
        </w:rPr>
      </w:pPr>
    </w:p>
    <w:p w:rsidR="00335C5F" w:rsidRDefault="00335C5F" w:rsidP="00335C5F">
      <w:pPr>
        <w:ind w:firstLine="709"/>
        <w:jc w:val="both"/>
        <w:rPr>
          <w:sz w:val="28"/>
          <w:szCs w:val="28"/>
        </w:rPr>
      </w:pPr>
      <w:r>
        <w:rPr>
          <w:sz w:val="28"/>
          <w:szCs w:val="28"/>
        </w:rPr>
        <w:t xml:space="preserve">Администрация муниципального образования «Сычевский район»    Смоленской области  </w:t>
      </w:r>
    </w:p>
    <w:p w:rsidR="00335C5F" w:rsidRDefault="00335C5F" w:rsidP="00335C5F">
      <w:pPr>
        <w:ind w:firstLine="709"/>
        <w:jc w:val="both"/>
      </w:pPr>
      <w:r>
        <w:rPr>
          <w:sz w:val="28"/>
          <w:szCs w:val="28"/>
        </w:rPr>
        <w:t xml:space="preserve">п о с т а н о в л я е т: </w:t>
      </w:r>
    </w:p>
    <w:p w:rsidR="00E044D8" w:rsidRPr="00710066" w:rsidRDefault="00E044D8" w:rsidP="00335C5F">
      <w:pPr>
        <w:tabs>
          <w:tab w:val="left" w:pos="5103"/>
        </w:tabs>
        <w:autoSpaceDE w:val="0"/>
        <w:ind w:firstLine="709"/>
        <w:jc w:val="both"/>
        <w:rPr>
          <w:color w:val="548DD4"/>
          <w:sz w:val="28"/>
          <w:szCs w:val="28"/>
        </w:rPr>
      </w:pPr>
    </w:p>
    <w:p w:rsidR="00E044D8" w:rsidRPr="00710066" w:rsidRDefault="00E044D8" w:rsidP="00335C5F">
      <w:pPr>
        <w:pStyle w:val="ConsNormal"/>
        <w:ind w:right="0" w:firstLine="709"/>
        <w:jc w:val="both"/>
        <w:rPr>
          <w:rFonts w:ascii="Times New Roman" w:hAnsi="Times New Roman" w:cs="Times New Roman"/>
          <w:color w:val="000000"/>
          <w:sz w:val="28"/>
          <w:szCs w:val="28"/>
        </w:rPr>
      </w:pPr>
      <w:r w:rsidRPr="00710066">
        <w:rPr>
          <w:rFonts w:ascii="Times New Roman" w:hAnsi="Times New Roman" w:cs="Times New Roman"/>
          <w:color w:val="000000"/>
          <w:sz w:val="28"/>
          <w:szCs w:val="28"/>
        </w:rPr>
        <w:t>1. Утвердить прилагаемую актуализированную схему водоснабжения                    и водоотведения  Сычевского городского поселения Сычевского рай</w:t>
      </w:r>
      <w:r>
        <w:rPr>
          <w:rFonts w:ascii="Times New Roman" w:hAnsi="Times New Roman" w:cs="Times New Roman"/>
          <w:color w:val="000000"/>
          <w:sz w:val="28"/>
          <w:szCs w:val="28"/>
        </w:rPr>
        <w:t>она Смоленской области   на 2020</w:t>
      </w:r>
      <w:r w:rsidRPr="00710066">
        <w:rPr>
          <w:rFonts w:ascii="Times New Roman" w:hAnsi="Times New Roman" w:cs="Times New Roman"/>
          <w:color w:val="000000"/>
          <w:sz w:val="28"/>
          <w:szCs w:val="28"/>
        </w:rPr>
        <w:t xml:space="preserve">  год.</w:t>
      </w:r>
    </w:p>
    <w:p w:rsidR="00E044D8" w:rsidRPr="00710066" w:rsidRDefault="00E044D8" w:rsidP="00335C5F">
      <w:pPr>
        <w:pStyle w:val="ConsNormal"/>
        <w:ind w:right="0" w:firstLine="709"/>
        <w:jc w:val="both"/>
        <w:rPr>
          <w:rFonts w:ascii="Times New Roman" w:hAnsi="Times New Roman" w:cs="Times New Roman"/>
          <w:color w:val="000000"/>
          <w:sz w:val="28"/>
          <w:szCs w:val="28"/>
        </w:rPr>
      </w:pPr>
      <w:r w:rsidRPr="00710066">
        <w:rPr>
          <w:rFonts w:ascii="Times New Roman" w:hAnsi="Times New Roman" w:cs="Times New Roman"/>
          <w:color w:val="000000"/>
          <w:sz w:val="28"/>
          <w:szCs w:val="28"/>
        </w:rPr>
        <w:t>2. Разместить настоящее постановление на официальном сайте   Администрации муниципального образования «Сычевский район» Смоленской области.</w:t>
      </w:r>
    </w:p>
    <w:p w:rsidR="00E044D8" w:rsidRPr="00710066" w:rsidRDefault="00E044D8" w:rsidP="00335C5F">
      <w:pPr>
        <w:pStyle w:val="ConsNormal"/>
        <w:ind w:right="0" w:firstLine="709"/>
        <w:jc w:val="both"/>
        <w:rPr>
          <w:rFonts w:ascii="Times New Roman" w:hAnsi="Times New Roman" w:cs="Times New Roman"/>
          <w:sz w:val="28"/>
          <w:szCs w:val="28"/>
        </w:rPr>
      </w:pPr>
      <w:r w:rsidRPr="00710066">
        <w:rPr>
          <w:rFonts w:ascii="Times New Roman" w:hAnsi="Times New Roman" w:cs="Times New Roman"/>
          <w:sz w:val="28"/>
          <w:szCs w:val="28"/>
        </w:rPr>
        <w:t xml:space="preserve">3. Контроль за исполнением настоящего постановления возложить </w:t>
      </w:r>
      <w:r w:rsidR="00335C5F">
        <w:rPr>
          <w:rFonts w:ascii="Times New Roman" w:hAnsi="Times New Roman" w:cs="Times New Roman"/>
          <w:sz w:val="28"/>
          <w:szCs w:val="28"/>
        </w:rPr>
        <w:t xml:space="preserve">                             </w:t>
      </w:r>
      <w:r w:rsidRPr="00710066">
        <w:rPr>
          <w:rFonts w:ascii="Times New Roman" w:hAnsi="Times New Roman" w:cs="Times New Roman"/>
          <w:sz w:val="28"/>
          <w:szCs w:val="28"/>
        </w:rPr>
        <w:t>на начальника отдела городского хозяйства Администрации муниципального образования «Сычевский район» Смоленской области А.В. Нефедова.</w:t>
      </w:r>
    </w:p>
    <w:p w:rsidR="00E044D8" w:rsidRPr="00710066" w:rsidRDefault="00E044D8" w:rsidP="00335C5F">
      <w:pPr>
        <w:pStyle w:val="ConsNormal"/>
        <w:ind w:right="0" w:firstLine="709"/>
        <w:jc w:val="both"/>
        <w:rPr>
          <w:rFonts w:ascii="Times New Roman" w:hAnsi="Times New Roman" w:cs="Times New Roman"/>
          <w:color w:val="000000"/>
          <w:sz w:val="28"/>
          <w:szCs w:val="28"/>
        </w:rPr>
      </w:pPr>
      <w:r w:rsidRPr="00710066">
        <w:rPr>
          <w:rFonts w:ascii="Times New Roman" w:hAnsi="Times New Roman" w:cs="Times New Roman"/>
          <w:sz w:val="28"/>
          <w:szCs w:val="28"/>
        </w:rPr>
        <w:t xml:space="preserve">4. </w:t>
      </w:r>
      <w:r w:rsidRPr="00710066">
        <w:rPr>
          <w:rFonts w:ascii="Times New Roman" w:hAnsi="Times New Roman" w:cs="Times New Roman"/>
          <w:color w:val="000000"/>
          <w:sz w:val="28"/>
          <w:szCs w:val="28"/>
        </w:rPr>
        <w:t>Настоящее постановление вступает в силу с момента его подписания.</w:t>
      </w:r>
    </w:p>
    <w:p w:rsidR="00E044D8" w:rsidRPr="00710066" w:rsidRDefault="00E044D8" w:rsidP="00E044D8">
      <w:pPr>
        <w:pStyle w:val="ConsNormal"/>
        <w:ind w:firstLine="709"/>
        <w:jc w:val="both"/>
        <w:rPr>
          <w:rFonts w:ascii="Times New Roman" w:hAnsi="Times New Roman" w:cs="Times New Roman"/>
          <w:sz w:val="28"/>
          <w:szCs w:val="28"/>
        </w:rPr>
      </w:pPr>
      <w:r w:rsidRPr="00710066">
        <w:rPr>
          <w:rFonts w:ascii="Times New Roman" w:hAnsi="Times New Roman" w:cs="Times New Roman"/>
          <w:sz w:val="28"/>
          <w:szCs w:val="28"/>
        </w:rPr>
        <w:t xml:space="preserve">                  </w:t>
      </w:r>
    </w:p>
    <w:p w:rsidR="00E044D8" w:rsidRPr="00710066" w:rsidRDefault="00E044D8" w:rsidP="00E044D8">
      <w:pPr>
        <w:rPr>
          <w:sz w:val="28"/>
          <w:szCs w:val="28"/>
        </w:rPr>
      </w:pPr>
    </w:p>
    <w:p w:rsidR="00335C5F" w:rsidRDefault="00335C5F" w:rsidP="00335C5F">
      <w:pPr>
        <w:ind w:right="-5"/>
        <w:rPr>
          <w:sz w:val="28"/>
          <w:szCs w:val="28"/>
        </w:rPr>
      </w:pPr>
      <w:r>
        <w:rPr>
          <w:sz w:val="28"/>
          <w:szCs w:val="28"/>
        </w:rPr>
        <w:t xml:space="preserve">И.о. Главы муниципального образования     </w:t>
      </w:r>
    </w:p>
    <w:p w:rsidR="00335C5F" w:rsidRDefault="00335C5F" w:rsidP="00335C5F">
      <w:pPr>
        <w:ind w:right="-55"/>
        <w:rPr>
          <w:sz w:val="28"/>
          <w:szCs w:val="28"/>
        </w:rPr>
      </w:pPr>
      <w:r>
        <w:rPr>
          <w:sz w:val="28"/>
          <w:szCs w:val="28"/>
        </w:rPr>
        <w:t>«Сычевский район» Смоленской области                                                К.Г. Данилевич</w:t>
      </w:r>
    </w:p>
    <w:p w:rsidR="00E044D8" w:rsidRPr="00E7485E" w:rsidRDefault="00E044D8" w:rsidP="00E044D8">
      <w:pPr>
        <w:ind w:firstLine="5670"/>
        <w:jc w:val="right"/>
        <w:rPr>
          <w:sz w:val="28"/>
          <w:szCs w:val="28"/>
        </w:rPr>
      </w:pPr>
      <w:r w:rsidRPr="00710066">
        <w:rPr>
          <w:sz w:val="28"/>
          <w:szCs w:val="28"/>
        </w:rPr>
        <w:lastRenderedPageBreak/>
        <w:t xml:space="preserve">                          </w:t>
      </w:r>
      <w:r w:rsidRPr="00E7485E">
        <w:rPr>
          <w:sz w:val="28"/>
          <w:szCs w:val="28"/>
        </w:rPr>
        <w:t xml:space="preserve">УТВЕРЖДЕНА                                                                                                 </w:t>
      </w:r>
    </w:p>
    <w:p w:rsidR="00E044D8" w:rsidRPr="00E7485E" w:rsidRDefault="00E044D8" w:rsidP="00E044D8">
      <w:pPr>
        <w:ind w:firstLine="5670"/>
        <w:jc w:val="right"/>
        <w:rPr>
          <w:sz w:val="28"/>
          <w:szCs w:val="28"/>
        </w:rPr>
      </w:pPr>
      <w:r w:rsidRPr="00E7485E">
        <w:rPr>
          <w:sz w:val="28"/>
          <w:szCs w:val="28"/>
        </w:rPr>
        <w:t xml:space="preserve"> постановлением  Администрации                                                                                            муниципального образования</w:t>
      </w:r>
    </w:p>
    <w:p w:rsidR="00335C5F" w:rsidRPr="00E7485E" w:rsidRDefault="00E044D8" w:rsidP="00E044D8">
      <w:pPr>
        <w:ind w:firstLine="5670"/>
        <w:jc w:val="right"/>
        <w:rPr>
          <w:sz w:val="28"/>
          <w:szCs w:val="28"/>
        </w:rPr>
      </w:pPr>
      <w:r w:rsidRPr="00E7485E">
        <w:rPr>
          <w:sz w:val="28"/>
          <w:szCs w:val="28"/>
        </w:rPr>
        <w:t>«Сыч</w:t>
      </w:r>
      <w:r w:rsidR="00E7485E" w:rsidRPr="00E7485E">
        <w:rPr>
          <w:sz w:val="28"/>
          <w:szCs w:val="28"/>
        </w:rPr>
        <w:t>е</w:t>
      </w:r>
      <w:r w:rsidRPr="00E7485E">
        <w:rPr>
          <w:sz w:val="28"/>
          <w:szCs w:val="28"/>
        </w:rPr>
        <w:t xml:space="preserve">вский район» </w:t>
      </w:r>
    </w:p>
    <w:p w:rsidR="00E044D8" w:rsidRPr="00E7485E" w:rsidRDefault="00E044D8" w:rsidP="00E044D8">
      <w:pPr>
        <w:ind w:firstLine="5670"/>
        <w:jc w:val="right"/>
        <w:rPr>
          <w:sz w:val="28"/>
          <w:szCs w:val="28"/>
        </w:rPr>
      </w:pPr>
      <w:r w:rsidRPr="00E7485E">
        <w:rPr>
          <w:sz w:val="28"/>
          <w:szCs w:val="28"/>
        </w:rPr>
        <w:t xml:space="preserve">Смоленской  области                                                                                                                                                             </w:t>
      </w:r>
    </w:p>
    <w:p w:rsidR="00E044D8" w:rsidRPr="00E7485E" w:rsidRDefault="00E044D8" w:rsidP="00E044D8">
      <w:pPr>
        <w:ind w:firstLine="5670"/>
        <w:jc w:val="right"/>
        <w:rPr>
          <w:sz w:val="28"/>
          <w:szCs w:val="28"/>
        </w:rPr>
      </w:pPr>
      <w:r w:rsidRPr="00E7485E">
        <w:rPr>
          <w:sz w:val="28"/>
          <w:szCs w:val="28"/>
        </w:rPr>
        <w:t xml:space="preserve">от  </w:t>
      </w:r>
      <w:r w:rsidR="00335C5F" w:rsidRPr="00E7485E">
        <w:rPr>
          <w:sz w:val="28"/>
          <w:szCs w:val="28"/>
        </w:rPr>
        <w:t>26.03.</w:t>
      </w:r>
      <w:r w:rsidRPr="00E7485E">
        <w:rPr>
          <w:sz w:val="28"/>
          <w:szCs w:val="28"/>
        </w:rPr>
        <w:t>2019 года №</w:t>
      </w:r>
      <w:r w:rsidR="00335C5F" w:rsidRPr="00E7485E">
        <w:rPr>
          <w:sz w:val="28"/>
          <w:szCs w:val="28"/>
        </w:rPr>
        <w:t xml:space="preserve"> 132</w:t>
      </w:r>
    </w:p>
    <w:p w:rsidR="00E044D8" w:rsidRPr="00E7485E" w:rsidRDefault="00E044D8" w:rsidP="00E044D8">
      <w:pPr>
        <w:jc w:val="right"/>
        <w:rPr>
          <w:sz w:val="28"/>
          <w:szCs w:val="28"/>
        </w:rPr>
      </w:pPr>
    </w:p>
    <w:p w:rsidR="00E044D8" w:rsidRPr="00E7485E" w:rsidRDefault="00E044D8" w:rsidP="00E044D8">
      <w:pPr>
        <w:rPr>
          <w:sz w:val="28"/>
          <w:szCs w:val="28"/>
        </w:rPr>
      </w:pPr>
    </w:p>
    <w:p w:rsidR="00E044D8" w:rsidRPr="00E7485E" w:rsidRDefault="00E044D8" w:rsidP="00E044D8">
      <w:pPr>
        <w:rPr>
          <w:sz w:val="28"/>
          <w:szCs w:val="28"/>
        </w:rPr>
      </w:pPr>
    </w:p>
    <w:p w:rsidR="00E7485E" w:rsidRPr="00E7485E" w:rsidRDefault="00E7485E" w:rsidP="00E044D8">
      <w:pPr>
        <w:rPr>
          <w:sz w:val="28"/>
          <w:szCs w:val="28"/>
        </w:rPr>
      </w:pPr>
    </w:p>
    <w:p w:rsidR="00E7485E" w:rsidRPr="00E7485E" w:rsidRDefault="00E7485E" w:rsidP="00E044D8">
      <w:pPr>
        <w:rPr>
          <w:sz w:val="28"/>
          <w:szCs w:val="28"/>
        </w:rPr>
      </w:pPr>
    </w:p>
    <w:p w:rsidR="00E7485E" w:rsidRPr="00E7485E" w:rsidRDefault="00E7485E" w:rsidP="00E044D8">
      <w:pPr>
        <w:rPr>
          <w:sz w:val="28"/>
          <w:szCs w:val="28"/>
        </w:rPr>
      </w:pPr>
    </w:p>
    <w:p w:rsidR="00E7485E" w:rsidRPr="00E7485E" w:rsidRDefault="00E7485E" w:rsidP="00E044D8">
      <w:pPr>
        <w:rPr>
          <w:sz w:val="28"/>
          <w:szCs w:val="28"/>
        </w:rPr>
      </w:pPr>
    </w:p>
    <w:p w:rsidR="00E7485E" w:rsidRPr="00E7485E" w:rsidRDefault="00E7485E" w:rsidP="00E044D8">
      <w:pPr>
        <w:rPr>
          <w:sz w:val="28"/>
          <w:szCs w:val="28"/>
        </w:rPr>
      </w:pPr>
    </w:p>
    <w:p w:rsidR="00E7485E" w:rsidRPr="00E7485E" w:rsidRDefault="00E7485E" w:rsidP="00E044D8">
      <w:pPr>
        <w:rPr>
          <w:sz w:val="28"/>
          <w:szCs w:val="28"/>
        </w:rPr>
      </w:pPr>
    </w:p>
    <w:p w:rsidR="00E044D8" w:rsidRPr="00E7485E" w:rsidRDefault="00E044D8" w:rsidP="00E044D8">
      <w:pPr>
        <w:tabs>
          <w:tab w:val="left" w:pos="1333"/>
        </w:tabs>
        <w:rPr>
          <w:sz w:val="28"/>
          <w:szCs w:val="28"/>
        </w:rPr>
      </w:pPr>
    </w:p>
    <w:p w:rsidR="00E044D8" w:rsidRPr="00E7485E" w:rsidRDefault="00E044D8" w:rsidP="00E044D8">
      <w:pPr>
        <w:tabs>
          <w:tab w:val="left" w:pos="1333"/>
        </w:tabs>
        <w:jc w:val="center"/>
        <w:rPr>
          <w:sz w:val="28"/>
          <w:szCs w:val="28"/>
        </w:rPr>
      </w:pPr>
      <w:r w:rsidRPr="00E7485E">
        <w:rPr>
          <w:sz w:val="28"/>
          <w:szCs w:val="28"/>
        </w:rPr>
        <w:t>Актуализированная схема водоснабжения и водоотведения Сычевского городского поселения Сычевского района Смоленской области на 2020 год</w:t>
      </w:r>
    </w:p>
    <w:p w:rsidR="00E044D8" w:rsidRPr="00E7485E" w:rsidRDefault="00E044D8" w:rsidP="00E044D8">
      <w:pPr>
        <w:jc w:val="center"/>
        <w:rPr>
          <w:sz w:val="28"/>
          <w:szCs w:val="28"/>
        </w:rPr>
      </w:pPr>
    </w:p>
    <w:p w:rsidR="00E044D8" w:rsidRPr="00E7485E" w:rsidRDefault="00E044D8" w:rsidP="00E044D8">
      <w:pPr>
        <w:rPr>
          <w:sz w:val="28"/>
          <w:szCs w:val="28"/>
        </w:rPr>
      </w:pPr>
    </w:p>
    <w:p w:rsidR="00E044D8" w:rsidRPr="00E7485E" w:rsidRDefault="00E044D8" w:rsidP="00E044D8">
      <w:pPr>
        <w:rPr>
          <w:sz w:val="28"/>
          <w:szCs w:val="28"/>
        </w:rPr>
      </w:pPr>
    </w:p>
    <w:p w:rsidR="00E044D8" w:rsidRPr="00E7485E" w:rsidRDefault="00E044D8" w:rsidP="00E044D8">
      <w:pPr>
        <w:rPr>
          <w:sz w:val="28"/>
          <w:szCs w:val="28"/>
        </w:rPr>
      </w:pPr>
    </w:p>
    <w:p w:rsidR="00E044D8" w:rsidRPr="00E7485E" w:rsidRDefault="00E044D8" w:rsidP="00E044D8">
      <w:pPr>
        <w:rPr>
          <w:sz w:val="28"/>
          <w:szCs w:val="28"/>
        </w:rPr>
      </w:pPr>
    </w:p>
    <w:p w:rsidR="00E044D8" w:rsidRPr="00E7485E" w:rsidRDefault="00E044D8" w:rsidP="00E044D8">
      <w:pPr>
        <w:rPr>
          <w:sz w:val="28"/>
          <w:szCs w:val="28"/>
        </w:rPr>
      </w:pPr>
      <w:r w:rsidRPr="00E7485E">
        <w:rPr>
          <w:sz w:val="28"/>
          <w:szCs w:val="28"/>
        </w:rPr>
        <w:t>Книга № 1</w:t>
      </w:r>
    </w:p>
    <w:p w:rsidR="00E7485E" w:rsidRPr="00E7485E" w:rsidRDefault="00E7485E" w:rsidP="00E7485E">
      <w:pPr>
        <w:rPr>
          <w:sz w:val="28"/>
          <w:szCs w:val="28"/>
        </w:rPr>
      </w:pPr>
      <w:r w:rsidRPr="00E7485E">
        <w:rPr>
          <w:sz w:val="28"/>
          <w:szCs w:val="28"/>
        </w:rPr>
        <w:t>Книга № 2</w:t>
      </w:r>
    </w:p>
    <w:p w:rsidR="00E044D8" w:rsidRPr="00E7485E" w:rsidRDefault="00E044D8" w:rsidP="00E044D8">
      <w:pPr>
        <w:rPr>
          <w:sz w:val="28"/>
          <w:szCs w:val="28"/>
        </w:rPr>
      </w:pPr>
    </w:p>
    <w:p w:rsidR="00E044D8" w:rsidRPr="00E7485E" w:rsidRDefault="00E044D8" w:rsidP="00E044D8">
      <w:pPr>
        <w:tabs>
          <w:tab w:val="left" w:pos="2800"/>
        </w:tabs>
        <w:rPr>
          <w:sz w:val="28"/>
          <w:szCs w:val="28"/>
        </w:rPr>
      </w:pPr>
    </w:p>
    <w:p w:rsidR="00E044D8" w:rsidRPr="00E7485E" w:rsidRDefault="00E044D8" w:rsidP="00E044D8">
      <w:pPr>
        <w:tabs>
          <w:tab w:val="left" w:pos="2800"/>
        </w:tabs>
        <w:rPr>
          <w:sz w:val="28"/>
          <w:szCs w:val="28"/>
        </w:rPr>
      </w:pPr>
    </w:p>
    <w:p w:rsidR="00E044D8" w:rsidRPr="00E7485E" w:rsidRDefault="00E044D8" w:rsidP="00E044D8">
      <w:pPr>
        <w:tabs>
          <w:tab w:val="left" w:pos="2800"/>
        </w:tabs>
        <w:rPr>
          <w:sz w:val="28"/>
          <w:szCs w:val="28"/>
        </w:rPr>
      </w:pPr>
    </w:p>
    <w:p w:rsidR="00E044D8" w:rsidRPr="00E7485E" w:rsidRDefault="00E044D8" w:rsidP="00E044D8">
      <w:pPr>
        <w:jc w:val="both"/>
        <w:rPr>
          <w:sz w:val="28"/>
          <w:szCs w:val="28"/>
        </w:rPr>
      </w:pPr>
    </w:p>
    <w:p w:rsidR="00E044D8" w:rsidRPr="00E7485E" w:rsidRDefault="00E044D8" w:rsidP="00E044D8">
      <w:pPr>
        <w:rPr>
          <w:sz w:val="28"/>
          <w:szCs w:val="28"/>
        </w:rPr>
      </w:pPr>
    </w:p>
    <w:p w:rsidR="00E044D8" w:rsidRPr="00E7485E" w:rsidRDefault="00E044D8" w:rsidP="00E044D8">
      <w:pP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r w:rsidRPr="00E7485E">
        <w:rPr>
          <w:sz w:val="28"/>
          <w:szCs w:val="28"/>
        </w:rPr>
        <w:t>2019 год</w:t>
      </w:r>
    </w:p>
    <w:p w:rsidR="00E044D8" w:rsidRPr="00E7485E" w:rsidRDefault="00E044D8" w:rsidP="00E044D8">
      <w:pPr>
        <w:rPr>
          <w:sz w:val="28"/>
          <w:szCs w:val="28"/>
        </w:rPr>
      </w:pPr>
    </w:p>
    <w:p w:rsidR="00E044D8" w:rsidRDefault="00E044D8" w:rsidP="00E044D8">
      <w:pPr>
        <w:spacing w:line="360" w:lineRule="auto"/>
        <w:jc w:val="center"/>
        <w:rPr>
          <w:sz w:val="24"/>
          <w:szCs w:val="24"/>
        </w:rPr>
      </w:pPr>
    </w:p>
    <w:p w:rsidR="00E7485E" w:rsidRDefault="00E7485E" w:rsidP="00E044D8">
      <w:pPr>
        <w:spacing w:line="360" w:lineRule="auto"/>
        <w:jc w:val="center"/>
        <w:rPr>
          <w:sz w:val="24"/>
          <w:szCs w:val="24"/>
        </w:rPr>
      </w:pPr>
    </w:p>
    <w:p w:rsidR="00E044D8" w:rsidRPr="00E7485E" w:rsidRDefault="00E044D8" w:rsidP="00E7485E">
      <w:pPr>
        <w:jc w:val="center"/>
        <w:rPr>
          <w:sz w:val="28"/>
          <w:szCs w:val="28"/>
        </w:rPr>
      </w:pPr>
      <w:r w:rsidRPr="00E7485E">
        <w:rPr>
          <w:sz w:val="28"/>
          <w:szCs w:val="28"/>
        </w:rPr>
        <w:lastRenderedPageBreak/>
        <w:t>Областное государственное унитарное энергетическое предприятие «Облкоммунэнерго»</w:t>
      </w:r>
    </w:p>
    <w:p w:rsidR="00E044D8" w:rsidRPr="00024A95" w:rsidRDefault="00E044D8" w:rsidP="00E044D8">
      <w:pPr>
        <w:spacing w:line="360" w:lineRule="auto"/>
        <w:jc w:val="center"/>
        <w:rPr>
          <w:sz w:val="24"/>
          <w:szCs w:val="24"/>
        </w:rPr>
      </w:pPr>
    </w:p>
    <w:p w:rsidR="00E044D8" w:rsidRPr="00024A95" w:rsidRDefault="00E044D8" w:rsidP="00E044D8">
      <w:pPr>
        <w:spacing w:line="360" w:lineRule="auto"/>
        <w:jc w:val="center"/>
        <w:rPr>
          <w:sz w:val="24"/>
          <w:szCs w:val="24"/>
        </w:rPr>
      </w:pPr>
    </w:p>
    <w:p w:rsidR="00E044D8" w:rsidRPr="00024A95" w:rsidRDefault="00E044D8" w:rsidP="00E044D8">
      <w:pPr>
        <w:spacing w:line="360" w:lineRule="auto"/>
        <w:jc w:val="center"/>
        <w:rPr>
          <w:sz w:val="24"/>
          <w:szCs w:val="24"/>
        </w:rPr>
      </w:pPr>
    </w:p>
    <w:p w:rsidR="00E044D8" w:rsidRPr="00024A95" w:rsidRDefault="00E044D8" w:rsidP="00E044D8">
      <w:pPr>
        <w:spacing w:line="360" w:lineRule="auto"/>
        <w:jc w:val="center"/>
        <w:rPr>
          <w:sz w:val="24"/>
          <w:szCs w:val="24"/>
        </w:rPr>
      </w:pPr>
      <w:r w:rsidRPr="00024A95">
        <w:rPr>
          <w:noProof/>
          <w:sz w:val="24"/>
          <w:szCs w:val="24"/>
        </w:rPr>
        <w:drawing>
          <wp:inline distT="0" distB="0" distL="0" distR="0">
            <wp:extent cx="1656080" cy="2105025"/>
            <wp:effectExtent l="19050" t="0" r="1270" b="0"/>
            <wp:docPr id="1" name="Рисунок 1" descr="Герб города Сычевка и Сыч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Сычевка и Сычевского района"/>
                    <pic:cNvPicPr>
                      <a:picLocks noChangeAspect="1" noChangeArrowheads="1"/>
                    </pic:cNvPicPr>
                  </pic:nvPicPr>
                  <pic:blipFill>
                    <a:blip r:embed="rId10"/>
                    <a:srcRect/>
                    <a:stretch>
                      <a:fillRect/>
                    </a:stretch>
                  </pic:blipFill>
                  <pic:spPr bwMode="auto">
                    <a:xfrm>
                      <a:off x="0" y="0"/>
                      <a:ext cx="1656080" cy="2105025"/>
                    </a:xfrm>
                    <a:prstGeom prst="rect">
                      <a:avLst/>
                    </a:prstGeom>
                    <a:noFill/>
                    <a:ln w="9525">
                      <a:noFill/>
                      <a:miter lim="800000"/>
                      <a:headEnd/>
                      <a:tailEnd/>
                    </a:ln>
                  </pic:spPr>
                </pic:pic>
              </a:graphicData>
            </a:graphic>
          </wp:inline>
        </w:drawing>
      </w:r>
    </w:p>
    <w:p w:rsidR="00E044D8" w:rsidRPr="00024A95" w:rsidRDefault="00E044D8" w:rsidP="00E044D8">
      <w:pPr>
        <w:spacing w:line="360" w:lineRule="auto"/>
        <w:jc w:val="center"/>
        <w:rPr>
          <w:sz w:val="24"/>
          <w:szCs w:val="24"/>
        </w:rPr>
      </w:pPr>
    </w:p>
    <w:p w:rsidR="00E044D8" w:rsidRPr="00024A95" w:rsidRDefault="00E044D8" w:rsidP="00E044D8">
      <w:pPr>
        <w:spacing w:line="360" w:lineRule="auto"/>
        <w:jc w:val="center"/>
        <w:rPr>
          <w:b/>
          <w:sz w:val="24"/>
          <w:szCs w:val="24"/>
        </w:rPr>
      </w:pPr>
    </w:p>
    <w:p w:rsidR="00E044D8" w:rsidRPr="00E7485E" w:rsidRDefault="00E044D8" w:rsidP="00E044D8">
      <w:pPr>
        <w:spacing w:line="360" w:lineRule="auto"/>
        <w:jc w:val="center"/>
        <w:rPr>
          <w:sz w:val="28"/>
          <w:szCs w:val="28"/>
        </w:rPr>
      </w:pPr>
      <w:r w:rsidRPr="00E7485E">
        <w:rPr>
          <w:sz w:val="28"/>
          <w:szCs w:val="28"/>
        </w:rPr>
        <w:t>СХЕМА ВОДОСНАБЖЕНИЯ И ВОДООТВЕДЕНИЯ</w:t>
      </w:r>
    </w:p>
    <w:p w:rsidR="00E044D8" w:rsidRPr="00E7485E" w:rsidRDefault="00E044D8" w:rsidP="00E044D8">
      <w:pPr>
        <w:spacing w:line="360" w:lineRule="auto"/>
        <w:jc w:val="center"/>
        <w:rPr>
          <w:sz w:val="28"/>
          <w:szCs w:val="28"/>
        </w:rPr>
      </w:pPr>
      <w:r w:rsidRPr="00E7485E">
        <w:rPr>
          <w:sz w:val="28"/>
          <w:szCs w:val="28"/>
        </w:rPr>
        <w:t>Сычевского городского поселения</w:t>
      </w:r>
    </w:p>
    <w:p w:rsidR="00E044D8" w:rsidRPr="00E7485E" w:rsidRDefault="00E044D8" w:rsidP="00E044D8">
      <w:pPr>
        <w:spacing w:line="360" w:lineRule="auto"/>
        <w:jc w:val="center"/>
        <w:rPr>
          <w:b/>
          <w:sz w:val="28"/>
          <w:szCs w:val="28"/>
        </w:rPr>
      </w:pPr>
    </w:p>
    <w:p w:rsidR="00E044D8" w:rsidRPr="00E7485E" w:rsidRDefault="00E044D8" w:rsidP="00E044D8">
      <w:pPr>
        <w:spacing w:line="360" w:lineRule="auto"/>
        <w:jc w:val="center"/>
        <w:rPr>
          <w:b/>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044D8" w:rsidRPr="00E7485E" w:rsidRDefault="00E044D8"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7485E" w:rsidRPr="00E7485E" w:rsidRDefault="00E7485E" w:rsidP="00E044D8">
      <w:pPr>
        <w:jc w:val="center"/>
        <w:rPr>
          <w:sz w:val="28"/>
          <w:szCs w:val="28"/>
        </w:rPr>
      </w:pPr>
    </w:p>
    <w:p w:rsidR="00E044D8" w:rsidRPr="00024A95" w:rsidRDefault="00E044D8" w:rsidP="00E044D8">
      <w:pPr>
        <w:jc w:val="center"/>
        <w:rPr>
          <w:sz w:val="24"/>
          <w:szCs w:val="24"/>
        </w:rPr>
        <w:sectPr w:rsidR="00E044D8" w:rsidRPr="00024A95" w:rsidSect="00C23935">
          <w:headerReference w:type="default" r:id="rId11"/>
          <w:footerReference w:type="even" r:id="rId12"/>
          <w:pgSz w:w="11906" w:h="16838" w:code="9"/>
          <w:pgMar w:top="1134" w:right="567" w:bottom="1134" w:left="1134" w:header="709" w:footer="709" w:gutter="0"/>
          <w:cols w:space="708"/>
          <w:titlePg/>
          <w:docGrid w:linePitch="360"/>
        </w:sectPr>
      </w:pPr>
      <w:r w:rsidRPr="00E7485E">
        <w:rPr>
          <w:sz w:val="28"/>
          <w:szCs w:val="28"/>
        </w:rPr>
        <w:t>г. Смоленск, 2013</w:t>
      </w:r>
    </w:p>
    <w:p w:rsidR="00E044D8" w:rsidRDefault="00E044D8" w:rsidP="00E044D8">
      <w:pPr>
        <w:pStyle w:val="20"/>
        <w:ind w:firstLine="708"/>
        <w:jc w:val="center"/>
        <w:rPr>
          <w:caps/>
          <w:szCs w:val="28"/>
        </w:rPr>
      </w:pPr>
      <w:bookmarkStart w:id="0" w:name="_Toc375572608"/>
      <w:bookmarkStart w:id="1" w:name="_Toc375667475"/>
      <w:r w:rsidRPr="00E7485E">
        <w:rPr>
          <w:caps/>
          <w:szCs w:val="28"/>
        </w:rPr>
        <w:lastRenderedPageBreak/>
        <w:t>Содержание</w:t>
      </w:r>
      <w:bookmarkEnd w:id="0"/>
      <w:bookmarkEnd w:id="1"/>
    </w:p>
    <w:p w:rsidR="00E7485E" w:rsidRPr="00E7485E" w:rsidRDefault="00E7485E" w:rsidP="00E7485E"/>
    <w:p w:rsidR="00E044D8" w:rsidRPr="00E7485E" w:rsidRDefault="009A60E3" w:rsidP="00E044D8">
      <w:pPr>
        <w:pStyle w:val="27"/>
        <w:tabs>
          <w:tab w:val="right" w:leader="dot" w:pos="9890"/>
        </w:tabs>
        <w:spacing w:line="360" w:lineRule="auto"/>
        <w:ind w:left="0"/>
        <w:rPr>
          <w:noProof/>
          <w:sz w:val="28"/>
          <w:szCs w:val="28"/>
        </w:rPr>
      </w:pPr>
      <w:r w:rsidRPr="00024A95">
        <w:fldChar w:fldCharType="begin"/>
      </w:r>
      <w:r w:rsidR="00E044D8" w:rsidRPr="00024A95">
        <w:instrText xml:space="preserve"> TOC \o "1-3" \h \z \u </w:instrText>
      </w:r>
      <w:r w:rsidRPr="00024A95">
        <w:fldChar w:fldCharType="separate"/>
      </w:r>
      <w:hyperlink w:anchor="_Toc375667476" w:history="1">
        <w:r w:rsidR="00E044D8" w:rsidRPr="00E7485E">
          <w:rPr>
            <w:rStyle w:val="af2"/>
            <w:noProof/>
            <w:sz w:val="28"/>
            <w:szCs w:val="28"/>
          </w:rPr>
          <w:t>ВВЕДЕНИЕ</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_Toc375667476 \h </w:instrText>
        </w:r>
        <w:r w:rsidRPr="00E7485E">
          <w:rPr>
            <w:noProof/>
            <w:webHidden/>
            <w:sz w:val="28"/>
            <w:szCs w:val="28"/>
          </w:rPr>
        </w:r>
        <w:r w:rsidRPr="00E7485E">
          <w:rPr>
            <w:noProof/>
            <w:webHidden/>
            <w:sz w:val="28"/>
            <w:szCs w:val="28"/>
          </w:rPr>
          <w:fldChar w:fldCharType="separate"/>
        </w:r>
        <w:r w:rsidR="00C23935">
          <w:rPr>
            <w:noProof/>
            <w:webHidden/>
            <w:sz w:val="28"/>
            <w:szCs w:val="28"/>
          </w:rPr>
          <w:t>6</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77" w:history="1">
        <w:r w:rsidR="00E044D8" w:rsidRPr="00E7485E">
          <w:rPr>
            <w:rStyle w:val="af2"/>
            <w:noProof/>
            <w:sz w:val="28"/>
            <w:szCs w:val="28"/>
          </w:rPr>
          <w:t>Раздел 1.Технико-экономическое состояние централизованных систем водоснабжения поселения, городского округа</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_Toc375667477 \h </w:instrText>
        </w:r>
        <w:r w:rsidRPr="00E7485E">
          <w:rPr>
            <w:noProof/>
            <w:webHidden/>
            <w:sz w:val="28"/>
            <w:szCs w:val="28"/>
          </w:rPr>
        </w:r>
        <w:r w:rsidRPr="00E7485E">
          <w:rPr>
            <w:noProof/>
            <w:webHidden/>
            <w:sz w:val="28"/>
            <w:szCs w:val="28"/>
          </w:rPr>
          <w:fldChar w:fldCharType="separate"/>
        </w:r>
        <w:r w:rsidR="00C23935">
          <w:rPr>
            <w:noProof/>
            <w:webHidden/>
            <w:sz w:val="28"/>
            <w:szCs w:val="28"/>
          </w:rPr>
          <w:t>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78" w:history="1">
        <w:r w:rsidR="00E044D8" w:rsidRPr="00E7485E">
          <w:rPr>
            <w:rStyle w:val="af2"/>
            <w:noProof/>
            <w:sz w:val="28"/>
            <w:szCs w:val="28"/>
          </w:rPr>
          <w:t>1.1 Общие сведения о городском поселении, потребителях системы водоснабжения и водоотведения, динамика развития сельского поселения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_Toc375667478 \h </w:instrText>
        </w:r>
        <w:r w:rsidRPr="00E7485E">
          <w:rPr>
            <w:noProof/>
            <w:webHidden/>
            <w:sz w:val="28"/>
            <w:szCs w:val="28"/>
          </w:rPr>
        </w:r>
        <w:r w:rsidRPr="00E7485E">
          <w:rPr>
            <w:noProof/>
            <w:webHidden/>
            <w:sz w:val="28"/>
            <w:szCs w:val="28"/>
          </w:rPr>
          <w:fldChar w:fldCharType="separate"/>
        </w:r>
        <w:r w:rsidR="00C23935">
          <w:rPr>
            <w:noProof/>
            <w:webHidden/>
            <w:sz w:val="28"/>
            <w:szCs w:val="28"/>
          </w:rPr>
          <w:t>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79" w:history="1">
        <w:r w:rsidR="00E044D8" w:rsidRPr="00E7485E">
          <w:rPr>
            <w:rStyle w:val="af2"/>
            <w:iCs/>
            <w:noProof/>
            <w:sz w:val="28"/>
            <w:szCs w:val="28"/>
          </w:rPr>
          <w:t>1.2 Основные характеристики системы водоснабжения поселения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_Toc375667479 \h </w:instrText>
        </w:r>
        <w:r w:rsidRPr="00E7485E">
          <w:rPr>
            <w:noProof/>
            <w:webHidden/>
            <w:sz w:val="28"/>
            <w:szCs w:val="28"/>
          </w:rPr>
        </w:r>
        <w:r w:rsidRPr="00E7485E">
          <w:rPr>
            <w:noProof/>
            <w:webHidden/>
            <w:sz w:val="28"/>
            <w:szCs w:val="28"/>
          </w:rPr>
          <w:fldChar w:fldCharType="separate"/>
        </w:r>
        <w:r w:rsidR="00C23935">
          <w:rPr>
            <w:noProof/>
            <w:webHidden/>
            <w:sz w:val="28"/>
            <w:szCs w:val="28"/>
          </w:rPr>
          <w:t>13</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0" w:history="1">
        <w:r w:rsidR="00E044D8" w:rsidRPr="00E7485E">
          <w:rPr>
            <w:rStyle w:val="af2"/>
            <w:iCs/>
            <w:noProof/>
            <w:sz w:val="28"/>
            <w:szCs w:val="28"/>
          </w:rPr>
          <w:t>1.3 Основные характеристики системы водоотведения поселения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_Toc375667480 \h </w:instrText>
        </w:r>
        <w:r w:rsidRPr="00E7485E">
          <w:rPr>
            <w:noProof/>
            <w:webHidden/>
            <w:sz w:val="28"/>
            <w:szCs w:val="28"/>
          </w:rPr>
        </w:r>
        <w:r w:rsidRPr="00E7485E">
          <w:rPr>
            <w:noProof/>
            <w:webHidden/>
            <w:sz w:val="28"/>
            <w:szCs w:val="28"/>
          </w:rPr>
          <w:fldChar w:fldCharType="separate"/>
        </w:r>
        <w:r w:rsidR="00C23935">
          <w:rPr>
            <w:noProof/>
            <w:webHidden/>
            <w:sz w:val="28"/>
            <w:szCs w:val="28"/>
          </w:rPr>
          <w:t>19</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1" w:history="1">
        <w:r w:rsidR="00E044D8" w:rsidRPr="00E7485E">
          <w:rPr>
            <w:rStyle w:val="af2"/>
            <w:iCs/>
            <w:noProof/>
            <w:sz w:val="28"/>
            <w:szCs w:val="28"/>
          </w:rPr>
          <w:t>1.4 Основные технические и экономические характеристики системы водоснабжения поселения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_Toc375667481 \h </w:instrText>
        </w:r>
        <w:r w:rsidRPr="00E7485E">
          <w:rPr>
            <w:noProof/>
            <w:webHidden/>
            <w:sz w:val="28"/>
            <w:szCs w:val="28"/>
          </w:rPr>
        </w:r>
        <w:r w:rsidRPr="00E7485E">
          <w:rPr>
            <w:noProof/>
            <w:webHidden/>
            <w:sz w:val="28"/>
            <w:szCs w:val="28"/>
          </w:rPr>
          <w:fldChar w:fldCharType="separate"/>
        </w:r>
        <w:r w:rsidR="00C23935">
          <w:rPr>
            <w:noProof/>
            <w:webHidden/>
            <w:sz w:val="28"/>
            <w:szCs w:val="28"/>
          </w:rPr>
          <w:t>20</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2" w:history="1">
        <w:r w:rsidR="00E044D8" w:rsidRPr="00E7485E">
          <w:rPr>
            <w:rStyle w:val="af2"/>
            <w:iCs/>
            <w:noProof/>
            <w:sz w:val="28"/>
            <w:szCs w:val="28"/>
          </w:rPr>
          <w:t>1.5 Основные технические и экономические характеристики системы водоотведения поселения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_Toc375667482 \h </w:instrText>
        </w:r>
        <w:r w:rsidRPr="00E7485E">
          <w:rPr>
            <w:noProof/>
            <w:webHidden/>
            <w:sz w:val="28"/>
            <w:szCs w:val="28"/>
          </w:rPr>
        </w:r>
        <w:r w:rsidRPr="00E7485E">
          <w:rPr>
            <w:noProof/>
            <w:webHidden/>
            <w:sz w:val="28"/>
            <w:szCs w:val="28"/>
          </w:rPr>
          <w:fldChar w:fldCharType="separate"/>
        </w:r>
        <w:r w:rsidR="00C23935">
          <w:rPr>
            <w:noProof/>
            <w:webHidden/>
            <w:sz w:val="28"/>
            <w:szCs w:val="28"/>
          </w:rPr>
          <w:t>29</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3" w:history="1">
        <w:r w:rsidR="00E044D8" w:rsidRPr="00E7485E">
          <w:rPr>
            <w:rStyle w:val="af2"/>
            <w:iCs/>
            <w:noProof/>
            <w:sz w:val="28"/>
            <w:szCs w:val="28"/>
          </w:rPr>
          <w:t>Раздел 2 Направление развития централизованных систем водоснабжения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_Toc375667483 \h </w:instrText>
        </w:r>
        <w:r w:rsidRPr="00E7485E">
          <w:rPr>
            <w:noProof/>
            <w:webHidden/>
            <w:sz w:val="28"/>
            <w:szCs w:val="28"/>
          </w:rPr>
        </w:r>
        <w:r w:rsidRPr="00E7485E">
          <w:rPr>
            <w:noProof/>
            <w:webHidden/>
            <w:sz w:val="28"/>
            <w:szCs w:val="28"/>
          </w:rPr>
          <w:fldChar w:fldCharType="separate"/>
        </w:r>
        <w:r w:rsidR="00C23935">
          <w:rPr>
            <w:noProof/>
            <w:webHidden/>
            <w:sz w:val="28"/>
            <w:szCs w:val="28"/>
          </w:rPr>
          <w:t>41</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4" w:history="1">
        <w:r w:rsidR="00E044D8" w:rsidRPr="00E7485E">
          <w:rPr>
            <w:rStyle w:val="af2"/>
            <w:noProof/>
            <w:sz w:val="28"/>
            <w:szCs w:val="28"/>
          </w:rPr>
          <w:t>Раздел 3 Баланс водоснабжения и потребления горячей, питьевой, технической воды. Балансы сточных вод в системе водоотведения, прогноз объема сточных вод.</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_Toc375667484 \h </w:instrText>
        </w:r>
        <w:r w:rsidRPr="00E7485E">
          <w:rPr>
            <w:noProof/>
            <w:webHidden/>
            <w:sz w:val="28"/>
            <w:szCs w:val="28"/>
          </w:rPr>
        </w:r>
        <w:r w:rsidRPr="00E7485E">
          <w:rPr>
            <w:noProof/>
            <w:webHidden/>
            <w:sz w:val="28"/>
            <w:szCs w:val="28"/>
          </w:rPr>
          <w:fldChar w:fldCharType="separate"/>
        </w:r>
        <w:r w:rsidR="00C23935">
          <w:rPr>
            <w:noProof/>
            <w:webHidden/>
            <w:sz w:val="28"/>
            <w:szCs w:val="28"/>
          </w:rPr>
          <w:t>43</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5" w:history="1">
        <w:r w:rsidR="00E044D8" w:rsidRPr="00E7485E">
          <w:rPr>
            <w:rStyle w:val="af2"/>
            <w:noProof/>
            <w:sz w:val="28"/>
            <w:szCs w:val="28"/>
          </w:rPr>
          <w:t>3.1 Баланс водоснабжения и потребления горячей, питьевой, технической воды.</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_Toc375667485 \h </w:instrText>
        </w:r>
        <w:r w:rsidRPr="00E7485E">
          <w:rPr>
            <w:noProof/>
            <w:webHidden/>
            <w:sz w:val="28"/>
            <w:szCs w:val="28"/>
          </w:rPr>
        </w:r>
        <w:r w:rsidRPr="00E7485E">
          <w:rPr>
            <w:noProof/>
            <w:webHidden/>
            <w:sz w:val="28"/>
            <w:szCs w:val="28"/>
          </w:rPr>
          <w:fldChar w:fldCharType="separate"/>
        </w:r>
        <w:r w:rsidR="00C23935">
          <w:rPr>
            <w:noProof/>
            <w:webHidden/>
            <w:sz w:val="28"/>
            <w:szCs w:val="28"/>
          </w:rPr>
          <w:t>43</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6" w:history="1">
        <w:r w:rsidR="00E044D8" w:rsidRPr="00E7485E">
          <w:rPr>
            <w:rStyle w:val="af2"/>
            <w:noProof/>
            <w:sz w:val="28"/>
            <w:szCs w:val="28"/>
          </w:rPr>
          <w:t>3.2 Балансы сточных вод в системе водоотведения, прогноз объема сточных     вод.</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_Toc375667486 \h </w:instrText>
        </w:r>
        <w:r w:rsidRPr="00E7485E">
          <w:rPr>
            <w:noProof/>
            <w:webHidden/>
            <w:sz w:val="28"/>
            <w:szCs w:val="28"/>
          </w:rPr>
        </w:r>
        <w:r w:rsidRPr="00E7485E">
          <w:rPr>
            <w:noProof/>
            <w:webHidden/>
            <w:sz w:val="28"/>
            <w:szCs w:val="28"/>
          </w:rPr>
          <w:fldChar w:fldCharType="separate"/>
        </w:r>
        <w:r w:rsidR="00C23935">
          <w:rPr>
            <w:noProof/>
            <w:webHidden/>
            <w:sz w:val="28"/>
            <w:szCs w:val="28"/>
          </w:rPr>
          <w:t>48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7" w:history="1">
        <w:r w:rsidR="00E044D8" w:rsidRPr="00E7485E">
          <w:rPr>
            <w:rStyle w:val="af2"/>
            <w:noProof/>
            <w:sz w:val="28"/>
            <w:szCs w:val="28"/>
          </w:rPr>
          <w:t>Раздел 4. Предложения по строительству, реконструкции и модернизации объектов централизованных систем водоснабжения и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_Toc375667487 \h </w:instrText>
        </w:r>
        <w:r w:rsidRPr="00E7485E">
          <w:rPr>
            <w:noProof/>
            <w:webHidden/>
            <w:sz w:val="28"/>
            <w:szCs w:val="28"/>
          </w:rPr>
        </w:r>
        <w:r w:rsidRPr="00E7485E">
          <w:rPr>
            <w:noProof/>
            <w:webHidden/>
            <w:sz w:val="28"/>
            <w:szCs w:val="28"/>
          </w:rPr>
          <w:fldChar w:fldCharType="separate"/>
        </w:r>
        <w:r w:rsidR="00C23935">
          <w:rPr>
            <w:noProof/>
            <w:webHidden/>
            <w:sz w:val="28"/>
            <w:szCs w:val="28"/>
          </w:rPr>
          <w:t>54</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8" w:history="1">
        <w:r w:rsidR="00E044D8" w:rsidRPr="00E7485E">
          <w:rPr>
            <w:rStyle w:val="af2"/>
            <w:noProof/>
            <w:sz w:val="28"/>
            <w:szCs w:val="28"/>
          </w:rPr>
          <w:t>4.1 Предложения по строительству, реконструкции и модернизации объектов централизованных систем водоснабжения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_Toc375667488 \h </w:instrText>
        </w:r>
        <w:r w:rsidRPr="00E7485E">
          <w:rPr>
            <w:noProof/>
            <w:webHidden/>
            <w:sz w:val="28"/>
            <w:szCs w:val="28"/>
          </w:rPr>
        </w:r>
        <w:r w:rsidRPr="00E7485E">
          <w:rPr>
            <w:noProof/>
            <w:webHidden/>
            <w:sz w:val="28"/>
            <w:szCs w:val="28"/>
          </w:rPr>
          <w:fldChar w:fldCharType="separate"/>
        </w:r>
        <w:r w:rsidR="00C23935">
          <w:rPr>
            <w:noProof/>
            <w:webHidden/>
            <w:sz w:val="28"/>
            <w:szCs w:val="28"/>
          </w:rPr>
          <w:t>54</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89" w:history="1">
        <w:r w:rsidR="00E044D8" w:rsidRPr="00E7485E">
          <w:rPr>
            <w:rStyle w:val="af2"/>
            <w:noProof/>
            <w:sz w:val="28"/>
            <w:szCs w:val="28"/>
          </w:rPr>
          <w:t>4.2 Предложения по строительству, реконструкции и модернизации объектов централизованных систем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_Toc375667489 \h </w:instrText>
        </w:r>
        <w:r w:rsidRPr="00E7485E">
          <w:rPr>
            <w:noProof/>
            <w:webHidden/>
            <w:sz w:val="28"/>
            <w:szCs w:val="28"/>
          </w:rPr>
        </w:r>
        <w:r w:rsidRPr="00E7485E">
          <w:rPr>
            <w:noProof/>
            <w:webHidden/>
            <w:sz w:val="28"/>
            <w:szCs w:val="28"/>
          </w:rPr>
          <w:fldChar w:fldCharType="separate"/>
        </w:r>
        <w:r w:rsidR="00C23935">
          <w:rPr>
            <w:noProof/>
            <w:webHidden/>
            <w:sz w:val="28"/>
            <w:szCs w:val="28"/>
          </w:rPr>
          <w:t>57</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0" w:history="1">
        <w:r w:rsidR="00E044D8" w:rsidRPr="00E7485E">
          <w:rPr>
            <w:rStyle w:val="af2"/>
            <w:noProof/>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_Toc375667490 \h </w:instrText>
        </w:r>
        <w:r w:rsidRPr="00E7485E">
          <w:rPr>
            <w:noProof/>
            <w:webHidden/>
            <w:sz w:val="28"/>
            <w:szCs w:val="28"/>
          </w:rPr>
        </w:r>
        <w:r w:rsidRPr="00E7485E">
          <w:rPr>
            <w:noProof/>
            <w:webHidden/>
            <w:sz w:val="28"/>
            <w:szCs w:val="28"/>
          </w:rPr>
          <w:fldChar w:fldCharType="separate"/>
        </w:r>
        <w:r w:rsidR="00C23935">
          <w:rPr>
            <w:noProof/>
            <w:webHidden/>
            <w:sz w:val="28"/>
            <w:szCs w:val="28"/>
          </w:rPr>
          <w:t>57</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1" w:history="1">
        <w:r w:rsidR="00E044D8" w:rsidRPr="00E7485E">
          <w:rPr>
            <w:rStyle w:val="af2"/>
            <w:noProof/>
            <w:sz w:val="28"/>
            <w:szCs w:val="28"/>
          </w:rPr>
          <w:t>5.1 Экологические аспекты мероприятий по строительству, реконструкции и модернизации объектов централизованных систем</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_Toc375667491 \h </w:instrText>
        </w:r>
        <w:r w:rsidRPr="00E7485E">
          <w:rPr>
            <w:noProof/>
            <w:webHidden/>
            <w:sz w:val="28"/>
            <w:szCs w:val="28"/>
          </w:rPr>
        </w:r>
        <w:r w:rsidRPr="00E7485E">
          <w:rPr>
            <w:noProof/>
            <w:webHidden/>
            <w:sz w:val="28"/>
            <w:szCs w:val="28"/>
          </w:rPr>
          <w:fldChar w:fldCharType="separate"/>
        </w:r>
        <w:r w:rsidR="00C23935">
          <w:rPr>
            <w:noProof/>
            <w:webHidden/>
            <w:sz w:val="28"/>
            <w:szCs w:val="28"/>
          </w:rPr>
          <w:t>57</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2" w:history="1">
        <w:r w:rsidR="00E044D8" w:rsidRPr="00E7485E">
          <w:rPr>
            <w:rStyle w:val="af2"/>
            <w:noProof/>
            <w:sz w:val="28"/>
            <w:szCs w:val="28"/>
          </w:rPr>
          <w:t>5.2 Экологические аспекты мероприятий по строительству, реконструкции и модернизации объектов централизованных систем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_Toc375667492 \h </w:instrText>
        </w:r>
        <w:r w:rsidRPr="00E7485E">
          <w:rPr>
            <w:noProof/>
            <w:webHidden/>
            <w:sz w:val="28"/>
            <w:szCs w:val="28"/>
          </w:rPr>
        </w:r>
        <w:r w:rsidRPr="00E7485E">
          <w:rPr>
            <w:noProof/>
            <w:webHidden/>
            <w:sz w:val="28"/>
            <w:szCs w:val="28"/>
          </w:rPr>
          <w:fldChar w:fldCharType="separate"/>
        </w:r>
        <w:r w:rsidR="00C23935">
          <w:rPr>
            <w:noProof/>
            <w:webHidden/>
            <w:sz w:val="28"/>
            <w:szCs w:val="28"/>
          </w:rPr>
          <w:t>58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3" w:history="1">
        <w:r w:rsidR="00E044D8" w:rsidRPr="00E7485E">
          <w:rPr>
            <w:rStyle w:val="af2"/>
            <w:noProof/>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_Toc375667493 \h </w:instrText>
        </w:r>
        <w:r w:rsidRPr="00E7485E">
          <w:rPr>
            <w:noProof/>
            <w:webHidden/>
            <w:sz w:val="28"/>
            <w:szCs w:val="28"/>
          </w:rPr>
        </w:r>
        <w:r w:rsidRPr="00E7485E">
          <w:rPr>
            <w:noProof/>
            <w:webHidden/>
            <w:sz w:val="28"/>
            <w:szCs w:val="28"/>
          </w:rPr>
          <w:fldChar w:fldCharType="separate"/>
        </w:r>
        <w:r w:rsidR="00C23935">
          <w:rPr>
            <w:noProof/>
            <w:webHidden/>
            <w:sz w:val="28"/>
            <w:szCs w:val="28"/>
          </w:rPr>
          <w:t>58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4" w:history="1">
        <w:r w:rsidR="00E044D8" w:rsidRPr="00E7485E">
          <w:rPr>
            <w:rStyle w:val="af2"/>
            <w:noProof/>
            <w:sz w:val="28"/>
            <w:szCs w:val="28"/>
          </w:rPr>
          <w:t>6.1 Оценка объемов капитальных вложений в строительство, реконструкцию и модернизацию объектов централизованных систем водоснабжения.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_Toc375667494 \h </w:instrText>
        </w:r>
        <w:r w:rsidRPr="00E7485E">
          <w:rPr>
            <w:noProof/>
            <w:webHidden/>
            <w:sz w:val="28"/>
            <w:szCs w:val="28"/>
          </w:rPr>
        </w:r>
        <w:r w:rsidRPr="00E7485E">
          <w:rPr>
            <w:noProof/>
            <w:webHidden/>
            <w:sz w:val="28"/>
            <w:szCs w:val="28"/>
          </w:rPr>
          <w:fldChar w:fldCharType="separate"/>
        </w:r>
        <w:r w:rsidR="00C23935">
          <w:rPr>
            <w:noProof/>
            <w:webHidden/>
            <w:sz w:val="28"/>
            <w:szCs w:val="28"/>
          </w:rPr>
          <w:t>58</w:t>
        </w:r>
        <w:r w:rsidRPr="00E7485E">
          <w:rPr>
            <w:noProof/>
            <w:webHidden/>
            <w:sz w:val="28"/>
            <w:szCs w:val="28"/>
          </w:rPr>
          <w:fldChar w:fldCharType="end"/>
        </w:r>
      </w:hyperlink>
    </w:p>
    <w:p w:rsidR="00E044D8" w:rsidRPr="00E7485E" w:rsidRDefault="009A60E3" w:rsidP="00E044D8">
      <w:pPr>
        <w:pStyle w:val="17"/>
        <w:tabs>
          <w:tab w:val="right" w:leader="dot" w:pos="9890"/>
        </w:tabs>
        <w:spacing w:line="360" w:lineRule="auto"/>
        <w:rPr>
          <w:noProof/>
          <w:sz w:val="28"/>
          <w:szCs w:val="28"/>
        </w:rPr>
      </w:pPr>
      <w:hyperlink w:anchor="_Toc375667495" w:history="1">
        <w:r w:rsidR="00E044D8" w:rsidRPr="00E7485E">
          <w:rPr>
            <w:rStyle w:val="af2"/>
            <w:noProof/>
            <w:sz w:val="28"/>
            <w:szCs w:val="28"/>
          </w:rPr>
          <w:t>6.2 Оценка объемов капитальных вложений в строительство, реконструкцию и модернизацию объектов централизованных систем водоотведения.</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_Toc375667495 \h </w:instrText>
        </w:r>
        <w:r w:rsidRPr="00E7485E">
          <w:rPr>
            <w:noProof/>
            <w:webHidden/>
            <w:sz w:val="28"/>
            <w:szCs w:val="28"/>
          </w:rPr>
        </w:r>
        <w:r w:rsidRPr="00E7485E">
          <w:rPr>
            <w:noProof/>
            <w:webHidden/>
            <w:sz w:val="28"/>
            <w:szCs w:val="28"/>
          </w:rPr>
          <w:fldChar w:fldCharType="separate"/>
        </w:r>
        <w:r w:rsidR="00C23935">
          <w:rPr>
            <w:noProof/>
            <w:webHidden/>
            <w:sz w:val="28"/>
            <w:szCs w:val="28"/>
          </w:rPr>
          <w:t>61</w:t>
        </w:r>
        <w:r w:rsidRPr="00E7485E">
          <w:rPr>
            <w:noProof/>
            <w:webHidden/>
            <w:sz w:val="28"/>
            <w:szCs w:val="28"/>
          </w:rPr>
          <w:fldChar w:fldCharType="end"/>
        </w:r>
      </w:hyperlink>
    </w:p>
    <w:p w:rsidR="00E044D8" w:rsidRPr="00024A95" w:rsidRDefault="009A60E3" w:rsidP="00E044D8">
      <w:pPr>
        <w:pStyle w:val="17"/>
        <w:tabs>
          <w:tab w:val="right" w:leader="dot" w:pos="9890"/>
        </w:tabs>
        <w:spacing w:line="360" w:lineRule="auto"/>
        <w:rPr>
          <w:noProof/>
        </w:rPr>
      </w:pPr>
      <w:hyperlink w:anchor="_Toc375667496" w:history="1">
        <w:r w:rsidR="00E044D8" w:rsidRPr="00E7485E">
          <w:rPr>
            <w:rStyle w:val="af2"/>
            <w:noProof/>
            <w:sz w:val="28"/>
            <w:szCs w:val="28"/>
          </w:rPr>
          <w:t>Раздел 7. Перечень выявленных бесхозяйных объектов централизованных систем водоснабжения и водоотведения (в случаи их выявления) и перечень организаций, уполномоченных на их эксплуатацию.</w:t>
        </w:r>
        <w:r w:rsidR="00E044D8" w:rsidRPr="00E7485E">
          <w:rPr>
            <w:noProof/>
            <w:webHidden/>
            <w:sz w:val="28"/>
            <w:szCs w:val="28"/>
          </w:rPr>
          <w:tab/>
        </w:r>
        <w:r w:rsidRPr="00E7485E">
          <w:rPr>
            <w:noProof/>
            <w:webHidden/>
            <w:sz w:val="28"/>
            <w:szCs w:val="28"/>
          </w:rPr>
          <w:fldChar w:fldCharType="begin"/>
        </w:r>
        <w:r w:rsidR="00E044D8" w:rsidRPr="00E7485E">
          <w:rPr>
            <w:noProof/>
            <w:webHidden/>
            <w:sz w:val="28"/>
            <w:szCs w:val="28"/>
          </w:rPr>
          <w:instrText xml:space="preserve"> PAGEREF _Toc375667496 \h </w:instrText>
        </w:r>
        <w:r w:rsidRPr="00E7485E">
          <w:rPr>
            <w:noProof/>
            <w:webHidden/>
            <w:sz w:val="28"/>
            <w:szCs w:val="28"/>
          </w:rPr>
        </w:r>
        <w:r w:rsidRPr="00E7485E">
          <w:rPr>
            <w:noProof/>
            <w:webHidden/>
            <w:sz w:val="28"/>
            <w:szCs w:val="28"/>
          </w:rPr>
          <w:fldChar w:fldCharType="separate"/>
        </w:r>
        <w:r w:rsidR="00C23935">
          <w:rPr>
            <w:noProof/>
            <w:webHidden/>
            <w:sz w:val="28"/>
            <w:szCs w:val="28"/>
          </w:rPr>
          <w:t>61</w:t>
        </w:r>
        <w:r w:rsidRPr="00E7485E">
          <w:rPr>
            <w:noProof/>
            <w:webHidden/>
            <w:sz w:val="28"/>
            <w:szCs w:val="28"/>
          </w:rPr>
          <w:fldChar w:fldCharType="end"/>
        </w:r>
      </w:hyperlink>
    </w:p>
    <w:p w:rsidR="00E044D8" w:rsidRPr="00024A95" w:rsidRDefault="009A60E3" w:rsidP="00E044D8">
      <w:pPr>
        <w:spacing w:line="360" w:lineRule="auto"/>
        <w:rPr>
          <w:sz w:val="24"/>
          <w:szCs w:val="24"/>
        </w:rPr>
        <w:sectPr w:rsidR="00E044D8" w:rsidRPr="00024A95" w:rsidSect="00C23935">
          <w:pgSz w:w="11906" w:h="16838" w:code="9"/>
          <w:pgMar w:top="1134" w:right="746" w:bottom="1134" w:left="1260" w:header="709" w:footer="709" w:gutter="0"/>
          <w:cols w:space="708"/>
          <w:docGrid w:linePitch="360"/>
        </w:sectPr>
      </w:pPr>
      <w:r w:rsidRPr="00024A95">
        <w:rPr>
          <w:sz w:val="24"/>
          <w:szCs w:val="24"/>
        </w:rPr>
        <w:fldChar w:fldCharType="end"/>
      </w:r>
    </w:p>
    <w:p w:rsidR="00E044D8" w:rsidRPr="00E7485E" w:rsidRDefault="00E044D8" w:rsidP="00E7485E">
      <w:pPr>
        <w:pStyle w:val="20"/>
        <w:ind w:firstLine="708"/>
        <w:jc w:val="center"/>
        <w:rPr>
          <w:szCs w:val="28"/>
        </w:rPr>
      </w:pPr>
      <w:bookmarkStart w:id="2" w:name="_Toc375667476"/>
      <w:r w:rsidRPr="00E7485E">
        <w:rPr>
          <w:szCs w:val="28"/>
        </w:rPr>
        <w:lastRenderedPageBreak/>
        <w:t>ВВЕДЕНИЕ</w:t>
      </w:r>
      <w:bookmarkEnd w:id="2"/>
    </w:p>
    <w:p w:rsidR="00E044D8" w:rsidRPr="00E7485E" w:rsidRDefault="00E044D8" w:rsidP="00E7485E">
      <w:pPr>
        <w:ind w:firstLine="708"/>
        <w:rPr>
          <w:sz w:val="28"/>
          <w:szCs w:val="28"/>
        </w:rPr>
      </w:pPr>
    </w:p>
    <w:p w:rsidR="00E044D8" w:rsidRPr="00E7485E" w:rsidRDefault="00E044D8" w:rsidP="00E7485E">
      <w:pPr>
        <w:pStyle w:val="14"/>
        <w:spacing w:line="240" w:lineRule="auto"/>
        <w:rPr>
          <w:szCs w:val="28"/>
        </w:rPr>
      </w:pPr>
      <w:r w:rsidRPr="00E7485E">
        <w:rPr>
          <w:szCs w:val="28"/>
        </w:rPr>
        <w:t xml:space="preserve">Схема водоснабжения и водоотведения на период до 2028 года Сычевского городского поселения Смоленской области разработана на основании следующих документов: </w:t>
      </w:r>
    </w:p>
    <w:p w:rsidR="00E044D8" w:rsidRPr="00E7485E" w:rsidRDefault="00E044D8" w:rsidP="00E7485E">
      <w:pPr>
        <w:pStyle w:val="14"/>
        <w:spacing w:line="240" w:lineRule="auto"/>
        <w:rPr>
          <w:szCs w:val="28"/>
        </w:rPr>
      </w:pPr>
      <w:r w:rsidRPr="00E7485E">
        <w:rPr>
          <w:szCs w:val="28"/>
        </w:rPr>
        <w:t>- Генеральный план Сычевского городского поселения Смоленской области</w:t>
      </w:r>
      <w:r w:rsidRPr="00E7485E">
        <w:rPr>
          <w:color w:val="FF0000"/>
          <w:szCs w:val="28"/>
        </w:rPr>
        <w:t xml:space="preserve"> </w:t>
      </w:r>
      <w:r w:rsidR="00E7485E" w:rsidRPr="00E7485E">
        <w:rPr>
          <w:color w:val="FF0000"/>
          <w:szCs w:val="28"/>
        </w:rPr>
        <w:t xml:space="preserve">                                        </w:t>
      </w:r>
      <w:r w:rsidRPr="00E7485E">
        <w:rPr>
          <w:szCs w:val="28"/>
        </w:rPr>
        <w:t xml:space="preserve">и в соответствии с требованиями: </w:t>
      </w:r>
    </w:p>
    <w:p w:rsidR="00E044D8" w:rsidRPr="00E7485E" w:rsidRDefault="00E044D8" w:rsidP="00E7485E">
      <w:pPr>
        <w:pStyle w:val="14"/>
        <w:spacing w:line="240" w:lineRule="auto"/>
        <w:rPr>
          <w:szCs w:val="28"/>
        </w:rPr>
      </w:pPr>
      <w:r w:rsidRPr="00E7485E">
        <w:rPr>
          <w:szCs w:val="28"/>
        </w:rPr>
        <w:t xml:space="preserve">- Федерального закона от 30.12.2004г. № 210-ФЗ «Об основах регулирования тарифов организаций коммунального комплекса» </w:t>
      </w:r>
    </w:p>
    <w:p w:rsidR="00E044D8" w:rsidRPr="00E7485E" w:rsidRDefault="00E044D8" w:rsidP="00E7485E">
      <w:pPr>
        <w:pStyle w:val="14"/>
        <w:spacing w:line="240" w:lineRule="auto"/>
        <w:rPr>
          <w:szCs w:val="28"/>
        </w:rPr>
      </w:pPr>
      <w:r w:rsidRPr="00E7485E">
        <w:rPr>
          <w:szCs w:val="28"/>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w:t>
      </w:r>
      <w:r w:rsidR="00E7485E">
        <w:rPr>
          <w:szCs w:val="28"/>
        </w:rPr>
        <w:t xml:space="preserve"> </w:t>
      </w:r>
      <w:r w:rsidRPr="00E7485E">
        <w:rPr>
          <w:szCs w:val="28"/>
        </w:rPr>
        <w:t xml:space="preserve">г. № 83, </w:t>
      </w:r>
    </w:p>
    <w:p w:rsidR="00E044D8" w:rsidRPr="00E7485E" w:rsidRDefault="00E044D8" w:rsidP="00E7485E">
      <w:pPr>
        <w:pStyle w:val="14"/>
        <w:spacing w:line="240" w:lineRule="auto"/>
        <w:rPr>
          <w:szCs w:val="28"/>
        </w:rPr>
      </w:pPr>
      <w:r w:rsidRPr="00E7485E">
        <w:rPr>
          <w:szCs w:val="28"/>
        </w:rPr>
        <w:t>- Водного кодекса Российской Федерации</w:t>
      </w:r>
    </w:p>
    <w:p w:rsidR="00E044D8" w:rsidRPr="00E7485E" w:rsidRDefault="00E044D8" w:rsidP="00E7485E">
      <w:pPr>
        <w:pStyle w:val="14"/>
        <w:spacing w:line="240" w:lineRule="auto"/>
        <w:rPr>
          <w:szCs w:val="28"/>
        </w:rPr>
      </w:pPr>
      <w:r w:rsidRPr="00E7485E">
        <w:rPr>
          <w:szCs w:val="28"/>
        </w:rPr>
        <w:t xml:space="preserve">- Постановление Правительства РФ от 05 сентября 2013 г. №782 «О схемах водоснабжения и водоотведения». </w:t>
      </w:r>
    </w:p>
    <w:p w:rsidR="00E044D8" w:rsidRPr="00E7485E" w:rsidRDefault="00E044D8" w:rsidP="00E7485E">
      <w:pPr>
        <w:pStyle w:val="14"/>
        <w:spacing w:line="240" w:lineRule="auto"/>
        <w:rPr>
          <w:szCs w:val="28"/>
        </w:rPr>
      </w:pPr>
      <w:r w:rsidRPr="00E7485E">
        <w:rPr>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Сычевском городском поселении Смоленской области</w:t>
      </w:r>
    </w:p>
    <w:p w:rsidR="00E044D8" w:rsidRPr="00E7485E" w:rsidRDefault="00E044D8" w:rsidP="00E7485E">
      <w:pPr>
        <w:pStyle w:val="14"/>
        <w:spacing w:line="240" w:lineRule="auto"/>
        <w:rPr>
          <w:szCs w:val="28"/>
        </w:rPr>
      </w:pPr>
      <w:r w:rsidRPr="00E7485E">
        <w:rPr>
          <w:szCs w:val="28"/>
        </w:rPr>
        <w:t xml:space="preserve">Мероприятия охватывают следующие объекты системы коммунальной инфраструктуры: </w:t>
      </w:r>
    </w:p>
    <w:p w:rsidR="00E044D8" w:rsidRPr="00E7485E" w:rsidRDefault="00E044D8" w:rsidP="00E7485E">
      <w:pPr>
        <w:pStyle w:val="14"/>
        <w:spacing w:line="240" w:lineRule="auto"/>
        <w:rPr>
          <w:szCs w:val="28"/>
        </w:rPr>
      </w:pPr>
      <w:r w:rsidRPr="00E7485E">
        <w:rPr>
          <w:szCs w:val="28"/>
        </w:rPr>
        <w:t xml:space="preserve">– в системе водоснабжения – водозаборы (подземные), станции водоподготовки, насосные станции, магистральные сети водопровода; </w:t>
      </w:r>
    </w:p>
    <w:p w:rsidR="00E044D8" w:rsidRPr="00E7485E" w:rsidRDefault="00E044D8" w:rsidP="00E7485E">
      <w:pPr>
        <w:pStyle w:val="14"/>
        <w:spacing w:line="240" w:lineRule="auto"/>
        <w:rPr>
          <w:szCs w:val="28"/>
        </w:rPr>
      </w:pPr>
      <w:r w:rsidRPr="00E7485E">
        <w:rPr>
          <w:szCs w:val="28"/>
        </w:rPr>
        <w:t xml:space="preserve">– в системе водоотведения – магистральные сети водоотведения, канализационные насосные станции, канализационные очистные сооружения. </w:t>
      </w:r>
    </w:p>
    <w:p w:rsidR="00E044D8" w:rsidRPr="00E7485E" w:rsidRDefault="00E044D8" w:rsidP="00E7485E">
      <w:pPr>
        <w:pStyle w:val="14"/>
        <w:spacing w:line="240" w:lineRule="auto"/>
        <w:rPr>
          <w:szCs w:val="28"/>
        </w:rPr>
      </w:pPr>
      <w:r w:rsidRPr="00E7485E">
        <w:rPr>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 </w:t>
      </w:r>
    </w:p>
    <w:p w:rsidR="00E044D8" w:rsidRPr="00E7485E" w:rsidRDefault="00E044D8" w:rsidP="00E7485E">
      <w:pPr>
        <w:pStyle w:val="14"/>
        <w:spacing w:line="240" w:lineRule="auto"/>
        <w:rPr>
          <w:szCs w:val="28"/>
        </w:rPr>
      </w:pPr>
      <w:r w:rsidRPr="00E7485E">
        <w:rPr>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E044D8" w:rsidRPr="00E7485E" w:rsidRDefault="00E044D8" w:rsidP="00E7485E">
      <w:pPr>
        <w:pStyle w:val="14"/>
        <w:spacing w:line="240" w:lineRule="auto"/>
        <w:rPr>
          <w:szCs w:val="28"/>
        </w:rPr>
      </w:pPr>
      <w:r w:rsidRPr="00E7485E">
        <w:rPr>
          <w:szCs w:val="28"/>
        </w:rPr>
        <w:t xml:space="preserve">Нормативно-правовая база для разработки схемы </w:t>
      </w:r>
    </w:p>
    <w:p w:rsidR="00E044D8" w:rsidRPr="00E7485E" w:rsidRDefault="00E044D8" w:rsidP="00E7485E">
      <w:pPr>
        <w:pStyle w:val="14"/>
        <w:spacing w:line="240" w:lineRule="auto"/>
        <w:rPr>
          <w:szCs w:val="28"/>
        </w:rPr>
      </w:pPr>
      <w:r w:rsidRPr="00E7485E">
        <w:rPr>
          <w:szCs w:val="28"/>
        </w:rPr>
        <w:t xml:space="preserve">- Федеральный закон от 30 декабря 2004 года № 210-ФЗ «Об основах регулирования тарифов организаций коммунального комплекса»; </w:t>
      </w:r>
    </w:p>
    <w:p w:rsidR="00E044D8" w:rsidRPr="00E7485E" w:rsidRDefault="00E044D8" w:rsidP="00E7485E">
      <w:pPr>
        <w:pStyle w:val="14"/>
        <w:spacing w:line="240" w:lineRule="auto"/>
        <w:rPr>
          <w:szCs w:val="28"/>
        </w:rPr>
      </w:pPr>
      <w:r w:rsidRPr="00E7485E">
        <w:rPr>
          <w:szCs w:val="28"/>
        </w:rPr>
        <w:t xml:space="preserve">- Водный кодекс Российской Федерации. </w:t>
      </w:r>
    </w:p>
    <w:p w:rsidR="00E044D8" w:rsidRPr="00E7485E" w:rsidRDefault="00E044D8" w:rsidP="00E7485E">
      <w:pPr>
        <w:pStyle w:val="14"/>
        <w:spacing w:line="240" w:lineRule="auto"/>
        <w:rPr>
          <w:szCs w:val="28"/>
        </w:rPr>
      </w:pPr>
      <w:r w:rsidRPr="00E7485E">
        <w:rPr>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044D8" w:rsidRPr="00E7485E" w:rsidRDefault="00E044D8" w:rsidP="00E7485E">
      <w:pPr>
        <w:pStyle w:val="14"/>
        <w:spacing w:line="240" w:lineRule="auto"/>
        <w:rPr>
          <w:szCs w:val="28"/>
        </w:rPr>
      </w:pPr>
      <w:r w:rsidRPr="00E7485E">
        <w:rPr>
          <w:szCs w:val="28"/>
        </w:rPr>
        <w:lastRenderedPageBreak/>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044D8" w:rsidRPr="00E7485E" w:rsidRDefault="00E044D8" w:rsidP="00E7485E">
      <w:pPr>
        <w:pStyle w:val="14"/>
        <w:spacing w:line="240" w:lineRule="auto"/>
        <w:rPr>
          <w:szCs w:val="28"/>
        </w:rPr>
      </w:pPr>
      <w:r w:rsidRPr="00E7485E">
        <w:rPr>
          <w:szCs w:val="28"/>
        </w:rPr>
        <w:t xml:space="preserve">- СНиП 2.04.01-85* «Внутренний водопровод и канализация зданий» (Официальное издание), М.: ГУП ЦПП, 2003. Дата редакции: 01.01.2003; </w:t>
      </w:r>
    </w:p>
    <w:p w:rsidR="00E044D8" w:rsidRPr="00E7485E" w:rsidRDefault="00E044D8" w:rsidP="00E7485E">
      <w:pPr>
        <w:pStyle w:val="14"/>
        <w:spacing w:line="240" w:lineRule="auto"/>
        <w:rPr>
          <w:szCs w:val="28"/>
        </w:rPr>
      </w:pPr>
      <w:r w:rsidRPr="00E7485E">
        <w:rPr>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w:t>
      </w:r>
    </w:p>
    <w:p w:rsidR="00E044D8" w:rsidRPr="00E7485E" w:rsidRDefault="00E044D8" w:rsidP="00E7485E">
      <w:pPr>
        <w:pStyle w:val="14"/>
        <w:spacing w:line="240" w:lineRule="auto"/>
        <w:rPr>
          <w:szCs w:val="28"/>
        </w:rPr>
      </w:pPr>
      <w:r w:rsidRPr="00E7485E">
        <w:rPr>
          <w:szCs w:val="28"/>
        </w:rPr>
        <w:t>- постановление Правительства РФ от 05 сентября 2013 г. «О схемах водоснабжения и водоотведения».</w:t>
      </w:r>
    </w:p>
    <w:p w:rsidR="00E044D8" w:rsidRPr="00E7485E" w:rsidRDefault="00E044D8" w:rsidP="00E7485E">
      <w:pPr>
        <w:pStyle w:val="14"/>
        <w:spacing w:line="240" w:lineRule="auto"/>
        <w:rPr>
          <w:szCs w:val="28"/>
        </w:rPr>
      </w:pPr>
      <w:r w:rsidRPr="00E7485E">
        <w:rPr>
          <w:szCs w:val="28"/>
        </w:rPr>
        <w:t xml:space="preserve">Цели схемы: </w:t>
      </w:r>
    </w:p>
    <w:p w:rsidR="00E044D8" w:rsidRPr="00E7485E" w:rsidRDefault="00E044D8" w:rsidP="00E7485E">
      <w:pPr>
        <w:pStyle w:val="14"/>
        <w:spacing w:line="240" w:lineRule="auto"/>
        <w:rPr>
          <w:szCs w:val="28"/>
        </w:rPr>
      </w:pPr>
      <w:r w:rsidRPr="00E7485E">
        <w:rPr>
          <w:szCs w:val="28"/>
        </w:rPr>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2028 года; </w:t>
      </w:r>
    </w:p>
    <w:p w:rsidR="00E044D8" w:rsidRPr="00E7485E" w:rsidRDefault="00E044D8" w:rsidP="00E7485E">
      <w:pPr>
        <w:pStyle w:val="14"/>
        <w:spacing w:line="240" w:lineRule="auto"/>
        <w:rPr>
          <w:szCs w:val="28"/>
        </w:rPr>
      </w:pPr>
      <w:r w:rsidRPr="00E7485E">
        <w:rPr>
          <w:szCs w:val="28"/>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E044D8" w:rsidRPr="00E7485E" w:rsidRDefault="00E044D8" w:rsidP="00E7485E">
      <w:pPr>
        <w:pStyle w:val="14"/>
        <w:spacing w:line="240" w:lineRule="auto"/>
        <w:rPr>
          <w:szCs w:val="28"/>
        </w:rPr>
      </w:pPr>
      <w:r w:rsidRPr="00E7485E">
        <w:rPr>
          <w:szCs w:val="28"/>
        </w:rPr>
        <w:t xml:space="preserve">– улучшение работы систем водоснабжения и водоотведения; </w:t>
      </w:r>
    </w:p>
    <w:p w:rsidR="00E044D8" w:rsidRPr="00E7485E" w:rsidRDefault="00E044D8" w:rsidP="00E7485E">
      <w:pPr>
        <w:pStyle w:val="14"/>
        <w:spacing w:line="240" w:lineRule="auto"/>
        <w:rPr>
          <w:szCs w:val="28"/>
        </w:rPr>
      </w:pPr>
      <w:r w:rsidRPr="00E7485E">
        <w:rPr>
          <w:szCs w:val="28"/>
        </w:rPr>
        <w:t xml:space="preserve">- повышение качества питьевой воды, поступающей к потребителям; </w:t>
      </w:r>
    </w:p>
    <w:p w:rsidR="00E044D8" w:rsidRPr="00E7485E" w:rsidRDefault="00E044D8" w:rsidP="00E7485E">
      <w:pPr>
        <w:pStyle w:val="14"/>
        <w:spacing w:line="240" w:lineRule="auto"/>
        <w:rPr>
          <w:szCs w:val="28"/>
        </w:rPr>
      </w:pPr>
      <w:r w:rsidRPr="00E7485E">
        <w:rPr>
          <w:szCs w:val="28"/>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E044D8" w:rsidRPr="00E7485E" w:rsidRDefault="00E044D8" w:rsidP="00E7485E">
      <w:pPr>
        <w:pStyle w:val="14"/>
        <w:spacing w:line="240" w:lineRule="auto"/>
        <w:rPr>
          <w:szCs w:val="28"/>
        </w:rPr>
      </w:pPr>
      <w:r w:rsidRPr="00E7485E">
        <w:rPr>
          <w:szCs w:val="28"/>
        </w:rPr>
        <w:t xml:space="preserve">- снижение вредного воздействия на окружающую среду. </w:t>
      </w:r>
    </w:p>
    <w:p w:rsidR="00E044D8" w:rsidRPr="00E7485E" w:rsidRDefault="00E044D8" w:rsidP="00E7485E">
      <w:pPr>
        <w:pStyle w:val="14"/>
        <w:spacing w:line="240" w:lineRule="auto"/>
        <w:rPr>
          <w:szCs w:val="28"/>
        </w:rPr>
      </w:pPr>
      <w:r w:rsidRPr="00E7485E">
        <w:rPr>
          <w:szCs w:val="28"/>
        </w:rPr>
        <w:t xml:space="preserve">Способ достижения цели: </w:t>
      </w:r>
    </w:p>
    <w:p w:rsidR="00E044D8" w:rsidRPr="00E7485E" w:rsidRDefault="00E044D8" w:rsidP="00E7485E">
      <w:pPr>
        <w:pStyle w:val="14"/>
        <w:spacing w:line="240" w:lineRule="auto"/>
        <w:rPr>
          <w:szCs w:val="28"/>
        </w:rPr>
      </w:pPr>
      <w:r w:rsidRPr="00E7485E">
        <w:rPr>
          <w:szCs w:val="28"/>
        </w:rPr>
        <w:t xml:space="preserve">– реконструкция существующих водозаборных узлов; </w:t>
      </w:r>
    </w:p>
    <w:p w:rsidR="00E044D8" w:rsidRPr="00E7485E" w:rsidRDefault="00E044D8" w:rsidP="00E7485E">
      <w:pPr>
        <w:pStyle w:val="14"/>
        <w:spacing w:line="240" w:lineRule="auto"/>
        <w:rPr>
          <w:szCs w:val="28"/>
        </w:rPr>
      </w:pPr>
      <w:r w:rsidRPr="00E7485E">
        <w:rPr>
          <w:szCs w:val="28"/>
        </w:rPr>
        <w:t xml:space="preserve">- строительство новых водозаборных узлов с установками водоподготовки; </w:t>
      </w:r>
    </w:p>
    <w:p w:rsidR="00E044D8" w:rsidRPr="00E7485E" w:rsidRDefault="00E044D8" w:rsidP="00E7485E">
      <w:pPr>
        <w:pStyle w:val="14"/>
        <w:spacing w:line="240" w:lineRule="auto"/>
        <w:rPr>
          <w:szCs w:val="28"/>
        </w:rPr>
      </w:pPr>
      <w:r w:rsidRPr="00E7485E">
        <w:rPr>
          <w:szCs w:val="28"/>
        </w:rPr>
        <w:t>-строительство централизованной сети магистральных водоводов, обеспечивающих возможность качественного снабжения водой населения и юридических лиц Сычевского городского поселения Смоленской области;</w:t>
      </w:r>
    </w:p>
    <w:p w:rsidR="00E044D8" w:rsidRPr="00E7485E" w:rsidRDefault="00E044D8" w:rsidP="00E7485E">
      <w:pPr>
        <w:pStyle w:val="14"/>
        <w:spacing w:line="240" w:lineRule="auto"/>
        <w:rPr>
          <w:szCs w:val="28"/>
        </w:rPr>
      </w:pPr>
      <w:r w:rsidRPr="00E7485E">
        <w:rPr>
          <w:szCs w:val="28"/>
        </w:rPr>
        <w:t xml:space="preserve">– реконструкция существующих сетей и канализационных очистных сооружений; </w:t>
      </w:r>
    </w:p>
    <w:p w:rsidR="00E044D8" w:rsidRPr="00E7485E" w:rsidRDefault="00E044D8" w:rsidP="00E7485E">
      <w:pPr>
        <w:pStyle w:val="14"/>
        <w:spacing w:line="240" w:lineRule="auto"/>
        <w:rPr>
          <w:szCs w:val="28"/>
        </w:rPr>
      </w:pPr>
      <w:r w:rsidRPr="00E7485E">
        <w:rPr>
          <w:szCs w:val="28"/>
        </w:rPr>
        <w:t xml:space="preserve">-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E044D8" w:rsidRPr="00E7485E" w:rsidRDefault="00E044D8" w:rsidP="00E7485E">
      <w:pPr>
        <w:pStyle w:val="14"/>
        <w:spacing w:line="240" w:lineRule="auto"/>
        <w:rPr>
          <w:szCs w:val="28"/>
        </w:rPr>
      </w:pPr>
      <w:r w:rsidRPr="00E7485E">
        <w:rPr>
          <w:szCs w:val="28"/>
        </w:rPr>
        <w:t xml:space="preserve">- модернизация объектов инженерной инфраструктуры путем внедрения ресурсо- и энергосберегающих технологий; </w:t>
      </w:r>
    </w:p>
    <w:p w:rsidR="00E044D8" w:rsidRPr="00E7485E" w:rsidRDefault="00E044D8" w:rsidP="00E7485E">
      <w:pPr>
        <w:pStyle w:val="14"/>
        <w:spacing w:line="240" w:lineRule="auto"/>
        <w:rPr>
          <w:szCs w:val="28"/>
        </w:rPr>
      </w:pPr>
      <w:r w:rsidRPr="00E7485E">
        <w:rPr>
          <w:szCs w:val="28"/>
        </w:rPr>
        <w:t xml:space="preserve">- установка приборов учета; </w:t>
      </w:r>
    </w:p>
    <w:p w:rsidR="00E044D8" w:rsidRPr="00E7485E" w:rsidRDefault="00E044D8" w:rsidP="00E7485E">
      <w:pPr>
        <w:pStyle w:val="14"/>
        <w:spacing w:line="240" w:lineRule="auto"/>
        <w:rPr>
          <w:szCs w:val="28"/>
        </w:rPr>
      </w:pPr>
      <w:r w:rsidRPr="00E7485E">
        <w:rPr>
          <w:szCs w:val="28"/>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E044D8" w:rsidRPr="00E7485E" w:rsidRDefault="00E044D8" w:rsidP="00E7485E">
      <w:pPr>
        <w:pStyle w:val="14"/>
        <w:spacing w:line="240" w:lineRule="auto"/>
        <w:rPr>
          <w:szCs w:val="28"/>
        </w:rPr>
      </w:pPr>
      <w:r w:rsidRPr="00E7485E">
        <w:rPr>
          <w:szCs w:val="28"/>
        </w:rPr>
        <w:t xml:space="preserve">Сроки и этапы реализации схемы </w:t>
      </w:r>
    </w:p>
    <w:p w:rsidR="00E044D8" w:rsidRPr="00E7485E" w:rsidRDefault="00E044D8" w:rsidP="00E7485E">
      <w:pPr>
        <w:pStyle w:val="14"/>
        <w:spacing w:line="240" w:lineRule="auto"/>
        <w:rPr>
          <w:szCs w:val="28"/>
        </w:rPr>
      </w:pPr>
      <w:r w:rsidRPr="00E7485E">
        <w:rPr>
          <w:szCs w:val="28"/>
        </w:rPr>
        <w:t xml:space="preserve">Схема будет реализована в период с 2014 по 2028 годы. </w:t>
      </w:r>
    </w:p>
    <w:p w:rsidR="00E044D8" w:rsidRPr="00E7485E" w:rsidRDefault="00E044D8" w:rsidP="00E7485E">
      <w:pPr>
        <w:pStyle w:val="1"/>
        <w:ind w:firstLine="708"/>
        <w:jc w:val="center"/>
        <w:rPr>
          <w:szCs w:val="28"/>
        </w:rPr>
      </w:pPr>
      <w:bookmarkStart w:id="3" w:name="_Toc375667477"/>
      <w:r w:rsidRPr="00E7485E">
        <w:rPr>
          <w:szCs w:val="28"/>
        </w:rPr>
        <w:lastRenderedPageBreak/>
        <w:t>Раздел 1.Технико-экономическое состояние централизованных систем водоснабжения поселения, городского округа</w:t>
      </w:r>
      <w:bookmarkEnd w:id="3"/>
    </w:p>
    <w:p w:rsidR="00E044D8" w:rsidRPr="00E7485E" w:rsidRDefault="00E044D8" w:rsidP="00E7485E">
      <w:pPr>
        <w:pStyle w:val="1"/>
        <w:ind w:firstLine="708"/>
        <w:jc w:val="center"/>
        <w:rPr>
          <w:szCs w:val="28"/>
        </w:rPr>
      </w:pPr>
      <w:bookmarkStart w:id="4" w:name="_Toc375667478"/>
      <w:r w:rsidRPr="00E7485E">
        <w:rPr>
          <w:szCs w:val="28"/>
        </w:rPr>
        <w:t>1.1 Общие сведения о городском поселении, потребителях системы водоснабжения и водоотведения, динамика развития сельского поселения</w:t>
      </w:r>
      <w:bookmarkEnd w:id="4"/>
    </w:p>
    <w:p w:rsidR="00E044D8" w:rsidRPr="00E7485E" w:rsidRDefault="00E044D8" w:rsidP="00E7485E">
      <w:pPr>
        <w:autoSpaceDE w:val="0"/>
        <w:autoSpaceDN w:val="0"/>
        <w:adjustRightInd w:val="0"/>
        <w:ind w:firstLine="708"/>
        <w:jc w:val="both"/>
        <w:rPr>
          <w:iCs/>
          <w:color w:val="000000"/>
          <w:sz w:val="28"/>
          <w:szCs w:val="28"/>
        </w:rPr>
      </w:pPr>
      <w:r w:rsidRPr="00E7485E">
        <w:rPr>
          <w:sz w:val="28"/>
          <w:szCs w:val="28"/>
        </w:rPr>
        <w:t xml:space="preserve">Город Сычевка – центр административного района, расположен в междуречье рек Вазузы и Лосьмины в северо-западной части Смоленской области. </w:t>
      </w:r>
      <w:r w:rsidRPr="00E7485E">
        <w:rPr>
          <w:iCs/>
          <w:color w:val="000000"/>
          <w:sz w:val="28"/>
          <w:szCs w:val="28"/>
        </w:rPr>
        <w:t>По полученной информации из администрации МО «Сычевский район», всего в границах городского поселения Сычевка находится 1097,9га.</w:t>
      </w:r>
    </w:p>
    <w:p w:rsidR="00E044D8" w:rsidRPr="00E7485E" w:rsidRDefault="00E044D8" w:rsidP="00E7485E">
      <w:pPr>
        <w:ind w:firstLine="708"/>
        <w:jc w:val="both"/>
        <w:rPr>
          <w:sz w:val="28"/>
          <w:szCs w:val="28"/>
        </w:rPr>
      </w:pPr>
      <w:r w:rsidRPr="00E7485E">
        <w:rPr>
          <w:sz w:val="28"/>
          <w:szCs w:val="28"/>
        </w:rPr>
        <w:t xml:space="preserve"> Сычевский район граничит: </w:t>
      </w:r>
    </w:p>
    <w:p w:rsidR="00E044D8" w:rsidRPr="00E7485E" w:rsidRDefault="00E044D8" w:rsidP="00E7485E">
      <w:pPr>
        <w:ind w:firstLine="708"/>
        <w:jc w:val="both"/>
        <w:rPr>
          <w:sz w:val="28"/>
          <w:szCs w:val="28"/>
        </w:rPr>
      </w:pPr>
      <w:r w:rsidRPr="00E7485E">
        <w:rPr>
          <w:sz w:val="28"/>
          <w:szCs w:val="28"/>
        </w:rPr>
        <w:t xml:space="preserve">- на севере и западе с Тверской областью, где ближайшим крупным городом является Ржев, с населением около 60 тыс. чел.; </w:t>
      </w:r>
    </w:p>
    <w:p w:rsidR="00E044D8" w:rsidRPr="00E7485E" w:rsidRDefault="00E044D8" w:rsidP="00E7485E">
      <w:pPr>
        <w:ind w:firstLine="708"/>
        <w:jc w:val="both"/>
        <w:rPr>
          <w:sz w:val="28"/>
          <w:szCs w:val="28"/>
        </w:rPr>
      </w:pPr>
      <w:r w:rsidRPr="00E7485E">
        <w:rPr>
          <w:sz w:val="28"/>
          <w:szCs w:val="28"/>
        </w:rPr>
        <w:t xml:space="preserve">- на юге - с </w:t>
      </w:r>
      <w:hyperlink r:id="rId13" w:tooltip="Новодугинский район Смоленской области" w:history="1">
        <w:r w:rsidRPr="00E7485E">
          <w:rPr>
            <w:sz w:val="28"/>
            <w:szCs w:val="28"/>
          </w:rPr>
          <w:t>Новодугинским</w:t>
        </w:r>
      </w:hyperlink>
      <w:r w:rsidRPr="00E7485E">
        <w:rPr>
          <w:sz w:val="28"/>
          <w:szCs w:val="28"/>
        </w:rPr>
        <w:t xml:space="preserve"> районом, центром которого является городское поселение Новодугино, через которое проходит та же железнодорожная линия Вязьма – Ржев, что и через городское поселение Сычевка;</w:t>
      </w:r>
    </w:p>
    <w:p w:rsidR="00E044D8" w:rsidRPr="00E7485E" w:rsidRDefault="00E044D8" w:rsidP="00E7485E">
      <w:pPr>
        <w:ind w:firstLine="708"/>
        <w:jc w:val="both"/>
        <w:rPr>
          <w:sz w:val="28"/>
          <w:szCs w:val="28"/>
        </w:rPr>
      </w:pPr>
      <w:r w:rsidRPr="00E7485E">
        <w:rPr>
          <w:sz w:val="28"/>
          <w:szCs w:val="28"/>
        </w:rPr>
        <w:t>- на востоке - с Гагаринским районом Смоленской области, который  граничит с Московским столичным регионом (МСР), и является зоной  активного влияния МСР, в основном зоной отдыха жителей Москвы и Московской области.</w:t>
      </w:r>
    </w:p>
    <w:p w:rsidR="00E044D8" w:rsidRPr="00E7485E" w:rsidRDefault="00E044D8" w:rsidP="00E7485E">
      <w:pPr>
        <w:ind w:firstLine="708"/>
        <w:jc w:val="both"/>
        <w:rPr>
          <w:sz w:val="28"/>
          <w:szCs w:val="28"/>
        </w:rPr>
      </w:pPr>
      <w:r w:rsidRPr="00E7485E">
        <w:rPr>
          <w:sz w:val="28"/>
          <w:szCs w:val="28"/>
        </w:rPr>
        <w:t>Современная планировочная структура города сформирована в основном из небольших кварталов правильной формы, разделенных достаточно широкими и прямыми улицами, городская территория пересечена поймами рек Лосьмины, Вазузы и железной дорогой. Город состоит из четырех жилых и трех промышленных планировочных районов. Жилые планировочные районы: центральный, северо-восточный, западный и юго-западный.</w:t>
      </w:r>
    </w:p>
    <w:p w:rsidR="00E044D8" w:rsidRPr="00E7485E" w:rsidRDefault="00E044D8" w:rsidP="00E7485E">
      <w:pPr>
        <w:ind w:firstLine="708"/>
        <w:jc w:val="both"/>
        <w:rPr>
          <w:noProof/>
          <w:sz w:val="28"/>
          <w:szCs w:val="28"/>
        </w:rPr>
      </w:pPr>
      <w:r w:rsidRPr="00E7485E">
        <w:rPr>
          <w:noProof/>
          <w:sz w:val="28"/>
          <w:szCs w:val="28"/>
        </w:rPr>
        <w:t>Демографическая ситуация</w:t>
      </w:r>
    </w:p>
    <w:p w:rsidR="00E044D8" w:rsidRPr="00E7485E" w:rsidRDefault="00E044D8" w:rsidP="00E7485E">
      <w:pPr>
        <w:ind w:firstLine="708"/>
        <w:jc w:val="both"/>
        <w:rPr>
          <w:sz w:val="28"/>
          <w:szCs w:val="28"/>
        </w:rPr>
      </w:pPr>
      <w:r w:rsidRPr="00E7485E">
        <w:rPr>
          <w:sz w:val="28"/>
          <w:szCs w:val="28"/>
        </w:rPr>
        <w:t xml:space="preserve">В соответствие со схемой территориального планирования муниципального образования «Сычевский район» Смоленской области демографическую ситуацию как в Сычевском районе, так и непосредственно в г.Сычевка, можно охарактеризовать как одну из самых неблагоприятных в области. </w:t>
      </w:r>
    </w:p>
    <w:p w:rsidR="00E044D8" w:rsidRPr="00E7485E" w:rsidRDefault="00E044D8" w:rsidP="00E7485E">
      <w:pPr>
        <w:ind w:firstLine="708"/>
        <w:jc w:val="both"/>
        <w:rPr>
          <w:sz w:val="28"/>
          <w:szCs w:val="28"/>
        </w:rPr>
      </w:pPr>
      <w:r w:rsidRPr="00E7485E">
        <w:rPr>
          <w:sz w:val="28"/>
          <w:szCs w:val="28"/>
        </w:rPr>
        <w:t xml:space="preserve">На начало 2009г. численность постоянного населения г. Сычевка составила 7,6 тысяч человек., на начало 2013 г. – 7787 человек. Наблюдается выраженная тенденция к непрерывному сокращению численности населения г. Сычевка в течение всего исследуемого периода, за период 1989 – 2009 гг. численность сократилась на 20% (рис.1.). Надо отметить, что только за последние 5 лет она сократилась на 8,4%. Это связано со значительной естественной убылью постоянного населения и продолжающимся оттоком молодежи в более развитые города. </w:t>
      </w:r>
    </w:p>
    <w:p w:rsidR="00E044D8" w:rsidRPr="00024A95" w:rsidRDefault="00E044D8" w:rsidP="00E044D8">
      <w:pPr>
        <w:pStyle w:val="24"/>
        <w:widowControl w:val="0"/>
        <w:spacing w:before="40" w:after="40"/>
        <w:rPr>
          <w:b/>
          <w:iCs/>
          <w:color w:val="000000"/>
          <w:sz w:val="24"/>
          <w:szCs w:val="24"/>
        </w:rPr>
      </w:pPr>
      <w:r w:rsidRPr="00024A95">
        <w:rPr>
          <w:noProof/>
          <w:sz w:val="24"/>
          <w:szCs w:val="24"/>
        </w:rPr>
        <w:lastRenderedPageBreak/>
        <w:drawing>
          <wp:inline distT="0" distB="0" distL="0" distR="0">
            <wp:extent cx="5805805" cy="345059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44D8" w:rsidRPr="00024A95" w:rsidRDefault="00E044D8" w:rsidP="00E044D8">
      <w:pPr>
        <w:ind w:firstLine="540"/>
        <w:jc w:val="center"/>
        <w:rPr>
          <w:rFonts w:eastAsia="Calibri"/>
          <w:noProof/>
          <w:sz w:val="24"/>
          <w:szCs w:val="24"/>
        </w:rPr>
      </w:pPr>
      <w:r w:rsidRPr="00024A95">
        <w:rPr>
          <w:rFonts w:eastAsia="Calibri"/>
          <w:noProof/>
          <w:sz w:val="24"/>
          <w:szCs w:val="24"/>
        </w:rPr>
        <w:t>Рис.1. Динамика численности населения в городе Сычевка</w:t>
      </w:r>
    </w:p>
    <w:p w:rsidR="00E044D8" w:rsidRPr="00024A95" w:rsidRDefault="00E044D8" w:rsidP="00E044D8">
      <w:pPr>
        <w:rPr>
          <w:sz w:val="24"/>
          <w:szCs w:val="24"/>
        </w:rPr>
      </w:pPr>
    </w:p>
    <w:p w:rsidR="00E044D8" w:rsidRPr="00E7485E" w:rsidRDefault="00E044D8" w:rsidP="00E044D8">
      <w:pPr>
        <w:pStyle w:val="24"/>
        <w:widowControl w:val="0"/>
        <w:ind w:firstLine="709"/>
        <w:jc w:val="both"/>
        <w:rPr>
          <w:iCs/>
          <w:color w:val="000000"/>
          <w:szCs w:val="28"/>
        </w:rPr>
      </w:pPr>
      <w:r w:rsidRPr="00E7485E">
        <w:rPr>
          <w:iCs/>
          <w:color w:val="000000"/>
          <w:szCs w:val="28"/>
        </w:rPr>
        <w:t>Динамика численности населения тесно связана с экономическими причинами. А 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E044D8" w:rsidRPr="00024A95" w:rsidRDefault="00E044D8" w:rsidP="00E044D8">
      <w:pPr>
        <w:rPr>
          <w:sz w:val="24"/>
          <w:szCs w:val="24"/>
        </w:rPr>
        <w:sectPr w:rsidR="00E044D8" w:rsidRPr="00024A95" w:rsidSect="00C23935">
          <w:headerReference w:type="default" r:id="rId15"/>
          <w:footerReference w:type="even" r:id="rId16"/>
          <w:footerReference w:type="default" r:id="rId17"/>
          <w:pgSz w:w="11906" w:h="16838" w:code="9"/>
          <w:pgMar w:top="655" w:right="566" w:bottom="1258" w:left="1260" w:header="709" w:footer="471" w:gutter="0"/>
          <w:pgNumType w:start="6"/>
          <w:cols w:space="708"/>
          <w:docGrid w:linePitch="360"/>
        </w:sectPr>
      </w:pPr>
    </w:p>
    <w:p w:rsidR="00E044D8" w:rsidRPr="00024A95" w:rsidRDefault="00E044D8" w:rsidP="00E044D8">
      <w:pPr>
        <w:pStyle w:val="24"/>
        <w:widowControl w:val="0"/>
        <w:spacing w:before="40" w:after="40"/>
        <w:rPr>
          <w:sz w:val="24"/>
          <w:szCs w:val="24"/>
        </w:rPr>
        <w:sectPr w:rsidR="00E044D8" w:rsidRPr="00024A95">
          <w:pgSz w:w="16838" w:h="11906" w:orient="landscape"/>
          <w:pgMar w:top="1797" w:right="1134" w:bottom="1079" w:left="1134" w:header="709" w:footer="709" w:gutter="0"/>
          <w:cols w:space="708"/>
          <w:docGrid w:linePitch="360"/>
        </w:sectPr>
      </w:pPr>
      <w:r w:rsidRPr="00024A95">
        <w:rPr>
          <w:noProof/>
          <w:sz w:val="24"/>
          <w:szCs w:val="24"/>
        </w:rPr>
        <w:lastRenderedPageBreak/>
        <w:drawing>
          <wp:inline distT="0" distB="0" distL="0" distR="0">
            <wp:extent cx="9377045" cy="5348605"/>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24A95">
        <w:rPr>
          <w:iCs/>
          <w:color w:val="000000"/>
          <w:sz w:val="24"/>
          <w:szCs w:val="24"/>
        </w:rPr>
        <w:t xml:space="preserve">Рис. 2. </w:t>
      </w:r>
      <w:r w:rsidRPr="00024A95">
        <w:rPr>
          <w:rFonts w:eastAsia="Calibri"/>
          <w:noProof/>
          <w:sz w:val="24"/>
          <w:szCs w:val="24"/>
        </w:rPr>
        <w:t xml:space="preserve">Естетственное воспроизводство населения в городе Сычевка </w:t>
      </w:r>
    </w:p>
    <w:p w:rsidR="00E044D8" w:rsidRPr="00E7485E" w:rsidRDefault="00E044D8" w:rsidP="00E044D8">
      <w:pPr>
        <w:pStyle w:val="24"/>
        <w:widowControl w:val="0"/>
        <w:ind w:firstLine="709"/>
        <w:jc w:val="both"/>
        <w:rPr>
          <w:iCs/>
          <w:color w:val="000000"/>
          <w:szCs w:val="28"/>
        </w:rPr>
      </w:pPr>
      <w:r w:rsidRPr="00E7485E">
        <w:rPr>
          <w:iCs/>
          <w:color w:val="000000"/>
          <w:szCs w:val="28"/>
        </w:rPr>
        <w:lastRenderedPageBreak/>
        <w:t xml:space="preserve">В 1988г. естественный прирост в городе фиксировался на уровне 1,3 человека на 1000 населения, количество родившихся в 1,1 раза превышало умерших, в дальнейшем демографическая ситуация в г. Сычевка, как и в стране в целом, характеризуется существенным превышением смертности над рождаемостью, и, соответственно, естественной убылью населения (рис. 2). За период 2003-2008 гг. естественная убыль населения в г. Сычевка составляла в среднем 101 человек в год при средней годовой численности 8217 человек. </w:t>
      </w:r>
    </w:p>
    <w:p w:rsidR="00E044D8" w:rsidRPr="00E7485E" w:rsidRDefault="00E044D8" w:rsidP="00E044D8">
      <w:pPr>
        <w:ind w:firstLine="709"/>
        <w:jc w:val="both"/>
        <w:rPr>
          <w:iCs/>
          <w:sz w:val="28"/>
          <w:szCs w:val="28"/>
        </w:rPr>
      </w:pPr>
      <w:r w:rsidRPr="00E7485E">
        <w:rPr>
          <w:iCs/>
          <w:sz w:val="28"/>
          <w:szCs w:val="28"/>
        </w:rPr>
        <w:t xml:space="preserve">Согласно схеме территориального планирования муниципального образования «Сычевский район» Смоленской области основные показатели естественного движения населения за 2006 – 2007 гг., в г. Сычевка сопоставимы со средними показателями по району. </w:t>
      </w:r>
    </w:p>
    <w:p w:rsidR="00E044D8" w:rsidRPr="00E7485E" w:rsidRDefault="00E044D8" w:rsidP="00E044D8">
      <w:pPr>
        <w:ind w:firstLine="709"/>
        <w:jc w:val="both"/>
        <w:rPr>
          <w:sz w:val="28"/>
          <w:szCs w:val="28"/>
        </w:rPr>
      </w:pPr>
      <w:r w:rsidRPr="00E7485E">
        <w:rPr>
          <w:sz w:val="28"/>
          <w:szCs w:val="28"/>
        </w:rPr>
        <w:t xml:space="preserve">В результате можно сказать, что в г. Сычевка уровень смертности продолжает значительно превышать показатели по рождаемости. Одна из наиболее острых проблем - значительный уровень преждевременной смертности. Это напрямую вызвано резким падением уровня и качества жизни населения в поселении, неуверенностью населения в завтрашнем дне. Также сказывается и формирование у молодежи новых типов репродуктивного поведения, связанных с изменением в стиле и образе жизни, всеобщее распространение получают однодетные семьи. </w:t>
      </w:r>
      <w:r w:rsidRPr="00E7485E">
        <w:rPr>
          <w:sz w:val="28"/>
          <w:szCs w:val="28"/>
        </w:rPr>
        <w:tab/>
        <w:t xml:space="preserve"> </w:t>
      </w:r>
    </w:p>
    <w:p w:rsidR="00E044D8" w:rsidRPr="00E7485E" w:rsidRDefault="00E044D8" w:rsidP="00E044D8">
      <w:pPr>
        <w:ind w:firstLine="709"/>
        <w:jc w:val="both"/>
        <w:rPr>
          <w:iCs/>
          <w:color w:val="000000"/>
          <w:sz w:val="28"/>
          <w:szCs w:val="28"/>
        </w:rPr>
      </w:pPr>
      <w:r w:rsidRPr="00E7485E">
        <w:rPr>
          <w:sz w:val="28"/>
          <w:szCs w:val="28"/>
        </w:rPr>
        <w:t>Кроме естественной убыли населения,</w:t>
      </w:r>
      <w:r w:rsidRPr="00E7485E">
        <w:rPr>
          <w:color w:val="FF6600"/>
          <w:sz w:val="28"/>
          <w:szCs w:val="28"/>
        </w:rPr>
        <w:t xml:space="preserve"> </w:t>
      </w:r>
      <w:r w:rsidRPr="00E7485E">
        <w:rPr>
          <w:iCs/>
          <w:color w:val="000000"/>
          <w:sz w:val="28"/>
          <w:szCs w:val="28"/>
        </w:rPr>
        <w:t xml:space="preserve">ситуацию также усугубляет отрицательная миграция. </w:t>
      </w:r>
      <w:r w:rsidRPr="00E7485E">
        <w:rPr>
          <w:iCs/>
          <w:sz w:val="28"/>
          <w:szCs w:val="28"/>
        </w:rPr>
        <w:t xml:space="preserve">Согласно схеме территориального планирования муниципального образования «Сычевский район» Смоленской области </w:t>
      </w:r>
      <w:r w:rsidRPr="00E7485E">
        <w:rPr>
          <w:iCs/>
          <w:color w:val="000000"/>
          <w:sz w:val="28"/>
          <w:szCs w:val="28"/>
        </w:rPr>
        <w:t xml:space="preserve">в середине 1990-х гг. </w:t>
      </w:r>
      <w:r w:rsidRPr="00E7485E">
        <w:rPr>
          <w:iCs/>
          <w:sz w:val="28"/>
          <w:szCs w:val="28"/>
        </w:rPr>
        <w:t>Смоленская</w:t>
      </w:r>
      <w:r w:rsidRPr="00E7485E">
        <w:rPr>
          <w:iCs/>
          <w:color w:val="000000"/>
          <w:sz w:val="28"/>
          <w:szCs w:val="28"/>
        </w:rPr>
        <w:t xml:space="preserve"> область имела положительный миграционный прирост  в результате активного вселения населения в период экономического кризиса из других регионов РФ. После 1999г. область стала терять свои преимущества и ее потенциал, как принимающей территории на фоне остальных субъектов РФ, исчерпался, что отразилось на динамике миграционного движения. С 1999г. идет устойчивый миграционный отток населения из г.Сычевка. </w:t>
      </w:r>
    </w:p>
    <w:p w:rsidR="00E044D8" w:rsidRPr="00E7485E" w:rsidRDefault="00E044D8" w:rsidP="00E044D8">
      <w:pPr>
        <w:ind w:firstLine="709"/>
        <w:jc w:val="both"/>
        <w:rPr>
          <w:sz w:val="28"/>
          <w:szCs w:val="28"/>
        </w:rPr>
      </w:pPr>
      <w:r w:rsidRPr="00E7485E">
        <w:rPr>
          <w:sz w:val="28"/>
          <w:szCs w:val="28"/>
        </w:rPr>
        <w:t xml:space="preserve">Таким образом, г.Сычевка является зоной устойчивой миграционной убыли населения, что связано не только с экономической ситуацией в Смоленской области и стране в целом, но и с близостью к Московской области, которая «оттягивает» население со своим обширным рынком труда. </w:t>
      </w:r>
    </w:p>
    <w:p w:rsidR="00E044D8" w:rsidRPr="00E7485E" w:rsidRDefault="00E044D8" w:rsidP="00E044D8">
      <w:pPr>
        <w:ind w:firstLine="709"/>
        <w:jc w:val="both"/>
        <w:rPr>
          <w:sz w:val="28"/>
          <w:szCs w:val="28"/>
        </w:rPr>
      </w:pPr>
      <w:r w:rsidRPr="00E7485E">
        <w:rPr>
          <w:sz w:val="28"/>
          <w:szCs w:val="28"/>
        </w:rPr>
        <w:t xml:space="preserve">Общая убыль населения в 2008г. в г.Сычевка составляет 24,4 человека на  </w:t>
      </w:r>
      <w:r w:rsidR="00E7485E">
        <w:rPr>
          <w:sz w:val="28"/>
          <w:szCs w:val="28"/>
        </w:rPr>
        <w:t xml:space="preserve">        </w:t>
      </w:r>
      <w:r w:rsidRPr="00E7485E">
        <w:rPr>
          <w:sz w:val="28"/>
          <w:szCs w:val="28"/>
        </w:rPr>
        <w:t>1000 жителей (таблица 5</w:t>
      </w:r>
      <w:r w:rsidRPr="00E7485E">
        <w:rPr>
          <w:iCs/>
          <w:sz w:val="28"/>
          <w:szCs w:val="28"/>
        </w:rPr>
        <w:t>-эк</w:t>
      </w:r>
      <w:r w:rsidRPr="00E7485E">
        <w:rPr>
          <w:sz w:val="28"/>
          <w:szCs w:val="28"/>
        </w:rPr>
        <w:t xml:space="preserve">). За 7 лет в целом для города среднегодовая миграционная убыль населения составила 11,5 человек на 1000 жителей при среднегодовой естественной убыли населения </w:t>
      </w:r>
      <w:r w:rsidR="00E7485E" w:rsidRPr="00E7485E">
        <w:rPr>
          <w:sz w:val="28"/>
          <w:szCs w:val="28"/>
        </w:rPr>
        <w:t xml:space="preserve"> </w:t>
      </w:r>
      <w:r w:rsidRPr="00E7485E">
        <w:rPr>
          <w:sz w:val="28"/>
          <w:szCs w:val="28"/>
        </w:rPr>
        <w:t xml:space="preserve">12,3 человек на 1000 жителей. </w:t>
      </w:r>
    </w:p>
    <w:p w:rsidR="00E044D8" w:rsidRPr="00E7485E" w:rsidRDefault="00E044D8" w:rsidP="00E044D8">
      <w:pPr>
        <w:ind w:firstLine="709"/>
        <w:jc w:val="both"/>
        <w:rPr>
          <w:sz w:val="28"/>
          <w:szCs w:val="28"/>
        </w:rPr>
      </w:pPr>
      <w:r w:rsidRPr="00E7485E">
        <w:rPr>
          <w:sz w:val="28"/>
          <w:szCs w:val="28"/>
        </w:rPr>
        <w:t>В результате анализа компонентов изменения численности населения в течение 2003 – 2008 гг. можно сказать, что вклад естественной и миграционного убыли в г.Сычевка в общую убыль населения почти равносилен, главными причинами уменьшения численности населения здесь является не только высокая смертность и низкая рождаемость, но и миграционный отток населения.</w:t>
      </w:r>
    </w:p>
    <w:p w:rsidR="00E044D8" w:rsidRPr="00E7485E" w:rsidRDefault="00E044D8" w:rsidP="00E044D8">
      <w:pPr>
        <w:ind w:firstLine="709"/>
        <w:jc w:val="both"/>
        <w:rPr>
          <w:sz w:val="28"/>
          <w:szCs w:val="28"/>
        </w:rPr>
      </w:pPr>
      <w:r w:rsidRPr="00E7485E">
        <w:rPr>
          <w:sz w:val="28"/>
          <w:szCs w:val="28"/>
        </w:rPr>
        <w:t>Таким образом, оценить демографическую ситуацию в г.Сычевка можно как крайне неблагоприятную с высокой естественной убылью и миграционным оттоком населения</w:t>
      </w:r>
      <w:r w:rsidRPr="00E7485E">
        <w:rPr>
          <w:sz w:val="28"/>
          <w:szCs w:val="28"/>
          <w:lang w:eastAsia="ar-SA"/>
        </w:rPr>
        <w:t xml:space="preserve"> в г. Смоленск, а также в Московскую область</w:t>
      </w:r>
      <w:r w:rsidRPr="00E7485E">
        <w:rPr>
          <w:sz w:val="28"/>
          <w:szCs w:val="28"/>
        </w:rPr>
        <w:t xml:space="preserve">. </w:t>
      </w:r>
      <w:r w:rsidRPr="00E7485E">
        <w:rPr>
          <w:sz w:val="28"/>
          <w:szCs w:val="28"/>
          <w:lang w:eastAsia="ar-SA"/>
        </w:rPr>
        <w:t xml:space="preserve">Тенденции снижения общей численности населения очень устойчивы и долговременны. Существующие программы поддержки рождаемости в Российской Федерации, содействия </w:t>
      </w:r>
      <w:r w:rsidRPr="00E7485E">
        <w:rPr>
          <w:sz w:val="28"/>
          <w:szCs w:val="28"/>
          <w:lang w:eastAsia="ar-SA"/>
        </w:rPr>
        <w:lastRenderedPageBreak/>
        <w:t xml:space="preserve">механическому приросту, привлечения бывших соотечественников, могут несколько замедлить процесс уменьшения численности населения, но не повернуть его вспять. </w:t>
      </w:r>
    </w:p>
    <w:p w:rsidR="00E044D8" w:rsidRPr="00E7485E" w:rsidRDefault="00E044D8" w:rsidP="00E044D8">
      <w:pPr>
        <w:widowControl w:val="0"/>
        <w:suppressAutoHyphens/>
        <w:ind w:firstLine="709"/>
        <w:jc w:val="both"/>
        <w:rPr>
          <w:rFonts w:eastAsia="Arial Unicode MS"/>
          <w:sz w:val="28"/>
          <w:szCs w:val="28"/>
        </w:rPr>
      </w:pPr>
      <w:r w:rsidRPr="00E7485E">
        <w:rPr>
          <w:sz w:val="28"/>
          <w:szCs w:val="28"/>
          <w:lang w:eastAsia="ar-SA"/>
        </w:rPr>
        <w:t xml:space="preserve">В </w:t>
      </w:r>
      <w:r w:rsidRPr="00E7485E">
        <w:rPr>
          <w:sz w:val="28"/>
          <w:szCs w:val="28"/>
        </w:rPr>
        <w:t>работе над генеральным планом г.Сычевка важное место занимает прогноз численности населения. От численности населения зависит выбор направлений дальнейшего территориального развития города, создание необходимых условий для нормальной жизнедеятельности всех социально-демографических групп населения.</w:t>
      </w:r>
    </w:p>
    <w:p w:rsidR="00E044D8" w:rsidRPr="00E7485E" w:rsidRDefault="00E044D8" w:rsidP="00E044D8">
      <w:pPr>
        <w:widowControl w:val="0"/>
        <w:suppressAutoHyphens/>
        <w:ind w:firstLine="709"/>
        <w:jc w:val="both"/>
        <w:rPr>
          <w:sz w:val="28"/>
          <w:szCs w:val="28"/>
        </w:rPr>
      </w:pPr>
      <w:r w:rsidRPr="00E7485E">
        <w:rPr>
          <w:rFonts w:eastAsia="Arial Unicode MS"/>
          <w:sz w:val="28"/>
          <w:szCs w:val="28"/>
        </w:rPr>
        <w:t xml:space="preserve">В результате </w:t>
      </w:r>
      <w:r w:rsidRPr="00E7485E">
        <w:rPr>
          <w:sz w:val="28"/>
          <w:szCs w:val="28"/>
        </w:rPr>
        <w:t>статистического и</w:t>
      </w:r>
      <w:r w:rsidRPr="00E7485E">
        <w:rPr>
          <w:rFonts w:eastAsia="Arial Unicode MS"/>
          <w:sz w:val="28"/>
          <w:szCs w:val="28"/>
        </w:rPr>
        <w:t xml:space="preserve"> р</w:t>
      </w:r>
      <w:r w:rsidRPr="00E7485E">
        <w:rPr>
          <w:sz w:val="28"/>
          <w:szCs w:val="28"/>
        </w:rPr>
        <w:t>етроспективного методов анализа данных было выяснено, что</w:t>
      </w:r>
      <w:r w:rsidRPr="00E7485E">
        <w:rPr>
          <w:rFonts w:eastAsia="Arial Unicode MS"/>
          <w:sz w:val="28"/>
          <w:szCs w:val="28"/>
        </w:rPr>
        <w:t xml:space="preserve"> численность населения на территории г.Сычевка с каждым годом уменьшается не только за счёт естественной </w:t>
      </w:r>
      <w:r w:rsidRPr="00E7485E">
        <w:rPr>
          <w:sz w:val="28"/>
          <w:szCs w:val="28"/>
        </w:rPr>
        <w:t>убыли, но и за счет миграции населения, и данная тенденция будет сохраняться ещё на протяжении ряда лет.</w:t>
      </w:r>
    </w:p>
    <w:p w:rsidR="00E044D8" w:rsidRPr="00E7485E" w:rsidRDefault="00E044D8" w:rsidP="00E044D8">
      <w:pPr>
        <w:ind w:firstLine="709"/>
        <w:jc w:val="both"/>
        <w:rPr>
          <w:sz w:val="28"/>
          <w:szCs w:val="28"/>
          <w:lang w:eastAsia="ar-SA"/>
        </w:rPr>
      </w:pPr>
      <w:r w:rsidRPr="00E7485E">
        <w:rPr>
          <w:sz w:val="28"/>
          <w:szCs w:val="28"/>
        </w:rPr>
        <w:t xml:space="preserve">Прогнозирование численности населения на период до </w:t>
      </w:r>
      <w:smartTag w:uri="urn:schemas-microsoft-com:office:smarttags" w:element="metricconverter">
        <w:smartTagPr>
          <w:attr w:name="ProductID" w:val="2030 г"/>
        </w:smartTagPr>
        <w:r w:rsidRPr="00E7485E">
          <w:rPr>
            <w:sz w:val="28"/>
            <w:szCs w:val="28"/>
          </w:rPr>
          <w:t>2030 г</w:t>
        </w:r>
      </w:smartTag>
      <w:r w:rsidRPr="00E7485E">
        <w:rPr>
          <w:sz w:val="28"/>
          <w:szCs w:val="28"/>
        </w:rPr>
        <w:t>. осуществлялось на основе следующей методики. Для расчёта проектной численности населения по г.Сычевка нами был выбран статистический метод на основе данных о естественном и механическом приросте населения за определенный анализируемый период и предположения о сохранении выявленной закономерности изменения на прогнозируемый отрезок времени. Расчёт производился по формуле:</w:t>
      </w:r>
    </w:p>
    <w:p w:rsidR="00E044D8" w:rsidRPr="00E7485E" w:rsidRDefault="00E044D8" w:rsidP="00E044D8">
      <w:pPr>
        <w:ind w:firstLine="709"/>
        <w:jc w:val="center"/>
        <w:rPr>
          <w:sz w:val="28"/>
          <w:szCs w:val="28"/>
          <w:lang w:eastAsia="ar-SA"/>
        </w:rPr>
      </w:pPr>
      <w:r w:rsidRPr="00E7485E">
        <w:rPr>
          <w:sz w:val="28"/>
          <w:szCs w:val="28"/>
          <w:lang w:val="en-US" w:eastAsia="ar-SA"/>
        </w:rPr>
        <w:t>S</w:t>
      </w:r>
      <w:r w:rsidRPr="00E7485E">
        <w:rPr>
          <w:sz w:val="28"/>
          <w:szCs w:val="28"/>
          <w:vertAlign w:val="subscript"/>
          <w:lang w:eastAsia="ar-SA"/>
        </w:rPr>
        <w:t>н+</w:t>
      </w:r>
      <w:r w:rsidRPr="00E7485E">
        <w:rPr>
          <w:sz w:val="28"/>
          <w:szCs w:val="28"/>
          <w:vertAlign w:val="subscript"/>
          <w:lang w:val="en-US" w:eastAsia="ar-SA"/>
        </w:rPr>
        <w:t>t</w:t>
      </w:r>
      <w:r w:rsidRPr="00E7485E">
        <w:rPr>
          <w:sz w:val="28"/>
          <w:szCs w:val="28"/>
          <w:lang w:eastAsia="ar-SA"/>
        </w:rPr>
        <w:t xml:space="preserve"> = </w:t>
      </w:r>
      <w:r w:rsidRPr="00E7485E">
        <w:rPr>
          <w:sz w:val="28"/>
          <w:szCs w:val="28"/>
          <w:lang w:val="en-US" w:eastAsia="ar-SA"/>
        </w:rPr>
        <w:t>S</w:t>
      </w:r>
      <w:r w:rsidRPr="00E7485E">
        <w:rPr>
          <w:sz w:val="28"/>
          <w:szCs w:val="28"/>
          <w:vertAlign w:val="subscript"/>
          <w:lang w:eastAsia="ar-SA"/>
        </w:rPr>
        <w:t>н</w:t>
      </w:r>
      <w:r w:rsidRPr="00E7485E">
        <w:rPr>
          <w:sz w:val="28"/>
          <w:szCs w:val="28"/>
          <w:lang w:eastAsia="ar-SA"/>
        </w:rPr>
        <w:t xml:space="preserve"> (1+К</w:t>
      </w:r>
      <w:r w:rsidRPr="00E7485E">
        <w:rPr>
          <w:sz w:val="28"/>
          <w:szCs w:val="28"/>
          <w:vertAlign w:val="subscript"/>
          <w:lang w:eastAsia="ar-SA"/>
        </w:rPr>
        <w:t xml:space="preserve">общ. пр </w:t>
      </w:r>
      <w:r w:rsidRPr="00E7485E">
        <w:rPr>
          <w:sz w:val="28"/>
          <w:szCs w:val="28"/>
          <w:lang w:eastAsia="ar-SA"/>
        </w:rPr>
        <w:t>/ 1000)</w:t>
      </w:r>
      <w:r w:rsidRPr="00E7485E">
        <w:rPr>
          <w:sz w:val="28"/>
          <w:szCs w:val="28"/>
          <w:vertAlign w:val="superscript"/>
          <w:lang w:val="en-US" w:eastAsia="ar-SA"/>
        </w:rPr>
        <w:t>t</w:t>
      </w:r>
      <w:r w:rsidRPr="00E7485E">
        <w:rPr>
          <w:sz w:val="28"/>
          <w:szCs w:val="28"/>
          <w:lang w:eastAsia="ar-SA"/>
        </w:rPr>
        <w:t xml:space="preserve"> ,     где</w:t>
      </w:r>
    </w:p>
    <w:p w:rsidR="00E044D8" w:rsidRPr="00E7485E" w:rsidRDefault="00E044D8" w:rsidP="00E044D8">
      <w:pPr>
        <w:ind w:firstLine="709"/>
        <w:jc w:val="both"/>
        <w:rPr>
          <w:sz w:val="28"/>
          <w:szCs w:val="28"/>
          <w:lang w:eastAsia="ar-SA"/>
        </w:rPr>
      </w:pPr>
      <w:r w:rsidRPr="00E7485E">
        <w:rPr>
          <w:sz w:val="28"/>
          <w:szCs w:val="28"/>
          <w:lang w:val="en-US" w:eastAsia="ar-SA"/>
        </w:rPr>
        <w:t>S</w:t>
      </w:r>
      <w:r w:rsidRPr="00E7485E">
        <w:rPr>
          <w:sz w:val="28"/>
          <w:szCs w:val="28"/>
          <w:vertAlign w:val="subscript"/>
          <w:lang w:eastAsia="ar-SA"/>
        </w:rPr>
        <w:t>н+</w:t>
      </w:r>
      <w:r w:rsidRPr="00E7485E">
        <w:rPr>
          <w:sz w:val="28"/>
          <w:szCs w:val="28"/>
          <w:vertAlign w:val="subscript"/>
          <w:lang w:val="en-US" w:eastAsia="ar-SA"/>
        </w:rPr>
        <w:t>t</w:t>
      </w:r>
      <w:r w:rsidRPr="00E7485E">
        <w:rPr>
          <w:sz w:val="28"/>
          <w:szCs w:val="28"/>
          <w:lang w:eastAsia="ar-SA"/>
        </w:rPr>
        <w:t xml:space="preserve"> – расчетная численность населения через </w:t>
      </w:r>
      <w:r w:rsidRPr="00E7485E">
        <w:rPr>
          <w:sz w:val="28"/>
          <w:szCs w:val="28"/>
          <w:lang w:val="en-US" w:eastAsia="ar-SA"/>
        </w:rPr>
        <w:t>t</w:t>
      </w:r>
      <w:r w:rsidRPr="00E7485E">
        <w:rPr>
          <w:sz w:val="28"/>
          <w:szCs w:val="28"/>
          <w:lang w:eastAsia="ar-SA"/>
        </w:rPr>
        <w:t xml:space="preserve"> лет, человек;</w:t>
      </w:r>
    </w:p>
    <w:p w:rsidR="00E044D8" w:rsidRPr="00E7485E" w:rsidRDefault="00E044D8" w:rsidP="00E044D8">
      <w:pPr>
        <w:ind w:firstLine="709"/>
        <w:jc w:val="both"/>
        <w:rPr>
          <w:sz w:val="28"/>
          <w:szCs w:val="28"/>
          <w:lang w:eastAsia="ar-SA"/>
        </w:rPr>
      </w:pPr>
      <w:r w:rsidRPr="00E7485E">
        <w:rPr>
          <w:sz w:val="28"/>
          <w:szCs w:val="28"/>
          <w:lang w:val="en-US" w:eastAsia="ar-SA"/>
        </w:rPr>
        <w:t>S</w:t>
      </w:r>
      <w:r w:rsidRPr="00E7485E">
        <w:rPr>
          <w:sz w:val="28"/>
          <w:szCs w:val="28"/>
          <w:vertAlign w:val="subscript"/>
          <w:lang w:eastAsia="ar-SA"/>
        </w:rPr>
        <w:t>н</w:t>
      </w:r>
      <w:r w:rsidRPr="00E7485E">
        <w:rPr>
          <w:sz w:val="28"/>
          <w:szCs w:val="28"/>
          <w:lang w:eastAsia="ar-SA"/>
        </w:rPr>
        <w:t xml:space="preserve"> – численность населения на начало планируемого периода, человек;</w:t>
      </w:r>
    </w:p>
    <w:p w:rsidR="00E044D8" w:rsidRPr="00E7485E" w:rsidRDefault="00E044D8" w:rsidP="00E044D8">
      <w:pPr>
        <w:ind w:firstLine="709"/>
        <w:jc w:val="both"/>
        <w:rPr>
          <w:sz w:val="28"/>
          <w:szCs w:val="28"/>
          <w:lang w:eastAsia="ar-SA"/>
        </w:rPr>
      </w:pPr>
      <w:r w:rsidRPr="00E7485E">
        <w:rPr>
          <w:sz w:val="28"/>
          <w:szCs w:val="28"/>
          <w:lang w:val="en-US" w:eastAsia="ar-SA"/>
        </w:rPr>
        <w:t>t</w:t>
      </w:r>
      <w:r w:rsidRPr="00E7485E">
        <w:rPr>
          <w:sz w:val="28"/>
          <w:szCs w:val="28"/>
          <w:lang w:eastAsia="ar-SA"/>
        </w:rPr>
        <w:t xml:space="preserve"> –  число лет, на которое прогнозируется расчет; </w:t>
      </w:r>
    </w:p>
    <w:p w:rsidR="00E044D8" w:rsidRPr="00E7485E" w:rsidRDefault="00E044D8" w:rsidP="00E044D8">
      <w:pPr>
        <w:ind w:firstLine="709"/>
        <w:jc w:val="both"/>
        <w:rPr>
          <w:sz w:val="28"/>
          <w:szCs w:val="28"/>
          <w:lang w:eastAsia="ar-SA"/>
        </w:rPr>
      </w:pPr>
      <w:r w:rsidRPr="00E7485E">
        <w:rPr>
          <w:sz w:val="28"/>
          <w:szCs w:val="28"/>
          <w:lang w:eastAsia="ar-SA"/>
        </w:rPr>
        <w:t>К</w:t>
      </w:r>
      <w:r w:rsidRPr="00E7485E">
        <w:rPr>
          <w:sz w:val="28"/>
          <w:szCs w:val="28"/>
          <w:vertAlign w:val="subscript"/>
          <w:lang w:eastAsia="ar-SA"/>
        </w:rPr>
        <w:t xml:space="preserve">общ. пр </w:t>
      </w:r>
      <w:r w:rsidRPr="00E7485E">
        <w:rPr>
          <w:sz w:val="28"/>
          <w:szCs w:val="28"/>
          <w:lang w:eastAsia="ar-SA"/>
        </w:rPr>
        <w:t>– коэффициент общего прироста населения за период, предшествующий плановому, ‰.</w:t>
      </w:r>
    </w:p>
    <w:p w:rsidR="00E044D8" w:rsidRPr="00E7485E" w:rsidRDefault="00E044D8" w:rsidP="00E044D8">
      <w:pPr>
        <w:ind w:firstLine="709"/>
        <w:jc w:val="both"/>
        <w:rPr>
          <w:sz w:val="28"/>
          <w:szCs w:val="28"/>
          <w:lang w:eastAsia="ar-SA"/>
        </w:rPr>
      </w:pPr>
      <w:r w:rsidRPr="00E7485E">
        <w:rPr>
          <w:sz w:val="28"/>
          <w:szCs w:val="28"/>
          <w:lang w:eastAsia="ar-SA"/>
        </w:rPr>
        <w:t xml:space="preserve">Для расчета проектом использованы данные о численности населения, естественном и механическом движении населения </w:t>
      </w:r>
      <w:r w:rsidRPr="00E7485E">
        <w:rPr>
          <w:rFonts w:eastAsia="Arial Unicode MS"/>
          <w:sz w:val="28"/>
          <w:szCs w:val="28"/>
        </w:rPr>
        <w:t>г. Сычевка</w:t>
      </w:r>
      <w:r w:rsidRPr="00E7485E">
        <w:rPr>
          <w:sz w:val="28"/>
          <w:szCs w:val="28"/>
          <w:lang w:eastAsia="ar-SA"/>
        </w:rPr>
        <w:t xml:space="preserve"> за  2003-2008гг. </w:t>
      </w:r>
    </w:p>
    <w:p w:rsidR="00E044D8" w:rsidRPr="00E7485E" w:rsidRDefault="00E044D8" w:rsidP="00E044D8">
      <w:pPr>
        <w:ind w:firstLine="709"/>
        <w:jc w:val="both"/>
        <w:rPr>
          <w:sz w:val="28"/>
          <w:szCs w:val="28"/>
          <w:lang w:eastAsia="ar-SA"/>
        </w:rPr>
      </w:pPr>
      <w:r w:rsidRPr="00E7485E">
        <w:rPr>
          <w:bCs/>
          <w:sz w:val="28"/>
          <w:szCs w:val="28"/>
        </w:rPr>
        <w:t xml:space="preserve">Расчёт проектной численности населения по городу проводили </w:t>
      </w:r>
      <w:r w:rsidR="00E7485E">
        <w:rPr>
          <w:bCs/>
          <w:sz w:val="28"/>
          <w:szCs w:val="28"/>
        </w:rPr>
        <w:t xml:space="preserve">                               </w:t>
      </w:r>
      <w:r w:rsidRPr="00E7485E">
        <w:rPr>
          <w:bCs/>
          <w:sz w:val="28"/>
          <w:szCs w:val="28"/>
        </w:rPr>
        <w:t xml:space="preserve">с использованием </w:t>
      </w:r>
      <w:r w:rsidRPr="00E7485E">
        <w:rPr>
          <w:sz w:val="28"/>
          <w:szCs w:val="28"/>
          <w:lang w:eastAsia="ar-SA"/>
        </w:rPr>
        <w:t xml:space="preserve">численности населения на начало планируемого периода (2008г.) и коэффициента общего прироста населения за период, предшествующий плановому (за </w:t>
      </w:r>
      <w:smartTag w:uri="urn:schemas-microsoft-com:office:smarttags" w:element="metricconverter">
        <w:smartTagPr>
          <w:attr w:name="ProductID" w:val="2007 г"/>
        </w:smartTagPr>
        <w:r w:rsidRPr="00E7485E">
          <w:rPr>
            <w:sz w:val="28"/>
            <w:szCs w:val="28"/>
            <w:lang w:eastAsia="ar-SA"/>
          </w:rPr>
          <w:t>2007 г</w:t>
        </w:r>
      </w:smartTag>
      <w:r w:rsidRPr="00E7485E">
        <w:rPr>
          <w:sz w:val="28"/>
          <w:szCs w:val="28"/>
          <w:lang w:eastAsia="ar-SA"/>
        </w:rPr>
        <w:t>.) – (-20,1‰).</w:t>
      </w:r>
    </w:p>
    <w:p w:rsidR="00E044D8" w:rsidRPr="00E7485E" w:rsidRDefault="00E044D8" w:rsidP="00E044D8">
      <w:pPr>
        <w:ind w:firstLine="709"/>
        <w:jc w:val="both"/>
        <w:rPr>
          <w:sz w:val="28"/>
          <w:szCs w:val="28"/>
          <w:lang w:eastAsia="ar-SA"/>
        </w:rPr>
      </w:pPr>
      <w:r w:rsidRPr="00E7485E">
        <w:rPr>
          <w:sz w:val="28"/>
          <w:szCs w:val="28"/>
          <w:lang w:eastAsia="ar-SA"/>
        </w:rPr>
        <w:t xml:space="preserve">По состоянию на 01.01.2008 г. численность населения </w:t>
      </w:r>
      <w:r w:rsidRPr="00E7485E">
        <w:rPr>
          <w:rFonts w:eastAsia="Arial Unicode MS"/>
          <w:sz w:val="28"/>
          <w:szCs w:val="28"/>
        </w:rPr>
        <w:t>г.Сычевка</w:t>
      </w:r>
      <w:r w:rsidRPr="00E7485E">
        <w:rPr>
          <w:sz w:val="28"/>
          <w:szCs w:val="28"/>
          <w:lang w:eastAsia="ar-SA"/>
        </w:rPr>
        <w:t xml:space="preserve"> составляла </w:t>
      </w:r>
      <w:r w:rsidR="00E7485E">
        <w:rPr>
          <w:sz w:val="28"/>
          <w:szCs w:val="28"/>
          <w:lang w:eastAsia="ar-SA"/>
        </w:rPr>
        <w:t xml:space="preserve">                 </w:t>
      </w:r>
      <w:r w:rsidRPr="00E7485E">
        <w:rPr>
          <w:sz w:val="28"/>
          <w:szCs w:val="28"/>
          <w:lang w:eastAsia="ar-SA"/>
        </w:rPr>
        <w:t>7 800 человек.</w:t>
      </w:r>
    </w:p>
    <w:p w:rsidR="00E044D8" w:rsidRPr="00E7485E" w:rsidRDefault="00E044D8" w:rsidP="00E044D8">
      <w:pPr>
        <w:widowControl w:val="0"/>
        <w:ind w:firstLine="709"/>
        <w:jc w:val="both"/>
        <w:rPr>
          <w:bCs/>
          <w:sz w:val="28"/>
          <w:szCs w:val="28"/>
          <w:lang w:eastAsia="ar-SA"/>
        </w:rPr>
      </w:pPr>
      <w:r w:rsidRPr="00E7485E">
        <w:rPr>
          <w:bCs/>
          <w:sz w:val="28"/>
          <w:szCs w:val="28"/>
          <w:lang w:eastAsia="ar-SA"/>
        </w:rPr>
        <w:t xml:space="preserve">Численность населения г. Сычевка  на первую очередь строительства </w:t>
      </w:r>
      <w:r w:rsidR="00E7485E">
        <w:rPr>
          <w:bCs/>
          <w:sz w:val="28"/>
          <w:szCs w:val="28"/>
          <w:lang w:eastAsia="ar-SA"/>
        </w:rPr>
        <w:t xml:space="preserve">                            </w:t>
      </w:r>
      <w:r w:rsidRPr="00E7485E">
        <w:rPr>
          <w:bCs/>
          <w:sz w:val="28"/>
          <w:szCs w:val="28"/>
          <w:lang w:eastAsia="ar-SA"/>
        </w:rPr>
        <w:t xml:space="preserve">до </w:t>
      </w:r>
      <w:smartTag w:uri="urn:schemas-microsoft-com:office:smarttags" w:element="metricconverter">
        <w:smartTagPr>
          <w:attr w:name="ProductID" w:val="2020 г"/>
        </w:smartTagPr>
        <w:r w:rsidRPr="00E7485E">
          <w:rPr>
            <w:bCs/>
            <w:sz w:val="28"/>
            <w:szCs w:val="28"/>
            <w:lang w:eastAsia="ar-SA"/>
          </w:rPr>
          <w:t>2020 г</w:t>
        </w:r>
      </w:smartTag>
      <w:r w:rsidRPr="00E7485E">
        <w:rPr>
          <w:bCs/>
          <w:sz w:val="28"/>
          <w:szCs w:val="28"/>
          <w:lang w:eastAsia="ar-SA"/>
        </w:rPr>
        <w:t>. составит:</w:t>
      </w:r>
    </w:p>
    <w:p w:rsidR="00E044D8" w:rsidRPr="00E7485E" w:rsidRDefault="00E044D8" w:rsidP="00E044D8">
      <w:pPr>
        <w:widowControl w:val="0"/>
        <w:ind w:firstLine="709"/>
        <w:jc w:val="both"/>
        <w:rPr>
          <w:bCs/>
          <w:sz w:val="28"/>
          <w:szCs w:val="28"/>
          <w:lang w:eastAsia="ar-SA"/>
        </w:rPr>
      </w:pPr>
      <w:r w:rsidRPr="00E7485E">
        <w:rPr>
          <w:sz w:val="28"/>
          <w:szCs w:val="28"/>
          <w:lang w:val="en-US" w:eastAsia="ar-SA"/>
        </w:rPr>
        <w:t>S</w:t>
      </w:r>
      <w:r w:rsidRPr="00E7485E">
        <w:rPr>
          <w:sz w:val="28"/>
          <w:szCs w:val="28"/>
          <w:vertAlign w:val="subscript"/>
          <w:lang w:eastAsia="ar-SA"/>
        </w:rPr>
        <w:t>2008+12</w:t>
      </w:r>
      <w:r w:rsidRPr="00E7485E">
        <w:rPr>
          <w:sz w:val="28"/>
          <w:szCs w:val="28"/>
          <w:lang w:eastAsia="ar-SA"/>
        </w:rPr>
        <w:t xml:space="preserve"> </w:t>
      </w:r>
      <w:r w:rsidRPr="00E7485E">
        <w:rPr>
          <w:bCs/>
          <w:sz w:val="28"/>
          <w:szCs w:val="28"/>
          <w:lang w:eastAsia="ar-SA"/>
        </w:rPr>
        <w:t>= 7 800*(1+(-20,1)/1000)</w:t>
      </w:r>
      <w:r w:rsidRPr="00E7485E">
        <w:rPr>
          <w:bCs/>
          <w:sz w:val="28"/>
          <w:szCs w:val="28"/>
          <w:vertAlign w:val="superscript"/>
          <w:lang w:eastAsia="ar-SA"/>
        </w:rPr>
        <w:t>12</w:t>
      </w:r>
      <w:r w:rsidRPr="00E7485E">
        <w:rPr>
          <w:bCs/>
          <w:sz w:val="28"/>
          <w:szCs w:val="28"/>
          <w:lang w:eastAsia="ar-SA"/>
        </w:rPr>
        <w:t>= 6 113 человек.</w:t>
      </w:r>
    </w:p>
    <w:p w:rsidR="00E044D8" w:rsidRPr="00E7485E" w:rsidRDefault="00E044D8" w:rsidP="00E044D8">
      <w:pPr>
        <w:widowControl w:val="0"/>
        <w:ind w:firstLine="709"/>
        <w:jc w:val="both"/>
        <w:rPr>
          <w:bCs/>
          <w:sz w:val="28"/>
          <w:szCs w:val="28"/>
          <w:lang w:eastAsia="ar-SA"/>
        </w:rPr>
      </w:pPr>
      <w:r w:rsidRPr="00E7485E">
        <w:rPr>
          <w:bCs/>
          <w:sz w:val="28"/>
          <w:szCs w:val="28"/>
          <w:lang w:eastAsia="ar-SA"/>
        </w:rPr>
        <w:t>Проектное население на расчетный срок генерального плана до 2030г. составит:</w:t>
      </w:r>
    </w:p>
    <w:p w:rsidR="00E044D8" w:rsidRPr="00E7485E" w:rsidRDefault="00E044D8" w:rsidP="00E044D8">
      <w:pPr>
        <w:widowControl w:val="0"/>
        <w:ind w:firstLine="709"/>
        <w:jc w:val="both"/>
        <w:rPr>
          <w:bCs/>
          <w:sz w:val="28"/>
          <w:szCs w:val="28"/>
          <w:lang w:eastAsia="ar-SA"/>
        </w:rPr>
      </w:pPr>
      <w:r w:rsidRPr="00E7485E">
        <w:rPr>
          <w:sz w:val="28"/>
          <w:szCs w:val="28"/>
          <w:lang w:val="en-US" w:eastAsia="ar-SA"/>
        </w:rPr>
        <w:t>S</w:t>
      </w:r>
      <w:r w:rsidRPr="00E7485E">
        <w:rPr>
          <w:sz w:val="28"/>
          <w:szCs w:val="28"/>
          <w:vertAlign w:val="subscript"/>
          <w:lang w:eastAsia="ar-SA"/>
        </w:rPr>
        <w:t>2008+22</w:t>
      </w:r>
      <w:r w:rsidRPr="00E7485E">
        <w:rPr>
          <w:sz w:val="28"/>
          <w:szCs w:val="28"/>
          <w:lang w:eastAsia="ar-SA"/>
        </w:rPr>
        <w:t xml:space="preserve"> </w:t>
      </w:r>
      <w:r w:rsidRPr="00E7485E">
        <w:rPr>
          <w:bCs/>
          <w:sz w:val="28"/>
          <w:szCs w:val="28"/>
          <w:lang w:eastAsia="ar-SA"/>
        </w:rPr>
        <w:t>= 7 800*(1+(-20,1)/1000)</w:t>
      </w:r>
      <w:r w:rsidRPr="00E7485E">
        <w:rPr>
          <w:bCs/>
          <w:sz w:val="28"/>
          <w:szCs w:val="28"/>
          <w:vertAlign w:val="superscript"/>
          <w:lang w:eastAsia="ar-SA"/>
        </w:rPr>
        <w:t>22</w:t>
      </w:r>
      <w:r w:rsidRPr="00E7485E">
        <w:rPr>
          <w:bCs/>
          <w:sz w:val="28"/>
          <w:szCs w:val="28"/>
          <w:lang w:eastAsia="ar-SA"/>
        </w:rPr>
        <w:t>= 4 990 человек.</w:t>
      </w:r>
    </w:p>
    <w:p w:rsidR="00E044D8" w:rsidRPr="00E7485E" w:rsidRDefault="00E044D8" w:rsidP="00E044D8">
      <w:pPr>
        <w:widowControl w:val="0"/>
        <w:ind w:firstLine="709"/>
        <w:jc w:val="both"/>
        <w:rPr>
          <w:bCs/>
          <w:sz w:val="28"/>
          <w:szCs w:val="28"/>
          <w:lang w:eastAsia="ar-SA"/>
        </w:rPr>
      </w:pPr>
      <w:r w:rsidRPr="00E7485E">
        <w:rPr>
          <w:bCs/>
          <w:sz w:val="28"/>
          <w:szCs w:val="28"/>
          <w:lang w:eastAsia="ar-SA"/>
        </w:rPr>
        <w:t xml:space="preserve">Результаты расчета показывают перспективную численность населения г. Сычевка на </w:t>
      </w:r>
      <w:smartTag w:uri="urn:schemas-microsoft-com:office:smarttags" w:element="metricconverter">
        <w:smartTagPr>
          <w:attr w:name="ProductID" w:val="2030 г"/>
        </w:smartTagPr>
        <w:r w:rsidRPr="00E7485E">
          <w:rPr>
            <w:bCs/>
            <w:sz w:val="28"/>
            <w:szCs w:val="28"/>
            <w:lang w:eastAsia="ar-SA"/>
          </w:rPr>
          <w:t>2030 г</w:t>
        </w:r>
      </w:smartTag>
      <w:r w:rsidRPr="00E7485E">
        <w:rPr>
          <w:bCs/>
          <w:sz w:val="28"/>
          <w:szCs w:val="28"/>
          <w:lang w:eastAsia="ar-SA"/>
        </w:rPr>
        <w:t>. порядка 4 990 человек (рис.5.). Убыль численности населения составит 2 810 человек.</w:t>
      </w:r>
    </w:p>
    <w:p w:rsidR="00E044D8" w:rsidRPr="00024A95" w:rsidRDefault="00E044D8" w:rsidP="00E044D8">
      <w:pPr>
        <w:spacing w:line="360" w:lineRule="auto"/>
        <w:jc w:val="center"/>
        <w:rPr>
          <w:sz w:val="24"/>
          <w:szCs w:val="24"/>
        </w:rPr>
      </w:pPr>
      <w:r w:rsidRPr="00024A95">
        <w:rPr>
          <w:noProof/>
          <w:sz w:val="24"/>
          <w:szCs w:val="24"/>
        </w:rPr>
        <w:lastRenderedPageBreak/>
        <w:drawing>
          <wp:inline distT="0" distB="0" distL="0" distR="0">
            <wp:extent cx="6116320" cy="3942080"/>
            <wp:effectExtent l="0" t="0" r="0" b="0"/>
            <wp:docPr id="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44D8" w:rsidRPr="00024A95" w:rsidRDefault="00E044D8" w:rsidP="00E044D8">
      <w:pPr>
        <w:spacing w:line="360" w:lineRule="auto"/>
        <w:jc w:val="center"/>
        <w:rPr>
          <w:sz w:val="24"/>
          <w:szCs w:val="24"/>
        </w:rPr>
      </w:pPr>
      <w:r w:rsidRPr="00024A95">
        <w:rPr>
          <w:sz w:val="24"/>
          <w:szCs w:val="24"/>
        </w:rPr>
        <w:t>Рис. 3. Перспективная численность населения  в городе Сычевка до 2030г.</w:t>
      </w:r>
    </w:p>
    <w:p w:rsidR="00E044D8" w:rsidRPr="00024A95" w:rsidRDefault="00E044D8" w:rsidP="00E044D8">
      <w:pPr>
        <w:jc w:val="center"/>
        <w:rPr>
          <w:sz w:val="24"/>
          <w:szCs w:val="24"/>
        </w:rPr>
      </w:pPr>
    </w:p>
    <w:p w:rsidR="00E044D8" w:rsidRPr="00E7485E" w:rsidRDefault="00E044D8" w:rsidP="00E7485E">
      <w:pPr>
        <w:widowControl w:val="0"/>
        <w:ind w:firstLine="709"/>
        <w:jc w:val="both"/>
        <w:rPr>
          <w:bCs/>
          <w:sz w:val="28"/>
          <w:szCs w:val="28"/>
          <w:lang w:eastAsia="ar-SA"/>
        </w:rPr>
      </w:pPr>
      <w:r w:rsidRPr="00E7485E">
        <w:rPr>
          <w:bCs/>
          <w:sz w:val="28"/>
          <w:szCs w:val="28"/>
          <w:lang w:eastAsia="ar-SA"/>
        </w:rPr>
        <w:t xml:space="preserve">Оценка демографической ситуации  и результаты прогноза численности населения в период до </w:t>
      </w:r>
      <w:smartTag w:uri="urn:schemas-microsoft-com:office:smarttags" w:element="metricconverter">
        <w:smartTagPr>
          <w:attr w:name="ProductID" w:val="2030 г"/>
        </w:smartTagPr>
        <w:r w:rsidRPr="00E7485E">
          <w:rPr>
            <w:bCs/>
            <w:sz w:val="28"/>
            <w:szCs w:val="28"/>
            <w:lang w:eastAsia="ar-SA"/>
          </w:rPr>
          <w:t>2030 г</w:t>
        </w:r>
      </w:smartTag>
      <w:r w:rsidRPr="00E7485E">
        <w:rPr>
          <w:bCs/>
          <w:sz w:val="28"/>
          <w:szCs w:val="28"/>
          <w:lang w:eastAsia="ar-SA"/>
        </w:rPr>
        <w:t xml:space="preserve">. в целом по г.Сычевка позволяют сделать вывод, что численность населения с каждым годом будет сокращаться примерно на 2,01%. </w:t>
      </w:r>
    </w:p>
    <w:p w:rsidR="00E044D8" w:rsidRPr="00024A95" w:rsidRDefault="00E044D8" w:rsidP="00E044D8">
      <w:pPr>
        <w:tabs>
          <w:tab w:val="left" w:pos="720"/>
        </w:tabs>
        <w:spacing w:line="360" w:lineRule="auto"/>
        <w:jc w:val="right"/>
        <w:rPr>
          <w:sz w:val="24"/>
          <w:szCs w:val="24"/>
        </w:rPr>
      </w:pPr>
      <w:r w:rsidRPr="00024A95">
        <w:rPr>
          <w:spacing w:val="-1"/>
          <w:sz w:val="24"/>
          <w:szCs w:val="24"/>
        </w:rPr>
        <w:tab/>
      </w:r>
      <w:r w:rsidRPr="00024A95">
        <w:rPr>
          <w:sz w:val="24"/>
          <w:szCs w:val="24"/>
        </w:rPr>
        <w:t>Таблица 1</w:t>
      </w:r>
    </w:p>
    <w:p w:rsidR="00E044D8" w:rsidRPr="00024A95" w:rsidRDefault="00E044D8" w:rsidP="00E044D8">
      <w:pPr>
        <w:jc w:val="center"/>
        <w:rPr>
          <w:b/>
          <w:sz w:val="24"/>
          <w:szCs w:val="24"/>
        </w:rPr>
      </w:pPr>
      <w:r w:rsidRPr="00024A95">
        <w:rPr>
          <w:b/>
          <w:sz w:val="24"/>
          <w:szCs w:val="24"/>
        </w:rPr>
        <w:t xml:space="preserve">Прогноз численности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1626"/>
        <w:gridCol w:w="1626"/>
        <w:gridCol w:w="1626"/>
        <w:gridCol w:w="1626"/>
        <w:gridCol w:w="1626"/>
      </w:tblGrid>
      <w:tr w:rsidR="00E044D8" w:rsidRPr="00024A95" w:rsidTr="00C23935">
        <w:tc>
          <w:tcPr>
            <w:tcW w:w="1136"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Наименование городского (сельского) поселения/ населенного пункта</w:t>
            </w:r>
          </w:p>
        </w:tc>
        <w:tc>
          <w:tcPr>
            <w:tcW w:w="779"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Численность населения на конец 2008 г., чел.</w:t>
            </w:r>
          </w:p>
        </w:tc>
        <w:tc>
          <w:tcPr>
            <w:tcW w:w="748"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Численность населения на 2013 г., чел.</w:t>
            </w:r>
          </w:p>
        </w:tc>
        <w:tc>
          <w:tcPr>
            <w:tcW w:w="748"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Численность населения на конец 2020 г., чел.</w:t>
            </w:r>
          </w:p>
        </w:tc>
        <w:tc>
          <w:tcPr>
            <w:tcW w:w="796"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Численность населения на конец 2030 г., чел.</w:t>
            </w:r>
          </w:p>
        </w:tc>
        <w:tc>
          <w:tcPr>
            <w:tcW w:w="793" w:type="pct"/>
            <w:shd w:val="clear" w:color="auto" w:fill="FFFF00"/>
            <w:vAlign w:val="center"/>
          </w:tcPr>
          <w:p w:rsidR="00E044D8" w:rsidRPr="00024A95" w:rsidRDefault="00E044D8" w:rsidP="00C23935">
            <w:pPr>
              <w:spacing w:after="120"/>
              <w:jc w:val="center"/>
              <w:rPr>
                <w:b/>
                <w:sz w:val="24"/>
                <w:szCs w:val="24"/>
              </w:rPr>
            </w:pPr>
            <w:r w:rsidRPr="00024A95">
              <w:rPr>
                <w:b/>
                <w:sz w:val="24"/>
                <w:szCs w:val="24"/>
              </w:rPr>
              <w:t xml:space="preserve">Численность населения на конец </w:t>
            </w:r>
            <w:smartTag w:uri="urn:schemas-microsoft-com:office:smarttags" w:element="metricconverter">
              <w:smartTagPr>
                <w:attr w:name="ProductID" w:val="2028 г"/>
              </w:smartTagPr>
              <w:r w:rsidRPr="00024A95">
                <w:rPr>
                  <w:b/>
                  <w:sz w:val="24"/>
                  <w:szCs w:val="24"/>
                </w:rPr>
                <w:t>2028 г</w:t>
              </w:r>
            </w:smartTag>
            <w:r w:rsidRPr="00024A95">
              <w:rPr>
                <w:b/>
                <w:sz w:val="24"/>
                <w:szCs w:val="24"/>
              </w:rPr>
              <w:t>., чел.</w:t>
            </w:r>
          </w:p>
        </w:tc>
      </w:tr>
      <w:tr w:rsidR="00E044D8" w:rsidRPr="00024A95" w:rsidTr="00C23935">
        <w:trPr>
          <w:trHeight w:val="585"/>
        </w:trPr>
        <w:tc>
          <w:tcPr>
            <w:tcW w:w="1136" w:type="pct"/>
            <w:vAlign w:val="center"/>
          </w:tcPr>
          <w:p w:rsidR="00E044D8" w:rsidRPr="00024A95" w:rsidRDefault="00E044D8" w:rsidP="00C23935">
            <w:pPr>
              <w:spacing w:after="120"/>
              <w:jc w:val="center"/>
              <w:rPr>
                <w:sz w:val="24"/>
                <w:szCs w:val="24"/>
              </w:rPr>
            </w:pPr>
            <w:r w:rsidRPr="00024A95">
              <w:rPr>
                <w:sz w:val="24"/>
                <w:szCs w:val="24"/>
              </w:rPr>
              <w:t>Сычевское городское поселение</w:t>
            </w:r>
          </w:p>
        </w:tc>
        <w:tc>
          <w:tcPr>
            <w:tcW w:w="779" w:type="pct"/>
            <w:vAlign w:val="center"/>
          </w:tcPr>
          <w:p w:rsidR="00E044D8" w:rsidRPr="00024A95" w:rsidRDefault="00E044D8" w:rsidP="00C23935">
            <w:pPr>
              <w:spacing w:after="120"/>
              <w:ind w:left="7"/>
              <w:jc w:val="center"/>
              <w:rPr>
                <w:sz w:val="24"/>
                <w:szCs w:val="24"/>
              </w:rPr>
            </w:pPr>
            <w:r w:rsidRPr="00024A95">
              <w:rPr>
                <w:sz w:val="24"/>
                <w:szCs w:val="24"/>
              </w:rPr>
              <w:t>7800</w:t>
            </w:r>
          </w:p>
        </w:tc>
        <w:tc>
          <w:tcPr>
            <w:tcW w:w="748" w:type="pct"/>
            <w:vAlign w:val="center"/>
          </w:tcPr>
          <w:p w:rsidR="00E044D8" w:rsidRPr="00024A95" w:rsidRDefault="00E044D8" w:rsidP="00C23935">
            <w:pPr>
              <w:spacing w:after="120"/>
              <w:ind w:left="7"/>
              <w:jc w:val="center"/>
              <w:rPr>
                <w:sz w:val="24"/>
                <w:szCs w:val="24"/>
              </w:rPr>
            </w:pPr>
            <w:r w:rsidRPr="00024A95">
              <w:rPr>
                <w:sz w:val="24"/>
                <w:szCs w:val="24"/>
              </w:rPr>
              <w:t>7787</w:t>
            </w:r>
          </w:p>
        </w:tc>
        <w:tc>
          <w:tcPr>
            <w:tcW w:w="748" w:type="pct"/>
            <w:vAlign w:val="center"/>
          </w:tcPr>
          <w:p w:rsidR="00E044D8" w:rsidRPr="00024A95" w:rsidRDefault="00E044D8" w:rsidP="00C23935">
            <w:pPr>
              <w:spacing w:after="120"/>
              <w:ind w:left="7"/>
              <w:jc w:val="center"/>
              <w:rPr>
                <w:sz w:val="24"/>
                <w:szCs w:val="24"/>
              </w:rPr>
            </w:pPr>
            <w:r w:rsidRPr="00024A95">
              <w:rPr>
                <w:sz w:val="24"/>
                <w:szCs w:val="24"/>
              </w:rPr>
              <w:t>6113</w:t>
            </w:r>
          </w:p>
        </w:tc>
        <w:tc>
          <w:tcPr>
            <w:tcW w:w="796" w:type="pct"/>
            <w:vAlign w:val="center"/>
          </w:tcPr>
          <w:p w:rsidR="00E044D8" w:rsidRPr="00024A95" w:rsidRDefault="00E044D8" w:rsidP="00C23935">
            <w:pPr>
              <w:spacing w:after="120"/>
              <w:ind w:left="7"/>
              <w:jc w:val="center"/>
              <w:rPr>
                <w:sz w:val="24"/>
                <w:szCs w:val="24"/>
              </w:rPr>
            </w:pPr>
            <w:r w:rsidRPr="00024A95">
              <w:rPr>
                <w:sz w:val="24"/>
                <w:szCs w:val="24"/>
              </w:rPr>
              <w:t>4990</w:t>
            </w:r>
          </w:p>
        </w:tc>
        <w:tc>
          <w:tcPr>
            <w:tcW w:w="793" w:type="pct"/>
            <w:vAlign w:val="center"/>
          </w:tcPr>
          <w:p w:rsidR="00E044D8" w:rsidRPr="00024A95" w:rsidRDefault="00E044D8" w:rsidP="00C23935">
            <w:pPr>
              <w:spacing w:after="120"/>
              <w:ind w:left="7"/>
              <w:jc w:val="center"/>
              <w:rPr>
                <w:sz w:val="24"/>
                <w:szCs w:val="24"/>
              </w:rPr>
            </w:pPr>
            <w:r w:rsidRPr="00024A95">
              <w:rPr>
                <w:sz w:val="24"/>
                <w:szCs w:val="24"/>
              </w:rPr>
              <w:t>5215</w:t>
            </w:r>
          </w:p>
        </w:tc>
      </w:tr>
    </w:tbl>
    <w:p w:rsidR="00E044D8" w:rsidRPr="00024A95" w:rsidRDefault="00E044D8" w:rsidP="00E044D8">
      <w:pPr>
        <w:spacing w:line="360" w:lineRule="auto"/>
        <w:jc w:val="both"/>
        <w:rPr>
          <w:b/>
          <w:sz w:val="24"/>
          <w:szCs w:val="24"/>
        </w:rPr>
      </w:pPr>
    </w:p>
    <w:p w:rsidR="00E044D8" w:rsidRPr="00E7485E" w:rsidRDefault="00E044D8" w:rsidP="00E7485E">
      <w:pPr>
        <w:pStyle w:val="1"/>
        <w:spacing w:line="360" w:lineRule="auto"/>
        <w:ind w:firstLine="851"/>
        <w:jc w:val="center"/>
        <w:rPr>
          <w:rStyle w:val="26"/>
          <w:rFonts w:ascii="Times New Roman" w:hAnsi="Times New Roman"/>
          <w:b w:val="0"/>
          <w:bCs/>
          <w:i w:val="0"/>
          <w:iCs/>
          <w:szCs w:val="28"/>
        </w:rPr>
      </w:pPr>
      <w:bookmarkStart w:id="5" w:name="_Toc375667479"/>
      <w:bookmarkStart w:id="6" w:name="_Toc216802204"/>
      <w:r w:rsidRPr="00E7485E">
        <w:rPr>
          <w:rStyle w:val="26"/>
          <w:rFonts w:ascii="Times New Roman" w:hAnsi="Times New Roman"/>
          <w:b w:val="0"/>
          <w:bCs/>
          <w:i w:val="0"/>
          <w:iCs/>
          <w:szCs w:val="28"/>
        </w:rPr>
        <w:t>1.2 Основные характеристики системы водоснабжения поселения</w:t>
      </w:r>
      <w:bookmarkEnd w:id="5"/>
      <w:r w:rsidRPr="00E7485E">
        <w:rPr>
          <w:rStyle w:val="26"/>
          <w:rFonts w:ascii="Times New Roman" w:hAnsi="Times New Roman"/>
          <w:b w:val="0"/>
          <w:bCs/>
          <w:i w:val="0"/>
          <w:iCs/>
          <w:szCs w:val="28"/>
        </w:rPr>
        <w:t xml:space="preserve"> </w:t>
      </w:r>
      <w:bookmarkEnd w:id="6"/>
    </w:p>
    <w:p w:rsidR="00E044D8" w:rsidRPr="00E7485E" w:rsidRDefault="00E044D8" w:rsidP="00E7485E">
      <w:pPr>
        <w:ind w:firstLine="709"/>
        <w:jc w:val="both"/>
        <w:rPr>
          <w:sz w:val="28"/>
          <w:szCs w:val="28"/>
        </w:rPr>
      </w:pPr>
      <w:r w:rsidRPr="00E7485E">
        <w:rPr>
          <w:sz w:val="28"/>
          <w:szCs w:val="28"/>
        </w:rPr>
        <w:t xml:space="preserve">Водоснабжение Сычевского городского поселения осуществляет ООО «Коммунальщик». Источником хозяйственно-питьевого и производственного водоснабжения города являются артезианские скважины, шахтные колодцы, реки Вазуза и Лосьмина. </w:t>
      </w:r>
    </w:p>
    <w:p w:rsidR="00E044D8" w:rsidRPr="00E7485E" w:rsidRDefault="00E044D8" w:rsidP="00E7485E">
      <w:pPr>
        <w:ind w:firstLine="709"/>
        <w:jc w:val="both"/>
        <w:rPr>
          <w:sz w:val="28"/>
          <w:szCs w:val="28"/>
        </w:rPr>
      </w:pPr>
      <w:r w:rsidRPr="00E7485E">
        <w:rPr>
          <w:sz w:val="28"/>
          <w:szCs w:val="28"/>
        </w:rPr>
        <w:t xml:space="preserve">Существующий источника водоснабжения – подземный водозабор. Ведомственная принадлежность – ООО «Коммунальщик». Местоположение – </w:t>
      </w:r>
      <w:r w:rsidRPr="00E7485E">
        <w:rPr>
          <w:sz w:val="28"/>
          <w:szCs w:val="28"/>
        </w:rPr>
        <w:lastRenderedPageBreak/>
        <w:t xml:space="preserve">Лосьминский и Саратовский - западная часть г. Сычевка; Вазузский – южная часть г. Сычевка; леспромхозовский – северо- восток г. Сычевка. </w:t>
      </w:r>
    </w:p>
    <w:p w:rsidR="00E044D8" w:rsidRPr="00E7485E" w:rsidRDefault="00E044D8" w:rsidP="00E7485E">
      <w:pPr>
        <w:tabs>
          <w:tab w:val="left" w:pos="567"/>
          <w:tab w:val="left" w:pos="709"/>
        </w:tabs>
        <w:ind w:firstLine="709"/>
        <w:jc w:val="both"/>
        <w:rPr>
          <w:sz w:val="28"/>
          <w:szCs w:val="28"/>
        </w:rPr>
      </w:pPr>
      <w:r w:rsidRPr="00E7485E">
        <w:rPr>
          <w:sz w:val="28"/>
          <w:szCs w:val="28"/>
        </w:rPr>
        <w:t>Утвержденные эксплуатационные запасы подземных вод составляют:</w:t>
      </w:r>
    </w:p>
    <w:p w:rsidR="00E044D8" w:rsidRPr="00E7485E" w:rsidRDefault="00E044D8" w:rsidP="00E7485E">
      <w:pPr>
        <w:tabs>
          <w:tab w:val="num" w:pos="0"/>
          <w:tab w:val="left" w:pos="567"/>
          <w:tab w:val="left" w:pos="709"/>
        </w:tabs>
        <w:ind w:firstLine="709"/>
        <w:jc w:val="both"/>
        <w:rPr>
          <w:sz w:val="28"/>
          <w:szCs w:val="28"/>
        </w:rPr>
      </w:pPr>
      <w:r w:rsidRPr="00E7485E">
        <w:rPr>
          <w:sz w:val="28"/>
          <w:szCs w:val="28"/>
        </w:rPr>
        <w:t>Лосьминский водозабор – всего 6,4 тыс м куб/сут., в том числе по категориям: А – 2,6 тыс м куб/сут; В – 1, 95 тыс м куб/сут; С – 1,25 тыс м куб/сут; протокол № 79 от 17.12.1975г.;</w:t>
      </w:r>
    </w:p>
    <w:p w:rsidR="00E044D8" w:rsidRPr="00E7485E" w:rsidRDefault="00E044D8" w:rsidP="00E7485E">
      <w:pPr>
        <w:tabs>
          <w:tab w:val="num" w:pos="0"/>
          <w:tab w:val="left" w:pos="567"/>
          <w:tab w:val="left" w:pos="709"/>
        </w:tabs>
        <w:ind w:firstLine="709"/>
        <w:jc w:val="both"/>
        <w:rPr>
          <w:sz w:val="28"/>
          <w:szCs w:val="28"/>
        </w:rPr>
      </w:pPr>
      <w:r w:rsidRPr="00E7485E">
        <w:rPr>
          <w:sz w:val="28"/>
          <w:szCs w:val="28"/>
        </w:rPr>
        <w:t>Вазузский водозабор – по категории В – 0,8 тыс м куб/сут; протокол № 79 от 17.12.1975г.</w:t>
      </w:r>
    </w:p>
    <w:p w:rsidR="00E044D8" w:rsidRPr="00E7485E" w:rsidRDefault="00E044D8" w:rsidP="00E7485E">
      <w:pPr>
        <w:numPr>
          <w:ilvl w:val="1"/>
          <w:numId w:val="46"/>
        </w:numPr>
        <w:tabs>
          <w:tab w:val="left" w:pos="567"/>
          <w:tab w:val="left" w:pos="709"/>
        </w:tabs>
        <w:ind w:left="0" w:firstLine="709"/>
        <w:jc w:val="both"/>
        <w:rPr>
          <w:sz w:val="28"/>
          <w:szCs w:val="28"/>
        </w:rPr>
      </w:pPr>
      <w:r w:rsidRPr="00E7485E">
        <w:rPr>
          <w:sz w:val="28"/>
          <w:szCs w:val="28"/>
        </w:rPr>
        <w:t xml:space="preserve">характеристика водоносного горизонта – скважины Лосьминского водозабора эксплуатируют тарусский водоносный горизонт, приуроченный с светло – серым известняком трещиноватым, мощность слоя 20 –24 м, верхний водоупор – глина стешевского карбонатно – терригенного горизонта; статический уровень от 10 до </w:t>
      </w:r>
      <w:smartTag w:uri="urn:schemas-microsoft-com:office:smarttags" w:element="metricconverter">
        <w:smartTagPr>
          <w:attr w:name="ProductID" w:val="12 м"/>
        </w:smartTagPr>
        <w:r w:rsidRPr="00E7485E">
          <w:rPr>
            <w:sz w:val="28"/>
            <w:szCs w:val="28"/>
          </w:rPr>
          <w:t>12 м</w:t>
        </w:r>
      </w:smartTag>
      <w:r w:rsidRPr="00E7485E">
        <w:rPr>
          <w:sz w:val="28"/>
          <w:szCs w:val="28"/>
        </w:rPr>
        <w:t xml:space="preserve">, величина напора от 8 до </w:t>
      </w:r>
      <w:smartTag w:uri="urn:schemas-microsoft-com:office:smarttags" w:element="metricconverter">
        <w:smartTagPr>
          <w:attr w:name="ProductID" w:val="13 м"/>
        </w:smartTagPr>
        <w:r w:rsidRPr="00E7485E">
          <w:rPr>
            <w:sz w:val="28"/>
            <w:szCs w:val="28"/>
          </w:rPr>
          <w:t>13 м</w:t>
        </w:r>
      </w:smartTag>
      <w:r w:rsidRPr="00E7485E">
        <w:rPr>
          <w:sz w:val="28"/>
          <w:szCs w:val="28"/>
        </w:rPr>
        <w:t>.</w:t>
      </w:r>
    </w:p>
    <w:p w:rsidR="00E044D8" w:rsidRPr="00E7485E" w:rsidRDefault="00E044D8" w:rsidP="00E7485E">
      <w:pPr>
        <w:tabs>
          <w:tab w:val="num" w:pos="0"/>
          <w:tab w:val="left" w:pos="567"/>
          <w:tab w:val="left" w:pos="709"/>
        </w:tabs>
        <w:ind w:firstLine="709"/>
        <w:jc w:val="both"/>
        <w:rPr>
          <w:sz w:val="28"/>
          <w:szCs w:val="28"/>
        </w:rPr>
      </w:pPr>
      <w:r w:rsidRPr="00E7485E">
        <w:rPr>
          <w:sz w:val="28"/>
          <w:szCs w:val="28"/>
        </w:rPr>
        <w:t xml:space="preserve">Вазузский водозабор эксплуатирует тарусский водоносный горизонт, преоставленный трещиноватыми известняками, кровля которых находится на глубине 22м; верхний водоупор – глина стешевского карбонатно – терригенного горизонта; статический уровень на глубине </w:t>
      </w:r>
      <w:smartTag w:uri="urn:schemas-microsoft-com:office:smarttags" w:element="metricconverter">
        <w:smartTagPr>
          <w:attr w:name="ProductID" w:val="0 м"/>
        </w:smartTagPr>
        <w:r w:rsidRPr="00E7485E">
          <w:rPr>
            <w:sz w:val="28"/>
            <w:szCs w:val="28"/>
          </w:rPr>
          <w:t>0 м</w:t>
        </w:r>
      </w:smartTag>
      <w:r w:rsidRPr="00E7485E">
        <w:rPr>
          <w:sz w:val="28"/>
          <w:szCs w:val="28"/>
        </w:rPr>
        <w:t xml:space="preserve"> ( самоизлив ); горизонт напорный, величина напора </w:t>
      </w:r>
      <w:smartTag w:uri="urn:schemas-microsoft-com:office:smarttags" w:element="metricconverter">
        <w:smartTagPr>
          <w:attr w:name="ProductID" w:val="22 м"/>
        </w:smartTagPr>
        <w:r w:rsidRPr="00E7485E">
          <w:rPr>
            <w:sz w:val="28"/>
            <w:szCs w:val="28"/>
          </w:rPr>
          <w:t>22 м</w:t>
        </w:r>
      </w:smartTag>
      <w:r w:rsidRPr="00E7485E">
        <w:rPr>
          <w:sz w:val="28"/>
          <w:szCs w:val="28"/>
        </w:rPr>
        <w:t>. Прилагаются учетные карточки буровых скважин.</w:t>
      </w:r>
    </w:p>
    <w:p w:rsidR="00E044D8" w:rsidRPr="00E7485E" w:rsidRDefault="00E044D8" w:rsidP="00E7485E">
      <w:pPr>
        <w:ind w:firstLine="709"/>
        <w:jc w:val="both"/>
        <w:rPr>
          <w:color w:val="000000"/>
          <w:sz w:val="28"/>
          <w:szCs w:val="28"/>
        </w:rPr>
      </w:pPr>
      <w:r w:rsidRPr="00E7485E">
        <w:rPr>
          <w:sz w:val="28"/>
          <w:szCs w:val="28"/>
        </w:rPr>
        <w:t>Основным источником водоснабжения для хозяйственно - питьевых и производственных нужд города  Сычёвка являются   три   водозабора:</w:t>
      </w:r>
      <w:r w:rsidRPr="00E7485E">
        <w:rPr>
          <w:color w:val="000000"/>
          <w:sz w:val="28"/>
          <w:szCs w:val="28"/>
        </w:rPr>
        <w:t xml:space="preserve"> </w:t>
      </w:r>
    </w:p>
    <w:p w:rsidR="00E044D8" w:rsidRPr="00E7485E" w:rsidRDefault="00E044D8" w:rsidP="00E7485E">
      <w:pPr>
        <w:ind w:firstLine="709"/>
        <w:jc w:val="both"/>
        <w:rPr>
          <w:color w:val="000000"/>
          <w:sz w:val="28"/>
          <w:szCs w:val="28"/>
        </w:rPr>
      </w:pPr>
      <w:r w:rsidRPr="00E7485E">
        <w:rPr>
          <w:color w:val="000000"/>
          <w:sz w:val="28"/>
          <w:szCs w:val="28"/>
        </w:rPr>
        <w:t>1.    Имущество Вазузского водозабора по адресу: Россия, Смоленская область, г. Сычевка:</w:t>
      </w:r>
    </w:p>
    <w:p w:rsidR="00E044D8" w:rsidRPr="00E7485E" w:rsidRDefault="00E044D8" w:rsidP="00E7485E">
      <w:pPr>
        <w:ind w:firstLine="709"/>
        <w:jc w:val="both"/>
        <w:rPr>
          <w:color w:val="000000"/>
          <w:sz w:val="28"/>
          <w:szCs w:val="28"/>
        </w:rPr>
      </w:pPr>
      <w:r w:rsidRPr="00E7485E">
        <w:rPr>
          <w:color w:val="000000"/>
          <w:sz w:val="28"/>
          <w:szCs w:val="28"/>
        </w:rPr>
        <w:t xml:space="preserve">Артезианская скважина №74/ГВК 66205902,  глубиной 50 погонных метров, производительность – </w:t>
      </w:r>
      <w:smartTag w:uri="urn:schemas-microsoft-com:office:smarttags" w:element="metricconverter">
        <w:smartTagPr>
          <w:attr w:name="ProductID" w:val="40 м3"/>
        </w:smartTagPr>
        <w:r w:rsidRPr="00E7485E">
          <w:rPr>
            <w:color w:val="000000"/>
            <w:sz w:val="28"/>
            <w:szCs w:val="28"/>
          </w:rPr>
          <w:t>40 м</w:t>
        </w:r>
        <w:r w:rsidRPr="00E7485E">
          <w:rPr>
            <w:color w:val="000000"/>
            <w:sz w:val="28"/>
            <w:szCs w:val="28"/>
            <w:vertAlign w:val="superscript"/>
          </w:rPr>
          <w:t>3</w:t>
        </w:r>
      </w:smartTag>
      <w:r w:rsidRPr="00E7485E">
        <w:rPr>
          <w:color w:val="000000"/>
          <w:sz w:val="28"/>
          <w:szCs w:val="28"/>
          <w:vertAlign w:val="superscript"/>
        </w:rPr>
        <w:t xml:space="preserve"> </w:t>
      </w:r>
      <w:r w:rsidRPr="00E7485E">
        <w:rPr>
          <w:color w:val="000000"/>
          <w:sz w:val="28"/>
          <w:szCs w:val="28"/>
        </w:rPr>
        <w:t>в час, год ввода – 1953.</w:t>
      </w:r>
    </w:p>
    <w:p w:rsidR="00E044D8" w:rsidRPr="00E7485E" w:rsidRDefault="00E044D8" w:rsidP="00E7485E">
      <w:pPr>
        <w:ind w:firstLine="709"/>
        <w:jc w:val="both"/>
        <w:rPr>
          <w:color w:val="000000"/>
          <w:sz w:val="28"/>
          <w:szCs w:val="28"/>
        </w:rPr>
      </w:pPr>
      <w:r w:rsidRPr="00E7485E">
        <w:rPr>
          <w:color w:val="000000"/>
          <w:sz w:val="28"/>
          <w:szCs w:val="28"/>
        </w:rPr>
        <w:t xml:space="preserve">Водовод, протяженность 0,07 км., чугунная труба </w:t>
      </w:r>
      <w:r w:rsidRPr="00E7485E">
        <w:rPr>
          <w:color w:val="000000"/>
          <w:sz w:val="28"/>
          <w:szCs w:val="28"/>
          <w:lang w:val="en-US"/>
        </w:rPr>
        <w:t>d</w:t>
      </w:r>
      <w:r w:rsidRPr="00E7485E">
        <w:rPr>
          <w:color w:val="000000"/>
          <w:sz w:val="28"/>
          <w:szCs w:val="28"/>
        </w:rPr>
        <w:t xml:space="preserve">-150 мм., год ввода – 1912. </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21,08 км., чугунная труба </w:t>
      </w:r>
      <w:r w:rsidRPr="00E7485E">
        <w:rPr>
          <w:color w:val="000000"/>
          <w:sz w:val="28"/>
          <w:szCs w:val="28"/>
          <w:lang w:val="en-US"/>
        </w:rPr>
        <w:t>d</w:t>
      </w:r>
      <w:r w:rsidRPr="00E7485E">
        <w:rPr>
          <w:color w:val="000000"/>
          <w:sz w:val="28"/>
          <w:szCs w:val="28"/>
        </w:rPr>
        <w:t>-100 мм., год ввода – 1912.</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1,502 км., чугунная труба </w:t>
      </w:r>
      <w:r w:rsidRPr="00E7485E">
        <w:rPr>
          <w:color w:val="000000"/>
          <w:sz w:val="28"/>
          <w:szCs w:val="28"/>
          <w:lang w:val="en-US"/>
        </w:rPr>
        <w:t>d</w:t>
      </w:r>
      <w:r w:rsidRPr="00E7485E">
        <w:rPr>
          <w:color w:val="000000"/>
          <w:sz w:val="28"/>
          <w:szCs w:val="28"/>
        </w:rPr>
        <w:t xml:space="preserve">-100 мм., год ввода – 1972. </w:t>
      </w:r>
    </w:p>
    <w:p w:rsidR="00E044D8" w:rsidRPr="00E7485E" w:rsidRDefault="00E044D8" w:rsidP="00E7485E">
      <w:pPr>
        <w:ind w:firstLine="709"/>
        <w:jc w:val="both"/>
        <w:rPr>
          <w:color w:val="000000"/>
          <w:sz w:val="28"/>
          <w:szCs w:val="28"/>
        </w:rPr>
      </w:pPr>
      <w:r w:rsidRPr="00E7485E">
        <w:rPr>
          <w:color w:val="000000"/>
          <w:sz w:val="28"/>
          <w:szCs w:val="28"/>
        </w:rPr>
        <w:t>Башня водонапорная, кирпичное сооружение высотой 33 погонных метров с баком, производительность 200 м</w:t>
      </w:r>
      <w:r w:rsidRPr="00E7485E">
        <w:rPr>
          <w:color w:val="000000"/>
          <w:sz w:val="28"/>
          <w:szCs w:val="28"/>
          <w:vertAlign w:val="superscript"/>
        </w:rPr>
        <w:t>3</w:t>
      </w:r>
      <w:r w:rsidRPr="00E7485E">
        <w:rPr>
          <w:color w:val="000000"/>
          <w:sz w:val="28"/>
          <w:szCs w:val="28"/>
        </w:rPr>
        <w:t xml:space="preserve">, год ввода – 1977.      </w:t>
      </w:r>
    </w:p>
    <w:p w:rsidR="00E044D8" w:rsidRPr="00E7485E" w:rsidRDefault="00E044D8" w:rsidP="00E7485E">
      <w:pPr>
        <w:ind w:firstLine="709"/>
        <w:jc w:val="both"/>
        <w:rPr>
          <w:color w:val="000000"/>
          <w:sz w:val="28"/>
          <w:szCs w:val="28"/>
        </w:rPr>
      </w:pPr>
      <w:r w:rsidRPr="00E7485E">
        <w:rPr>
          <w:color w:val="000000"/>
          <w:sz w:val="28"/>
          <w:szCs w:val="28"/>
        </w:rPr>
        <w:t>2.    Имущество Лосьминского водозабора по адресу: Россия, Смоленская область, г. Сычевка:</w:t>
      </w:r>
    </w:p>
    <w:p w:rsidR="00E044D8" w:rsidRPr="00E7485E" w:rsidRDefault="00E044D8" w:rsidP="00E7485E">
      <w:pPr>
        <w:ind w:firstLine="709"/>
        <w:jc w:val="both"/>
        <w:rPr>
          <w:color w:val="000000"/>
          <w:sz w:val="28"/>
          <w:szCs w:val="28"/>
        </w:rPr>
      </w:pPr>
      <w:r w:rsidRPr="00E7485E">
        <w:rPr>
          <w:color w:val="000000"/>
          <w:sz w:val="28"/>
          <w:szCs w:val="28"/>
        </w:rPr>
        <w:t>Артезианская  скважина № 25237/ГВК 66205903 ,глубиной 85 погонных метров, производительность 63 куб.м. в час  год ввода 1986,</w:t>
      </w:r>
    </w:p>
    <w:p w:rsidR="00E044D8" w:rsidRPr="00E7485E" w:rsidRDefault="00E044D8" w:rsidP="00E7485E">
      <w:pPr>
        <w:ind w:firstLine="709"/>
        <w:jc w:val="both"/>
        <w:rPr>
          <w:color w:val="000000"/>
          <w:sz w:val="28"/>
          <w:szCs w:val="28"/>
        </w:rPr>
      </w:pPr>
      <w:r w:rsidRPr="00E7485E">
        <w:rPr>
          <w:color w:val="000000"/>
          <w:sz w:val="28"/>
          <w:szCs w:val="28"/>
        </w:rPr>
        <w:t xml:space="preserve">Артезианская  скважина №3180/ГВК 66205901, глубиной 85 погонных метра, производительность – </w:t>
      </w:r>
      <w:smartTag w:uri="urn:schemas-microsoft-com:office:smarttags" w:element="metricconverter">
        <w:smartTagPr>
          <w:attr w:name="ProductID" w:val="63 м3"/>
        </w:smartTagPr>
        <w:r w:rsidRPr="00E7485E">
          <w:rPr>
            <w:color w:val="000000"/>
            <w:sz w:val="28"/>
            <w:szCs w:val="28"/>
          </w:rPr>
          <w:t>63 м</w:t>
        </w:r>
        <w:r w:rsidRPr="00E7485E">
          <w:rPr>
            <w:color w:val="000000"/>
            <w:sz w:val="28"/>
            <w:szCs w:val="28"/>
            <w:vertAlign w:val="superscript"/>
          </w:rPr>
          <w:t>3</w:t>
        </w:r>
      </w:smartTag>
      <w:r w:rsidRPr="00E7485E">
        <w:rPr>
          <w:color w:val="000000"/>
          <w:sz w:val="28"/>
          <w:szCs w:val="28"/>
          <w:vertAlign w:val="superscript"/>
        </w:rPr>
        <w:t xml:space="preserve"> </w:t>
      </w:r>
      <w:r w:rsidRPr="00E7485E">
        <w:rPr>
          <w:color w:val="000000"/>
          <w:sz w:val="28"/>
          <w:szCs w:val="28"/>
        </w:rPr>
        <w:t>в час, год ввода – 1986.</w:t>
      </w:r>
    </w:p>
    <w:p w:rsidR="00E044D8" w:rsidRPr="00E7485E" w:rsidRDefault="00E044D8" w:rsidP="00E7485E">
      <w:pPr>
        <w:ind w:firstLine="709"/>
        <w:jc w:val="both"/>
        <w:rPr>
          <w:color w:val="000000"/>
          <w:sz w:val="28"/>
          <w:szCs w:val="28"/>
        </w:rPr>
      </w:pPr>
      <w:r w:rsidRPr="00E7485E">
        <w:rPr>
          <w:color w:val="000000"/>
          <w:sz w:val="28"/>
          <w:szCs w:val="28"/>
        </w:rPr>
        <w:t>Водонасосная станция, кирпичное одноэтажное здание, 2 х 3 х 3 м., год ввода – 1982.</w:t>
      </w:r>
    </w:p>
    <w:p w:rsidR="00E044D8" w:rsidRPr="00E7485E" w:rsidRDefault="00E044D8" w:rsidP="00E7485E">
      <w:pPr>
        <w:ind w:firstLine="709"/>
        <w:jc w:val="both"/>
        <w:rPr>
          <w:color w:val="000000"/>
          <w:sz w:val="28"/>
          <w:szCs w:val="28"/>
        </w:rPr>
      </w:pPr>
      <w:r w:rsidRPr="00E7485E">
        <w:rPr>
          <w:color w:val="000000"/>
          <w:sz w:val="28"/>
          <w:szCs w:val="28"/>
        </w:rPr>
        <w:t xml:space="preserve">Водовод, протяженность 0,5 км., чугунная труба </w:t>
      </w:r>
      <w:r w:rsidRPr="00E7485E">
        <w:rPr>
          <w:color w:val="000000"/>
          <w:sz w:val="28"/>
          <w:szCs w:val="28"/>
          <w:lang w:val="en-US"/>
        </w:rPr>
        <w:t>d</w:t>
      </w:r>
      <w:r w:rsidRPr="00E7485E">
        <w:rPr>
          <w:color w:val="000000"/>
          <w:sz w:val="28"/>
          <w:szCs w:val="28"/>
        </w:rPr>
        <w:t>-150 мм., год ввода – 1986.</w:t>
      </w:r>
    </w:p>
    <w:p w:rsidR="00E044D8" w:rsidRPr="00E7485E" w:rsidRDefault="00E044D8" w:rsidP="00E7485E">
      <w:pPr>
        <w:ind w:firstLine="709"/>
        <w:jc w:val="both"/>
        <w:rPr>
          <w:color w:val="000000"/>
          <w:sz w:val="28"/>
          <w:szCs w:val="28"/>
        </w:rPr>
      </w:pPr>
      <w:r w:rsidRPr="00E7485E">
        <w:rPr>
          <w:color w:val="000000"/>
          <w:sz w:val="28"/>
          <w:szCs w:val="28"/>
        </w:rPr>
        <w:t xml:space="preserve">Стальной дюкер, стальная труба </w:t>
      </w:r>
      <w:r w:rsidRPr="00E7485E">
        <w:rPr>
          <w:color w:val="000000"/>
          <w:sz w:val="28"/>
          <w:szCs w:val="28"/>
          <w:lang w:val="en-US"/>
        </w:rPr>
        <w:t>d</w:t>
      </w:r>
      <w:r w:rsidRPr="00E7485E">
        <w:rPr>
          <w:color w:val="000000"/>
          <w:sz w:val="28"/>
          <w:szCs w:val="28"/>
        </w:rPr>
        <w:t>-100 мм., год ввода – 1986.</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0,655 км., чугунная труба </w:t>
      </w:r>
      <w:r w:rsidRPr="00E7485E">
        <w:rPr>
          <w:color w:val="000000"/>
          <w:sz w:val="28"/>
          <w:szCs w:val="28"/>
          <w:lang w:val="en-US"/>
        </w:rPr>
        <w:t>d</w:t>
      </w:r>
      <w:r w:rsidRPr="00E7485E">
        <w:rPr>
          <w:color w:val="000000"/>
          <w:sz w:val="28"/>
          <w:szCs w:val="28"/>
        </w:rPr>
        <w:t>-100 мм., год ввода – 1977.</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2,448 км., чугунная труба </w:t>
      </w:r>
      <w:r w:rsidRPr="00E7485E">
        <w:rPr>
          <w:color w:val="000000"/>
          <w:sz w:val="28"/>
          <w:szCs w:val="28"/>
          <w:lang w:val="en-US"/>
        </w:rPr>
        <w:t>d</w:t>
      </w:r>
      <w:r w:rsidRPr="00E7485E">
        <w:rPr>
          <w:color w:val="000000"/>
          <w:sz w:val="28"/>
          <w:szCs w:val="28"/>
        </w:rPr>
        <w:t xml:space="preserve">-100 мм., год ввода – 2001. </w:t>
      </w:r>
    </w:p>
    <w:p w:rsidR="00E044D8" w:rsidRPr="00E7485E" w:rsidRDefault="00E044D8" w:rsidP="00E7485E">
      <w:pPr>
        <w:ind w:firstLine="709"/>
        <w:jc w:val="both"/>
        <w:rPr>
          <w:color w:val="000000"/>
          <w:sz w:val="28"/>
          <w:szCs w:val="28"/>
        </w:rPr>
      </w:pPr>
      <w:r w:rsidRPr="00E7485E">
        <w:rPr>
          <w:color w:val="000000"/>
          <w:sz w:val="28"/>
          <w:szCs w:val="28"/>
        </w:rPr>
        <w:lastRenderedPageBreak/>
        <w:t xml:space="preserve">Водопроводная сеть, протяженность 1,2 км., полиэтиленовая труба </w:t>
      </w:r>
      <w:r w:rsidRPr="00E7485E">
        <w:rPr>
          <w:color w:val="000000"/>
          <w:sz w:val="28"/>
          <w:szCs w:val="28"/>
          <w:lang w:val="en-US"/>
        </w:rPr>
        <w:t>d</w:t>
      </w:r>
      <w:r w:rsidRPr="00E7485E">
        <w:rPr>
          <w:color w:val="000000"/>
          <w:sz w:val="28"/>
          <w:szCs w:val="28"/>
        </w:rPr>
        <w:t xml:space="preserve">-100 мм., год ввода – 2005.                             </w:t>
      </w:r>
    </w:p>
    <w:p w:rsidR="00E044D8" w:rsidRPr="00E7485E" w:rsidRDefault="00E044D8" w:rsidP="00E7485E">
      <w:pPr>
        <w:ind w:firstLine="709"/>
        <w:jc w:val="both"/>
        <w:rPr>
          <w:color w:val="000000"/>
          <w:sz w:val="28"/>
          <w:szCs w:val="28"/>
        </w:rPr>
      </w:pPr>
      <w:r w:rsidRPr="00E7485E">
        <w:rPr>
          <w:color w:val="000000"/>
          <w:sz w:val="28"/>
          <w:szCs w:val="28"/>
        </w:rPr>
        <w:t>3.    Имущество  Саратовского  водозабора по адресу: Россия, Смоленская область, г. Сычевка, п. Саратовский:</w:t>
      </w:r>
    </w:p>
    <w:p w:rsidR="00E044D8" w:rsidRPr="00E7485E" w:rsidRDefault="00E044D8" w:rsidP="00E7485E">
      <w:pPr>
        <w:ind w:firstLine="709"/>
        <w:jc w:val="both"/>
        <w:rPr>
          <w:color w:val="000000"/>
          <w:sz w:val="28"/>
          <w:szCs w:val="28"/>
        </w:rPr>
      </w:pPr>
      <w:r w:rsidRPr="00E7485E">
        <w:rPr>
          <w:color w:val="000000"/>
          <w:sz w:val="28"/>
          <w:szCs w:val="28"/>
        </w:rPr>
        <w:t xml:space="preserve">Артезианская  скважина №3 79/ГВК 66205900,  глубиной 72 погонных метра, производительность – </w:t>
      </w:r>
      <w:smartTag w:uri="urn:schemas-microsoft-com:office:smarttags" w:element="metricconverter">
        <w:smartTagPr>
          <w:attr w:name="ProductID" w:val="6 м3"/>
        </w:smartTagPr>
        <w:r w:rsidRPr="00E7485E">
          <w:rPr>
            <w:color w:val="000000"/>
            <w:sz w:val="28"/>
            <w:szCs w:val="28"/>
          </w:rPr>
          <w:t>6 м</w:t>
        </w:r>
        <w:r w:rsidRPr="00E7485E">
          <w:rPr>
            <w:color w:val="000000"/>
            <w:sz w:val="28"/>
            <w:szCs w:val="28"/>
            <w:vertAlign w:val="superscript"/>
          </w:rPr>
          <w:t>3</w:t>
        </w:r>
      </w:smartTag>
      <w:r w:rsidRPr="00E7485E">
        <w:rPr>
          <w:color w:val="000000"/>
          <w:sz w:val="28"/>
          <w:szCs w:val="28"/>
          <w:vertAlign w:val="superscript"/>
        </w:rPr>
        <w:t xml:space="preserve"> </w:t>
      </w:r>
      <w:r w:rsidRPr="00E7485E">
        <w:rPr>
          <w:color w:val="000000"/>
          <w:sz w:val="28"/>
          <w:szCs w:val="28"/>
        </w:rPr>
        <w:t xml:space="preserve">в час, год ввода – 1982. </w:t>
      </w:r>
    </w:p>
    <w:p w:rsidR="00E044D8" w:rsidRPr="00E7485E" w:rsidRDefault="00E044D8" w:rsidP="00E7485E">
      <w:pPr>
        <w:ind w:firstLine="709"/>
        <w:jc w:val="both"/>
        <w:rPr>
          <w:color w:val="000000"/>
          <w:sz w:val="28"/>
          <w:szCs w:val="28"/>
        </w:rPr>
      </w:pPr>
      <w:r w:rsidRPr="00E7485E">
        <w:rPr>
          <w:color w:val="000000"/>
          <w:sz w:val="28"/>
          <w:szCs w:val="28"/>
        </w:rPr>
        <w:t xml:space="preserve">Водовод стальной, протяженность 0,789 км., чугунная труба </w:t>
      </w:r>
      <w:r w:rsidRPr="00E7485E">
        <w:rPr>
          <w:color w:val="000000"/>
          <w:sz w:val="28"/>
          <w:szCs w:val="28"/>
          <w:lang w:val="en-US"/>
        </w:rPr>
        <w:t>d</w:t>
      </w:r>
      <w:r w:rsidRPr="00E7485E">
        <w:rPr>
          <w:color w:val="000000"/>
          <w:sz w:val="28"/>
          <w:szCs w:val="28"/>
        </w:rPr>
        <w:t>-100 мм., год ввода – 1993.</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4,1 км., полиэтиленовая труба </w:t>
      </w:r>
      <w:r w:rsidRPr="00E7485E">
        <w:rPr>
          <w:color w:val="000000"/>
          <w:sz w:val="28"/>
          <w:szCs w:val="28"/>
          <w:lang w:val="en-US"/>
        </w:rPr>
        <w:t>d</w:t>
      </w:r>
      <w:r w:rsidRPr="00E7485E">
        <w:rPr>
          <w:color w:val="000000"/>
          <w:sz w:val="28"/>
          <w:szCs w:val="28"/>
        </w:rPr>
        <w:t xml:space="preserve">-63 мм., год ввода – 1995. </w:t>
      </w:r>
    </w:p>
    <w:p w:rsidR="00E044D8" w:rsidRPr="00E7485E" w:rsidRDefault="00E044D8" w:rsidP="00E7485E">
      <w:pPr>
        <w:ind w:firstLine="709"/>
        <w:jc w:val="both"/>
        <w:rPr>
          <w:color w:val="000000"/>
          <w:sz w:val="28"/>
          <w:szCs w:val="28"/>
        </w:rPr>
      </w:pPr>
      <w:r w:rsidRPr="00E7485E">
        <w:rPr>
          <w:color w:val="000000"/>
          <w:sz w:val="28"/>
          <w:szCs w:val="28"/>
        </w:rPr>
        <w:t xml:space="preserve">Водопроводная сеть, протяженность 0,58 км., полиэтиленовая труба </w:t>
      </w:r>
      <w:r w:rsidRPr="00E7485E">
        <w:rPr>
          <w:color w:val="000000"/>
          <w:sz w:val="28"/>
          <w:szCs w:val="28"/>
          <w:lang w:val="en-US"/>
        </w:rPr>
        <w:t>d</w:t>
      </w:r>
      <w:r w:rsidRPr="00E7485E">
        <w:rPr>
          <w:color w:val="000000"/>
          <w:sz w:val="28"/>
          <w:szCs w:val="28"/>
        </w:rPr>
        <w:t>-63 мм., год ввода – 2002.</w:t>
      </w:r>
    </w:p>
    <w:p w:rsidR="00E044D8" w:rsidRPr="00E7485E" w:rsidRDefault="00E044D8" w:rsidP="00E7485E">
      <w:pPr>
        <w:ind w:firstLine="709"/>
        <w:jc w:val="both"/>
        <w:rPr>
          <w:color w:val="000000"/>
          <w:sz w:val="28"/>
          <w:szCs w:val="28"/>
        </w:rPr>
      </w:pPr>
      <w:r w:rsidRPr="00E7485E">
        <w:rPr>
          <w:color w:val="000000"/>
          <w:sz w:val="28"/>
          <w:szCs w:val="28"/>
        </w:rPr>
        <w:t>Башня водопроводная стальная, производительность 25 м</w:t>
      </w:r>
      <w:r w:rsidRPr="00E7485E">
        <w:rPr>
          <w:color w:val="000000"/>
          <w:sz w:val="28"/>
          <w:szCs w:val="28"/>
          <w:vertAlign w:val="superscript"/>
        </w:rPr>
        <w:t>3</w:t>
      </w:r>
      <w:r w:rsidRPr="00E7485E">
        <w:rPr>
          <w:color w:val="000000"/>
          <w:sz w:val="28"/>
          <w:szCs w:val="28"/>
        </w:rPr>
        <w:t>, год ввода – 1998.</w:t>
      </w:r>
    </w:p>
    <w:p w:rsidR="00E044D8" w:rsidRPr="00E7485E" w:rsidRDefault="00E044D8" w:rsidP="00E7485E">
      <w:pPr>
        <w:ind w:firstLine="709"/>
        <w:jc w:val="both"/>
        <w:rPr>
          <w:color w:val="000000"/>
          <w:sz w:val="28"/>
          <w:szCs w:val="28"/>
        </w:rPr>
      </w:pPr>
      <w:r w:rsidRPr="00E7485E">
        <w:rPr>
          <w:color w:val="000000"/>
          <w:sz w:val="28"/>
          <w:szCs w:val="28"/>
        </w:rPr>
        <w:t xml:space="preserve"> </w:t>
      </w:r>
      <w:r w:rsidRPr="00E7485E">
        <w:rPr>
          <w:sz w:val="28"/>
          <w:szCs w:val="28"/>
        </w:rPr>
        <w:t>В настоящее время подача питьевой воды в город составляет    03-08  тыс.м</w:t>
      </w:r>
      <w:r w:rsidRPr="00E7485E">
        <w:rPr>
          <w:sz w:val="28"/>
          <w:szCs w:val="28"/>
          <w:vertAlign w:val="superscript"/>
        </w:rPr>
        <w:t>3</w:t>
      </w:r>
      <w:r w:rsidRPr="00E7485E">
        <w:rPr>
          <w:sz w:val="28"/>
          <w:szCs w:val="28"/>
        </w:rPr>
        <w:t xml:space="preserve"> в сутки.</w:t>
      </w:r>
    </w:p>
    <w:p w:rsidR="00E044D8" w:rsidRPr="00E7485E" w:rsidRDefault="00E044D8" w:rsidP="00E7485E">
      <w:pPr>
        <w:ind w:firstLine="709"/>
        <w:jc w:val="both"/>
        <w:rPr>
          <w:sz w:val="28"/>
          <w:szCs w:val="28"/>
        </w:rPr>
      </w:pPr>
      <w:r w:rsidRPr="00E7485E">
        <w:rPr>
          <w:sz w:val="28"/>
          <w:szCs w:val="28"/>
        </w:rPr>
        <w:t xml:space="preserve">Сроки эксплуатации основного насосного оборудования водозаборных сооружений без замены и реконструкции составляют 30 лет. Высокая степень (около 80%) износа насосного оборудования привела к падению производительности и увеличению потребления электроэнергии.  </w:t>
      </w:r>
    </w:p>
    <w:p w:rsidR="00E044D8" w:rsidRPr="00E7485E" w:rsidRDefault="00E044D8" w:rsidP="00E7485E">
      <w:pPr>
        <w:tabs>
          <w:tab w:val="left" w:pos="567"/>
        </w:tabs>
        <w:ind w:firstLine="709"/>
        <w:jc w:val="both"/>
        <w:rPr>
          <w:sz w:val="28"/>
          <w:szCs w:val="28"/>
        </w:rPr>
      </w:pPr>
      <w:r w:rsidRPr="00E7485E">
        <w:rPr>
          <w:sz w:val="28"/>
          <w:szCs w:val="28"/>
        </w:rPr>
        <w:t>Вода из водозаборов сразу же без водоподготовки и фильтрации закачивается в водонапорную башню, затем распределяется по разводящей сети и подается потребителям. Система водоснабжения на зоны не подразделена.</w:t>
      </w:r>
    </w:p>
    <w:p w:rsidR="00E044D8" w:rsidRPr="00E7485E" w:rsidRDefault="00E044D8" w:rsidP="00E7485E">
      <w:pPr>
        <w:ind w:firstLine="709"/>
        <w:jc w:val="both"/>
        <w:rPr>
          <w:sz w:val="28"/>
          <w:szCs w:val="28"/>
        </w:rPr>
      </w:pPr>
      <w:r w:rsidRPr="00E7485E">
        <w:rPr>
          <w:sz w:val="28"/>
          <w:szCs w:val="28"/>
        </w:rPr>
        <w:t>В водопроводном хозяйстве на балансе  Администрации Сычёвского городского поселения состоят  35,8 км водопроводных сетей, из них 23,0 км имеют срок службы свыше 20 лет.  Износ водопроводных сетей и водопроводных сооружений на них превышает 60 процентов. В   Сычёвском  городском поселении   неучтенные потери воды составляют свыше 60 процентов от забранной из источников воды, при нормативе 15 процентов.</w:t>
      </w:r>
    </w:p>
    <w:p w:rsidR="00E044D8" w:rsidRPr="00E7485E" w:rsidRDefault="00E044D8" w:rsidP="00E7485E">
      <w:pPr>
        <w:ind w:firstLine="709"/>
        <w:jc w:val="both"/>
        <w:rPr>
          <w:sz w:val="28"/>
          <w:szCs w:val="28"/>
        </w:rPr>
      </w:pPr>
      <w:r w:rsidRPr="00E7485E">
        <w:rPr>
          <w:sz w:val="28"/>
          <w:szCs w:val="28"/>
        </w:rPr>
        <w:t>В настоящее время в целом деятельность организаций ЖКХ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E044D8" w:rsidRPr="00E7485E" w:rsidRDefault="00E044D8" w:rsidP="00E7485E">
      <w:pPr>
        <w:ind w:firstLine="709"/>
        <w:jc w:val="both"/>
        <w:rPr>
          <w:sz w:val="28"/>
          <w:szCs w:val="28"/>
        </w:rPr>
      </w:pPr>
      <w:r w:rsidRPr="00E7485E">
        <w:rPr>
          <w:sz w:val="28"/>
          <w:szCs w:val="28"/>
        </w:rPr>
        <w:t>Причинами возникновения этих проблем являются высокий уровень износа объектов коммунальной инфраструктуры и их технологическая отсталость, которая связана с недостатками, проводимой в предыдущие годы тарифной политики, которая не обеспечивала реальных финансовых потребностей организаций ЖКХ в модернизации объектов коммунальной инфраструктуры, не формировала стимулы к сокращению затрат.</w:t>
      </w:r>
    </w:p>
    <w:p w:rsidR="00E044D8" w:rsidRPr="00E7485E" w:rsidRDefault="00E044D8" w:rsidP="00E7485E">
      <w:pPr>
        <w:ind w:firstLine="709"/>
        <w:jc w:val="both"/>
        <w:rPr>
          <w:sz w:val="28"/>
          <w:szCs w:val="28"/>
        </w:rPr>
      </w:pPr>
      <w:r w:rsidRPr="00E7485E">
        <w:rPr>
          <w:sz w:val="28"/>
          <w:szCs w:val="28"/>
        </w:rPr>
        <w:t xml:space="preserve"> Протяженность городских водопроводных сетей    35,8 км, диаметр 60 – 100мм, материал трубопроводов – сталь, чугун, полиэтилен. Способ прокладки – подземный.</w:t>
      </w:r>
    </w:p>
    <w:p w:rsidR="00E044D8" w:rsidRPr="00024A95" w:rsidRDefault="00E044D8" w:rsidP="00E044D8">
      <w:pPr>
        <w:spacing w:line="360" w:lineRule="auto"/>
        <w:ind w:firstLine="567"/>
        <w:jc w:val="right"/>
        <w:rPr>
          <w:sz w:val="24"/>
          <w:szCs w:val="24"/>
        </w:rPr>
      </w:pPr>
      <w:r w:rsidRPr="00024A95">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5"/>
        <w:gridCol w:w="1980"/>
        <w:gridCol w:w="2609"/>
        <w:gridCol w:w="2422"/>
      </w:tblGrid>
      <w:tr w:rsidR="00E044D8" w:rsidRPr="00024A95" w:rsidTr="00C23935">
        <w:tc>
          <w:tcPr>
            <w:tcW w:w="1654" w:type="pct"/>
            <w:vMerge w:val="restart"/>
          </w:tcPr>
          <w:p w:rsidR="00E044D8" w:rsidRPr="00024A95" w:rsidRDefault="00E044D8" w:rsidP="00C23935">
            <w:pPr>
              <w:jc w:val="center"/>
              <w:rPr>
                <w:sz w:val="24"/>
                <w:szCs w:val="24"/>
              </w:rPr>
            </w:pPr>
            <w:r w:rsidRPr="00024A95">
              <w:rPr>
                <w:sz w:val="24"/>
                <w:szCs w:val="24"/>
              </w:rPr>
              <w:t xml:space="preserve">Инженерный объект </w:t>
            </w:r>
          </w:p>
        </w:tc>
        <w:tc>
          <w:tcPr>
            <w:tcW w:w="3346" w:type="pct"/>
            <w:gridSpan w:val="3"/>
          </w:tcPr>
          <w:p w:rsidR="00E044D8" w:rsidRPr="00024A95" w:rsidRDefault="00E044D8" w:rsidP="00C23935">
            <w:pPr>
              <w:rPr>
                <w:sz w:val="24"/>
                <w:szCs w:val="24"/>
              </w:rPr>
            </w:pPr>
            <w:r w:rsidRPr="00024A95">
              <w:rPr>
                <w:sz w:val="24"/>
                <w:szCs w:val="24"/>
              </w:rPr>
              <w:t xml:space="preserve">          ТРУБЫ на сетях Сычёвского городского поселения</w:t>
            </w:r>
          </w:p>
        </w:tc>
      </w:tr>
      <w:tr w:rsidR="00E044D8" w:rsidRPr="00024A95" w:rsidTr="00C23935">
        <w:trPr>
          <w:trHeight w:val="593"/>
        </w:trPr>
        <w:tc>
          <w:tcPr>
            <w:tcW w:w="1654" w:type="pct"/>
            <w:vMerge/>
          </w:tcPr>
          <w:p w:rsidR="00E044D8" w:rsidRPr="00024A95" w:rsidRDefault="00E044D8" w:rsidP="00C23935">
            <w:pPr>
              <w:jc w:val="center"/>
              <w:rPr>
                <w:sz w:val="24"/>
                <w:szCs w:val="24"/>
              </w:rPr>
            </w:pPr>
          </w:p>
        </w:tc>
        <w:tc>
          <w:tcPr>
            <w:tcW w:w="945" w:type="pct"/>
            <w:vMerge w:val="restart"/>
          </w:tcPr>
          <w:p w:rsidR="00E044D8" w:rsidRPr="00024A95" w:rsidRDefault="00E044D8" w:rsidP="00C23935">
            <w:pPr>
              <w:jc w:val="center"/>
              <w:rPr>
                <w:sz w:val="24"/>
                <w:szCs w:val="24"/>
              </w:rPr>
            </w:pPr>
            <w:r w:rsidRPr="00024A95">
              <w:rPr>
                <w:sz w:val="24"/>
                <w:szCs w:val="24"/>
              </w:rPr>
              <w:t>Диаметр</w:t>
            </w:r>
          </w:p>
        </w:tc>
        <w:tc>
          <w:tcPr>
            <w:tcW w:w="1245" w:type="pct"/>
            <w:vMerge w:val="restart"/>
          </w:tcPr>
          <w:p w:rsidR="00E044D8" w:rsidRPr="00024A95" w:rsidRDefault="00E044D8" w:rsidP="00C23935">
            <w:pPr>
              <w:jc w:val="center"/>
              <w:rPr>
                <w:sz w:val="24"/>
                <w:szCs w:val="24"/>
              </w:rPr>
            </w:pPr>
            <w:r w:rsidRPr="00024A95">
              <w:rPr>
                <w:sz w:val="24"/>
                <w:szCs w:val="24"/>
              </w:rPr>
              <w:t>Протяженность,</w:t>
            </w:r>
          </w:p>
          <w:p w:rsidR="00E044D8" w:rsidRPr="00024A95" w:rsidRDefault="00E044D8" w:rsidP="00C23935">
            <w:pPr>
              <w:jc w:val="center"/>
              <w:rPr>
                <w:sz w:val="24"/>
                <w:szCs w:val="24"/>
              </w:rPr>
            </w:pPr>
            <w:r w:rsidRPr="00024A95">
              <w:rPr>
                <w:sz w:val="24"/>
                <w:szCs w:val="24"/>
              </w:rPr>
              <w:t>км.</w:t>
            </w:r>
          </w:p>
        </w:tc>
        <w:tc>
          <w:tcPr>
            <w:tcW w:w="1156" w:type="pct"/>
            <w:vMerge w:val="restart"/>
          </w:tcPr>
          <w:p w:rsidR="00E044D8" w:rsidRPr="00024A95" w:rsidRDefault="00E044D8" w:rsidP="00C23935">
            <w:pPr>
              <w:jc w:val="center"/>
              <w:rPr>
                <w:sz w:val="24"/>
                <w:szCs w:val="24"/>
              </w:rPr>
            </w:pPr>
            <w:r w:rsidRPr="00024A95">
              <w:rPr>
                <w:sz w:val="24"/>
                <w:szCs w:val="24"/>
              </w:rPr>
              <w:t>Износ,</w:t>
            </w:r>
          </w:p>
          <w:p w:rsidR="00E044D8" w:rsidRPr="00024A95" w:rsidRDefault="00E044D8" w:rsidP="00C23935">
            <w:pPr>
              <w:jc w:val="center"/>
              <w:rPr>
                <w:sz w:val="24"/>
                <w:szCs w:val="24"/>
              </w:rPr>
            </w:pPr>
            <w:r w:rsidRPr="00024A95">
              <w:rPr>
                <w:sz w:val="24"/>
                <w:szCs w:val="24"/>
              </w:rPr>
              <w:t>км.</w:t>
            </w:r>
          </w:p>
        </w:tc>
      </w:tr>
      <w:tr w:rsidR="00E044D8" w:rsidRPr="00024A95" w:rsidTr="00C23935">
        <w:trPr>
          <w:trHeight w:val="593"/>
        </w:trPr>
        <w:tc>
          <w:tcPr>
            <w:tcW w:w="1654" w:type="pct"/>
            <w:vMerge/>
          </w:tcPr>
          <w:p w:rsidR="00E044D8" w:rsidRPr="00024A95" w:rsidRDefault="00E044D8" w:rsidP="00C23935">
            <w:pPr>
              <w:jc w:val="center"/>
              <w:rPr>
                <w:sz w:val="24"/>
                <w:szCs w:val="24"/>
              </w:rPr>
            </w:pPr>
          </w:p>
        </w:tc>
        <w:tc>
          <w:tcPr>
            <w:tcW w:w="945" w:type="pct"/>
            <w:vMerge/>
          </w:tcPr>
          <w:p w:rsidR="00E044D8" w:rsidRPr="00024A95" w:rsidRDefault="00E044D8" w:rsidP="00C23935">
            <w:pPr>
              <w:jc w:val="center"/>
              <w:rPr>
                <w:sz w:val="24"/>
                <w:szCs w:val="24"/>
              </w:rPr>
            </w:pPr>
          </w:p>
        </w:tc>
        <w:tc>
          <w:tcPr>
            <w:tcW w:w="1245" w:type="pct"/>
            <w:vMerge/>
          </w:tcPr>
          <w:p w:rsidR="00E044D8" w:rsidRPr="00024A95" w:rsidRDefault="00E044D8" w:rsidP="00C23935">
            <w:pPr>
              <w:jc w:val="center"/>
              <w:rPr>
                <w:sz w:val="24"/>
                <w:szCs w:val="24"/>
              </w:rPr>
            </w:pPr>
          </w:p>
        </w:tc>
        <w:tc>
          <w:tcPr>
            <w:tcW w:w="1156" w:type="pct"/>
            <w:vMerge/>
          </w:tcPr>
          <w:p w:rsidR="00E044D8" w:rsidRPr="00024A95" w:rsidRDefault="00E044D8" w:rsidP="00C23935">
            <w:pPr>
              <w:jc w:val="center"/>
              <w:rPr>
                <w:sz w:val="24"/>
                <w:szCs w:val="24"/>
              </w:rPr>
            </w:pPr>
          </w:p>
        </w:tc>
      </w:tr>
      <w:tr w:rsidR="00E044D8" w:rsidRPr="00024A95" w:rsidTr="00C23935">
        <w:tc>
          <w:tcPr>
            <w:tcW w:w="5000" w:type="pct"/>
            <w:gridSpan w:val="4"/>
          </w:tcPr>
          <w:p w:rsidR="00E044D8" w:rsidRPr="00024A95" w:rsidRDefault="00E044D8" w:rsidP="00C23935">
            <w:pPr>
              <w:rPr>
                <w:sz w:val="24"/>
                <w:szCs w:val="24"/>
              </w:rPr>
            </w:pPr>
            <w:r w:rsidRPr="00024A95">
              <w:rPr>
                <w:sz w:val="24"/>
                <w:szCs w:val="24"/>
              </w:rPr>
              <w:t>Водопроводные сети                                             35,8</w:t>
            </w:r>
          </w:p>
        </w:tc>
      </w:tr>
      <w:tr w:rsidR="00E044D8" w:rsidRPr="00024A95" w:rsidTr="00C23935">
        <w:tc>
          <w:tcPr>
            <w:tcW w:w="1654" w:type="pct"/>
          </w:tcPr>
          <w:p w:rsidR="00E044D8" w:rsidRPr="00024A95" w:rsidRDefault="00E044D8" w:rsidP="00C23935">
            <w:pPr>
              <w:jc w:val="center"/>
              <w:rPr>
                <w:sz w:val="24"/>
                <w:szCs w:val="24"/>
              </w:rPr>
            </w:pPr>
          </w:p>
        </w:tc>
        <w:tc>
          <w:tcPr>
            <w:tcW w:w="945" w:type="pct"/>
          </w:tcPr>
          <w:p w:rsidR="00E044D8" w:rsidRPr="00024A95" w:rsidRDefault="00E044D8" w:rsidP="00C23935">
            <w:pPr>
              <w:jc w:val="center"/>
              <w:rPr>
                <w:sz w:val="24"/>
                <w:szCs w:val="24"/>
              </w:rPr>
            </w:pPr>
            <w:r w:rsidRPr="00024A95">
              <w:rPr>
                <w:sz w:val="24"/>
                <w:szCs w:val="24"/>
              </w:rPr>
              <w:t>до Д 100</w:t>
            </w:r>
          </w:p>
        </w:tc>
        <w:tc>
          <w:tcPr>
            <w:tcW w:w="1245" w:type="pct"/>
          </w:tcPr>
          <w:p w:rsidR="00E044D8" w:rsidRPr="00024A95" w:rsidRDefault="00E044D8" w:rsidP="00C23935">
            <w:pPr>
              <w:jc w:val="center"/>
              <w:rPr>
                <w:sz w:val="24"/>
                <w:szCs w:val="24"/>
              </w:rPr>
            </w:pPr>
            <w:r w:rsidRPr="00024A95">
              <w:rPr>
                <w:sz w:val="24"/>
                <w:szCs w:val="24"/>
              </w:rPr>
              <w:t xml:space="preserve"> 26,0</w:t>
            </w:r>
          </w:p>
        </w:tc>
        <w:tc>
          <w:tcPr>
            <w:tcW w:w="1156" w:type="pct"/>
          </w:tcPr>
          <w:p w:rsidR="00E044D8" w:rsidRPr="00024A95" w:rsidRDefault="00E044D8" w:rsidP="00C23935">
            <w:pPr>
              <w:jc w:val="center"/>
              <w:rPr>
                <w:sz w:val="24"/>
                <w:szCs w:val="24"/>
              </w:rPr>
            </w:pPr>
            <w:r w:rsidRPr="00024A95">
              <w:rPr>
                <w:sz w:val="24"/>
                <w:szCs w:val="24"/>
              </w:rPr>
              <w:t>17,0</w:t>
            </w:r>
          </w:p>
        </w:tc>
      </w:tr>
      <w:tr w:rsidR="00E044D8" w:rsidRPr="00024A95" w:rsidTr="00C23935">
        <w:tc>
          <w:tcPr>
            <w:tcW w:w="1654" w:type="pct"/>
          </w:tcPr>
          <w:p w:rsidR="00E044D8" w:rsidRPr="00024A95" w:rsidRDefault="00E044D8" w:rsidP="00C23935">
            <w:pPr>
              <w:jc w:val="center"/>
              <w:rPr>
                <w:sz w:val="24"/>
                <w:szCs w:val="24"/>
              </w:rPr>
            </w:pPr>
          </w:p>
        </w:tc>
        <w:tc>
          <w:tcPr>
            <w:tcW w:w="945" w:type="pct"/>
          </w:tcPr>
          <w:p w:rsidR="00E044D8" w:rsidRPr="00024A95" w:rsidRDefault="00E044D8" w:rsidP="00C23935">
            <w:pPr>
              <w:jc w:val="center"/>
              <w:rPr>
                <w:sz w:val="24"/>
                <w:szCs w:val="24"/>
              </w:rPr>
            </w:pPr>
            <w:r w:rsidRPr="00024A95">
              <w:rPr>
                <w:sz w:val="24"/>
                <w:szCs w:val="24"/>
              </w:rPr>
              <w:t>до Д 150</w:t>
            </w:r>
          </w:p>
        </w:tc>
        <w:tc>
          <w:tcPr>
            <w:tcW w:w="1245" w:type="pct"/>
          </w:tcPr>
          <w:p w:rsidR="00E044D8" w:rsidRPr="00024A95" w:rsidRDefault="00E044D8" w:rsidP="00C23935">
            <w:pPr>
              <w:jc w:val="center"/>
              <w:rPr>
                <w:sz w:val="24"/>
                <w:szCs w:val="24"/>
              </w:rPr>
            </w:pPr>
            <w:r w:rsidRPr="00024A95">
              <w:rPr>
                <w:sz w:val="24"/>
                <w:szCs w:val="24"/>
              </w:rPr>
              <w:t xml:space="preserve"> 0,57</w:t>
            </w:r>
          </w:p>
        </w:tc>
        <w:tc>
          <w:tcPr>
            <w:tcW w:w="1156" w:type="pct"/>
          </w:tcPr>
          <w:p w:rsidR="00E044D8" w:rsidRPr="00024A95" w:rsidRDefault="00E044D8" w:rsidP="00C23935">
            <w:pPr>
              <w:jc w:val="center"/>
              <w:rPr>
                <w:sz w:val="24"/>
                <w:szCs w:val="24"/>
              </w:rPr>
            </w:pPr>
            <w:r w:rsidRPr="00024A95">
              <w:rPr>
                <w:sz w:val="24"/>
                <w:szCs w:val="24"/>
              </w:rPr>
              <w:t xml:space="preserve"> -</w:t>
            </w:r>
          </w:p>
        </w:tc>
      </w:tr>
      <w:tr w:rsidR="00E044D8" w:rsidRPr="00024A95" w:rsidTr="00C23935">
        <w:tc>
          <w:tcPr>
            <w:tcW w:w="1654" w:type="pct"/>
          </w:tcPr>
          <w:p w:rsidR="00E044D8" w:rsidRPr="00024A95" w:rsidRDefault="00E044D8" w:rsidP="00C23935">
            <w:pPr>
              <w:jc w:val="center"/>
              <w:rPr>
                <w:sz w:val="24"/>
                <w:szCs w:val="24"/>
              </w:rPr>
            </w:pPr>
          </w:p>
        </w:tc>
        <w:tc>
          <w:tcPr>
            <w:tcW w:w="945" w:type="pct"/>
          </w:tcPr>
          <w:p w:rsidR="00E044D8" w:rsidRPr="00024A95" w:rsidRDefault="00E044D8" w:rsidP="00C23935">
            <w:pPr>
              <w:jc w:val="center"/>
              <w:rPr>
                <w:sz w:val="24"/>
                <w:szCs w:val="24"/>
              </w:rPr>
            </w:pPr>
            <w:r w:rsidRPr="00024A95">
              <w:rPr>
                <w:sz w:val="24"/>
                <w:szCs w:val="24"/>
              </w:rPr>
              <w:t>до Д  63</w:t>
            </w:r>
          </w:p>
        </w:tc>
        <w:tc>
          <w:tcPr>
            <w:tcW w:w="1245" w:type="pct"/>
          </w:tcPr>
          <w:p w:rsidR="00E044D8" w:rsidRPr="00024A95" w:rsidRDefault="00E044D8" w:rsidP="00C23935">
            <w:pPr>
              <w:jc w:val="center"/>
              <w:rPr>
                <w:sz w:val="24"/>
                <w:szCs w:val="24"/>
              </w:rPr>
            </w:pPr>
            <w:r w:rsidRPr="00024A95">
              <w:rPr>
                <w:sz w:val="24"/>
                <w:szCs w:val="24"/>
              </w:rPr>
              <w:t xml:space="preserve"> 3,68</w:t>
            </w:r>
          </w:p>
        </w:tc>
        <w:tc>
          <w:tcPr>
            <w:tcW w:w="1156" w:type="pct"/>
          </w:tcPr>
          <w:p w:rsidR="00E044D8" w:rsidRPr="00024A95" w:rsidRDefault="00E044D8" w:rsidP="00C23935">
            <w:pPr>
              <w:jc w:val="center"/>
              <w:rPr>
                <w:sz w:val="24"/>
                <w:szCs w:val="24"/>
              </w:rPr>
            </w:pPr>
            <w:r w:rsidRPr="00024A95">
              <w:rPr>
                <w:sz w:val="24"/>
                <w:szCs w:val="24"/>
              </w:rPr>
              <w:t>2,7</w:t>
            </w:r>
          </w:p>
        </w:tc>
      </w:tr>
      <w:tr w:rsidR="00E044D8" w:rsidRPr="00024A95" w:rsidTr="00C23935">
        <w:tc>
          <w:tcPr>
            <w:tcW w:w="1654" w:type="pct"/>
          </w:tcPr>
          <w:p w:rsidR="00E044D8" w:rsidRPr="00024A95" w:rsidRDefault="00E044D8" w:rsidP="00C23935">
            <w:pPr>
              <w:jc w:val="center"/>
              <w:rPr>
                <w:sz w:val="24"/>
                <w:szCs w:val="24"/>
              </w:rPr>
            </w:pPr>
          </w:p>
        </w:tc>
        <w:tc>
          <w:tcPr>
            <w:tcW w:w="945" w:type="pct"/>
          </w:tcPr>
          <w:p w:rsidR="00E044D8" w:rsidRPr="00024A95" w:rsidRDefault="00E044D8" w:rsidP="00C23935">
            <w:pPr>
              <w:jc w:val="center"/>
              <w:rPr>
                <w:sz w:val="24"/>
                <w:szCs w:val="24"/>
              </w:rPr>
            </w:pPr>
            <w:r w:rsidRPr="00024A95">
              <w:rPr>
                <w:sz w:val="24"/>
                <w:szCs w:val="24"/>
              </w:rPr>
              <w:t>до Д 300</w:t>
            </w:r>
          </w:p>
        </w:tc>
        <w:tc>
          <w:tcPr>
            <w:tcW w:w="1245" w:type="pct"/>
          </w:tcPr>
          <w:p w:rsidR="00E044D8" w:rsidRPr="00024A95" w:rsidRDefault="00E044D8" w:rsidP="00C23935">
            <w:pPr>
              <w:jc w:val="center"/>
              <w:rPr>
                <w:sz w:val="24"/>
                <w:szCs w:val="24"/>
              </w:rPr>
            </w:pPr>
            <w:r w:rsidRPr="00024A95">
              <w:rPr>
                <w:sz w:val="24"/>
                <w:szCs w:val="24"/>
              </w:rPr>
              <w:t xml:space="preserve">  5,6</w:t>
            </w:r>
          </w:p>
        </w:tc>
        <w:tc>
          <w:tcPr>
            <w:tcW w:w="1156" w:type="pct"/>
          </w:tcPr>
          <w:p w:rsidR="00E044D8" w:rsidRPr="00024A95" w:rsidRDefault="00E044D8" w:rsidP="00C23935">
            <w:pPr>
              <w:jc w:val="center"/>
              <w:rPr>
                <w:sz w:val="24"/>
                <w:szCs w:val="24"/>
              </w:rPr>
            </w:pPr>
            <w:r w:rsidRPr="00024A95">
              <w:rPr>
                <w:sz w:val="24"/>
                <w:szCs w:val="24"/>
              </w:rPr>
              <w:t>2,8</w:t>
            </w:r>
          </w:p>
        </w:tc>
      </w:tr>
    </w:tbl>
    <w:p w:rsidR="00E044D8" w:rsidRPr="00024A95" w:rsidRDefault="00E044D8" w:rsidP="00E044D8">
      <w:pPr>
        <w:pStyle w:val="a5"/>
        <w:ind w:firstLine="720"/>
        <w:jc w:val="both"/>
        <w:rPr>
          <w:sz w:val="24"/>
          <w:szCs w:val="24"/>
        </w:rPr>
      </w:pPr>
    </w:p>
    <w:p w:rsidR="00E044D8" w:rsidRPr="00E7485E" w:rsidRDefault="00E044D8" w:rsidP="00E044D8">
      <w:pPr>
        <w:ind w:firstLine="709"/>
        <w:jc w:val="both"/>
        <w:rPr>
          <w:sz w:val="28"/>
          <w:szCs w:val="28"/>
        </w:rPr>
      </w:pPr>
      <w:r w:rsidRPr="00E7485E">
        <w:rPr>
          <w:sz w:val="28"/>
          <w:szCs w:val="28"/>
        </w:rPr>
        <w:t>На водопроводных сетях</w:t>
      </w:r>
      <w:r w:rsidRPr="00E7485E">
        <w:rPr>
          <w:b/>
          <w:sz w:val="28"/>
          <w:szCs w:val="28"/>
        </w:rPr>
        <w:t xml:space="preserve"> </w:t>
      </w:r>
      <w:r w:rsidRPr="00E7485E">
        <w:rPr>
          <w:sz w:val="28"/>
          <w:szCs w:val="28"/>
        </w:rPr>
        <w:t>установлен 241 пожарный гидрант и 101 уличных водоразборных колонок. Водоразборные колонки установлены при строительстве централизованных сетей в городе. Замена колонок не производилась более 20 лет из-за отсутствия финансирования. Частые поломки колонок приводят к прекращению водоснабжения населения города, проживающего в частном секторе и непроизводительным потерям в сети.</w:t>
      </w:r>
    </w:p>
    <w:p w:rsidR="00E044D8" w:rsidRPr="00E7485E" w:rsidRDefault="00E044D8" w:rsidP="00E044D8">
      <w:pPr>
        <w:ind w:firstLine="709"/>
        <w:jc w:val="both"/>
        <w:rPr>
          <w:sz w:val="28"/>
          <w:szCs w:val="28"/>
        </w:rPr>
      </w:pPr>
      <w:r w:rsidRPr="00E7485E">
        <w:rPr>
          <w:sz w:val="28"/>
          <w:szCs w:val="28"/>
        </w:rPr>
        <w:t>Капитальный ремонт пожарных гидрантов не производился более 20 лет из-за отсутствия финансирования. Обследование пожарных гидрантов показали, что из-за большого износа и отсутствия ремонтной базы (устаревшая модель), проведение капитального ремонта неэффективно по финансовым затратам, необходима их полная замена на современные модели.</w:t>
      </w:r>
    </w:p>
    <w:p w:rsidR="00E044D8" w:rsidRPr="00E7485E" w:rsidRDefault="00E044D8" w:rsidP="00E044D8">
      <w:pPr>
        <w:tabs>
          <w:tab w:val="left" w:pos="567"/>
          <w:tab w:val="left" w:pos="709"/>
        </w:tabs>
        <w:ind w:firstLine="709"/>
        <w:jc w:val="both"/>
        <w:rPr>
          <w:sz w:val="28"/>
          <w:szCs w:val="28"/>
        </w:rPr>
      </w:pPr>
      <w:r w:rsidRPr="00E7485E">
        <w:rPr>
          <w:iCs/>
          <w:sz w:val="28"/>
          <w:szCs w:val="28"/>
        </w:rPr>
        <w:t>Водозаборы промышленных предприятий – имеются, но никакими данными по ним разработчик не располагает в виду их ведомственной подчиненности. З</w:t>
      </w:r>
      <w:r w:rsidRPr="00E7485E">
        <w:rPr>
          <w:sz w:val="28"/>
          <w:szCs w:val="28"/>
        </w:rPr>
        <w:t>онами санитарной охраны и источниками водоснабжения не обеспечены.</w:t>
      </w:r>
    </w:p>
    <w:p w:rsidR="00E044D8" w:rsidRPr="00E7485E" w:rsidRDefault="00E044D8" w:rsidP="00E044D8">
      <w:pPr>
        <w:ind w:firstLine="709"/>
        <w:jc w:val="both"/>
        <w:rPr>
          <w:sz w:val="28"/>
          <w:szCs w:val="28"/>
        </w:rPr>
      </w:pPr>
      <w:r w:rsidRPr="00E7485E">
        <w:rPr>
          <w:sz w:val="28"/>
          <w:szCs w:val="28"/>
        </w:rPr>
        <w:t>Ниже приведены паспорта артезианских скважин.</w:t>
      </w:r>
    </w:p>
    <w:p w:rsidR="00E044D8" w:rsidRPr="00024A95" w:rsidRDefault="00E044D8" w:rsidP="00E044D8">
      <w:pPr>
        <w:ind w:firstLine="540"/>
        <w:jc w:val="both"/>
        <w:rPr>
          <w:sz w:val="24"/>
          <w:szCs w:val="24"/>
        </w:rPr>
      </w:pPr>
    </w:p>
    <w:p w:rsidR="00E044D8" w:rsidRPr="00024A95" w:rsidRDefault="00E044D8" w:rsidP="00E044D8">
      <w:pPr>
        <w:ind w:firstLine="540"/>
        <w:jc w:val="both"/>
        <w:rPr>
          <w:sz w:val="24"/>
          <w:szCs w:val="24"/>
        </w:rPr>
        <w:sectPr w:rsidR="00E044D8" w:rsidRPr="00024A95" w:rsidSect="00C23935">
          <w:pgSz w:w="11909" w:h="16834"/>
          <w:pgMar w:top="1134" w:right="569" w:bottom="902" w:left="1080" w:header="720" w:footer="720" w:gutter="0"/>
          <w:cols w:space="60"/>
          <w:noEndnote/>
        </w:sectPr>
      </w:pPr>
    </w:p>
    <w:p w:rsidR="00E044D8" w:rsidRDefault="00E044D8" w:rsidP="00E044D8">
      <w:pPr>
        <w:jc w:val="right"/>
        <w:rPr>
          <w:sz w:val="24"/>
          <w:szCs w:val="24"/>
        </w:rPr>
      </w:pPr>
      <w:r w:rsidRPr="00024A95">
        <w:rPr>
          <w:sz w:val="24"/>
          <w:szCs w:val="24"/>
        </w:rPr>
        <w:lastRenderedPageBreak/>
        <w:t xml:space="preserve"> Таблица 3</w:t>
      </w:r>
    </w:p>
    <w:p w:rsidR="00E044D8" w:rsidRPr="0051292A" w:rsidRDefault="00E044D8" w:rsidP="00E044D8">
      <w:pPr>
        <w:jc w:val="center"/>
        <w:rPr>
          <w:sz w:val="28"/>
          <w:szCs w:val="28"/>
        </w:rPr>
      </w:pPr>
      <w:r w:rsidRPr="0051292A">
        <w:rPr>
          <w:sz w:val="28"/>
          <w:szCs w:val="28"/>
        </w:rPr>
        <w:t>Паспорт водозабора ООО «Коммунальщик»г. Сычевка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065"/>
        <w:gridCol w:w="908"/>
        <w:gridCol w:w="982"/>
        <w:gridCol w:w="1771"/>
        <w:gridCol w:w="973"/>
        <w:gridCol w:w="943"/>
        <w:gridCol w:w="1281"/>
        <w:gridCol w:w="1329"/>
        <w:gridCol w:w="1284"/>
        <w:gridCol w:w="1309"/>
        <w:gridCol w:w="1178"/>
      </w:tblGrid>
      <w:tr w:rsidR="00E044D8" w:rsidRPr="00024A95" w:rsidTr="00C23935">
        <w:tc>
          <w:tcPr>
            <w:tcW w:w="47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Местоположение</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Код скважины</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Год бурения</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Глубина, м</w:t>
            </w:r>
          </w:p>
        </w:tc>
        <w:tc>
          <w:tcPr>
            <w:tcW w:w="49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Эксплуатируемый горизонт</w:t>
            </w: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Статич. уровень при бурении, м</w:t>
            </w:r>
          </w:p>
        </w:tc>
        <w:tc>
          <w:tcPr>
            <w:tcW w:w="504"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Статич. уровень, м</w:t>
            </w:r>
          </w:p>
          <w:p w:rsidR="00E044D8" w:rsidRPr="00024A95" w:rsidRDefault="00E044D8" w:rsidP="00C23935">
            <w:pPr>
              <w:widowControl w:val="0"/>
              <w:autoSpaceDE w:val="0"/>
              <w:autoSpaceDN w:val="0"/>
              <w:adjustRightInd w:val="0"/>
              <w:jc w:val="center"/>
              <w:rPr>
                <w:sz w:val="24"/>
                <w:szCs w:val="24"/>
              </w:rPr>
            </w:pPr>
            <w:r w:rsidRPr="00024A95">
              <w:rPr>
                <w:sz w:val="24"/>
                <w:szCs w:val="24"/>
              </w:rPr>
              <w:t>год замера</w:t>
            </w:r>
          </w:p>
        </w:tc>
        <w:tc>
          <w:tcPr>
            <w:tcW w:w="452"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Марка насоса</w:t>
            </w:r>
          </w:p>
          <w:p w:rsidR="00E044D8" w:rsidRPr="00024A95" w:rsidRDefault="00E044D8" w:rsidP="00C23935">
            <w:pPr>
              <w:widowControl w:val="0"/>
              <w:autoSpaceDE w:val="0"/>
              <w:autoSpaceDN w:val="0"/>
              <w:adjustRightInd w:val="0"/>
              <w:jc w:val="center"/>
              <w:rPr>
                <w:sz w:val="24"/>
                <w:szCs w:val="24"/>
              </w:rPr>
            </w:pPr>
            <w:r w:rsidRPr="00024A95">
              <w:rPr>
                <w:sz w:val="24"/>
                <w:szCs w:val="24"/>
              </w:rPr>
              <w:t>Глубина погружения, м</w:t>
            </w:r>
          </w:p>
        </w:tc>
        <w:tc>
          <w:tcPr>
            <w:tcW w:w="54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Конструкция скважины по паспорту</w:t>
            </w:r>
          </w:p>
        </w:tc>
        <w:tc>
          <w:tcPr>
            <w:tcW w:w="478" w:type="pct"/>
          </w:tcPr>
          <w:p w:rsidR="00E044D8" w:rsidRPr="00024A95" w:rsidRDefault="00E044D8" w:rsidP="00C23935">
            <w:pPr>
              <w:widowControl w:val="0"/>
              <w:autoSpaceDE w:val="0"/>
              <w:autoSpaceDN w:val="0"/>
              <w:adjustRightInd w:val="0"/>
              <w:jc w:val="center"/>
              <w:rPr>
                <w:sz w:val="24"/>
                <w:szCs w:val="24"/>
                <w:vertAlign w:val="superscript"/>
              </w:rPr>
            </w:pPr>
            <w:r w:rsidRPr="00024A95">
              <w:rPr>
                <w:sz w:val="24"/>
                <w:szCs w:val="24"/>
              </w:rPr>
              <w:t>Химический состав подземных вод по паспорту, мг/дм</w:t>
            </w:r>
            <w:r w:rsidRPr="00024A95">
              <w:rPr>
                <w:sz w:val="24"/>
                <w:szCs w:val="24"/>
                <w:vertAlign w:val="superscript"/>
              </w:rPr>
              <w:t>3</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Химический состав фактический</w:t>
            </w:r>
          </w:p>
        </w:tc>
        <w:tc>
          <w:tcPr>
            <w:tcW w:w="335"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Результаты откачек, м</w:t>
            </w:r>
            <w:r w:rsidRPr="00024A95">
              <w:rPr>
                <w:sz w:val="24"/>
                <w:szCs w:val="24"/>
                <w:vertAlign w:val="superscript"/>
              </w:rPr>
              <w:t>3</w:t>
            </w:r>
            <w:r w:rsidRPr="00024A95">
              <w:rPr>
                <w:sz w:val="24"/>
                <w:szCs w:val="24"/>
              </w:rPr>
              <w:t>/час</w:t>
            </w:r>
          </w:p>
        </w:tc>
      </w:tr>
      <w:tr w:rsidR="00E044D8" w:rsidRPr="00024A95" w:rsidTr="00C23935">
        <w:tc>
          <w:tcPr>
            <w:tcW w:w="47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(Вазузский водозабор)</w:t>
            </w:r>
          </w:p>
        </w:tc>
        <w:tc>
          <w:tcPr>
            <w:tcW w:w="318"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74</w:t>
            </w:r>
          </w:p>
          <w:p w:rsidR="00E044D8" w:rsidRPr="00024A95" w:rsidRDefault="00E044D8" w:rsidP="00C23935">
            <w:pPr>
              <w:widowControl w:val="0"/>
              <w:autoSpaceDE w:val="0"/>
              <w:autoSpaceDN w:val="0"/>
              <w:adjustRightInd w:val="0"/>
              <w:jc w:val="center"/>
              <w:rPr>
                <w:sz w:val="24"/>
                <w:szCs w:val="24"/>
              </w:rPr>
            </w:pPr>
            <w:r w:rsidRPr="00024A95">
              <w:rPr>
                <w:sz w:val="24"/>
                <w:szCs w:val="24"/>
              </w:rPr>
              <w:t>66205902</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1954</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50</w:t>
            </w:r>
          </w:p>
        </w:tc>
        <w:tc>
          <w:tcPr>
            <w:tcW w:w="496" w:type="pct"/>
            <w:vMerge w:val="restart"/>
            <w:vAlign w:val="center"/>
          </w:tcPr>
          <w:p w:rsidR="00E044D8" w:rsidRPr="00024A95" w:rsidRDefault="00E044D8" w:rsidP="00C23935">
            <w:pPr>
              <w:widowControl w:val="0"/>
              <w:autoSpaceDE w:val="0"/>
              <w:autoSpaceDN w:val="0"/>
              <w:adjustRightInd w:val="0"/>
              <w:jc w:val="center"/>
              <w:rPr>
                <w:sz w:val="24"/>
                <w:szCs w:val="24"/>
                <w:lang w:val="en-US"/>
              </w:rPr>
            </w:pPr>
            <w:r w:rsidRPr="00024A95">
              <w:rPr>
                <w:sz w:val="24"/>
                <w:szCs w:val="24"/>
                <w:lang w:val="en-US"/>
              </w:rPr>
              <w:t>C1 vn-tr</w:t>
            </w:r>
          </w:p>
        </w:tc>
        <w:tc>
          <w:tcPr>
            <w:tcW w:w="288" w:type="pct"/>
          </w:tcPr>
          <w:p w:rsidR="00E044D8" w:rsidRPr="00024A95" w:rsidRDefault="00E044D8" w:rsidP="00C23935">
            <w:pPr>
              <w:widowControl w:val="0"/>
              <w:autoSpaceDE w:val="0"/>
              <w:autoSpaceDN w:val="0"/>
              <w:adjustRightInd w:val="0"/>
              <w:jc w:val="center"/>
              <w:rPr>
                <w:sz w:val="24"/>
                <w:szCs w:val="24"/>
                <w:lang w:val="en-US"/>
              </w:rPr>
            </w:pPr>
            <w:r w:rsidRPr="00024A95">
              <w:rPr>
                <w:sz w:val="24"/>
                <w:szCs w:val="24"/>
                <w:lang w:val="en-US"/>
              </w:rPr>
              <w:t>19</w:t>
            </w:r>
          </w:p>
        </w:tc>
        <w:tc>
          <w:tcPr>
            <w:tcW w:w="504" w:type="pct"/>
          </w:tcPr>
          <w:p w:rsidR="00E044D8" w:rsidRPr="00024A95" w:rsidRDefault="00E044D8" w:rsidP="00C23935">
            <w:pPr>
              <w:widowControl w:val="0"/>
              <w:autoSpaceDE w:val="0"/>
              <w:autoSpaceDN w:val="0"/>
              <w:adjustRightInd w:val="0"/>
              <w:jc w:val="center"/>
              <w:rPr>
                <w:sz w:val="24"/>
                <w:szCs w:val="24"/>
                <w:u w:val="single"/>
                <w:lang w:val="en-US"/>
              </w:rPr>
            </w:pPr>
            <w:r w:rsidRPr="00024A95">
              <w:rPr>
                <w:sz w:val="24"/>
                <w:szCs w:val="24"/>
                <w:u w:val="single"/>
                <w:lang w:val="en-US"/>
              </w:rPr>
              <w:t>0</w:t>
            </w:r>
          </w:p>
          <w:p w:rsidR="00E044D8" w:rsidRPr="00024A95" w:rsidRDefault="00E044D8" w:rsidP="00C23935">
            <w:pPr>
              <w:widowControl w:val="0"/>
              <w:autoSpaceDE w:val="0"/>
              <w:autoSpaceDN w:val="0"/>
              <w:adjustRightInd w:val="0"/>
              <w:jc w:val="center"/>
              <w:rPr>
                <w:sz w:val="24"/>
                <w:szCs w:val="24"/>
                <w:lang w:val="en-US"/>
              </w:rPr>
            </w:pPr>
            <w:r w:rsidRPr="00024A95">
              <w:rPr>
                <w:sz w:val="24"/>
                <w:szCs w:val="24"/>
              </w:rPr>
              <w:t>200</w:t>
            </w:r>
            <w:r w:rsidRPr="00024A95">
              <w:rPr>
                <w:sz w:val="24"/>
                <w:szCs w:val="24"/>
                <w:lang w:val="en-US"/>
              </w:rPr>
              <w:t>9</w:t>
            </w:r>
          </w:p>
        </w:tc>
        <w:tc>
          <w:tcPr>
            <w:tcW w:w="452"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ЭЦВ 8-25-100</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2</w:t>
            </w:r>
            <w:r w:rsidRPr="00024A95">
              <w:rPr>
                <w:sz w:val="24"/>
                <w:szCs w:val="24"/>
              </w:rPr>
              <w:t>0</w:t>
            </w:r>
          </w:p>
        </w:tc>
        <w:tc>
          <w:tcPr>
            <w:tcW w:w="54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426 мм (0-10.9 м)</w:t>
            </w:r>
          </w:p>
          <w:p w:rsidR="00E044D8" w:rsidRPr="00024A95" w:rsidRDefault="00E044D8" w:rsidP="00C23935">
            <w:pPr>
              <w:widowControl w:val="0"/>
              <w:autoSpaceDE w:val="0"/>
              <w:autoSpaceDN w:val="0"/>
              <w:adjustRightInd w:val="0"/>
              <w:jc w:val="center"/>
              <w:rPr>
                <w:sz w:val="24"/>
                <w:szCs w:val="24"/>
              </w:rPr>
            </w:pPr>
            <w:r w:rsidRPr="00024A95">
              <w:rPr>
                <w:sz w:val="24"/>
                <w:szCs w:val="24"/>
              </w:rPr>
              <w:t>325 мм (0-17 м)</w:t>
            </w:r>
          </w:p>
          <w:p w:rsidR="00E044D8" w:rsidRPr="00024A95" w:rsidRDefault="00E044D8" w:rsidP="00C23935">
            <w:pPr>
              <w:widowControl w:val="0"/>
              <w:autoSpaceDE w:val="0"/>
              <w:autoSpaceDN w:val="0"/>
              <w:adjustRightInd w:val="0"/>
              <w:jc w:val="center"/>
              <w:rPr>
                <w:sz w:val="24"/>
                <w:szCs w:val="24"/>
              </w:rPr>
            </w:pPr>
            <w:r w:rsidRPr="00024A95">
              <w:rPr>
                <w:sz w:val="24"/>
                <w:szCs w:val="24"/>
              </w:rPr>
              <w:t>273 мм (0-29,1 м)</w:t>
            </w:r>
          </w:p>
          <w:p w:rsidR="00E044D8" w:rsidRPr="00024A95" w:rsidRDefault="00E044D8" w:rsidP="00C23935">
            <w:pPr>
              <w:widowControl w:val="0"/>
              <w:autoSpaceDE w:val="0"/>
              <w:autoSpaceDN w:val="0"/>
              <w:adjustRightInd w:val="0"/>
              <w:jc w:val="center"/>
              <w:rPr>
                <w:sz w:val="24"/>
                <w:szCs w:val="24"/>
              </w:rPr>
            </w:pPr>
            <w:r w:rsidRPr="00024A95">
              <w:rPr>
                <w:sz w:val="24"/>
                <w:szCs w:val="24"/>
              </w:rPr>
              <w:t>фильтр 219 мм</w:t>
            </w:r>
          </w:p>
          <w:p w:rsidR="00E044D8" w:rsidRPr="00024A95" w:rsidRDefault="00E044D8" w:rsidP="00C23935">
            <w:pPr>
              <w:widowControl w:val="0"/>
              <w:autoSpaceDE w:val="0"/>
              <w:autoSpaceDN w:val="0"/>
              <w:adjustRightInd w:val="0"/>
              <w:ind w:right="-108"/>
              <w:jc w:val="center"/>
              <w:rPr>
                <w:sz w:val="24"/>
                <w:szCs w:val="24"/>
              </w:rPr>
            </w:pPr>
            <w:r w:rsidRPr="00024A95">
              <w:rPr>
                <w:sz w:val="24"/>
                <w:szCs w:val="24"/>
              </w:rPr>
              <w:t>(28,4-50 м)</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-1,83</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6,6</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- 387</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-4,2</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коли-индекс - 3</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-1,49</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6,3</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387,5</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-2,8</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коли-индекс - 3</w:t>
            </w:r>
          </w:p>
        </w:tc>
        <w:tc>
          <w:tcPr>
            <w:tcW w:w="335"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0,8</w:t>
            </w:r>
          </w:p>
        </w:tc>
      </w:tr>
      <w:tr w:rsidR="00E044D8" w:rsidRPr="00024A95" w:rsidTr="00C23935">
        <w:tc>
          <w:tcPr>
            <w:tcW w:w="47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(Лосьминский водозабор)</w:t>
            </w:r>
          </w:p>
        </w:tc>
        <w:tc>
          <w:tcPr>
            <w:tcW w:w="318"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3180</w:t>
            </w:r>
          </w:p>
          <w:p w:rsidR="00E044D8" w:rsidRPr="00024A95" w:rsidRDefault="00E044D8" w:rsidP="00C23935">
            <w:pPr>
              <w:widowControl w:val="0"/>
              <w:autoSpaceDE w:val="0"/>
              <w:autoSpaceDN w:val="0"/>
              <w:adjustRightInd w:val="0"/>
              <w:jc w:val="center"/>
              <w:rPr>
                <w:sz w:val="24"/>
                <w:szCs w:val="24"/>
              </w:rPr>
            </w:pPr>
            <w:r w:rsidRPr="00024A95">
              <w:rPr>
                <w:sz w:val="24"/>
                <w:szCs w:val="24"/>
              </w:rPr>
              <w:t>66205901</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1981</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c>
          <w:tcPr>
            <w:tcW w:w="496" w:type="pct"/>
            <w:vMerge/>
          </w:tcPr>
          <w:p w:rsidR="00E044D8" w:rsidRPr="00024A95" w:rsidRDefault="00E044D8" w:rsidP="00C23935">
            <w:pPr>
              <w:widowControl w:val="0"/>
              <w:autoSpaceDE w:val="0"/>
              <w:autoSpaceDN w:val="0"/>
              <w:adjustRightInd w:val="0"/>
              <w:jc w:val="center"/>
              <w:rPr>
                <w:sz w:val="24"/>
                <w:szCs w:val="24"/>
              </w:rPr>
            </w:pP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+0,5</w:t>
            </w:r>
          </w:p>
        </w:tc>
        <w:tc>
          <w:tcPr>
            <w:tcW w:w="504"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10</w:t>
            </w:r>
          </w:p>
          <w:p w:rsidR="00E044D8" w:rsidRPr="00024A95" w:rsidRDefault="00E044D8" w:rsidP="00C23935">
            <w:pPr>
              <w:widowControl w:val="0"/>
              <w:autoSpaceDE w:val="0"/>
              <w:autoSpaceDN w:val="0"/>
              <w:adjustRightInd w:val="0"/>
              <w:jc w:val="center"/>
              <w:rPr>
                <w:sz w:val="24"/>
                <w:szCs w:val="24"/>
              </w:rPr>
            </w:pPr>
            <w:r w:rsidRPr="00024A95">
              <w:rPr>
                <w:sz w:val="24"/>
                <w:szCs w:val="24"/>
              </w:rPr>
              <w:t>2009</w:t>
            </w:r>
          </w:p>
        </w:tc>
        <w:tc>
          <w:tcPr>
            <w:tcW w:w="452"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ЭЦВ 10-65-100</w:t>
            </w:r>
          </w:p>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c>
          <w:tcPr>
            <w:tcW w:w="54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273 мм (0-52 м)</w:t>
            </w:r>
          </w:p>
          <w:p w:rsidR="00E044D8" w:rsidRPr="00024A95" w:rsidRDefault="00E044D8" w:rsidP="00C23935">
            <w:pPr>
              <w:widowControl w:val="0"/>
              <w:autoSpaceDE w:val="0"/>
              <w:autoSpaceDN w:val="0"/>
              <w:adjustRightInd w:val="0"/>
              <w:jc w:val="center"/>
              <w:rPr>
                <w:sz w:val="24"/>
                <w:szCs w:val="24"/>
              </w:rPr>
            </w:pPr>
            <w:r w:rsidRPr="00024A95">
              <w:rPr>
                <w:sz w:val="24"/>
                <w:szCs w:val="24"/>
              </w:rPr>
              <w:t>без фильтра</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-1,25</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7,8</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- 385</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-4,2</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коли-индекс - 3</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-1,48</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6,,5</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404,5</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-5,1</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коли-индекс - 3</w:t>
            </w:r>
          </w:p>
        </w:tc>
        <w:tc>
          <w:tcPr>
            <w:tcW w:w="335"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1,0</w:t>
            </w:r>
          </w:p>
        </w:tc>
      </w:tr>
      <w:tr w:rsidR="00E044D8" w:rsidRPr="00024A95" w:rsidTr="00C23935">
        <w:tc>
          <w:tcPr>
            <w:tcW w:w="47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(Лосьминский водозабор)</w:t>
            </w:r>
          </w:p>
        </w:tc>
        <w:tc>
          <w:tcPr>
            <w:tcW w:w="318"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25237</w:t>
            </w:r>
          </w:p>
          <w:p w:rsidR="00E044D8" w:rsidRPr="00024A95" w:rsidRDefault="00E044D8" w:rsidP="00C23935">
            <w:pPr>
              <w:widowControl w:val="0"/>
              <w:autoSpaceDE w:val="0"/>
              <w:autoSpaceDN w:val="0"/>
              <w:adjustRightInd w:val="0"/>
              <w:jc w:val="center"/>
              <w:rPr>
                <w:sz w:val="24"/>
                <w:szCs w:val="24"/>
              </w:rPr>
            </w:pPr>
            <w:r w:rsidRPr="00024A95">
              <w:rPr>
                <w:sz w:val="24"/>
                <w:szCs w:val="24"/>
              </w:rPr>
              <w:t>66205903</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1971</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56</w:t>
            </w:r>
          </w:p>
        </w:tc>
        <w:tc>
          <w:tcPr>
            <w:tcW w:w="496" w:type="pct"/>
            <w:vMerge/>
          </w:tcPr>
          <w:p w:rsidR="00E044D8" w:rsidRPr="00024A95" w:rsidRDefault="00E044D8" w:rsidP="00C23935">
            <w:pPr>
              <w:widowControl w:val="0"/>
              <w:autoSpaceDE w:val="0"/>
              <w:autoSpaceDN w:val="0"/>
              <w:adjustRightInd w:val="0"/>
              <w:jc w:val="center"/>
              <w:rPr>
                <w:sz w:val="24"/>
                <w:szCs w:val="24"/>
              </w:rPr>
            </w:pP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+0,3</w:t>
            </w:r>
          </w:p>
        </w:tc>
        <w:tc>
          <w:tcPr>
            <w:tcW w:w="504"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10</w:t>
            </w:r>
          </w:p>
          <w:p w:rsidR="00E044D8" w:rsidRPr="00024A95" w:rsidRDefault="00E044D8" w:rsidP="00C23935">
            <w:pPr>
              <w:widowControl w:val="0"/>
              <w:autoSpaceDE w:val="0"/>
              <w:autoSpaceDN w:val="0"/>
              <w:adjustRightInd w:val="0"/>
              <w:jc w:val="center"/>
              <w:rPr>
                <w:sz w:val="24"/>
                <w:szCs w:val="24"/>
              </w:rPr>
            </w:pPr>
            <w:r w:rsidRPr="00024A95">
              <w:rPr>
                <w:sz w:val="24"/>
                <w:szCs w:val="24"/>
              </w:rPr>
              <w:t>2009</w:t>
            </w:r>
          </w:p>
        </w:tc>
        <w:tc>
          <w:tcPr>
            <w:tcW w:w="452"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ЭЦВ 10-65-110</w:t>
            </w:r>
          </w:p>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c>
          <w:tcPr>
            <w:tcW w:w="54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529 мм (0-6 м)</w:t>
            </w:r>
          </w:p>
          <w:p w:rsidR="00E044D8" w:rsidRPr="00024A95" w:rsidRDefault="00E044D8" w:rsidP="00C23935">
            <w:pPr>
              <w:widowControl w:val="0"/>
              <w:autoSpaceDE w:val="0"/>
              <w:autoSpaceDN w:val="0"/>
              <w:adjustRightInd w:val="0"/>
              <w:jc w:val="center"/>
              <w:rPr>
                <w:sz w:val="24"/>
                <w:szCs w:val="24"/>
              </w:rPr>
            </w:pPr>
            <w:r w:rsidRPr="00024A95">
              <w:rPr>
                <w:sz w:val="24"/>
                <w:szCs w:val="24"/>
              </w:rPr>
              <w:t>426 мм (0-31 м)</w:t>
            </w:r>
          </w:p>
          <w:p w:rsidR="00E044D8" w:rsidRPr="00024A95" w:rsidRDefault="00E044D8" w:rsidP="00C23935">
            <w:pPr>
              <w:widowControl w:val="0"/>
              <w:autoSpaceDE w:val="0"/>
              <w:autoSpaceDN w:val="0"/>
              <w:adjustRightInd w:val="0"/>
              <w:jc w:val="center"/>
              <w:rPr>
                <w:sz w:val="24"/>
                <w:szCs w:val="24"/>
              </w:rPr>
            </w:pPr>
            <w:r w:rsidRPr="00024A95">
              <w:rPr>
                <w:sz w:val="24"/>
                <w:szCs w:val="24"/>
              </w:rPr>
              <w:t>фильтр 273 мм</w:t>
            </w:r>
          </w:p>
          <w:p w:rsidR="00E044D8" w:rsidRPr="00024A95" w:rsidRDefault="00E044D8" w:rsidP="00C23935">
            <w:pPr>
              <w:widowControl w:val="0"/>
              <w:autoSpaceDE w:val="0"/>
              <w:autoSpaceDN w:val="0"/>
              <w:adjustRightInd w:val="0"/>
              <w:jc w:val="center"/>
              <w:rPr>
                <w:sz w:val="24"/>
                <w:szCs w:val="24"/>
              </w:rPr>
            </w:pPr>
            <w:r w:rsidRPr="00024A95">
              <w:rPr>
                <w:sz w:val="24"/>
                <w:szCs w:val="24"/>
              </w:rPr>
              <w:t>(30-56 м)</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-1,2</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7,8</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- 380</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-4,8</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w:t>
            </w:r>
            <w:r w:rsidRPr="00024A95">
              <w:rPr>
                <w:sz w:val="24"/>
                <w:szCs w:val="24"/>
              </w:rPr>
              <w:lastRenderedPageBreak/>
              <w:t>индекс - 3</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lastRenderedPageBreak/>
              <w:t>Fe</w:t>
            </w:r>
            <w:r w:rsidRPr="00024A95">
              <w:rPr>
                <w:sz w:val="24"/>
                <w:szCs w:val="24"/>
              </w:rPr>
              <w:t xml:space="preserve"> – 1,48</w:t>
            </w:r>
          </w:p>
          <w:p w:rsidR="00E044D8" w:rsidRPr="00024A95" w:rsidRDefault="00E044D8" w:rsidP="00C23935">
            <w:pPr>
              <w:widowControl w:val="0"/>
              <w:autoSpaceDE w:val="0"/>
              <w:autoSpaceDN w:val="0"/>
              <w:adjustRightInd w:val="0"/>
              <w:jc w:val="center"/>
              <w:rPr>
                <w:sz w:val="24"/>
                <w:szCs w:val="24"/>
              </w:rPr>
            </w:pPr>
            <w:r w:rsidRPr="00024A95">
              <w:rPr>
                <w:sz w:val="24"/>
                <w:szCs w:val="24"/>
              </w:rPr>
              <w:t xml:space="preserve">общ. жест –6,5 </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404,5</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-5,1</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w:t>
            </w:r>
            <w:r w:rsidRPr="00024A95">
              <w:rPr>
                <w:sz w:val="24"/>
                <w:szCs w:val="24"/>
              </w:rPr>
              <w:lastRenderedPageBreak/>
              <w:t xml:space="preserve">индекс -3 </w:t>
            </w:r>
          </w:p>
        </w:tc>
        <w:tc>
          <w:tcPr>
            <w:tcW w:w="335"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2,6</w:t>
            </w:r>
          </w:p>
        </w:tc>
      </w:tr>
      <w:tr w:rsidR="00E044D8" w:rsidRPr="00024A95" w:rsidTr="00C23935">
        <w:tc>
          <w:tcPr>
            <w:tcW w:w="47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г. Сычевка (Лосьминский водозабор)</w:t>
            </w:r>
          </w:p>
          <w:p w:rsidR="00E044D8" w:rsidRPr="00024A95" w:rsidRDefault="00E044D8" w:rsidP="00C23935">
            <w:pPr>
              <w:widowControl w:val="0"/>
              <w:autoSpaceDE w:val="0"/>
              <w:autoSpaceDN w:val="0"/>
              <w:adjustRightInd w:val="0"/>
              <w:jc w:val="center"/>
              <w:rPr>
                <w:sz w:val="24"/>
                <w:szCs w:val="24"/>
              </w:rPr>
            </w:pPr>
            <w:r w:rsidRPr="00024A95">
              <w:rPr>
                <w:sz w:val="24"/>
                <w:szCs w:val="24"/>
              </w:rPr>
              <w:t>пос. Саратовский</w:t>
            </w:r>
          </w:p>
        </w:tc>
        <w:tc>
          <w:tcPr>
            <w:tcW w:w="318"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3179</w:t>
            </w:r>
          </w:p>
          <w:p w:rsidR="00E044D8" w:rsidRPr="00024A95" w:rsidRDefault="00E044D8" w:rsidP="00C23935">
            <w:pPr>
              <w:widowControl w:val="0"/>
              <w:autoSpaceDE w:val="0"/>
              <w:autoSpaceDN w:val="0"/>
              <w:adjustRightInd w:val="0"/>
              <w:jc w:val="center"/>
              <w:rPr>
                <w:sz w:val="24"/>
                <w:szCs w:val="24"/>
              </w:rPr>
            </w:pPr>
            <w:r w:rsidRPr="00024A95">
              <w:rPr>
                <w:sz w:val="24"/>
                <w:szCs w:val="24"/>
              </w:rPr>
              <w:t>66205900</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1981</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c>
          <w:tcPr>
            <w:tcW w:w="496" w:type="pct"/>
            <w:vMerge/>
          </w:tcPr>
          <w:p w:rsidR="00E044D8" w:rsidRPr="00024A95" w:rsidRDefault="00E044D8" w:rsidP="00C23935">
            <w:pPr>
              <w:widowControl w:val="0"/>
              <w:autoSpaceDE w:val="0"/>
              <w:autoSpaceDN w:val="0"/>
              <w:adjustRightInd w:val="0"/>
              <w:jc w:val="center"/>
              <w:rPr>
                <w:sz w:val="24"/>
                <w:szCs w:val="24"/>
              </w:rPr>
            </w:pP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4</w:t>
            </w:r>
          </w:p>
        </w:tc>
        <w:tc>
          <w:tcPr>
            <w:tcW w:w="504"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8</w:t>
            </w:r>
          </w:p>
          <w:p w:rsidR="00E044D8" w:rsidRPr="00024A95" w:rsidRDefault="00E044D8" w:rsidP="00C23935">
            <w:pPr>
              <w:widowControl w:val="0"/>
              <w:autoSpaceDE w:val="0"/>
              <w:autoSpaceDN w:val="0"/>
              <w:adjustRightInd w:val="0"/>
              <w:jc w:val="center"/>
              <w:rPr>
                <w:sz w:val="24"/>
                <w:szCs w:val="24"/>
              </w:rPr>
            </w:pPr>
            <w:r w:rsidRPr="00024A95">
              <w:rPr>
                <w:sz w:val="24"/>
                <w:szCs w:val="24"/>
              </w:rPr>
              <w:t>2009</w:t>
            </w:r>
          </w:p>
        </w:tc>
        <w:tc>
          <w:tcPr>
            <w:tcW w:w="452" w:type="pct"/>
          </w:tcPr>
          <w:p w:rsidR="00E044D8" w:rsidRPr="00024A95" w:rsidRDefault="00E044D8" w:rsidP="00C23935">
            <w:pPr>
              <w:widowControl w:val="0"/>
              <w:autoSpaceDE w:val="0"/>
              <w:autoSpaceDN w:val="0"/>
              <w:adjustRightInd w:val="0"/>
              <w:jc w:val="center"/>
              <w:rPr>
                <w:sz w:val="24"/>
                <w:szCs w:val="24"/>
                <w:u w:val="single"/>
              </w:rPr>
            </w:pPr>
            <w:r w:rsidRPr="00024A95">
              <w:rPr>
                <w:sz w:val="24"/>
                <w:szCs w:val="24"/>
                <w:u w:val="single"/>
              </w:rPr>
              <w:t>ЭЦВ 6-16-110</w:t>
            </w:r>
          </w:p>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c>
          <w:tcPr>
            <w:tcW w:w="54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273 мм (0-55 м)</w:t>
            </w:r>
          </w:p>
          <w:p w:rsidR="00E044D8" w:rsidRPr="00024A95" w:rsidRDefault="00E044D8" w:rsidP="00C23935">
            <w:pPr>
              <w:widowControl w:val="0"/>
              <w:autoSpaceDE w:val="0"/>
              <w:autoSpaceDN w:val="0"/>
              <w:adjustRightInd w:val="0"/>
              <w:jc w:val="center"/>
              <w:rPr>
                <w:sz w:val="24"/>
                <w:szCs w:val="24"/>
              </w:rPr>
            </w:pPr>
            <w:r w:rsidRPr="00024A95">
              <w:rPr>
                <w:sz w:val="24"/>
                <w:szCs w:val="24"/>
              </w:rPr>
              <w:t>без фильтра</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-1,65</w:t>
            </w:r>
          </w:p>
          <w:p w:rsidR="00E044D8" w:rsidRPr="00024A95" w:rsidRDefault="00E044D8" w:rsidP="00C23935">
            <w:pPr>
              <w:widowControl w:val="0"/>
              <w:autoSpaceDE w:val="0"/>
              <w:autoSpaceDN w:val="0"/>
              <w:adjustRightInd w:val="0"/>
              <w:jc w:val="center"/>
              <w:rPr>
                <w:sz w:val="24"/>
                <w:szCs w:val="24"/>
              </w:rPr>
            </w:pPr>
            <w:r w:rsidRPr="00024A95">
              <w:rPr>
                <w:sz w:val="24"/>
                <w:szCs w:val="24"/>
              </w:rPr>
              <w:t>общ. жест – 7,8</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- 377</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-5,3</w:t>
            </w:r>
          </w:p>
          <w:p w:rsidR="00E044D8" w:rsidRPr="00024A95" w:rsidRDefault="00E044D8" w:rsidP="00C23935">
            <w:pPr>
              <w:widowControl w:val="0"/>
              <w:autoSpaceDE w:val="0"/>
              <w:autoSpaceDN w:val="0"/>
              <w:adjustRightInd w:val="0"/>
              <w:jc w:val="center"/>
              <w:rPr>
                <w:sz w:val="24"/>
                <w:szCs w:val="24"/>
              </w:rPr>
            </w:pPr>
            <w:r w:rsidRPr="00024A95">
              <w:rPr>
                <w:sz w:val="24"/>
                <w:szCs w:val="24"/>
              </w:rPr>
              <w:t>коли-индекс - 3</w:t>
            </w:r>
          </w:p>
        </w:tc>
        <w:tc>
          <w:tcPr>
            <w:tcW w:w="478" w:type="pct"/>
          </w:tcPr>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Fe</w:t>
            </w:r>
            <w:r w:rsidRPr="00024A95">
              <w:rPr>
                <w:sz w:val="24"/>
                <w:szCs w:val="24"/>
              </w:rPr>
              <w:t xml:space="preserve"> – 1,48</w:t>
            </w:r>
          </w:p>
          <w:p w:rsidR="00E044D8" w:rsidRPr="00024A95" w:rsidRDefault="00E044D8" w:rsidP="00C23935">
            <w:pPr>
              <w:widowControl w:val="0"/>
              <w:autoSpaceDE w:val="0"/>
              <w:autoSpaceDN w:val="0"/>
              <w:adjustRightInd w:val="0"/>
              <w:jc w:val="center"/>
              <w:rPr>
                <w:sz w:val="24"/>
                <w:szCs w:val="24"/>
              </w:rPr>
            </w:pPr>
            <w:r w:rsidRPr="00024A95">
              <w:rPr>
                <w:sz w:val="24"/>
                <w:szCs w:val="24"/>
              </w:rPr>
              <w:t xml:space="preserve">общ. жест –6,5 </w:t>
            </w:r>
          </w:p>
          <w:p w:rsidR="00E044D8" w:rsidRPr="00024A95" w:rsidRDefault="00E044D8" w:rsidP="00C23935">
            <w:pPr>
              <w:widowControl w:val="0"/>
              <w:autoSpaceDE w:val="0"/>
              <w:autoSpaceDN w:val="0"/>
              <w:adjustRightInd w:val="0"/>
              <w:jc w:val="center"/>
              <w:rPr>
                <w:sz w:val="24"/>
                <w:szCs w:val="24"/>
              </w:rPr>
            </w:pPr>
            <w:r w:rsidRPr="00024A95">
              <w:rPr>
                <w:sz w:val="24"/>
                <w:szCs w:val="24"/>
              </w:rPr>
              <w:t>сух.ост – 404,5</w:t>
            </w:r>
          </w:p>
          <w:p w:rsidR="00E044D8" w:rsidRPr="00024A95" w:rsidRDefault="00E044D8" w:rsidP="00C23935">
            <w:pPr>
              <w:widowControl w:val="0"/>
              <w:autoSpaceDE w:val="0"/>
              <w:autoSpaceDN w:val="0"/>
              <w:adjustRightInd w:val="0"/>
              <w:jc w:val="center"/>
              <w:rPr>
                <w:sz w:val="24"/>
                <w:szCs w:val="24"/>
              </w:rPr>
            </w:pPr>
            <w:r w:rsidRPr="00024A95">
              <w:rPr>
                <w:sz w:val="24"/>
                <w:szCs w:val="24"/>
                <w:lang w:val="en-US"/>
              </w:rPr>
              <w:t>Cl</w:t>
            </w:r>
            <w:r w:rsidRPr="00024A95">
              <w:rPr>
                <w:sz w:val="24"/>
                <w:szCs w:val="24"/>
              </w:rPr>
              <w:t xml:space="preserve"> -5,1</w:t>
            </w:r>
          </w:p>
          <w:p w:rsidR="00E044D8" w:rsidRPr="00024A95" w:rsidRDefault="00E044D8" w:rsidP="00C23935">
            <w:pPr>
              <w:widowControl w:val="0"/>
              <w:autoSpaceDE w:val="0"/>
              <w:autoSpaceDN w:val="0"/>
              <w:adjustRightInd w:val="0"/>
              <w:jc w:val="center"/>
              <w:rPr>
                <w:sz w:val="24"/>
                <w:szCs w:val="24"/>
              </w:rPr>
            </w:pPr>
            <w:r w:rsidRPr="00024A95">
              <w:rPr>
                <w:sz w:val="24"/>
                <w:szCs w:val="24"/>
              </w:rPr>
              <w:t xml:space="preserve">коли-индекс -3 </w:t>
            </w:r>
          </w:p>
        </w:tc>
        <w:tc>
          <w:tcPr>
            <w:tcW w:w="335"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1,65</w:t>
            </w:r>
          </w:p>
        </w:tc>
      </w:tr>
    </w:tbl>
    <w:p w:rsidR="00E044D8" w:rsidRPr="00024A95" w:rsidRDefault="00E044D8" w:rsidP="00E044D8">
      <w:pPr>
        <w:pStyle w:val="20"/>
        <w:keepNext w:val="0"/>
        <w:widowControl w:val="0"/>
        <w:spacing w:line="360" w:lineRule="auto"/>
        <w:rPr>
          <w:rStyle w:val="26"/>
          <w:b w:val="0"/>
          <w:bCs/>
          <w:iCs/>
          <w:szCs w:val="24"/>
        </w:rPr>
        <w:sectPr w:rsidR="00E044D8" w:rsidRPr="00024A95" w:rsidSect="00C23935">
          <w:pgSz w:w="16834" w:h="11909" w:orient="landscape"/>
          <w:pgMar w:top="748" w:right="902" w:bottom="1440" w:left="1440" w:header="720" w:footer="720" w:gutter="0"/>
          <w:cols w:space="60"/>
          <w:noEndnote/>
        </w:sectPr>
      </w:pPr>
    </w:p>
    <w:p w:rsidR="00E044D8" w:rsidRPr="0051292A" w:rsidRDefault="00E044D8" w:rsidP="0051292A">
      <w:pPr>
        <w:pStyle w:val="1"/>
        <w:ind w:firstLine="709"/>
        <w:jc w:val="center"/>
        <w:rPr>
          <w:rStyle w:val="26"/>
          <w:rFonts w:ascii="Times New Roman" w:hAnsi="Times New Roman"/>
          <w:b w:val="0"/>
          <w:bCs/>
          <w:i w:val="0"/>
          <w:iCs/>
          <w:szCs w:val="28"/>
        </w:rPr>
      </w:pPr>
      <w:bookmarkStart w:id="7" w:name="_Toc375667480"/>
      <w:r w:rsidRPr="0051292A">
        <w:rPr>
          <w:rStyle w:val="26"/>
          <w:rFonts w:ascii="Times New Roman" w:hAnsi="Times New Roman"/>
          <w:b w:val="0"/>
          <w:bCs/>
          <w:iCs/>
          <w:szCs w:val="28"/>
        </w:rPr>
        <w:lastRenderedPageBreak/>
        <w:t>1.3 Основные характеристики системы водоотведения поселения</w:t>
      </w:r>
      <w:bookmarkEnd w:id="7"/>
    </w:p>
    <w:p w:rsidR="00E044D8" w:rsidRPr="0051292A" w:rsidRDefault="00E044D8" w:rsidP="0051292A">
      <w:pPr>
        <w:ind w:firstLine="709"/>
        <w:jc w:val="both"/>
        <w:rPr>
          <w:sz w:val="28"/>
          <w:szCs w:val="28"/>
        </w:rPr>
      </w:pPr>
      <w:r w:rsidRPr="0051292A">
        <w:rPr>
          <w:sz w:val="28"/>
          <w:szCs w:val="28"/>
        </w:rPr>
        <w:t>В настоящее время около 13 % населения обеспечены централизованной канализацией (подключены к общему коллектору). Оставшиеся часть населения использует выгребные ямы. Эксплуатирует систему канализации организация ООО «Сычевское коммунальное предприятие». Очистка сточных вод  в г.Сычёвка  проводится  очистными  сооружениями  площадки №1  расположенных  по адресу : Смоленская область ,г.Сычёвка, ул. Бычкова,д.42.</w:t>
      </w:r>
    </w:p>
    <w:p w:rsidR="00E044D8" w:rsidRPr="0051292A" w:rsidRDefault="00E044D8" w:rsidP="0051292A">
      <w:pPr>
        <w:ind w:firstLine="709"/>
        <w:jc w:val="both"/>
        <w:rPr>
          <w:sz w:val="28"/>
          <w:szCs w:val="28"/>
        </w:rPr>
      </w:pPr>
      <w:r w:rsidRPr="0051292A">
        <w:rPr>
          <w:sz w:val="28"/>
          <w:szCs w:val="28"/>
        </w:rPr>
        <w:t>В состав централизованной канализации Сычевского городского поселения входят:</w:t>
      </w:r>
    </w:p>
    <w:p w:rsidR="00E044D8" w:rsidRPr="0051292A" w:rsidRDefault="00E044D8" w:rsidP="0051292A">
      <w:pPr>
        <w:ind w:firstLine="709"/>
        <w:jc w:val="both"/>
        <w:rPr>
          <w:spacing w:val="-9"/>
          <w:sz w:val="28"/>
          <w:szCs w:val="28"/>
        </w:rPr>
      </w:pPr>
      <w:r w:rsidRPr="0051292A">
        <w:rPr>
          <w:spacing w:val="-9"/>
          <w:sz w:val="28"/>
          <w:szCs w:val="28"/>
        </w:rPr>
        <w:t>- очистные сооружения канализации;</w:t>
      </w:r>
    </w:p>
    <w:p w:rsidR="00E044D8" w:rsidRPr="0051292A" w:rsidRDefault="00E044D8" w:rsidP="0051292A">
      <w:pPr>
        <w:ind w:firstLine="709"/>
        <w:jc w:val="both"/>
        <w:rPr>
          <w:spacing w:val="-9"/>
          <w:sz w:val="28"/>
          <w:szCs w:val="28"/>
        </w:rPr>
      </w:pPr>
      <w:r w:rsidRPr="0051292A">
        <w:rPr>
          <w:spacing w:val="-9"/>
          <w:sz w:val="28"/>
          <w:szCs w:val="28"/>
        </w:rPr>
        <w:t>-канализационный коллектор, ул. Б.Пролетарская,</w:t>
      </w:r>
    </w:p>
    <w:p w:rsidR="00E044D8" w:rsidRPr="0051292A" w:rsidRDefault="00E044D8" w:rsidP="0051292A">
      <w:pPr>
        <w:ind w:firstLine="709"/>
        <w:jc w:val="both"/>
        <w:rPr>
          <w:spacing w:val="-9"/>
          <w:sz w:val="28"/>
          <w:szCs w:val="28"/>
        </w:rPr>
      </w:pPr>
      <w:r w:rsidRPr="0051292A">
        <w:rPr>
          <w:spacing w:val="-9"/>
          <w:sz w:val="28"/>
          <w:szCs w:val="28"/>
        </w:rPr>
        <w:t>- канализационный коллектор, ул. Интернациональная,</w:t>
      </w:r>
    </w:p>
    <w:p w:rsidR="00E044D8" w:rsidRPr="0051292A" w:rsidRDefault="00E044D8" w:rsidP="0051292A">
      <w:pPr>
        <w:ind w:firstLine="709"/>
        <w:jc w:val="both"/>
        <w:rPr>
          <w:spacing w:val="-9"/>
          <w:sz w:val="28"/>
          <w:szCs w:val="28"/>
        </w:rPr>
      </w:pPr>
      <w:r w:rsidRPr="0051292A">
        <w:rPr>
          <w:spacing w:val="-9"/>
          <w:sz w:val="28"/>
          <w:szCs w:val="28"/>
        </w:rPr>
        <w:t>- канализационный коллектор, ул. Крыленко.</w:t>
      </w:r>
    </w:p>
    <w:p w:rsidR="00E044D8" w:rsidRPr="0051292A" w:rsidRDefault="00E044D8" w:rsidP="0051292A">
      <w:pPr>
        <w:ind w:firstLine="709"/>
        <w:jc w:val="both"/>
        <w:rPr>
          <w:sz w:val="28"/>
          <w:szCs w:val="28"/>
        </w:rPr>
      </w:pPr>
      <w:r w:rsidRPr="0051292A">
        <w:rPr>
          <w:sz w:val="28"/>
          <w:szCs w:val="28"/>
        </w:rPr>
        <w:t>Очистные сооружения состоят из</w:t>
      </w:r>
    </w:p>
    <w:p w:rsidR="00E044D8" w:rsidRPr="0051292A" w:rsidRDefault="00E044D8" w:rsidP="0051292A">
      <w:pPr>
        <w:ind w:firstLine="709"/>
        <w:jc w:val="both"/>
        <w:rPr>
          <w:sz w:val="28"/>
          <w:szCs w:val="28"/>
        </w:rPr>
      </w:pPr>
      <w:r w:rsidRPr="0051292A">
        <w:rPr>
          <w:sz w:val="28"/>
          <w:szCs w:val="28"/>
        </w:rPr>
        <w:t>1.Очистные  сооружения  пл. 1.</w:t>
      </w:r>
    </w:p>
    <w:p w:rsidR="00E044D8" w:rsidRPr="0051292A" w:rsidRDefault="00E044D8" w:rsidP="0051292A">
      <w:pPr>
        <w:ind w:firstLine="709"/>
        <w:jc w:val="both"/>
        <w:rPr>
          <w:sz w:val="28"/>
          <w:szCs w:val="28"/>
        </w:rPr>
      </w:pPr>
      <w:r w:rsidRPr="0051292A">
        <w:rPr>
          <w:sz w:val="28"/>
          <w:szCs w:val="28"/>
        </w:rPr>
        <w:t>2.Контейнерная  установка очист.сооружений  пл.1.</w:t>
      </w:r>
    </w:p>
    <w:p w:rsidR="00E044D8" w:rsidRPr="0051292A" w:rsidRDefault="00E044D8" w:rsidP="0051292A">
      <w:pPr>
        <w:ind w:firstLine="709"/>
        <w:jc w:val="both"/>
        <w:rPr>
          <w:sz w:val="28"/>
          <w:szCs w:val="28"/>
        </w:rPr>
      </w:pPr>
      <w:r w:rsidRPr="0051292A">
        <w:rPr>
          <w:sz w:val="28"/>
          <w:szCs w:val="28"/>
        </w:rPr>
        <w:t xml:space="preserve">3.Насос  50 </w:t>
      </w:r>
      <w:r w:rsidRPr="0051292A">
        <w:rPr>
          <w:sz w:val="28"/>
          <w:szCs w:val="28"/>
          <w:lang w:val="en-US"/>
        </w:rPr>
        <w:t>PUA</w:t>
      </w:r>
      <w:r w:rsidRPr="0051292A">
        <w:rPr>
          <w:sz w:val="28"/>
          <w:szCs w:val="28"/>
        </w:rPr>
        <w:t xml:space="preserve"> 2.4.</w:t>
      </w:r>
    </w:p>
    <w:p w:rsidR="00E044D8" w:rsidRPr="0051292A" w:rsidRDefault="00E044D8" w:rsidP="0051292A">
      <w:pPr>
        <w:ind w:firstLine="709"/>
        <w:jc w:val="both"/>
        <w:rPr>
          <w:sz w:val="28"/>
          <w:szCs w:val="28"/>
        </w:rPr>
      </w:pPr>
      <w:r w:rsidRPr="0051292A">
        <w:rPr>
          <w:sz w:val="28"/>
          <w:szCs w:val="28"/>
        </w:rPr>
        <w:t xml:space="preserve">4.Насос  </w:t>
      </w:r>
      <w:r w:rsidRPr="0051292A">
        <w:rPr>
          <w:sz w:val="28"/>
          <w:szCs w:val="28"/>
          <w:lang w:val="en-US"/>
        </w:rPr>
        <w:t>Tsurumi</w:t>
      </w:r>
      <w:r w:rsidRPr="0051292A">
        <w:rPr>
          <w:sz w:val="28"/>
          <w:szCs w:val="28"/>
        </w:rPr>
        <w:t xml:space="preserve"> </w:t>
      </w:r>
      <w:r w:rsidRPr="0051292A">
        <w:rPr>
          <w:sz w:val="28"/>
          <w:szCs w:val="28"/>
          <w:lang w:val="en-US"/>
        </w:rPr>
        <w:t>Pump</w:t>
      </w:r>
      <w:r w:rsidRPr="0051292A">
        <w:rPr>
          <w:sz w:val="28"/>
          <w:szCs w:val="28"/>
        </w:rPr>
        <w:t>.</w:t>
      </w:r>
    </w:p>
    <w:p w:rsidR="00E044D8" w:rsidRPr="0051292A" w:rsidRDefault="00E044D8" w:rsidP="0051292A">
      <w:pPr>
        <w:ind w:firstLine="709"/>
        <w:jc w:val="both"/>
        <w:rPr>
          <w:sz w:val="28"/>
          <w:szCs w:val="28"/>
        </w:rPr>
      </w:pPr>
      <w:r w:rsidRPr="0051292A">
        <w:rPr>
          <w:sz w:val="28"/>
          <w:szCs w:val="28"/>
        </w:rPr>
        <w:t>5.Установка  ЭКО-50.</w:t>
      </w:r>
    </w:p>
    <w:p w:rsidR="00E044D8" w:rsidRPr="0051292A" w:rsidRDefault="00E044D8" w:rsidP="0051292A">
      <w:pPr>
        <w:ind w:firstLine="709"/>
        <w:jc w:val="both"/>
        <w:rPr>
          <w:sz w:val="28"/>
          <w:szCs w:val="28"/>
        </w:rPr>
      </w:pPr>
      <w:r w:rsidRPr="0051292A">
        <w:rPr>
          <w:sz w:val="28"/>
          <w:szCs w:val="28"/>
        </w:rPr>
        <w:t>6. Установка  ЭКО-50.</w:t>
      </w:r>
    </w:p>
    <w:p w:rsidR="00E044D8" w:rsidRPr="0051292A" w:rsidRDefault="00E044D8" w:rsidP="0051292A">
      <w:pPr>
        <w:ind w:firstLine="709"/>
        <w:jc w:val="both"/>
        <w:rPr>
          <w:sz w:val="28"/>
          <w:szCs w:val="28"/>
        </w:rPr>
      </w:pPr>
      <w:r w:rsidRPr="0051292A">
        <w:rPr>
          <w:sz w:val="28"/>
          <w:szCs w:val="28"/>
        </w:rPr>
        <w:t xml:space="preserve">7.Электрический  обогреватель  </w:t>
      </w:r>
      <w:r w:rsidRPr="0051292A">
        <w:rPr>
          <w:sz w:val="28"/>
          <w:szCs w:val="28"/>
          <w:lang w:val="en-US"/>
        </w:rPr>
        <w:t>KELSU</w:t>
      </w:r>
      <w:r w:rsidRPr="0051292A">
        <w:rPr>
          <w:sz w:val="28"/>
          <w:szCs w:val="28"/>
        </w:rPr>
        <w:t>.</w:t>
      </w:r>
    </w:p>
    <w:p w:rsidR="00E044D8" w:rsidRPr="0051292A" w:rsidRDefault="00E044D8" w:rsidP="0051292A">
      <w:pPr>
        <w:ind w:firstLine="709"/>
        <w:jc w:val="both"/>
        <w:rPr>
          <w:sz w:val="28"/>
          <w:szCs w:val="28"/>
        </w:rPr>
      </w:pPr>
      <w:r w:rsidRPr="0051292A">
        <w:rPr>
          <w:sz w:val="28"/>
          <w:szCs w:val="28"/>
        </w:rPr>
        <w:t xml:space="preserve">8. Электрический  обогреватель  </w:t>
      </w:r>
      <w:r w:rsidRPr="0051292A">
        <w:rPr>
          <w:sz w:val="28"/>
          <w:szCs w:val="28"/>
          <w:lang w:val="en-US"/>
        </w:rPr>
        <w:t>KELSU</w:t>
      </w:r>
      <w:r w:rsidRPr="0051292A">
        <w:rPr>
          <w:sz w:val="28"/>
          <w:szCs w:val="28"/>
        </w:rPr>
        <w:t>.</w:t>
      </w:r>
    </w:p>
    <w:p w:rsidR="00E044D8" w:rsidRPr="0051292A" w:rsidRDefault="00E044D8" w:rsidP="0051292A">
      <w:pPr>
        <w:ind w:firstLine="709"/>
        <w:jc w:val="both"/>
        <w:rPr>
          <w:sz w:val="28"/>
          <w:szCs w:val="28"/>
        </w:rPr>
      </w:pPr>
      <w:r w:rsidRPr="0051292A">
        <w:rPr>
          <w:sz w:val="28"/>
          <w:szCs w:val="28"/>
        </w:rPr>
        <w:t xml:space="preserve">9. Электрический  обогреватель  </w:t>
      </w:r>
      <w:r w:rsidRPr="0051292A">
        <w:rPr>
          <w:sz w:val="28"/>
          <w:szCs w:val="28"/>
          <w:lang w:val="en-US"/>
        </w:rPr>
        <w:t>KELSU</w:t>
      </w:r>
      <w:r w:rsidRPr="0051292A">
        <w:rPr>
          <w:sz w:val="28"/>
          <w:szCs w:val="28"/>
        </w:rPr>
        <w:t>.</w:t>
      </w:r>
    </w:p>
    <w:p w:rsidR="00E044D8" w:rsidRPr="0051292A" w:rsidRDefault="00E044D8" w:rsidP="0051292A">
      <w:pPr>
        <w:ind w:firstLine="709"/>
        <w:jc w:val="both"/>
        <w:rPr>
          <w:sz w:val="28"/>
          <w:szCs w:val="28"/>
        </w:rPr>
      </w:pPr>
      <w:r w:rsidRPr="0051292A">
        <w:rPr>
          <w:sz w:val="28"/>
          <w:szCs w:val="28"/>
        </w:rPr>
        <w:t>10.Прибор  АНКАТ-7645.</w:t>
      </w:r>
    </w:p>
    <w:p w:rsidR="00E044D8" w:rsidRPr="0051292A" w:rsidRDefault="00E044D8" w:rsidP="0051292A">
      <w:pPr>
        <w:ind w:firstLine="709"/>
        <w:jc w:val="both"/>
        <w:rPr>
          <w:sz w:val="28"/>
          <w:szCs w:val="28"/>
        </w:rPr>
      </w:pPr>
      <w:r w:rsidRPr="0051292A">
        <w:rPr>
          <w:sz w:val="28"/>
          <w:szCs w:val="28"/>
        </w:rPr>
        <w:t>11.Насос  НПК 20-22.</w:t>
      </w:r>
    </w:p>
    <w:p w:rsidR="00E044D8" w:rsidRPr="0051292A" w:rsidRDefault="00E044D8" w:rsidP="0051292A">
      <w:pPr>
        <w:ind w:firstLine="709"/>
        <w:jc w:val="both"/>
        <w:rPr>
          <w:sz w:val="28"/>
          <w:szCs w:val="28"/>
        </w:rPr>
      </w:pPr>
      <w:r w:rsidRPr="0051292A">
        <w:rPr>
          <w:sz w:val="28"/>
          <w:szCs w:val="28"/>
        </w:rPr>
        <w:t>12. Насос  НПК 20-22.</w:t>
      </w:r>
    </w:p>
    <w:p w:rsidR="00E044D8" w:rsidRPr="0051292A" w:rsidRDefault="00E044D8" w:rsidP="0051292A">
      <w:pPr>
        <w:ind w:firstLine="709"/>
        <w:jc w:val="both"/>
        <w:rPr>
          <w:spacing w:val="-9"/>
          <w:sz w:val="28"/>
          <w:szCs w:val="28"/>
        </w:rPr>
      </w:pPr>
    </w:p>
    <w:p w:rsidR="00E044D8" w:rsidRPr="0051292A" w:rsidRDefault="00E044D8" w:rsidP="0051292A">
      <w:pPr>
        <w:ind w:firstLine="709"/>
        <w:jc w:val="both"/>
        <w:rPr>
          <w:spacing w:val="-9"/>
          <w:sz w:val="28"/>
          <w:szCs w:val="28"/>
        </w:rPr>
      </w:pPr>
      <w:r w:rsidRPr="0051292A">
        <w:rPr>
          <w:spacing w:val="-9"/>
          <w:sz w:val="28"/>
          <w:szCs w:val="28"/>
        </w:rPr>
        <w:t>ООО «Сычевское коммунальное предприятие» эксплуатирует вышеуказанное имущество на правах арендатора.</w:t>
      </w:r>
    </w:p>
    <w:p w:rsidR="00E044D8" w:rsidRPr="0051292A" w:rsidRDefault="00E044D8" w:rsidP="0051292A">
      <w:pPr>
        <w:ind w:firstLine="709"/>
        <w:jc w:val="both"/>
        <w:rPr>
          <w:spacing w:val="-9"/>
          <w:sz w:val="28"/>
          <w:szCs w:val="28"/>
        </w:rPr>
      </w:pPr>
      <w:r w:rsidRPr="0051292A">
        <w:rPr>
          <w:spacing w:val="-9"/>
          <w:sz w:val="28"/>
          <w:szCs w:val="28"/>
        </w:rPr>
        <w:t>Очистные сооружения канализации предназначены для глубокой очистки сточных вод канализации жилого фонда и предприятий города до нормативов сброса в водоемы в черте населенных пунктов.</w:t>
      </w:r>
    </w:p>
    <w:p w:rsidR="00E044D8" w:rsidRPr="0051292A" w:rsidRDefault="00E044D8" w:rsidP="0051292A">
      <w:pPr>
        <w:ind w:firstLine="709"/>
        <w:jc w:val="both"/>
        <w:rPr>
          <w:spacing w:val="-9"/>
          <w:sz w:val="28"/>
          <w:szCs w:val="28"/>
        </w:rPr>
      </w:pPr>
      <w:r w:rsidRPr="0051292A">
        <w:rPr>
          <w:spacing w:val="-9"/>
          <w:sz w:val="28"/>
          <w:szCs w:val="28"/>
        </w:rPr>
        <w:t>Общий объем суточного поступления стоков – не более 300 м</w:t>
      </w:r>
      <w:r w:rsidRPr="0051292A">
        <w:rPr>
          <w:spacing w:val="-9"/>
          <w:sz w:val="28"/>
          <w:szCs w:val="28"/>
          <w:vertAlign w:val="superscript"/>
        </w:rPr>
        <w:t>3</w:t>
      </w:r>
      <w:r w:rsidRPr="0051292A">
        <w:rPr>
          <w:spacing w:val="-9"/>
          <w:sz w:val="28"/>
          <w:szCs w:val="28"/>
        </w:rPr>
        <w:t>/сутки, установлен по результатам пуско-наладочных работ.</w:t>
      </w:r>
    </w:p>
    <w:p w:rsidR="00E044D8" w:rsidRPr="0051292A" w:rsidRDefault="00E044D8" w:rsidP="0051292A">
      <w:pPr>
        <w:ind w:firstLine="709"/>
        <w:jc w:val="both"/>
        <w:rPr>
          <w:spacing w:val="-9"/>
          <w:sz w:val="28"/>
          <w:szCs w:val="28"/>
        </w:rPr>
      </w:pPr>
      <w:r w:rsidRPr="0051292A">
        <w:rPr>
          <w:spacing w:val="-9"/>
          <w:sz w:val="28"/>
          <w:szCs w:val="28"/>
        </w:rPr>
        <w:t>Очистка хоз-бытовых сточных вод канализации включает: механическую очистку, биологическую очистку с глубокой доочисткой на базе современных технологий и оборудования, при необходимости – обеззараживание дезинфектантом.</w:t>
      </w:r>
    </w:p>
    <w:p w:rsidR="00E044D8" w:rsidRPr="0051292A" w:rsidRDefault="00E044D8" w:rsidP="0051292A">
      <w:pPr>
        <w:ind w:firstLine="709"/>
        <w:jc w:val="both"/>
        <w:rPr>
          <w:spacing w:val="-9"/>
          <w:sz w:val="28"/>
          <w:szCs w:val="28"/>
        </w:rPr>
      </w:pPr>
      <w:r w:rsidRPr="0051292A">
        <w:rPr>
          <w:spacing w:val="-9"/>
          <w:sz w:val="28"/>
          <w:szCs w:val="28"/>
        </w:rPr>
        <w:t>Бытовые сточные воды от города самотеком по отводящему коллектору диаметром 400 мм поступают через колодец с решеткой, улавливающей крупные отбросы, в насосную станцию, откуда по напорному трубопроводу диаметром 140*4,5 мм подаются в приемную камеру блока механической решетки, где происходит улавливание взвесей крупностью более 5 мм и песка. Песок и обезвоженный мусор поступают в контейнеры,  которые вывозят на утилизацию.</w:t>
      </w:r>
    </w:p>
    <w:p w:rsidR="00E044D8" w:rsidRPr="0051292A" w:rsidRDefault="00E044D8" w:rsidP="0051292A">
      <w:pPr>
        <w:ind w:firstLine="709"/>
        <w:jc w:val="both"/>
        <w:rPr>
          <w:spacing w:val="-9"/>
          <w:sz w:val="28"/>
          <w:szCs w:val="28"/>
        </w:rPr>
      </w:pPr>
      <w:r w:rsidRPr="0051292A">
        <w:rPr>
          <w:spacing w:val="-9"/>
          <w:sz w:val="28"/>
          <w:szCs w:val="28"/>
        </w:rPr>
        <w:lastRenderedPageBreak/>
        <w:t xml:space="preserve">Из приемной камеры осветленные сточные воды поступают в распределительный лоток блоков емкостей, где осуществляется глубокая биологическая очистка с удалением биогенных веществ. </w:t>
      </w:r>
      <w:r w:rsidRPr="0051292A">
        <w:rPr>
          <w:spacing w:val="-9"/>
          <w:sz w:val="28"/>
          <w:szCs w:val="28"/>
        </w:rPr>
        <w:tab/>
        <w:t>Очищенная в блоке вода самотеком поступает в контактные резервуары установки ЭКО-50, где происходит обеззараживание. Очищенная и обеззараженная вода по самотечному коллектору со станции биологической очистки сбрасывается в реку Лосьмина.</w:t>
      </w:r>
    </w:p>
    <w:p w:rsidR="00E044D8" w:rsidRPr="0051292A" w:rsidRDefault="00E044D8" w:rsidP="0051292A">
      <w:pPr>
        <w:pStyle w:val="16"/>
        <w:spacing w:before="0" w:beforeAutospacing="0" w:after="0" w:afterAutospacing="0" w:line="240" w:lineRule="auto"/>
        <w:rPr>
          <w:rFonts w:eastAsia="TimesNewRomanOOEnc"/>
          <w:b w:val="0"/>
          <w:color w:val="auto"/>
        </w:rPr>
      </w:pPr>
      <w:r w:rsidRPr="0051292A">
        <w:rPr>
          <w:rFonts w:eastAsia="TimesNewRomanOOEnc"/>
          <w:b w:val="0"/>
          <w:color w:val="auto"/>
        </w:rPr>
        <w:t>Протяжённость канализационных сетей 2,022км. В том числе напорных 0,302км, самотечных –1,70км. Сети канализации проложены ниже глубины промерзания 1,8м-2,0м асбестоцементными трубами диаметром 200мм, 300мм, 400мм.</w:t>
      </w:r>
    </w:p>
    <w:p w:rsidR="00E044D8" w:rsidRPr="0051292A" w:rsidRDefault="00E044D8" w:rsidP="0051292A">
      <w:pPr>
        <w:ind w:firstLine="709"/>
        <w:jc w:val="both"/>
        <w:rPr>
          <w:rFonts w:eastAsia="TimesNewRomanOOEnc"/>
          <w:sz w:val="28"/>
          <w:szCs w:val="28"/>
        </w:rPr>
      </w:pPr>
      <w:r w:rsidRPr="0051292A">
        <w:rPr>
          <w:rFonts w:eastAsia="TimesNewRomanOOEnc"/>
          <w:sz w:val="28"/>
          <w:szCs w:val="28"/>
        </w:rPr>
        <w:t xml:space="preserve">Для перекачки сточных вод функционируют насосная станция перекачки, расположенная на ул.Б.Пролетарская. Оборудована станция двумя насосами НПК 20/22 производительностью 0,480тм3/сут. Глубиной подводящих напорных коллекторов- 206мм, диаметр трубы 200мм, другой - 204мм, диаметр трубы 100мм. </w:t>
      </w:r>
    </w:p>
    <w:p w:rsidR="00E044D8" w:rsidRPr="0051292A" w:rsidRDefault="00E044D8" w:rsidP="0051292A">
      <w:pPr>
        <w:pStyle w:val="1"/>
        <w:ind w:firstLine="709"/>
        <w:jc w:val="center"/>
        <w:rPr>
          <w:iCs/>
          <w:color w:val="000000"/>
          <w:szCs w:val="28"/>
        </w:rPr>
      </w:pPr>
      <w:bookmarkStart w:id="8" w:name="_Toc375667481"/>
      <w:r w:rsidRPr="0051292A">
        <w:rPr>
          <w:iCs/>
          <w:color w:val="000000"/>
          <w:szCs w:val="28"/>
        </w:rPr>
        <w:t>1.4 Основные технические и экономические характеристики системы водоснабжения поселения</w:t>
      </w:r>
      <w:bookmarkEnd w:id="8"/>
    </w:p>
    <w:p w:rsidR="00E044D8" w:rsidRPr="0051292A" w:rsidRDefault="00E044D8" w:rsidP="0051292A">
      <w:pPr>
        <w:ind w:firstLine="709"/>
        <w:jc w:val="both"/>
        <w:rPr>
          <w:sz w:val="28"/>
          <w:szCs w:val="28"/>
        </w:rPr>
      </w:pPr>
      <w:r w:rsidRPr="0051292A">
        <w:rPr>
          <w:sz w:val="28"/>
          <w:szCs w:val="28"/>
        </w:rPr>
        <w:t>В настоящее время водоснабжение объектов поселения осуществляется из подземных водоисточников - артезианских скважин (4 скважины), обслуживаемых ООО «Коммунальщик».</w:t>
      </w:r>
    </w:p>
    <w:p w:rsidR="00E044D8" w:rsidRPr="0051292A" w:rsidRDefault="00E044D8" w:rsidP="0051292A">
      <w:pPr>
        <w:tabs>
          <w:tab w:val="num" w:pos="1080"/>
        </w:tabs>
        <w:ind w:firstLine="709"/>
        <w:jc w:val="both"/>
        <w:rPr>
          <w:iCs/>
          <w:color w:val="000000"/>
          <w:sz w:val="28"/>
          <w:szCs w:val="28"/>
        </w:rPr>
      </w:pPr>
      <w:r w:rsidRPr="0051292A">
        <w:rPr>
          <w:iCs/>
          <w:color w:val="000000"/>
          <w:sz w:val="28"/>
          <w:szCs w:val="28"/>
        </w:rPr>
        <w:t>Ниже в таблице приведена производственная программа ООО «Коммунальщик» на 2013 г. на услуги по водоснабжению.</w:t>
      </w:r>
    </w:p>
    <w:p w:rsidR="00E044D8" w:rsidRPr="0051292A" w:rsidRDefault="00E044D8" w:rsidP="0051292A">
      <w:pPr>
        <w:shd w:val="clear" w:color="auto" w:fill="FFFFFF"/>
        <w:ind w:firstLine="709"/>
        <w:jc w:val="right"/>
        <w:rPr>
          <w:spacing w:val="-9"/>
          <w:sz w:val="28"/>
          <w:szCs w:val="28"/>
        </w:rPr>
      </w:pPr>
      <w:r w:rsidRPr="0051292A">
        <w:rPr>
          <w:spacing w:val="-9"/>
          <w:sz w:val="28"/>
          <w:szCs w:val="28"/>
        </w:rPr>
        <w:t>Таблица 4</w:t>
      </w:r>
    </w:p>
    <w:p w:rsidR="00E044D8" w:rsidRPr="0051292A" w:rsidRDefault="00E044D8" w:rsidP="0051292A">
      <w:pPr>
        <w:shd w:val="clear" w:color="auto" w:fill="FFFFFF"/>
        <w:ind w:firstLine="709"/>
        <w:jc w:val="center"/>
        <w:rPr>
          <w:spacing w:val="-9"/>
          <w:sz w:val="28"/>
          <w:szCs w:val="28"/>
        </w:rPr>
      </w:pPr>
      <w:r w:rsidRPr="0051292A">
        <w:rPr>
          <w:spacing w:val="-9"/>
          <w:sz w:val="28"/>
          <w:szCs w:val="28"/>
        </w:rPr>
        <w:t xml:space="preserve">Производственная программа ООО «Коммунальщик» на </w:t>
      </w:r>
      <w:smartTag w:uri="urn:schemas-microsoft-com:office:smarttags" w:element="metricconverter">
        <w:smartTagPr>
          <w:attr w:name="ProductID" w:val="2013 г"/>
        </w:smartTagPr>
        <w:r w:rsidRPr="0051292A">
          <w:rPr>
            <w:spacing w:val="-9"/>
            <w:sz w:val="28"/>
            <w:szCs w:val="28"/>
          </w:rPr>
          <w:t>2013 г</w:t>
        </w:r>
      </w:smartTag>
      <w:r w:rsidRPr="0051292A">
        <w:rPr>
          <w:spacing w:val="-9"/>
          <w:sz w:val="28"/>
          <w:szCs w:val="28"/>
        </w:rPr>
        <w:t>. на услуги по водоснабжению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9"/>
        <w:gridCol w:w="3897"/>
        <w:gridCol w:w="2148"/>
        <w:gridCol w:w="2653"/>
      </w:tblGrid>
      <w:tr w:rsidR="00E044D8" w:rsidRPr="00024A95" w:rsidTr="00C23935">
        <w:tc>
          <w:tcPr>
            <w:tcW w:w="623"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15"/>
                <w:sz w:val="24"/>
                <w:szCs w:val="24"/>
              </w:rPr>
              <w:t>Показатели производственной деятельности</w:t>
            </w:r>
          </w:p>
        </w:tc>
        <w:tc>
          <w:tcPr>
            <w:tcW w:w="10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Ед. изм.</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Значение</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1</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выработки воды</w:t>
            </w:r>
          </w:p>
        </w:tc>
        <w:tc>
          <w:tcPr>
            <w:tcW w:w="1081" w:type="pct"/>
          </w:tcPr>
          <w:p w:rsidR="00E044D8" w:rsidRPr="00024A95" w:rsidRDefault="00E044D8" w:rsidP="00C23935">
            <w:pPr>
              <w:widowControl w:val="0"/>
              <w:autoSpaceDE w:val="0"/>
              <w:autoSpaceDN w:val="0"/>
              <w:adjustRightInd w:val="0"/>
              <w:jc w:val="center"/>
              <w:rPr>
                <w:spacing w:val="-9"/>
                <w:sz w:val="24"/>
                <w:szCs w:val="24"/>
                <w:vertAlign w:val="superscript"/>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434,692</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2</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воды полученной со стороны</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0</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3</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15"/>
                <w:sz w:val="24"/>
                <w:szCs w:val="24"/>
              </w:rPr>
              <w:t>Объем воды, используемый на собственные нужды</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0,539</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4</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отпуска воды в сеть</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434,153</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5</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потерь</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72,359</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6</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12"/>
                <w:sz w:val="24"/>
                <w:szCs w:val="24"/>
              </w:rPr>
              <w:t>Объем потерь к объему отпущенной воды в сеть</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16,67</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7</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12"/>
                <w:sz w:val="24"/>
                <w:szCs w:val="24"/>
              </w:rPr>
              <w:t>Объем реализации услуг, в том числе по потребителям</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361,794</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7.1</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населению</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284,632</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7.2</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9"/>
                <w:sz w:val="24"/>
                <w:szCs w:val="24"/>
              </w:rPr>
              <w:t>бюджетным потребителям</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32,298</w:t>
            </w:r>
          </w:p>
        </w:tc>
      </w:tr>
      <w:tr w:rsidR="00E044D8" w:rsidRPr="00024A95" w:rsidTr="00C23935">
        <w:tc>
          <w:tcPr>
            <w:tcW w:w="623" w:type="pct"/>
          </w:tcPr>
          <w:p w:rsidR="00E044D8" w:rsidRPr="00024A95" w:rsidRDefault="00E044D8" w:rsidP="00C23935">
            <w:pPr>
              <w:widowControl w:val="0"/>
              <w:autoSpaceDE w:val="0"/>
              <w:autoSpaceDN w:val="0"/>
              <w:adjustRightInd w:val="0"/>
              <w:ind w:right="-57"/>
              <w:jc w:val="center"/>
              <w:rPr>
                <w:spacing w:val="-9"/>
                <w:sz w:val="24"/>
                <w:szCs w:val="24"/>
              </w:rPr>
            </w:pPr>
            <w:r w:rsidRPr="00024A95">
              <w:rPr>
                <w:spacing w:val="-9"/>
                <w:sz w:val="24"/>
                <w:szCs w:val="24"/>
              </w:rPr>
              <w:t>7.3</w:t>
            </w:r>
          </w:p>
        </w:tc>
        <w:tc>
          <w:tcPr>
            <w:tcW w:w="1961"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прочим потребителям</w:t>
            </w:r>
          </w:p>
        </w:tc>
        <w:tc>
          <w:tcPr>
            <w:tcW w:w="108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1"/>
              <w:jc w:val="center"/>
              <w:rPr>
                <w:spacing w:val="-9"/>
                <w:sz w:val="24"/>
                <w:szCs w:val="24"/>
              </w:rPr>
            </w:pPr>
            <w:r w:rsidRPr="00024A95">
              <w:rPr>
                <w:spacing w:val="-9"/>
                <w:sz w:val="24"/>
                <w:szCs w:val="24"/>
              </w:rPr>
              <w:t>44,864</w:t>
            </w:r>
          </w:p>
        </w:tc>
      </w:tr>
    </w:tbl>
    <w:p w:rsidR="00E044D8" w:rsidRPr="00024A95" w:rsidRDefault="00E044D8" w:rsidP="00E044D8">
      <w:pPr>
        <w:shd w:val="clear" w:color="auto" w:fill="FFFFFF"/>
        <w:ind w:right="1" w:firstLine="9"/>
        <w:jc w:val="both"/>
        <w:rPr>
          <w:spacing w:val="-9"/>
          <w:sz w:val="24"/>
          <w:szCs w:val="24"/>
        </w:rPr>
      </w:pPr>
      <w:r w:rsidRPr="00024A95">
        <w:rPr>
          <w:spacing w:val="-9"/>
          <w:sz w:val="24"/>
          <w:szCs w:val="24"/>
        </w:rPr>
        <w:t>Примечание – производственная программа приведена полностью для организации ООО «Коммунальщик» (включены как городское поселение, так и сельские поселения).</w:t>
      </w:r>
    </w:p>
    <w:p w:rsidR="00E044D8" w:rsidRPr="00024A95" w:rsidRDefault="00E044D8" w:rsidP="00E044D8">
      <w:pPr>
        <w:shd w:val="clear" w:color="auto" w:fill="FFFFFF"/>
        <w:ind w:right="454" w:firstLine="9"/>
        <w:jc w:val="center"/>
        <w:rPr>
          <w:spacing w:val="-9"/>
          <w:sz w:val="24"/>
          <w:szCs w:val="24"/>
        </w:rPr>
      </w:pPr>
      <w:r w:rsidRPr="00024A95">
        <w:rPr>
          <w:noProof/>
          <w:sz w:val="24"/>
          <w:szCs w:val="24"/>
        </w:rPr>
        <w:lastRenderedPageBreak/>
        <w:drawing>
          <wp:inline distT="0" distB="0" distL="0" distR="0">
            <wp:extent cx="4831080" cy="33642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4831080" cy="3364230"/>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ind w:left="1791" w:right="454" w:hanging="1060"/>
        <w:jc w:val="center"/>
        <w:rPr>
          <w:spacing w:val="-9"/>
          <w:sz w:val="24"/>
          <w:szCs w:val="24"/>
        </w:rPr>
      </w:pPr>
      <w:r w:rsidRPr="00024A95">
        <w:rPr>
          <w:spacing w:val="-9"/>
          <w:sz w:val="24"/>
          <w:szCs w:val="24"/>
        </w:rPr>
        <w:t>рис. 4 Подача и реализация воды ООО «Коммунальщик»</w:t>
      </w:r>
    </w:p>
    <w:p w:rsidR="00E044D8" w:rsidRPr="00024A95" w:rsidRDefault="00E044D8" w:rsidP="00E044D8">
      <w:pPr>
        <w:shd w:val="clear" w:color="auto" w:fill="FFFFFF"/>
        <w:ind w:left="1791" w:right="454" w:hanging="1060"/>
        <w:jc w:val="center"/>
        <w:rPr>
          <w:spacing w:val="-9"/>
          <w:sz w:val="24"/>
          <w:szCs w:val="24"/>
        </w:rPr>
      </w:pPr>
    </w:p>
    <w:p w:rsidR="00E044D8" w:rsidRPr="00024A95" w:rsidRDefault="00E044D8" w:rsidP="00E044D8">
      <w:pPr>
        <w:shd w:val="clear" w:color="auto" w:fill="FFFFFF"/>
        <w:ind w:right="454" w:firstLine="9"/>
        <w:jc w:val="center"/>
        <w:rPr>
          <w:spacing w:val="-9"/>
          <w:sz w:val="24"/>
          <w:szCs w:val="24"/>
        </w:rPr>
      </w:pPr>
      <w:r w:rsidRPr="00024A95">
        <w:rPr>
          <w:noProof/>
          <w:sz w:val="24"/>
          <w:szCs w:val="24"/>
        </w:rPr>
        <w:drawing>
          <wp:inline distT="0" distB="0" distL="0" distR="0">
            <wp:extent cx="4770120" cy="3321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4770120" cy="3321050"/>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ind w:left="1791" w:right="454" w:hanging="1060"/>
        <w:jc w:val="center"/>
        <w:rPr>
          <w:spacing w:val="-9"/>
          <w:sz w:val="24"/>
          <w:szCs w:val="24"/>
        </w:rPr>
      </w:pPr>
      <w:r w:rsidRPr="00024A95">
        <w:rPr>
          <w:spacing w:val="-9"/>
          <w:sz w:val="24"/>
          <w:szCs w:val="24"/>
        </w:rPr>
        <w:t>рис. 5 Распределение потребления воды по группам потребителей</w:t>
      </w:r>
    </w:p>
    <w:p w:rsidR="00E044D8" w:rsidRPr="00024A95" w:rsidRDefault="00E044D8" w:rsidP="00E044D8">
      <w:pPr>
        <w:shd w:val="clear" w:color="auto" w:fill="FFFFFF"/>
        <w:spacing w:line="360" w:lineRule="auto"/>
        <w:ind w:right="454" w:firstLine="720"/>
        <w:jc w:val="both"/>
        <w:rPr>
          <w:spacing w:val="-9"/>
          <w:sz w:val="24"/>
          <w:szCs w:val="24"/>
        </w:rPr>
      </w:pPr>
    </w:p>
    <w:p w:rsidR="00E044D8" w:rsidRPr="0051292A" w:rsidRDefault="00E044D8" w:rsidP="00E044D8">
      <w:pPr>
        <w:shd w:val="clear" w:color="auto" w:fill="FFFFFF"/>
        <w:ind w:firstLine="720"/>
        <w:jc w:val="both"/>
        <w:rPr>
          <w:spacing w:val="-9"/>
          <w:sz w:val="28"/>
          <w:szCs w:val="28"/>
        </w:rPr>
      </w:pPr>
      <w:r w:rsidRPr="0051292A">
        <w:rPr>
          <w:spacing w:val="-9"/>
          <w:sz w:val="28"/>
          <w:szCs w:val="28"/>
        </w:rPr>
        <w:t>Согласно приведенным выше данным потери воды составляет 72359 куб.м. или 16,6%. Основным потребителем воды является население – 78,67%, вторым по значимости – является прочие потребители – 12,4%.</w:t>
      </w:r>
    </w:p>
    <w:p w:rsidR="00E044D8" w:rsidRPr="0051292A" w:rsidRDefault="00E044D8" w:rsidP="00E044D8">
      <w:pPr>
        <w:shd w:val="clear" w:color="auto" w:fill="FFFFFF"/>
        <w:ind w:firstLine="720"/>
        <w:jc w:val="both"/>
        <w:rPr>
          <w:spacing w:val="-9"/>
          <w:sz w:val="28"/>
          <w:szCs w:val="28"/>
        </w:rPr>
      </w:pPr>
      <w:r w:rsidRPr="0051292A">
        <w:rPr>
          <w:spacing w:val="-9"/>
          <w:sz w:val="28"/>
          <w:szCs w:val="28"/>
        </w:rPr>
        <w:t>Основные экономические характеристики предприятия ООО «Коммунальщик» представлены в следующей таблице.</w:t>
      </w:r>
    </w:p>
    <w:p w:rsidR="00E044D8" w:rsidRPr="00024A95" w:rsidRDefault="00E044D8" w:rsidP="00E044D8">
      <w:pPr>
        <w:shd w:val="clear" w:color="auto" w:fill="FFFFFF"/>
        <w:ind w:left="1791" w:hanging="1060"/>
        <w:jc w:val="right"/>
        <w:rPr>
          <w:spacing w:val="-9"/>
          <w:sz w:val="24"/>
          <w:szCs w:val="24"/>
        </w:rPr>
      </w:pPr>
    </w:p>
    <w:p w:rsidR="00E044D8" w:rsidRPr="00024A95" w:rsidRDefault="00E044D8" w:rsidP="00E044D8">
      <w:pPr>
        <w:shd w:val="clear" w:color="auto" w:fill="FFFFFF"/>
        <w:ind w:left="1791" w:hanging="1060"/>
        <w:jc w:val="right"/>
        <w:rPr>
          <w:spacing w:val="-9"/>
          <w:sz w:val="24"/>
          <w:szCs w:val="24"/>
        </w:rPr>
      </w:pPr>
    </w:p>
    <w:p w:rsidR="00E044D8" w:rsidRPr="00024A95" w:rsidRDefault="00E044D8" w:rsidP="00E044D8">
      <w:pPr>
        <w:shd w:val="clear" w:color="auto" w:fill="FFFFFF"/>
        <w:ind w:left="1791" w:hanging="1060"/>
        <w:jc w:val="right"/>
        <w:rPr>
          <w:spacing w:val="-9"/>
          <w:sz w:val="24"/>
          <w:szCs w:val="24"/>
        </w:rPr>
      </w:pPr>
    </w:p>
    <w:p w:rsidR="00E044D8" w:rsidRPr="0051292A" w:rsidRDefault="00E044D8" w:rsidP="00E044D8">
      <w:pPr>
        <w:shd w:val="clear" w:color="auto" w:fill="FFFFFF"/>
        <w:jc w:val="right"/>
        <w:rPr>
          <w:spacing w:val="-9"/>
          <w:sz w:val="28"/>
          <w:szCs w:val="28"/>
        </w:rPr>
      </w:pPr>
      <w:r w:rsidRPr="0051292A">
        <w:rPr>
          <w:spacing w:val="-9"/>
          <w:sz w:val="28"/>
          <w:szCs w:val="28"/>
        </w:rPr>
        <w:lastRenderedPageBreak/>
        <w:t xml:space="preserve">Таблица 5 </w:t>
      </w:r>
    </w:p>
    <w:p w:rsidR="0051292A" w:rsidRDefault="00E044D8" w:rsidP="00E044D8">
      <w:pPr>
        <w:shd w:val="clear" w:color="auto" w:fill="FFFFFF"/>
        <w:ind w:left="1791" w:hanging="1060"/>
        <w:jc w:val="center"/>
        <w:rPr>
          <w:spacing w:val="-8"/>
          <w:sz w:val="28"/>
          <w:szCs w:val="28"/>
        </w:rPr>
      </w:pPr>
      <w:r w:rsidRPr="0051292A">
        <w:rPr>
          <w:spacing w:val="-9"/>
          <w:sz w:val="28"/>
          <w:szCs w:val="28"/>
        </w:rPr>
        <w:t>Расчет финансовых потребностей, необходимых для реализации производственной программы ООО «Коммунальщик»</w:t>
      </w:r>
      <w:r w:rsidRPr="0051292A">
        <w:rPr>
          <w:spacing w:val="-8"/>
          <w:sz w:val="28"/>
          <w:szCs w:val="28"/>
        </w:rPr>
        <w:t xml:space="preserve"> на услуги </w:t>
      </w:r>
    </w:p>
    <w:p w:rsidR="00E044D8" w:rsidRPr="0051292A" w:rsidRDefault="00E044D8" w:rsidP="00E044D8">
      <w:pPr>
        <w:shd w:val="clear" w:color="auto" w:fill="FFFFFF"/>
        <w:ind w:left="1791" w:hanging="1060"/>
        <w:jc w:val="center"/>
        <w:rPr>
          <w:sz w:val="28"/>
          <w:szCs w:val="28"/>
        </w:rPr>
      </w:pPr>
      <w:r w:rsidRPr="0051292A">
        <w:rPr>
          <w:spacing w:val="-8"/>
          <w:sz w:val="28"/>
          <w:szCs w:val="28"/>
        </w:rPr>
        <w:t>по водоснабжению на 2013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4466"/>
        <w:gridCol w:w="1771"/>
        <w:gridCol w:w="2546"/>
      </w:tblGrid>
      <w:tr w:rsidR="00E044D8" w:rsidRPr="00024A95" w:rsidTr="00C23935">
        <w:trPr>
          <w:trHeight w:val="77"/>
        </w:trPr>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w:t>
            </w:r>
          </w:p>
        </w:tc>
        <w:tc>
          <w:tcPr>
            <w:tcW w:w="2247"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Наименование статей затрат</w:t>
            </w:r>
          </w:p>
        </w:tc>
        <w:tc>
          <w:tcPr>
            <w:tcW w:w="891" w:type="pct"/>
          </w:tcPr>
          <w:p w:rsidR="00E044D8" w:rsidRPr="00024A95" w:rsidRDefault="00E044D8" w:rsidP="00C23935">
            <w:pPr>
              <w:widowControl w:val="0"/>
              <w:autoSpaceDE w:val="0"/>
              <w:autoSpaceDN w:val="0"/>
              <w:adjustRightInd w:val="0"/>
              <w:ind w:right="-25"/>
              <w:jc w:val="center"/>
              <w:rPr>
                <w:spacing w:val="-9"/>
                <w:sz w:val="24"/>
                <w:szCs w:val="24"/>
              </w:rPr>
            </w:pPr>
            <w:r w:rsidRPr="00024A95">
              <w:rPr>
                <w:spacing w:val="-9"/>
                <w:sz w:val="24"/>
                <w:szCs w:val="24"/>
              </w:rPr>
              <w:t>Ед.изм.</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Значение</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Электроэнергия</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1140,39</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2</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Оплата труда</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3890,7</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Страховые взносы</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1174,99</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Амортизация</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22,0</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5</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Аренда</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398,36</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6</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Прочие прямые расходы</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247,26</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7</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Расходы на проведение АВР</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1432,82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8</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pacing w:val="-9"/>
                <w:sz w:val="24"/>
                <w:szCs w:val="24"/>
              </w:rPr>
              <w:t>Общеэксплуатационные расходы</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2547,76</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9</w:t>
            </w:r>
          </w:p>
        </w:tc>
        <w:tc>
          <w:tcPr>
            <w:tcW w:w="2247" w:type="pct"/>
          </w:tcPr>
          <w:p w:rsidR="00E044D8" w:rsidRPr="00024A95" w:rsidRDefault="00E044D8" w:rsidP="00C23935">
            <w:pPr>
              <w:widowControl w:val="0"/>
              <w:shd w:val="clear" w:color="auto" w:fill="FFFFFF"/>
              <w:autoSpaceDE w:val="0"/>
              <w:autoSpaceDN w:val="0"/>
              <w:adjustRightInd w:val="0"/>
              <w:ind w:firstLine="6"/>
              <w:rPr>
                <w:sz w:val="24"/>
                <w:szCs w:val="24"/>
              </w:rPr>
            </w:pPr>
            <w:r w:rsidRPr="00024A95">
              <w:rPr>
                <w:sz w:val="24"/>
                <w:szCs w:val="24"/>
              </w:rPr>
              <w:t>Налоги</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174,19</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10</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Себестоимость</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11028,46</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Прибыль</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645,0</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12</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финансовых потребностей - всего</w:t>
            </w:r>
          </w:p>
        </w:tc>
        <w:tc>
          <w:tcPr>
            <w:tcW w:w="89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11673,46</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13</w:t>
            </w:r>
          </w:p>
        </w:tc>
        <w:tc>
          <w:tcPr>
            <w:tcW w:w="2247" w:type="pct"/>
          </w:tcPr>
          <w:p w:rsidR="00E044D8" w:rsidRPr="00024A95" w:rsidRDefault="00E044D8" w:rsidP="00C23935">
            <w:pPr>
              <w:widowControl w:val="0"/>
              <w:autoSpaceDE w:val="0"/>
              <w:autoSpaceDN w:val="0"/>
              <w:adjustRightInd w:val="0"/>
              <w:ind w:right="454"/>
              <w:rPr>
                <w:spacing w:val="-9"/>
                <w:sz w:val="24"/>
                <w:szCs w:val="24"/>
              </w:rPr>
            </w:pPr>
            <w:r w:rsidRPr="00024A95">
              <w:rPr>
                <w:sz w:val="24"/>
                <w:szCs w:val="24"/>
              </w:rPr>
              <w:t>Объем отпущенной воды</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куб.м</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361,79</w:t>
            </w:r>
          </w:p>
        </w:tc>
      </w:tr>
    </w:tbl>
    <w:p w:rsidR="00E044D8" w:rsidRPr="00024A95" w:rsidRDefault="00E044D8" w:rsidP="00E044D8">
      <w:pPr>
        <w:shd w:val="clear" w:color="auto" w:fill="FFFFFF"/>
        <w:ind w:right="454" w:firstLine="9"/>
        <w:jc w:val="both"/>
        <w:rPr>
          <w:spacing w:val="-9"/>
          <w:sz w:val="24"/>
          <w:szCs w:val="24"/>
        </w:rPr>
      </w:pPr>
      <w:r w:rsidRPr="00024A95">
        <w:rPr>
          <w:spacing w:val="-9"/>
          <w:sz w:val="24"/>
          <w:szCs w:val="24"/>
        </w:rPr>
        <w:t>Примечание – расчет финансовых потребностей приведен полностью для организации ООО «Коммунальщик» (включены как городское поселение, так и сельские поселения).</w:t>
      </w:r>
    </w:p>
    <w:p w:rsidR="00E044D8" w:rsidRPr="00024A95" w:rsidRDefault="00E044D8" w:rsidP="00E044D8">
      <w:pPr>
        <w:shd w:val="clear" w:color="auto" w:fill="FFFFFF"/>
        <w:spacing w:line="360" w:lineRule="auto"/>
        <w:ind w:right="1" w:firstLine="9"/>
        <w:jc w:val="center"/>
        <w:rPr>
          <w:sz w:val="24"/>
          <w:szCs w:val="24"/>
        </w:rPr>
      </w:pPr>
      <w:r w:rsidRPr="00024A95">
        <w:rPr>
          <w:noProof/>
          <w:sz w:val="24"/>
          <w:szCs w:val="24"/>
        </w:rPr>
        <w:drawing>
          <wp:inline distT="0" distB="0" distL="0" distR="0">
            <wp:extent cx="5736590" cy="40024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736590" cy="4002405"/>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spacing w:line="360" w:lineRule="auto"/>
        <w:ind w:right="454" w:firstLine="9"/>
        <w:jc w:val="center"/>
        <w:rPr>
          <w:sz w:val="24"/>
          <w:szCs w:val="24"/>
        </w:rPr>
      </w:pPr>
      <w:r w:rsidRPr="00024A95">
        <w:rPr>
          <w:sz w:val="24"/>
          <w:szCs w:val="24"/>
        </w:rPr>
        <w:t>рис. 6 Распределение затрат в системе водоснабжения.</w:t>
      </w:r>
    </w:p>
    <w:p w:rsidR="00E044D8" w:rsidRPr="00024A95" w:rsidRDefault="00E044D8" w:rsidP="00E044D8">
      <w:pPr>
        <w:shd w:val="clear" w:color="auto" w:fill="FFFFFF"/>
        <w:ind w:firstLine="709"/>
        <w:jc w:val="both"/>
        <w:rPr>
          <w:sz w:val="24"/>
          <w:szCs w:val="24"/>
        </w:rPr>
      </w:pPr>
      <w:r w:rsidRPr="00024A95">
        <w:rPr>
          <w:sz w:val="24"/>
          <w:szCs w:val="24"/>
        </w:rPr>
        <w:tab/>
        <w:t>Из приведенных выше данных, основная часть затрат, влияющих на величину тарифа в данном сельском поселении являются:</w:t>
      </w:r>
    </w:p>
    <w:p w:rsidR="00E044D8" w:rsidRPr="00024A95" w:rsidRDefault="00E044D8" w:rsidP="00E044D8">
      <w:pPr>
        <w:numPr>
          <w:ilvl w:val="0"/>
          <w:numId w:val="44"/>
        </w:numPr>
        <w:shd w:val="clear" w:color="auto" w:fill="FFFFFF"/>
        <w:ind w:left="0" w:firstLine="709"/>
        <w:jc w:val="both"/>
        <w:rPr>
          <w:sz w:val="24"/>
          <w:szCs w:val="24"/>
        </w:rPr>
      </w:pPr>
      <w:r w:rsidRPr="00024A95">
        <w:rPr>
          <w:sz w:val="24"/>
          <w:szCs w:val="24"/>
        </w:rPr>
        <w:t xml:space="preserve">Оплата труда – 35,28%. </w:t>
      </w:r>
    </w:p>
    <w:p w:rsidR="00E044D8" w:rsidRPr="00024A95" w:rsidRDefault="00E044D8" w:rsidP="00E044D8">
      <w:pPr>
        <w:numPr>
          <w:ilvl w:val="0"/>
          <w:numId w:val="44"/>
        </w:numPr>
        <w:shd w:val="clear" w:color="auto" w:fill="FFFFFF"/>
        <w:ind w:left="0" w:firstLine="709"/>
        <w:jc w:val="both"/>
        <w:rPr>
          <w:spacing w:val="-9"/>
          <w:sz w:val="24"/>
          <w:szCs w:val="24"/>
        </w:rPr>
      </w:pPr>
      <w:r w:rsidRPr="00024A95">
        <w:rPr>
          <w:sz w:val="24"/>
          <w:szCs w:val="24"/>
        </w:rPr>
        <w:t>Общие эксплуатационные расходы – 23,1%, расходы на проведение АВР – 12,99, страховые взносы  – 10,65 %.</w:t>
      </w:r>
    </w:p>
    <w:p w:rsidR="00E044D8" w:rsidRPr="00024A95" w:rsidRDefault="00E044D8" w:rsidP="00E044D8">
      <w:pPr>
        <w:shd w:val="clear" w:color="auto" w:fill="FFFFFF"/>
        <w:ind w:right="1" w:firstLine="709"/>
        <w:jc w:val="both"/>
        <w:rPr>
          <w:sz w:val="24"/>
          <w:szCs w:val="24"/>
        </w:rPr>
      </w:pPr>
      <w:r w:rsidRPr="00024A95">
        <w:rPr>
          <w:sz w:val="24"/>
          <w:szCs w:val="24"/>
        </w:rPr>
        <w:lastRenderedPageBreak/>
        <w:t>В соответствии с приведенными техническими и экономическими характеристиками установлен следующий тариф на холодную воду для ООО «Коммунальщик» на 2013 гг.</w:t>
      </w:r>
    </w:p>
    <w:p w:rsidR="00E044D8" w:rsidRPr="00024A95" w:rsidRDefault="00E044D8" w:rsidP="00E044D8">
      <w:pPr>
        <w:shd w:val="clear" w:color="auto" w:fill="FFFFFF"/>
        <w:spacing w:line="360" w:lineRule="auto"/>
        <w:ind w:right="1" w:firstLine="720"/>
        <w:jc w:val="right"/>
        <w:rPr>
          <w:sz w:val="24"/>
          <w:szCs w:val="24"/>
        </w:rPr>
      </w:pPr>
    </w:p>
    <w:p w:rsidR="00E044D8" w:rsidRPr="00024A95" w:rsidRDefault="00E044D8" w:rsidP="00E044D8">
      <w:pPr>
        <w:shd w:val="clear" w:color="auto" w:fill="FFFFFF"/>
        <w:spacing w:line="360" w:lineRule="auto"/>
        <w:ind w:right="1" w:firstLine="720"/>
        <w:jc w:val="right"/>
        <w:rPr>
          <w:sz w:val="24"/>
          <w:szCs w:val="24"/>
        </w:rPr>
      </w:pPr>
      <w:r w:rsidRPr="00024A95">
        <w:rPr>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4"/>
        <w:gridCol w:w="5032"/>
        <w:gridCol w:w="2099"/>
        <w:gridCol w:w="1962"/>
      </w:tblGrid>
      <w:tr w:rsidR="00E044D8" w:rsidRPr="00024A95" w:rsidTr="00C23935">
        <w:trPr>
          <w:cantSplit/>
        </w:trPr>
        <w:tc>
          <w:tcPr>
            <w:tcW w:w="425" w:type="pct"/>
            <w:vMerge w:val="restar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w:t>
            </w:r>
            <w:r w:rsidRPr="00024A95">
              <w:rPr>
                <w:rStyle w:val="apple-converted-space"/>
              </w:rPr>
              <w:t> </w:t>
            </w:r>
            <w:r w:rsidRPr="00024A95">
              <w:rPr>
                <w:rStyle w:val="spelle"/>
              </w:rPr>
              <w:t>пп</w:t>
            </w:r>
          </w:p>
          <w:p w:rsidR="00E044D8" w:rsidRPr="00024A95" w:rsidRDefault="00E044D8" w:rsidP="00C23935">
            <w:pPr>
              <w:pStyle w:val="normal"/>
              <w:jc w:val="both"/>
            </w:pPr>
            <w:r w:rsidRPr="00024A95">
              <w:t> </w:t>
            </w:r>
          </w:p>
        </w:tc>
        <w:tc>
          <w:tcPr>
            <w:tcW w:w="2532" w:type="pct"/>
            <w:vMerge w:val="restar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Наименование</w:t>
            </w:r>
            <w:r w:rsidRPr="00024A95">
              <w:rPr>
                <w:rStyle w:val="apple-converted-space"/>
              </w:rPr>
              <w:t> </w:t>
            </w:r>
            <w:r w:rsidRPr="00024A95">
              <w:t>   услуг</w:t>
            </w:r>
          </w:p>
        </w:tc>
        <w:tc>
          <w:tcPr>
            <w:tcW w:w="2043" w:type="pct"/>
            <w:gridSpan w:val="2"/>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Размер тарифа,</w:t>
            </w:r>
            <w:r w:rsidRPr="00024A95">
              <w:rPr>
                <w:rStyle w:val="apple-converted-space"/>
              </w:rPr>
              <w:t> </w:t>
            </w:r>
            <w:r w:rsidRPr="00024A95">
              <w:t> руб./м</w:t>
            </w:r>
            <w:r w:rsidRPr="00024A95">
              <w:rPr>
                <w:vertAlign w:val="superscript"/>
              </w:rPr>
              <w:t>3</w:t>
            </w:r>
          </w:p>
          <w:p w:rsidR="00E044D8" w:rsidRPr="00024A95" w:rsidRDefault="00E044D8" w:rsidP="00C23935">
            <w:pPr>
              <w:pStyle w:val="normal"/>
              <w:spacing w:before="0" w:beforeAutospacing="0" w:after="0" w:afterAutospacing="0"/>
              <w:jc w:val="center"/>
            </w:pPr>
            <w:r w:rsidRPr="00024A95">
              <w:t>(НДС не облагается)</w:t>
            </w:r>
          </w:p>
        </w:tc>
      </w:tr>
      <w:tr w:rsidR="00E044D8" w:rsidRPr="00024A95" w:rsidTr="00C23935">
        <w:tc>
          <w:tcPr>
            <w:tcW w:w="425" w:type="pct"/>
            <w:vMerge/>
          </w:tcPr>
          <w:p w:rsidR="00E044D8" w:rsidRPr="00024A95" w:rsidRDefault="00E044D8" w:rsidP="00C23935">
            <w:pPr>
              <w:pStyle w:val="normal"/>
              <w:spacing w:before="0" w:beforeAutospacing="0" w:after="0" w:afterAutospacing="0"/>
              <w:jc w:val="both"/>
            </w:pPr>
          </w:p>
        </w:tc>
        <w:tc>
          <w:tcPr>
            <w:tcW w:w="2532" w:type="pct"/>
            <w:vMerge/>
            <w:vAlign w:val="center"/>
          </w:tcPr>
          <w:p w:rsidR="00E044D8" w:rsidRPr="00024A95" w:rsidRDefault="00E044D8" w:rsidP="00C23935">
            <w:pPr>
              <w:rPr>
                <w:sz w:val="24"/>
                <w:szCs w:val="24"/>
              </w:rPr>
            </w:pPr>
          </w:p>
        </w:tc>
        <w:tc>
          <w:tcPr>
            <w:tcW w:w="1056"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с 01.01.2013</w:t>
            </w:r>
          </w:p>
          <w:p w:rsidR="00E044D8" w:rsidRPr="00024A95" w:rsidRDefault="00E044D8" w:rsidP="00C23935">
            <w:pPr>
              <w:pStyle w:val="normal"/>
              <w:spacing w:before="0" w:beforeAutospacing="0" w:after="0" w:afterAutospacing="0"/>
              <w:jc w:val="center"/>
            </w:pPr>
            <w:r w:rsidRPr="00024A95">
              <w:t>по 30.06.2013</w:t>
            </w:r>
          </w:p>
        </w:tc>
        <w:tc>
          <w:tcPr>
            <w:tcW w:w="987"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с 01.07.2013</w:t>
            </w:r>
          </w:p>
          <w:p w:rsidR="00E044D8" w:rsidRPr="00024A95" w:rsidRDefault="00E044D8" w:rsidP="00C23935">
            <w:pPr>
              <w:pStyle w:val="normal"/>
              <w:spacing w:before="0" w:beforeAutospacing="0" w:after="0" w:afterAutospacing="0"/>
              <w:jc w:val="center"/>
            </w:pPr>
            <w:r w:rsidRPr="00024A95">
              <w:t>по 31.12.2013</w:t>
            </w:r>
          </w:p>
        </w:tc>
      </w:tr>
      <w:tr w:rsidR="00E044D8" w:rsidRPr="00024A95" w:rsidTr="00C23935">
        <w:tc>
          <w:tcPr>
            <w:tcW w:w="425"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1.</w:t>
            </w:r>
          </w:p>
        </w:tc>
        <w:tc>
          <w:tcPr>
            <w:tcW w:w="2532"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both"/>
            </w:pPr>
            <w:r w:rsidRPr="00024A95">
              <w:t>Услуги по водоснабжению:</w:t>
            </w:r>
          </w:p>
          <w:p w:rsidR="00E044D8" w:rsidRPr="00024A95" w:rsidRDefault="00E044D8" w:rsidP="00C23935">
            <w:pPr>
              <w:pStyle w:val="normal"/>
              <w:spacing w:before="0" w:beforeAutospacing="0" w:after="0" w:afterAutospacing="0"/>
              <w:jc w:val="both"/>
            </w:pPr>
            <w:r w:rsidRPr="00024A95">
              <w:t>- население;</w:t>
            </w:r>
          </w:p>
          <w:p w:rsidR="00E044D8" w:rsidRPr="00024A95" w:rsidRDefault="00E044D8" w:rsidP="00C23935">
            <w:pPr>
              <w:pStyle w:val="normal"/>
              <w:spacing w:before="0" w:beforeAutospacing="0" w:after="0" w:afterAutospacing="0"/>
              <w:jc w:val="both"/>
            </w:pPr>
            <w:r w:rsidRPr="00024A95">
              <w:t>- прочие потребители</w:t>
            </w:r>
          </w:p>
        </w:tc>
        <w:tc>
          <w:tcPr>
            <w:tcW w:w="1056"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31,93</w:t>
            </w:r>
          </w:p>
          <w:p w:rsidR="00E044D8" w:rsidRPr="00024A95" w:rsidRDefault="00E044D8" w:rsidP="00C23935">
            <w:pPr>
              <w:pStyle w:val="normal"/>
              <w:spacing w:before="0" w:beforeAutospacing="0" w:after="0" w:afterAutospacing="0"/>
              <w:jc w:val="center"/>
            </w:pPr>
            <w:r w:rsidRPr="00024A95">
              <w:t>31,93</w:t>
            </w:r>
          </w:p>
        </w:tc>
        <w:tc>
          <w:tcPr>
            <w:tcW w:w="987"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32,60</w:t>
            </w:r>
          </w:p>
          <w:p w:rsidR="00E044D8" w:rsidRPr="00024A95" w:rsidRDefault="00E044D8" w:rsidP="00C23935">
            <w:pPr>
              <w:pStyle w:val="normal"/>
              <w:spacing w:before="0" w:beforeAutospacing="0" w:after="0" w:afterAutospacing="0"/>
              <w:jc w:val="center"/>
            </w:pPr>
            <w:r w:rsidRPr="00024A95">
              <w:t>32,60</w:t>
            </w:r>
          </w:p>
        </w:tc>
      </w:tr>
    </w:tbl>
    <w:p w:rsidR="00E044D8" w:rsidRPr="00024A95" w:rsidRDefault="00E044D8" w:rsidP="00E044D8">
      <w:pPr>
        <w:jc w:val="center"/>
        <w:rPr>
          <w:sz w:val="24"/>
          <w:szCs w:val="24"/>
        </w:rPr>
      </w:pPr>
    </w:p>
    <w:p w:rsidR="00E044D8" w:rsidRPr="00024A95" w:rsidRDefault="00E044D8" w:rsidP="00E044D8">
      <w:pPr>
        <w:jc w:val="center"/>
        <w:rPr>
          <w:sz w:val="24"/>
          <w:szCs w:val="24"/>
        </w:rPr>
      </w:pPr>
      <w:r w:rsidRPr="00024A95">
        <w:rPr>
          <w:sz w:val="24"/>
          <w:szCs w:val="24"/>
        </w:rPr>
        <w:t xml:space="preserve">Объемы коммунальных услуг на </w:t>
      </w:r>
      <w:r w:rsidRPr="00024A95">
        <w:rPr>
          <w:spacing w:val="-9"/>
          <w:sz w:val="24"/>
          <w:szCs w:val="24"/>
        </w:rPr>
        <w:t xml:space="preserve">2013 год </w:t>
      </w:r>
      <w:r w:rsidRPr="00024A95">
        <w:rPr>
          <w:sz w:val="24"/>
          <w:szCs w:val="24"/>
        </w:rPr>
        <w:t xml:space="preserve">по ООО «Коммунальщик» </w:t>
      </w:r>
    </w:p>
    <w:p w:rsidR="00E044D8" w:rsidRPr="00024A95" w:rsidRDefault="00E044D8" w:rsidP="00E044D8">
      <w:pPr>
        <w:jc w:val="center"/>
        <w:rPr>
          <w:sz w:val="24"/>
          <w:szCs w:val="24"/>
        </w:rPr>
      </w:pPr>
      <w:r w:rsidRPr="00024A95">
        <w:rPr>
          <w:sz w:val="24"/>
          <w:szCs w:val="24"/>
        </w:rPr>
        <w:t>(Сычевское городское поселение)</w:t>
      </w:r>
    </w:p>
    <w:p w:rsidR="00E044D8" w:rsidRDefault="00E044D8" w:rsidP="00E044D8">
      <w:pPr>
        <w:jc w:val="right"/>
        <w:rPr>
          <w:sz w:val="24"/>
          <w:szCs w:val="24"/>
        </w:rPr>
      </w:pPr>
    </w:p>
    <w:p w:rsidR="00E044D8" w:rsidRPr="00024A95" w:rsidRDefault="00E044D8" w:rsidP="00E044D8">
      <w:pPr>
        <w:jc w:val="right"/>
        <w:rPr>
          <w:color w:val="FF0000"/>
          <w:sz w:val="24"/>
          <w:szCs w:val="24"/>
        </w:rPr>
      </w:pPr>
      <w:r w:rsidRPr="00024A95">
        <w:rPr>
          <w:sz w:val="24"/>
          <w:szCs w:val="24"/>
        </w:rPr>
        <w:t>Таблица 7</w:t>
      </w:r>
    </w:p>
    <w:p w:rsidR="00E044D8" w:rsidRPr="00024A95" w:rsidRDefault="00E044D8" w:rsidP="00E044D8">
      <w:pPr>
        <w:jc w:val="center"/>
        <w:rPr>
          <w:b/>
          <w:sz w:val="24"/>
          <w:szCs w:val="24"/>
        </w:rPr>
      </w:pPr>
      <w:r w:rsidRPr="00024A95">
        <w:rPr>
          <w:b/>
          <w:sz w:val="24"/>
          <w:szCs w:val="24"/>
        </w:rPr>
        <w:t>Количество квартир и жильцов, пользующими услугами холодного водоснабжения по степени благоустройства жилья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2884"/>
        <w:gridCol w:w="2685"/>
      </w:tblGrid>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Степень благоустройства жилья</w:t>
            </w:r>
          </w:p>
        </w:tc>
        <w:tc>
          <w:tcPr>
            <w:tcW w:w="1451" w:type="pct"/>
          </w:tcPr>
          <w:p w:rsidR="00E044D8" w:rsidRPr="00024A95" w:rsidRDefault="00E044D8" w:rsidP="00C23935">
            <w:pPr>
              <w:widowControl w:val="0"/>
              <w:autoSpaceDE w:val="0"/>
              <w:autoSpaceDN w:val="0"/>
              <w:adjustRightInd w:val="0"/>
              <w:rPr>
                <w:sz w:val="24"/>
                <w:szCs w:val="24"/>
              </w:rPr>
            </w:pPr>
            <w:r w:rsidRPr="00024A95">
              <w:rPr>
                <w:sz w:val="24"/>
                <w:szCs w:val="24"/>
              </w:rPr>
              <w:t>Количество абонентов</w:t>
            </w:r>
          </w:p>
        </w:tc>
        <w:tc>
          <w:tcPr>
            <w:tcW w:w="1352" w:type="pct"/>
          </w:tcPr>
          <w:p w:rsidR="00E044D8" w:rsidRPr="00024A95" w:rsidRDefault="00E044D8" w:rsidP="00C23935">
            <w:pPr>
              <w:widowControl w:val="0"/>
              <w:autoSpaceDE w:val="0"/>
              <w:autoSpaceDN w:val="0"/>
              <w:adjustRightInd w:val="0"/>
              <w:rPr>
                <w:sz w:val="24"/>
                <w:szCs w:val="24"/>
              </w:rPr>
            </w:pPr>
            <w:r w:rsidRPr="00024A95">
              <w:rPr>
                <w:sz w:val="24"/>
                <w:szCs w:val="24"/>
              </w:rPr>
              <w:t>Количество жильцов</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Водопользование из уличных водоразборных колонок</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943</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1736</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40</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без ванн</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1108</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2856</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централизованная канализация, электрический или газовый водонагреватель, ванна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372</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679</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электрический или газовый водонагреватель, ванна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262</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549</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квартирным приборам учета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575</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1733</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общедомовым приборам учета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14</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27</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3293</w:t>
            </w:r>
          </w:p>
        </w:tc>
        <w:tc>
          <w:tcPr>
            <w:tcW w:w="135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7620</w:t>
            </w:r>
          </w:p>
        </w:tc>
      </w:tr>
    </w:tbl>
    <w:p w:rsidR="00E044D8" w:rsidRPr="00024A95" w:rsidRDefault="00E044D8" w:rsidP="00E044D8">
      <w:pPr>
        <w:jc w:val="right"/>
        <w:rPr>
          <w:b/>
          <w:sz w:val="24"/>
          <w:szCs w:val="24"/>
        </w:rPr>
      </w:pPr>
      <w:r w:rsidRPr="00024A95">
        <w:rPr>
          <w:sz w:val="24"/>
          <w:szCs w:val="24"/>
        </w:rPr>
        <w:t>Таблица 8</w:t>
      </w:r>
    </w:p>
    <w:p w:rsidR="00E044D8" w:rsidRPr="000D76FE" w:rsidRDefault="00E044D8" w:rsidP="00E044D8">
      <w:pPr>
        <w:jc w:val="center"/>
        <w:rPr>
          <w:b/>
          <w:sz w:val="24"/>
          <w:szCs w:val="24"/>
        </w:rPr>
      </w:pPr>
      <w:r w:rsidRPr="00024A95">
        <w:rPr>
          <w:b/>
          <w:sz w:val="24"/>
          <w:szCs w:val="24"/>
        </w:rPr>
        <w:t>Расчет планового объема потребления воды населением Сычевского городского поселения на 2013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1402"/>
        <w:gridCol w:w="1521"/>
        <w:gridCol w:w="1411"/>
        <w:gridCol w:w="1481"/>
        <w:gridCol w:w="1451"/>
      </w:tblGrid>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Степень благоустройства жилья</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Ед. изм.</w:t>
            </w:r>
          </w:p>
        </w:tc>
        <w:tc>
          <w:tcPr>
            <w:tcW w:w="1521" w:type="dxa"/>
          </w:tcPr>
          <w:p w:rsidR="00E044D8" w:rsidRPr="00024A95" w:rsidRDefault="00E044D8" w:rsidP="00C23935">
            <w:pPr>
              <w:widowControl w:val="0"/>
              <w:autoSpaceDE w:val="0"/>
              <w:autoSpaceDN w:val="0"/>
              <w:adjustRightInd w:val="0"/>
              <w:rPr>
                <w:sz w:val="24"/>
                <w:szCs w:val="24"/>
              </w:rPr>
            </w:pPr>
            <w:r w:rsidRPr="00024A95">
              <w:rPr>
                <w:sz w:val="24"/>
                <w:szCs w:val="24"/>
              </w:rPr>
              <w:t>Норматив</w:t>
            </w:r>
          </w:p>
        </w:tc>
        <w:tc>
          <w:tcPr>
            <w:tcW w:w="1411" w:type="dxa"/>
          </w:tcPr>
          <w:p w:rsidR="00E044D8" w:rsidRPr="00024A95" w:rsidRDefault="00E044D8" w:rsidP="00C23935">
            <w:pPr>
              <w:widowControl w:val="0"/>
              <w:autoSpaceDE w:val="0"/>
              <w:autoSpaceDN w:val="0"/>
              <w:adjustRightInd w:val="0"/>
              <w:rPr>
                <w:sz w:val="24"/>
                <w:szCs w:val="24"/>
              </w:rPr>
            </w:pPr>
            <w:r w:rsidRPr="00024A95">
              <w:rPr>
                <w:sz w:val="24"/>
                <w:szCs w:val="24"/>
              </w:rPr>
              <w:t>Кол-во чел.</w:t>
            </w:r>
          </w:p>
        </w:tc>
        <w:tc>
          <w:tcPr>
            <w:tcW w:w="1481" w:type="dxa"/>
          </w:tcPr>
          <w:p w:rsidR="00E044D8" w:rsidRPr="00024A95" w:rsidRDefault="00E044D8" w:rsidP="00C23935">
            <w:pPr>
              <w:widowControl w:val="0"/>
              <w:autoSpaceDE w:val="0"/>
              <w:autoSpaceDN w:val="0"/>
              <w:adjustRightInd w:val="0"/>
              <w:rPr>
                <w:sz w:val="24"/>
                <w:szCs w:val="24"/>
              </w:rPr>
            </w:pPr>
            <w:r w:rsidRPr="00024A95">
              <w:rPr>
                <w:sz w:val="24"/>
                <w:szCs w:val="24"/>
              </w:rPr>
              <w:t>Кол-во месяцев</w:t>
            </w:r>
          </w:p>
        </w:tc>
        <w:tc>
          <w:tcPr>
            <w:tcW w:w="1451" w:type="dxa"/>
          </w:tcPr>
          <w:p w:rsidR="00E044D8" w:rsidRPr="00024A95" w:rsidRDefault="00E044D8" w:rsidP="00C23935">
            <w:pPr>
              <w:widowControl w:val="0"/>
              <w:autoSpaceDE w:val="0"/>
              <w:autoSpaceDN w:val="0"/>
              <w:adjustRightInd w:val="0"/>
              <w:rPr>
                <w:sz w:val="24"/>
                <w:szCs w:val="24"/>
              </w:rPr>
            </w:pPr>
            <w:r w:rsidRPr="00024A95">
              <w:rPr>
                <w:sz w:val="24"/>
                <w:szCs w:val="24"/>
              </w:rPr>
              <w:t>Объем воды в год, м</w:t>
            </w:r>
            <w:r w:rsidRPr="00024A95">
              <w:rPr>
                <w:sz w:val="24"/>
                <w:szCs w:val="24"/>
                <w:vertAlign w:val="superscript"/>
              </w:rPr>
              <w:t>3</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Водопользование из уличных водоразборных колонок</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0,76</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1736</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15832,3</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1,52</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40</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729,6</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lastRenderedPageBreak/>
              <w:t>Холодной водоснабжение, нецентрализованная канализация, без ванн</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2,34</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2856</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80196,5</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централизованная канализация, электрический или газовый водонагреватель, ванна</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3,71</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679</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30229,1</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электрический или газовый водонагреватель, ванна</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3,71</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549</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24441,5</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5860</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151429,0</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квартирным приборам учета</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1733</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54640</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общедомовым приборам учета</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27</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2200</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7620</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206069,0</w:t>
            </w:r>
          </w:p>
        </w:tc>
      </w:tr>
    </w:tbl>
    <w:p w:rsidR="00E044D8" w:rsidRPr="00024A95" w:rsidRDefault="00E044D8" w:rsidP="00E044D8">
      <w:pPr>
        <w:ind w:firstLine="540"/>
        <w:jc w:val="right"/>
        <w:rPr>
          <w:color w:val="FF0000"/>
          <w:sz w:val="24"/>
          <w:szCs w:val="24"/>
        </w:rPr>
      </w:pPr>
      <w:r w:rsidRPr="00024A95">
        <w:rPr>
          <w:sz w:val="24"/>
          <w:szCs w:val="24"/>
        </w:rPr>
        <w:t>Таблица 9</w:t>
      </w:r>
    </w:p>
    <w:p w:rsidR="00E044D8" w:rsidRPr="00024A95" w:rsidRDefault="00E044D8" w:rsidP="00E044D8">
      <w:pPr>
        <w:jc w:val="center"/>
        <w:rPr>
          <w:b/>
          <w:sz w:val="24"/>
          <w:szCs w:val="24"/>
        </w:rPr>
      </w:pPr>
      <w:r w:rsidRPr="00024A95">
        <w:rPr>
          <w:b/>
          <w:sz w:val="24"/>
          <w:szCs w:val="24"/>
        </w:rPr>
        <w:t>Перечень потребление воды в 2013 году по городу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6"/>
        <w:gridCol w:w="2393"/>
        <w:gridCol w:w="2393"/>
      </w:tblGrid>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потребителей</w:t>
            </w:r>
          </w:p>
        </w:tc>
        <w:tc>
          <w:tcPr>
            <w:tcW w:w="2393" w:type="dxa"/>
          </w:tcPr>
          <w:p w:rsidR="00E044D8" w:rsidRPr="00024A95" w:rsidRDefault="00E044D8" w:rsidP="00C23935">
            <w:pPr>
              <w:widowControl w:val="0"/>
              <w:autoSpaceDE w:val="0"/>
              <w:autoSpaceDN w:val="0"/>
              <w:adjustRightInd w:val="0"/>
              <w:jc w:val="center"/>
              <w:rPr>
                <w:sz w:val="24"/>
                <w:szCs w:val="24"/>
              </w:rPr>
            </w:pPr>
          </w:p>
        </w:tc>
        <w:tc>
          <w:tcPr>
            <w:tcW w:w="2393" w:type="dxa"/>
          </w:tcPr>
          <w:p w:rsidR="00E044D8" w:rsidRPr="00024A95" w:rsidRDefault="00E044D8" w:rsidP="00C23935">
            <w:pPr>
              <w:widowControl w:val="0"/>
              <w:autoSpaceDE w:val="0"/>
              <w:autoSpaceDN w:val="0"/>
              <w:adjustRightInd w:val="0"/>
              <w:jc w:val="center"/>
              <w:rPr>
                <w:sz w:val="24"/>
                <w:szCs w:val="24"/>
                <w:vertAlign w:val="superscript"/>
              </w:rPr>
            </w:pPr>
            <w:r w:rsidRPr="00024A95">
              <w:rPr>
                <w:sz w:val="24"/>
                <w:szCs w:val="24"/>
              </w:rPr>
              <w:t>Объем воды, м</w:t>
            </w:r>
            <w:r w:rsidRPr="00024A95">
              <w:rPr>
                <w:sz w:val="24"/>
                <w:szCs w:val="24"/>
                <w:vertAlign w:val="superscript"/>
              </w:rPr>
              <w:t>3</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Администрация МО «Сычевский район»</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417,6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Восточные сети МРСК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2645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ГУ Пенсионный Фонд РФ</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Д/с №1</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1606,56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Д/с №2</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Дом детского творчества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Дом культуры МУК ЦКС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163,2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Ельнинская КЭЧ</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ЗАО Тандер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Гончарова 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Жуков А.В.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МП Журавлев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Комкова И.С.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Морозова Т.А.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Михайлов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Назарова Н.В.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Налбандян Л.А.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Носков В.В.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19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Слатвинский И.М,</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Сухов Г.А.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Халимов Р.Р.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Черняева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Богочюнене Ю.Е.</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Василенко 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Цветкова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Трещеткин хуторок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МДОУ Светлячок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Мировой суд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12,3</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МОУ ДОД Школа искусств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№1</w:t>
            </w:r>
          </w:p>
        </w:tc>
        <w:tc>
          <w:tcPr>
            <w:tcW w:w="2393" w:type="dxa"/>
          </w:tcPr>
          <w:p w:rsidR="00E044D8" w:rsidRPr="00024A95" w:rsidRDefault="00E044D8" w:rsidP="00C23935">
            <w:pPr>
              <w:widowControl w:val="0"/>
              <w:autoSpaceDE w:val="0"/>
              <w:autoSpaceDN w:val="0"/>
              <w:adjustRightInd w:val="0"/>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880,56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№1 2е здание</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№2</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НОУ Автошкола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Смоленскэнергосбыт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Сычевский хлеб</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Фармация – Сычевка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Центр-Телеком</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НК Роснефть Смоленскнефтепродукт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Автомобилист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296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Гермес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Ралель</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Смолрегионтеплоэнерго</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8100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СЭЗ</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12360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Чайка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Юшков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Сычевский молзавод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816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ОСП Сычевский почтамп</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99</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Отделения УФК казначейства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ПБОЮЛ Собственников А.В.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Прокуратура Смоленской области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Районная библиотека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Районный суд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Сбербанк Росси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130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Церковь</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Приют Дружба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Сычевская ветстанция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Центр занятости населения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СОГУП Сычевское ДРСУ</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Спецбольница СПБ СТИН</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15000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Управление ФС судебных приставов по Смоленской области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Сычевский РОВД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Сычевское РАЙПО</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Сычевская ЦРБ</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6180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Управление сельского хозяйства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ФГУЗ Центр гигиены</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Заваратынская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67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Шулькова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Итого по городу</w:t>
            </w:r>
          </w:p>
        </w:tc>
        <w:tc>
          <w:tcPr>
            <w:tcW w:w="2393" w:type="dxa"/>
          </w:tcPr>
          <w:p w:rsidR="00E044D8" w:rsidRPr="00024A95" w:rsidRDefault="00E044D8" w:rsidP="00C23935">
            <w:pPr>
              <w:widowControl w:val="0"/>
              <w:autoSpaceDE w:val="0"/>
              <w:autoSpaceDN w:val="0"/>
              <w:adjustRightInd w:val="0"/>
              <w:jc w:val="center"/>
              <w:rPr>
                <w:sz w:val="24"/>
                <w:szCs w:val="24"/>
              </w:rPr>
            </w:pP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58866</w:t>
            </w:r>
          </w:p>
        </w:tc>
      </w:tr>
    </w:tbl>
    <w:p w:rsidR="00E044D8" w:rsidRPr="00024A95" w:rsidRDefault="00E044D8" w:rsidP="00E044D8">
      <w:pPr>
        <w:shd w:val="clear" w:color="auto" w:fill="FFFFFF"/>
        <w:spacing w:line="360" w:lineRule="auto"/>
        <w:ind w:firstLine="708"/>
        <w:jc w:val="both"/>
        <w:rPr>
          <w:spacing w:val="-4"/>
          <w:sz w:val="24"/>
          <w:szCs w:val="24"/>
        </w:rPr>
      </w:pPr>
    </w:p>
    <w:p w:rsidR="00E044D8" w:rsidRPr="00024A95" w:rsidRDefault="00E044D8" w:rsidP="00E044D8">
      <w:pPr>
        <w:shd w:val="clear" w:color="auto" w:fill="FFFFFF"/>
        <w:ind w:firstLine="709"/>
        <w:jc w:val="both"/>
        <w:rPr>
          <w:spacing w:val="-4"/>
          <w:sz w:val="24"/>
          <w:szCs w:val="24"/>
        </w:rPr>
      </w:pPr>
      <w:r w:rsidRPr="00024A95">
        <w:rPr>
          <w:spacing w:val="-4"/>
          <w:sz w:val="24"/>
          <w:szCs w:val="24"/>
        </w:rPr>
        <w:t>Основные характеристики работы скважин приведены в следующих таблицах.</w:t>
      </w:r>
    </w:p>
    <w:p w:rsidR="00E044D8" w:rsidRPr="00024A95" w:rsidRDefault="00E044D8" w:rsidP="00E044D8">
      <w:pPr>
        <w:shd w:val="clear" w:color="auto" w:fill="FFFFFF"/>
        <w:spacing w:line="360" w:lineRule="auto"/>
        <w:ind w:firstLine="708"/>
        <w:jc w:val="both"/>
        <w:rPr>
          <w:spacing w:val="-4"/>
          <w:sz w:val="24"/>
          <w:szCs w:val="24"/>
        </w:rPr>
        <w:sectPr w:rsidR="00E044D8" w:rsidRPr="00024A95" w:rsidSect="00C23935">
          <w:pgSz w:w="11909" w:h="16834"/>
          <w:pgMar w:top="1440" w:right="748" w:bottom="902" w:left="1440" w:header="720" w:footer="720" w:gutter="0"/>
          <w:cols w:space="60"/>
          <w:noEndnote/>
        </w:sectPr>
      </w:pPr>
    </w:p>
    <w:tbl>
      <w:tblPr>
        <w:tblW w:w="5000" w:type="pct"/>
        <w:tblLook w:val="0000"/>
      </w:tblPr>
      <w:tblGrid>
        <w:gridCol w:w="582"/>
        <w:gridCol w:w="1903"/>
        <w:gridCol w:w="1468"/>
        <w:gridCol w:w="1718"/>
        <w:gridCol w:w="1144"/>
        <w:gridCol w:w="1371"/>
        <w:gridCol w:w="1062"/>
        <w:gridCol w:w="1850"/>
        <w:gridCol w:w="1786"/>
        <w:gridCol w:w="1824"/>
      </w:tblGrid>
      <w:tr w:rsidR="00E044D8" w:rsidRPr="00024A95" w:rsidTr="00C23935">
        <w:trPr>
          <w:trHeight w:val="300"/>
        </w:trPr>
        <w:tc>
          <w:tcPr>
            <w:tcW w:w="19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2" w:type="pct"/>
            <w:gridSpan w:val="9"/>
            <w:tcBorders>
              <w:top w:val="nil"/>
              <w:left w:val="nil"/>
              <w:bottom w:val="nil"/>
              <w:right w:val="nil"/>
            </w:tcBorders>
            <w:shd w:val="clear" w:color="auto" w:fill="auto"/>
            <w:vAlign w:val="bottom"/>
          </w:tcPr>
          <w:p w:rsidR="00E044D8" w:rsidRPr="00024A95" w:rsidRDefault="00E044D8" w:rsidP="00C23935">
            <w:pPr>
              <w:jc w:val="center"/>
              <w:rPr>
                <w:sz w:val="24"/>
                <w:szCs w:val="24"/>
              </w:rPr>
            </w:pPr>
            <w:r w:rsidRPr="00024A95">
              <w:rPr>
                <w:sz w:val="24"/>
                <w:szCs w:val="24"/>
              </w:rPr>
              <w:t xml:space="preserve">Расчет расхода электрической энергии на подъем артезианской воды </w:t>
            </w:r>
          </w:p>
        </w:tc>
      </w:tr>
      <w:tr w:rsidR="00E044D8" w:rsidRPr="00024A95" w:rsidTr="00C23935">
        <w:trPr>
          <w:trHeight w:val="285"/>
        </w:trPr>
        <w:tc>
          <w:tcPr>
            <w:tcW w:w="19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2" w:type="pct"/>
            <w:gridSpan w:val="9"/>
            <w:tcBorders>
              <w:top w:val="nil"/>
              <w:left w:val="nil"/>
              <w:bottom w:val="nil"/>
              <w:right w:val="nil"/>
            </w:tcBorders>
            <w:shd w:val="clear" w:color="auto" w:fill="auto"/>
            <w:vAlign w:val="bottom"/>
          </w:tcPr>
          <w:p w:rsidR="00E044D8" w:rsidRPr="00024A95" w:rsidRDefault="00E044D8" w:rsidP="00C23935">
            <w:pPr>
              <w:jc w:val="center"/>
              <w:rPr>
                <w:sz w:val="24"/>
                <w:szCs w:val="24"/>
              </w:rPr>
            </w:pPr>
            <w:r w:rsidRPr="00024A95">
              <w:rPr>
                <w:sz w:val="24"/>
                <w:szCs w:val="24"/>
              </w:rPr>
              <w:t>Расчетная формула  Эа=0.00272 * Н * V /(hн * hд), кВт.ч/м3</w:t>
            </w:r>
          </w:p>
        </w:tc>
      </w:tr>
      <w:tr w:rsidR="00E044D8" w:rsidRPr="00024A95" w:rsidTr="00C23935">
        <w:trPr>
          <w:trHeight w:val="300"/>
        </w:trPr>
        <w:tc>
          <w:tcPr>
            <w:tcW w:w="19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7"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9"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84"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389"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66"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361"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29"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07"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20"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10</w:t>
            </w:r>
          </w:p>
        </w:tc>
      </w:tr>
      <w:tr w:rsidR="00E044D8" w:rsidRPr="00024A95" w:rsidTr="00C23935">
        <w:trPr>
          <w:trHeight w:val="1121"/>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647"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Номер скважины</w:t>
            </w:r>
          </w:p>
        </w:tc>
        <w:tc>
          <w:tcPr>
            <w:tcW w:w="499"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Марка насоса</w:t>
            </w:r>
          </w:p>
        </w:tc>
        <w:tc>
          <w:tcPr>
            <w:tcW w:w="584"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 напор развиваемый насосом (высота подъема) Н, м</w:t>
            </w:r>
          </w:p>
        </w:tc>
        <w:tc>
          <w:tcPr>
            <w:tcW w:w="389"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Высота в/башни (м)</w:t>
            </w:r>
          </w:p>
        </w:tc>
        <w:tc>
          <w:tcPr>
            <w:tcW w:w="466"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Мощность эл. двигат Р, кВт</w:t>
            </w:r>
          </w:p>
        </w:tc>
        <w:tc>
          <w:tcPr>
            <w:tcW w:w="361"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КПД насоса (%)/100</w:t>
            </w:r>
          </w:p>
        </w:tc>
        <w:tc>
          <w:tcPr>
            <w:tcW w:w="629"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КПД эл. двигат.(%)/100</w:t>
            </w:r>
          </w:p>
        </w:tc>
        <w:tc>
          <w:tcPr>
            <w:tcW w:w="607"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Планируемый объем добычи артезианской воды V, тыс. м3</w:t>
            </w:r>
          </w:p>
        </w:tc>
        <w:tc>
          <w:tcPr>
            <w:tcW w:w="620"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Расчет расхода эл. энергии на планируемый перид тыс. кВт.ч. </w:t>
            </w:r>
          </w:p>
        </w:tc>
      </w:tr>
      <w:tr w:rsidR="00E044D8" w:rsidRPr="00024A95" w:rsidTr="00C23935">
        <w:trPr>
          <w:trHeight w:val="450"/>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w:t>
            </w:r>
          </w:p>
        </w:tc>
        <w:tc>
          <w:tcPr>
            <w:tcW w:w="647"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г.Сычевка Ваз.</w:t>
            </w:r>
          </w:p>
        </w:tc>
        <w:tc>
          <w:tcPr>
            <w:tcW w:w="499"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ЭЦВ 8-25-100</w:t>
            </w:r>
          </w:p>
        </w:tc>
        <w:tc>
          <w:tcPr>
            <w:tcW w:w="58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40,0</w:t>
            </w:r>
          </w:p>
        </w:tc>
        <w:tc>
          <w:tcPr>
            <w:tcW w:w="38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8,0</w:t>
            </w:r>
          </w:p>
        </w:tc>
        <w:tc>
          <w:tcPr>
            <w:tcW w:w="466"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11</w:t>
            </w:r>
          </w:p>
        </w:tc>
        <w:tc>
          <w:tcPr>
            <w:tcW w:w="361"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0,54</w:t>
            </w:r>
          </w:p>
        </w:tc>
        <w:tc>
          <w:tcPr>
            <w:tcW w:w="62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0,81</w:t>
            </w:r>
          </w:p>
        </w:tc>
        <w:tc>
          <w:tcPr>
            <w:tcW w:w="607"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35,0</w:t>
            </w:r>
          </w:p>
        </w:tc>
        <w:tc>
          <w:tcPr>
            <w:tcW w:w="62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10,447</w:t>
            </w:r>
          </w:p>
        </w:tc>
      </w:tr>
      <w:tr w:rsidR="00E044D8" w:rsidRPr="00024A95" w:rsidTr="00C23935">
        <w:trPr>
          <w:trHeight w:val="405"/>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w:t>
            </w:r>
          </w:p>
        </w:tc>
        <w:tc>
          <w:tcPr>
            <w:tcW w:w="647"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г.Сычевка Сар</w:t>
            </w:r>
          </w:p>
        </w:tc>
        <w:tc>
          <w:tcPr>
            <w:tcW w:w="499"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ЭЦВ 6-16-110</w:t>
            </w:r>
          </w:p>
        </w:tc>
        <w:tc>
          <w:tcPr>
            <w:tcW w:w="58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62,0</w:t>
            </w:r>
          </w:p>
        </w:tc>
        <w:tc>
          <w:tcPr>
            <w:tcW w:w="38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22,0</w:t>
            </w:r>
          </w:p>
        </w:tc>
        <w:tc>
          <w:tcPr>
            <w:tcW w:w="466"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7,5</w:t>
            </w:r>
          </w:p>
        </w:tc>
        <w:tc>
          <w:tcPr>
            <w:tcW w:w="361"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0,53</w:t>
            </w:r>
          </w:p>
        </w:tc>
        <w:tc>
          <w:tcPr>
            <w:tcW w:w="62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607"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58,0</w:t>
            </w:r>
          </w:p>
        </w:tc>
        <w:tc>
          <w:tcPr>
            <w:tcW w:w="62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31,254</w:t>
            </w:r>
          </w:p>
        </w:tc>
      </w:tr>
      <w:tr w:rsidR="00E044D8" w:rsidRPr="00024A95" w:rsidTr="00C23935">
        <w:trPr>
          <w:trHeight w:val="360"/>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w:t>
            </w:r>
          </w:p>
        </w:tc>
        <w:tc>
          <w:tcPr>
            <w:tcW w:w="647"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г.Сычевка Лос</w:t>
            </w:r>
          </w:p>
        </w:tc>
        <w:tc>
          <w:tcPr>
            <w:tcW w:w="499"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ЭЦВ 10-65-100</w:t>
            </w:r>
          </w:p>
        </w:tc>
        <w:tc>
          <w:tcPr>
            <w:tcW w:w="58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46,0</w:t>
            </w:r>
          </w:p>
        </w:tc>
        <w:tc>
          <w:tcPr>
            <w:tcW w:w="38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33,0</w:t>
            </w:r>
          </w:p>
        </w:tc>
        <w:tc>
          <w:tcPr>
            <w:tcW w:w="466"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25</w:t>
            </w:r>
          </w:p>
        </w:tc>
        <w:tc>
          <w:tcPr>
            <w:tcW w:w="361"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0,6</w:t>
            </w:r>
          </w:p>
        </w:tc>
        <w:tc>
          <w:tcPr>
            <w:tcW w:w="62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0,83</w:t>
            </w:r>
          </w:p>
        </w:tc>
        <w:tc>
          <w:tcPr>
            <w:tcW w:w="607"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217,5</w:t>
            </w:r>
          </w:p>
        </w:tc>
        <w:tc>
          <w:tcPr>
            <w:tcW w:w="62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93,848</w:t>
            </w:r>
          </w:p>
        </w:tc>
      </w:tr>
      <w:tr w:rsidR="00E044D8" w:rsidRPr="00024A95" w:rsidTr="00C23935">
        <w:trPr>
          <w:trHeight w:val="375"/>
        </w:trPr>
        <w:tc>
          <w:tcPr>
            <w:tcW w:w="198" w:type="pct"/>
            <w:tcBorders>
              <w:top w:val="nil"/>
              <w:left w:val="single" w:sz="4" w:space="0" w:color="auto"/>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w:t>
            </w:r>
          </w:p>
        </w:tc>
        <w:tc>
          <w:tcPr>
            <w:tcW w:w="647" w:type="pct"/>
            <w:tcBorders>
              <w:top w:val="nil"/>
              <w:left w:val="nil"/>
              <w:bottom w:val="nil"/>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г.Сычевка Лос</w:t>
            </w:r>
          </w:p>
        </w:tc>
        <w:tc>
          <w:tcPr>
            <w:tcW w:w="499" w:type="pct"/>
            <w:tcBorders>
              <w:top w:val="nil"/>
              <w:left w:val="nil"/>
              <w:bottom w:val="nil"/>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ЭЦВ 10-65-110</w:t>
            </w:r>
          </w:p>
        </w:tc>
        <w:tc>
          <w:tcPr>
            <w:tcW w:w="584" w:type="pct"/>
            <w:tcBorders>
              <w:top w:val="nil"/>
              <w:left w:val="nil"/>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62,0</w:t>
            </w:r>
          </w:p>
        </w:tc>
        <w:tc>
          <w:tcPr>
            <w:tcW w:w="389" w:type="pct"/>
            <w:tcBorders>
              <w:top w:val="nil"/>
              <w:left w:val="nil"/>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33,0</w:t>
            </w:r>
          </w:p>
        </w:tc>
        <w:tc>
          <w:tcPr>
            <w:tcW w:w="466" w:type="pct"/>
            <w:tcBorders>
              <w:top w:val="nil"/>
              <w:left w:val="nil"/>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30</w:t>
            </w:r>
          </w:p>
        </w:tc>
        <w:tc>
          <w:tcPr>
            <w:tcW w:w="361" w:type="pct"/>
            <w:tcBorders>
              <w:top w:val="nil"/>
              <w:left w:val="nil"/>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0,6</w:t>
            </w:r>
          </w:p>
        </w:tc>
        <w:tc>
          <w:tcPr>
            <w:tcW w:w="629" w:type="pct"/>
            <w:tcBorders>
              <w:top w:val="nil"/>
              <w:left w:val="nil"/>
              <w:bottom w:val="nil"/>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0,83</w:t>
            </w:r>
          </w:p>
        </w:tc>
        <w:tc>
          <w:tcPr>
            <w:tcW w:w="607" w:type="pct"/>
            <w:tcBorders>
              <w:top w:val="nil"/>
              <w:left w:val="nil"/>
              <w:bottom w:val="nil"/>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16,0</w:t>
            </w:r>
          </w:p>
        </w:tc>
        <w:tc>
          <w:tcPr>
            <w:tcW w:w="620" w:type="pct"/>
            <w:tcBorders>
              <w:top w:val="nil"/>
              <w:left w:val="nil"/>
              <w:bottom w:val="nil"/>
              <w:right w:val="single" w:sz="4" w:space="0" w:color="auto"/>
            </w:tcBorders>
            <w:shd w:val="clear" w:color="auto" w:fill="auto"/>
            <w:noWrap/>
            <w:vAlign w:val="bottom"/>
          </w:tcPr>
          <w:p w:rsidR="00E044D8" w:rsidRPr="00024A95" w:rsidRDefault="00E044D8" w:rsidP="00C23935">
            <w:pPr>
              <w:jc w:val="center"/>
              <w:rPr>
                <w:sz w:val="24"/>
                <w:szCs w:val="24"/>
              </w:rPr>
            </w:pPr>
            <w:r w:rsidRPr="00024A95">
              <w:rPr>
                <w:sz w:val="24"/>
                <w:szCs w:val="24"/>
              </w:rPr>
              <w:t>8,302</w:t>
            </w:r>
          </w:p>
        </w:tc>
      </w:tr>
      <w:tr w:rsidR="00E044D8" w:rsidRPr="00024A95" w:rsidTr="00C23935">
        <w:trPr>
          <w:trHeight w:val="375"/>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647"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r w:rsidRPr="00024A95">
              <w:rPr>
                <w:sz w:val="24"/>
                <w:szCs w:val="24"/>
              </w:rPr>
              <w:t>ИТОГО</w:t>
            </w:r>
          </w:p>
        </w:tc>
        <w:tc>
          <w:tcPr>
            <w:tcW w:w="499" w:type="pct"/>
            <w:tcBorders>
              <w:top w:val="nil"/>
              <w:left w:val="nil"/>
              <w:bottom w:val="single" w:sz="4" w:space="0" w:color="auto"/>
              <w:right w:val="single" w:sz="4" w:space="0" w:color="auto"/>
            </w:tcBorders>
            <w:shd w:val="clear" w:color="auto" w:fill="auto"/>
            <w:vAlign w:val="bottom"/>
          </w:tcPr>
          <w:p w:rsidR="00E044D8" w:rsidRPr="00024A95" w:rsidRDefault="00E044D8" w:rsidP="00C23935">
            <w:pPr>
              <w:rPr>
                <w:sz w:val="24"/>
                <w:szCs w:val="24"/>
              </w:rPr>
            </w:pPr>
          </w:p>
        </w:tc>
        <w:tc>
          <w:tcPr>
            <w:tcW w:w="58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38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466"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361"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62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p>
        </w:tc>
        <w:tc>
          <w:tcPr>
            <w:tcW w:w="607" w:type="pct"/>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b/>
                <w:bCs/>
                <w:sz w:val="24"/>
                <w:szCs w:val="24"/>
              </w:rPr>
            </w:pPr>
            <w:r w:rsidRPr="00024A95">
              <w:rPr>
                <w:b/>
                <w:bCs/>
                <w:sz w:val="24"/>
                <w:szCs w:val="24"/>
              </w:rPr>
              <w:t>326,5</w:t>
            </w:r>
          </w:p>
        </w:tc>
        <w:tc>
          <w:tcPr>
            <w:tcW w:w="620" w:type="pct"/>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b/>
                <w:bCs/>
                <w:sz w:val="24"/>
                <w:szCs w:val="24"/>
              </w:rPr>
            </w:pPr>
            <w:r w:rsidRPr="00024A95">
              <w:rPr>
                <w:b/>
                <w:bCs/>
                <w:sz w:val="24"/>
                <w:szCs w:val="24"/>
              </w:rPr>
              <w:t>143,9</w:t>
            </w:r>
          </w:p>
        </w:tc>
      </w:tr>
    </w:tbl>
    <w:p w:rsidR="00E044D8" w:rsidRPr="00024A95" w:rsidRDefault="00E044D8" w:rsidP="00E044D8">
      <w:pPr>
        <w:shd w:val="clear" w:color="auto" w:fill="FFFFFF"/>
        <w:spacing w:line="360" w:lineRule="auto"/>
        <w:ind w:firstLine="708"/>
        <w:jc w:val="both"/>
        <w:rPr>
          <w:spacing w:val="-4"/>
          <w:sz w:val="24"/>
          <w:szCs w:val="24"/>
        </w:rPr>
      </w:pPr>
    </w:p>
    <w:tbl>
      <w:tblPr>
        <w:tblW w:w="5000" w:type="pct"/>
        <w:tblLook w:val="0000"/>
      </w:tblPr>
      <w:tblGrid>
        <w:gridCol w:w="583"/>
        <w:gridCol w:w="3033"/>
        <w:gridCol w:w="1994"/>
        <w:gridCol w:w="1947"/>
        <w:gridCol w:w="1883"/>
        <w:gridCol w:w="1453"/>
        <w:gridCol w:w="1794"/>
        <w:gridCol w:w="2021"/>
      </w:tblGrid>
      <w:tr w:rsidR="00E044D8" w:rsidRPr="00024A95" w:rsidTr="00C23935">
        <w:trPr>
          <w:trHeight w:val="345"/>
        </w:trPr>
        <w:tc>
          <w:tcPr>
            <w:tcW w:w="4313" w:type="pct"/>
            <w:gridSpan w:val="7"/>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Расчет расхода  электроэнергии на  отопление (водоснабжение)</w:t>
            </w:r>
          </w:p>
        </w:tc>
        <w:tc>
          <w:tcPr>
            <w:tcW w:w="687"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45"/>
        </w:trPr>
        <w:tc>
          <w:tcPr>
            <w:tcW w:w="19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031"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7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62"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4"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1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87"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345"/>
        </w:trPr>
        <w:tc>
          <w:tcPr>
            <w:tcW w:w="4313" w:type="pct"/>
            <w:gridSpan w:val="7"/>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Расчетная формула:  Qопер=η * qo * Vн * (tвн - tноср) * Zo*10-6 /0,86, кВт.ч</w:t>
            </w:r>
          </w:p>
        </w:tc>
        <w:tc>
          <w:tcPr>
            <w:tcW w:w="687" w:type="pct"/>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r>
      <w:tr w:rsidR="00E044D8" w:rsidRPr="00024A95" w:rsidTr="00C23935">
        <w:trPr>
          <w:trHeight w:val="345"/>
        </w:trPr>
        <w:tc>
          <w:tcPr>
            <w:tcW w:w="1229" w:type="pct"/>
            <w:gridSpan w:val="2"/>
            <w:tcBorders>
              <w:top w:val="single" w:sz="4" w:space="0" w:color="auto"/>
              <w:left w:val="single" w:sz="4" w:space="0" w:color="auto"/>
              <w:bottom w:val="single" w:sz="4" w:space="0" w:color="auto"/>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для промышленных зданий</w:t>
            </w:r>
          </w:p>
        </w:tc>
        <w:tc>
          <w:tcPr>
            <w:tcW w:w="678" w:type="pct"/>
            <w:tcBorders>
              <w:top w:val="single" w:sz="4" w:space="0" w:color="auto"/>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η = 1</w:t>
            </w:r>
          </w:p>
        </w:tc>
        <w:tc>
          <w:tcPr>
            <w:tcW w:w="662"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4"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1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87"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285"/>
        </w:trPr>
        <w:tc>
          <w:tcPr>
            <w:tcW w:w="19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031"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7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62"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4"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1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87"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11</w:t>
            </w:r>
          </w:p>
        </w:tc>
      </w:tr>
      <w:tr w:rsidR="00E044D8" w:rsidRPr="00024A95" w:rsidTr="00C23935">
        <w:trPr>
          <w:trHeight w:val="1109"/>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w:t>
            </w:r>
          </w:p>
        </w:tc>
        <w:tc>
          <w:tcPr>
            <w:tcW w:w="1031"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помещения</w:t>
            </w:r>
          </w:p>
        </w:tc>
        <w:tc>
          <w:tcPr>
            <w:tcW w:w="678"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Удельная отопительная характеристика помещения, qo, ккал(м3*час*оС)</w:t>
            </w:r>
          </w:p>
        </w:tc>
        <w:tc>
          <w:tcPr>
            <w:tcW w:w="662"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Температура воздуха внутри отапливаемого помещения, tвн, оС</w:t>
            </w:r>
          </w:p>
        </w:tc>
        <w:tc>
          <w:tcPr>
            <w:tcW w:w="640"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Объем отапливаемого помещения, Vн, м3</w:t>
            </w:r>
          </w:p>
        </w:tc>
        <w:tc>
          <w:tcPr>
            <w:tcW w:w="494"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Число часов работы отопления, Zo, час.</w:t>
            </w:r>
          </w:p>
        </w:tc>
        <w:tc>
          <w:tcPr>
            <w:tcW w:w="610"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Потребность в тепловой энергии, Гкал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Расход эл. энергии на планируемый период, тыс. кВт.ч. </w:t>
            </w:r>
          </w:p>
        </w:tc>
      </w:tr>
      <w:tr w:rsidR="00E044D8" w:rsidRPr="00024A95" w:rsidTr="00C23935">
        <w:trPr>
          <w:trHeight w:val="390"/>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w:t>
            </w:r>
          </w:p>
        </w:tc>
        <w:tc>
          <w:tcPr>
            <w:tcW w:w="1031"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Вазузский водозабор</w:t>
            </w:r>
          </w:p>
        </w:tc>
        <w:tc>
          <w:tcPr>
            <w:tcW w:w="678"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662"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64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45</w:t>
            </w:r>
          </w:p>
        </w:tc>
        <w:tc>
          <w:tcPr>
            <w:tcW w:w="49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5208</w:t>
            </w:r>
          </w:p>
        </w:tc>
        <w:tc>
          <w:tcPr>
            <w:tcW w:w="61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3,20</w:t>
            </w:r>
          </w:p>
        </w:tc>
        <w:tc>
          <w:tcPr>
            <w:tcW w:w="687"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3,72</w:t>
            </w:r>
          </w:p>
        </w:tc>
      </w:tr>
      <w:tr w:rsidR="00E044D8" w:rsidRPr="00024A95" w:rsidTr="00C23935">
        <w:trPr>
          <w:trHeight w:val="345"/>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lastRenderedPageBreak/>
              <w:t>2</w:t>
            </w:r>
          </w:p>
        </w:tc>
        <w:tc>
          <w:tcPr>
            <w:tcW w:w="1031"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Саратовский водозабор</w:t>
            </w:r>
          </w:p>
        </w:tc>
        <w:tc>
          <w:tcPr>
            <w:tcW w:w="678"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662"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64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36</w:t>
            </w:r>
          </w:p>
        </w:tc>
        <w:tc>
          <w:tcPr>
            <w:tcW w:w="49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5208</w:t>
            </w:r>
          </w:p>
        </w:tc>
        <w:tc>
          <w:tcPr>
            <w:tcW w:w="61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2,56</w:t>
            </w:r>
          </w:p>
        </w:tc>
        <w:tc>
          <w:tcPr>
            <w:tcW w:w="687"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2,98</w:t>
            </w:r>
          </w:p>
        </w:tc>
      </w:tr>
      <w:tr w:rsidR="00E044D8" w:rsidRPr="00024A95" w:rsidTr="00C23935">
        <w:trPr>
          <w:trHeight w:val="345"/>
        </w:trPr>
        <w:tc>
          <w:tcPr>
            <w:tcW w:w="198"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w:t>
            </w:r>
          </w:p>
        </w:tc>
        <w:tc>
          <w:tcPr>
            <w:tcW w:w="1031"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Лосьминский водозабор</w:t>
            </w:r>
          </w:p>
        </w:tc>
        <w:tc>
          <w:tcPr>
            <w:tcW w:w="678"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662"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64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72</w:t>
            </w:r>
          </w:p>
        </w:tc>
        <w:tc>
          <w:tcPr>
            <w:tcW w:w="494"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5208</w:t>
            </w:r>
          </w:p>
        </w:tc>
        <w:tc>
          <w:tcPr>
            <w:tcW w:w="61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5,12</w:t>
            </w:r>
          </w:p>
        </w:tc>
        <w:tc>
          <w:tcPr>
            <w:tcW w:w="687"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5,95</w:t>
            </w:r>
          </w:p>
        </w:tc>
      </w:tr>
    </w:tbl>
    <w:p w:rsidR="00E044D8" w:rsidRPr="00024A95" w:rsidRDefault="00E044D8" w:rsidP="00E044D8">
      <w:pPr>
        <w:shd w:val="clear" w:color="auto" w:fill="FFFFFF"/>
        <w:spacing w:line="360" w:lineRule="auto"/>
        <w:ind w:firstLine="708"/>
        <w:jc w:val="both"/>
        <w:rPr>
          <w:spacing w:val="-4"/>
          <w:sz w:val="24"/>
          <w:szCs w:val="24"/>
        </w:rPr>
      </w:pPr>
    </w:p>
    <w:tbl>
      <w:tblPr>
        <w:tblW w:w="5000" w:type="pct"/>
        <w:tblLook w:val="0000"/>
      </w:tblPr>
      <w:tblGrid>
        <w:gridCol w:w="686"/>
        <w:gridCol w:w="3189"/>
        <w:gridCol w:w="1847"/>
        <w:gridCol w:w="1847"/>
        <w:gridCol w:w="2136"/>
        <w:gridCol w:w="2406"/>
        <w:gridCol w:w="2597"/>
      </w:tblGrid>
      <w:tr w:rsidR="00E044D8" w:rsidRPr="00024A95" w:rsidTr="00C23935">
        <w:trPr>
          <w:trHeight w:val="315"/>
        </w:trPr>
        <w:tc>
          <w:tcPr>
            <w:tcW w:w="4117" w:type="pct"/>
            <w:gridSpan w:val="6"/>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Расход электроэнергии на  освещение (водоснабжение)</w:t>
            </w:r>
          </w:p>
        </w:tc>
        <w:tc>
          <w:tcPr>
            <w:tcW w:w="883"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15"/>
        </w:trPr>
        <w:tc>
          <w:tcPr>
            <w:tcW w:w="233"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1084"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628"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628"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726"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818"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883"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00"/>
        </w:trPr>
        <w:tc>
          <w:tcPr>
            <w:tcW w:w="4117" w:type="pct"/>
            <w:gridSpan w:val="6"/>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расчетная формула:  Эа=Ру * Кс * Т, кВт.ч</w:t>
            </w:r>
          </w:p>
        </w:tc>
        <w:tc>
          <w:tcPr>
            <w:tcW w:w="883" w:type="pct"/>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r>
      <w:tr w:rsidR="00E044D8" w:rsidRPr="00024A95" w:rsidTr="00C23935">
        <w:trPr>
          <w:trHeight w:val="255"/>
        </w:trPr>
        <w:tc>
          <w:tcPr>
            <w:tcW w:w="233"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084"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2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2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726"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818"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883"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12</w:t>
            </w:r>
          </w:p>
        </w:tc>
      </w:tr>
      <w:tr w:rsidR="00E044D8" w:rsidRPr="00024A95" w:rsidTr="00C23935">
        <w:trPr>
          <w:trHeight w:val="1129"/>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п/п</w:t>
            </w:r>
          </w:p>
        </w:tc>
        <w:tc>
          <w:tcPr>
            <w:tcW w:w="1084"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оборудования</w:t>
            </w:r>
          </w:p>
        </w:tc>
        <w:tc>
          <w:tcPr>
            <w:tcW w:w="628"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Устан. мощность, Ру, кВт</w:t>
            </w:r>
          </w:p>
        </w:tc>
        <w:tc>
          <w:tcPr>
            <w:tcW w:w="628"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Кол-во</w:t>
            </w:r>
          </w:p>
        </w:tc>
        <w:tc>
          <w:tcPr>
            <w:tcW w:w="726"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Коэффициент спроса, Кс</w:t>
            </w:r>
          </w:p>
        </w:tc>
        <w:tc>
          <w:tcPr>
            <w:tcW w:w="818"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Время работы оборудования в регулируемом периоде, Т, час.</w:t>
            </w:r>
          </w:p>
        </w:tc>
        <w:tc>
          <w:tcPr>
            <w:tcW w:w="883"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Расход эл. энергии на планируемый период, тыс. кВт.ч. </w:t>
            </w:r>
          </w:p>
        </w:tc>
      </w:tr>
      <w:tr w:rsidR="00E044D8" w:rsidRPr="00024A95" w:rsidTr="00C23935">
        <w:trPr>
          <w:trHeight w:val="495"/>
        </w:trPr>
        <w:tc>
          <w:tcPr>
            <w:tcW w:w="233" w:type="pct"/>
            <w:tcBorders>
              <w:top w:val="nil"/>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1084"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Скважины</w:t>
            </w:r>
          </w:p>
        </w:tc>
        <w:tc>
          <w:tcPr>
            <w:tcW w:w="628"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0,1</w:t>
            </w:r>
          </w:p>
        </w:tc>
        <w:tc>
          <w:tcPr>
            <w:tcW w:w="628"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38</w:t>
            </w:r>
          </w:p>
        </w:tc>
        <w:tc>
          <w:tcPr>
            <w:tcW w:w="726"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818"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730</w:t>
            </w:r>
          </w:p>
        </w:tc>
        <w:tc>
          <w:tcPr>
            <w:tcW w:w="883"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2,774</w:t>
            </w:r>
          </w:p>
        </w:tc>
      </w:tr>
      <w:tr w:rsidR="00E044D8" w:rsidRPr="00024A95" w:rsidTr="00C23935">
        <w:trPr>
          <w:trHeight w:val="255"/>
        </w:trPr>
        <w:tc>
          <w:tcPr>
            <w:tcW w:w="4117"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Итого</w:t>
            </w:r>
          </w:p>
        </w:tc>
        <w:tc>
          <w:tcPr>
            <w:tcW w:w="883"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2,77</w:t>
            </w:r>
          </w:p>
        </w:tc>
      </w:tr>
    </w:tbl>
    <w:p w:rsidR="00E044D8" w:rsidRPr="00024A95" w:rsidRDefault="00E044D8" w:rsidP="00E044D8">
      <w:pPr>
        <w:shd w:val="clear" w:color="auto" w:fill="FFFFFF"/>
        <w:spacing w:line="360" w:lineRule="auto"/>
        <w:ind w:firstLine="708"/>
        <w:jc w:val="both"/>
        <w:rPr>
          <w:spacing w:val="-4"/>
          <w:sz w:val="24"/>
          <w:szCs w:val="24"/>
        </w:rPr>
      </w:pPr>
    </w:p>
    <w:p w:rsidR="00E044D8" w:rsidRPr="00024A95" w:rsidRDefault="00E044D8" w:rsidP="00E044D8">
      <w:pPr>
        <w:jc w:val="center"/>
        <w:rPr>
          <w:b/>
          <w:sz w:val="24"/>
          <w:szCs w:val="24"/>
        </w:rPr>
      </w:pPr>
      <w:r w:rsidRPr="00024A95">
        <w:rPr>
          <w:b/>
          <w:sz w:val="24"/>
          <w:szCs w:val="24"/>
        </w:rPr>
        <w:t>Справка о фактическом заборе воды по водозаборам, расположенным в г. Сычевка</w:t>
      </w:r>
    </w:p>
    <w:p w:rsidR="00E044D8" w:rsidRPr="00024A95" w:rsidRDefault="00E044D8" w:rsidP="00E044D8">
      <w:pPr>
        <w:jc w:val="right"/>
        <w:rPr>
          <w:sz w:val="24"/>
          <w:szCs w:val="24"/>
        </w:rPr>
      </w:pPr>
      <w:r w:rsidRPr="00024A95">
        <w:rPr>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2941"/>
        <w:gridCol w:w="2942"/>
        <w:gridCol w:w="2942"/>
        <w:gridCol w:w="2942"/>
      </w:tblGrid>
      <w:tr w:rsidR="00E044D8" w:rsidRPr="00024A95" w:rsidTr="00C23935">
        <w:trPr>
          <w:trHeight w:val="230"/>
        </w:trPr>
        <w:tc>
          <w:tcPr>
            <w:tcW w:w="1000" w:type="pct"/>
            <w:vMerge w:val="restart"/>
          </w:tcPr>
          <w:p w:rsidR="00E044D8" w:rsidRPr="00024A95" w:rsidRDefault="00E044D8" w:rsidP="00C23935">
            <w:pPr>
              <w:widowControl w:val="0"/>
              <w:autoSpaceDE w:val="0"/>
              <w:autoSpaceDN w:val="0"/>
              <w:adjustRightInd w:val="0"/>
              <w:rPr>
                <w:sz w:val="24"/>
                <w:szCs w:val="24"/>
              </w:rPr>
            </w:pPr>
            <w:r w:rsidRPr="00024A95">
              <w:rPr>
                <w:sz w:val="24"/>
                <w:szCs w:val="24"/>
              </w:rPr>
              <w:t>Наименование водозабора</w:t>
            </w:r>
          </w:p>
        </w:tc>
        <w:tc>
          <w:tcPr>
            <w:tcW w:w="1000" w:type="pct"/>
            <w:vMerge w:val="restart"/>
          </w:tcPr>
          <w:p w:rsidR="00E044D8" w:rsidRPr="00024A95" w:rsidRDefault="00E044D8" w:rsidP="00C23935">
            <w:pPr>
              <w:widowControl w:val="0"/>
              <w:autoSpaceDE w:val="0"/>
              <w:autoSpaceDN w:val="0"/>
              <w:adjustRightInd w:val="0"/>
              <w:rPr>
                <w:sz w:val="24"/>
                <w:szCs w:val="24"/>
              </w:rPr>
            </w:pPr>
            <w:r w:rsidRPr="00024A95">
              <w:rPr>
                <w:sz w:val="24"/>
                <w:szCs w:val="24"/>
              </w:rPr>
              <w:t>Номер счетчика</w:t>
            </w:r>
          </w:p>
        </w:tc>
        <w:tc>
          <w:tcPr>
            <w:tcW w:w="3000" w:type="pct"/>
            <w:gridSpan w:val="3"/>
          </w:tcPr>
          <w:p w:rsidR="00E044D8" w:rsidRPr="00024A95" w:rsidRDefault="00E044D8" w:rsidP="00C23935">
            <w:pPr>
              <w:widowControl w:val="0"/>
              <w:autoSpaceDE w:val="0"/>
              <w:autoSpaceDN w:val="0"/>
              <w:adjustRightInd w:val="0"/>
              <w:jc w:val="center"/>
              <w:rPr>
                <w:sz w:val="24"/>
                <w:szCs w:val="24"/>
              </w:rPr>
            </w:pPr>
            <w:r w:rsidRPr="00024A95">
              <w:rPr>
                <w:sz w:val="24"/>
                <w:szCs w:val="24"/>
              </w:rPr>
              <w:t>Поднято воды, тыс. м</w:t>
            </w:r>
            <w:r w:rsidRPr="00024A95">
              <w:rPr>
                <w:sz w:val="24"/>
                <w:szCs w:val="24"/>
                <w:vertAlign w:val="superscript"/>
              </w:rPr>
              <w:t>3</w:t>
            </w:r>
          </w:p>
        </w:tc>
      </w:tr>
      <w:tr w:rsidR="00E044D8" w:rsidRPr="00024A95" w:rsidTr="00C23935">
        <w:trPr>
          <w:trHeight w:val="323"/>
        </w:trPr>
        <w:tc>
          <w:tcPr>
            <w:tcW w:w="1000" w:type="pct"/>
            <w:vMerge/>
          </w:tcPr>
          <w:p w:rsidR="00E044D8" w:rsidRPr="00024A95" w:rsidRDefault="00E044D8" w:rsidP="00C23935">
            <w:pPr>
              <w:widowControl w:val="0"/>
              <w:autoSpaceDE w:val="0"/>
              <w:autoSpaceDN w:val="0"/>
              <w:adjustRightInd w:val="0"/>
              <w:rPr>
                <w:sz w:val="24"/>
                <w:szCs w:val="24"/>
              </w:rPr>
            </w:pPr>
          </w:p>
        </w:tc>
        <w:tc>
          <w:tcPr>
            <w:tcW w:w="1000" w:type="pct"/>
            <w:vMerge/>
          </w:tcPr>
          <w:p w:rsidR="00E044D8" w:rsidRPr="00024A95" w:rsidRDefault="00E044D8" w:rsidP="00C23935">
            <w:pPr>
              <w:widowControl w:val="0"/>
              <w:autoSpaceDE w:val="0"/>
              <w:autoSpaceDN w:val="0"/>
              <w:adjustRightInd w:val="0"/>
              <w:rPr>
                <w:sz w:val="24"/>
                <w:szCs w:val="24"/>
              </w:rPr>
            </w:pP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За 2011 год</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За 9 мес. 2012 года</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Примечание</w:t>
            </w:r>
          </w:p>
        </w:tc>
      </w:tr>
      <w:tr w:rsidR="00E044D8" w:rsidRPr="00024A95" w:rsidTr="00C23935">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Лосьминский</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ГВК 66205901</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10,3</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15,1</w:t>
            </w:r>
          </w:p>
        </w:tc>
        <w:tc>
          <w:tcPr>
            <w:tcW w:w="1000" w:type="pct"/>
            <w:vMerge w:val="restart"/>
          </w:tcPr>
          <w:p w:rsidR="00E044D8" w:rsidRPr="00024A95" w:rsidRDefault="00E044D8" w:rsidP="00C23935">
            <w:pPr>
              <w:widowControl w:val="0"/>
              <w:autoSpaceDE w:val="0"/>
              <w:autoSpaceDN w:val="0"/>
              <w:adjustRightInd w:val="0"/>
              <w:rPr>
                <w:sz w:val="24"/>
                <w:szCs w:val="24"/>
              </w:rPr>
            </w:pPr>
            <w:r w:rsidRPr="00024A95">
              <w:rPr>
                <w:sz w:val="24"/>
                <w:szCs w:val="24"/>
              </w:rPr>
              <w:t>Установлена автоматика одна на 2 скважины</w:t>
            </w:r>
          </w:p>
        </w:tc>
      </w:tr>
      <w:tr w:rsidR="00E044D8" w:rsidRPr="00024A95" w:rsidTr="00C23935">
        <w:tc>
          <w:tcPr>
            <w:tcW w:w="1000" w:type="pct"/>
          </w:tcPr>
          <w:p w:rsidR="00E044D8" w:rsidRPr="00024A95" w:rsidRDefault="00E044D8" w:rsidP="00C23935">
            <w:pPr>
              <w:widowControl w:val="0"/>
              <w:autoSpaceDE w:val="0"/>
              <w:autoSpaceDN w:val="0"/>
              <w:adjustRightInd w:val="0"/>
              <w:rPr>
                <w:sz w:val="24"/>
                <w:szCs w:val="24"/>
              </w:rPr>
            </w:pP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ГВК 66205903</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133,8</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115,6</w:t>
            </w:r>
          </w:p>
        </w:tc>
        <w:tc>
          <w:tcPr>
            <w:tcW w:w="1000" w:type="pct"/>
            <w:vMerge/>
          </w:tcPr>
          <w:p w:rsidR="00E044D8" w:rsidRPr="00024A95" w:rsidRDefault="00E044D8" w:rsidP="00C23935">
            <w:pPr>
              <w:widowControl w:val="0"/>
              <w:autoSpaceDE w:val="0"/>
              <w:autoSpaceDN w:val="0"/>
              <w:adjustRightInd w:val="0"/>
              <w:rPr>
                <w:sz w:val="24"/>
                <w:szCs w:val="24"/>
              </w:rPr>
            </w:pPr>
          </w:p>
        </w:tc>
      </w:tr>
      <w:tr w:rsidR="00E044D8" w:rsidRPr="00024A95" w:rsidTr="00C23935">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Саратовский</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ГВК 66205900</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35,28</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12,0</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Установлена</w:t>
            </w:r>
          </w:p>
        </w:tc>
      </w:tr>
      <w:tr w:rsidR="00E044D8" w:rsidRPr="00024A95" w:rsidTr="00C23935">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Вазуский</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ГВК 66205902</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26,5</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7,5</w:t>
            </w:r>
          </w:p>
        </w:tc>
        <w:tc>
          <w:tcPr>
            <w:tcW w:w="1000" w:type="pct"/>
          </w:tcPr>
          <w:p w:rsidR="00E044D8" w:rsidRPr="00024A95" w:rsidRDefault="00E044D8" w:rsidP="00C23935">
            <w:pPr>
              <w:widowControl w:val="0"/>
              <w:autoSpaceDE w:val="0"/>
              <w:autoSpaceDN w:val="0"/>
              <w:adjustRightInd w:val="0"/>
              <w:rPr>
                <w:sz w:val="24"/>
                <w:szCs w:val="24"/>
              </w:rPr>
            </w:pPr>
          </w:p>
        </w:tc>
      </w:tr>
      <w:tr w:rsidR="00E044D8" w:rsidRPr="00024A95" w:rsidTr="00C23935">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000" w:type="pct"/>
          </w:tcPr>
          <w:p w:rsidR="00E044D8" w:rsidRPr="00024A95" w:rsidRDefault="00E044D8" w:rsidP="00C23935">
            <w:pPr>
              <w:widowControl w:val="0"/>
              <w:autoSpaceDE w:val="0"/>
              <w:autoSpaceDN w:val="0"/>
              <w:adjustRightInd w:val="0"/>
              <w:rPr>
                <w:sz w:val="24"/>
                <w:szCs w:val="24"/>
              </w:rPr>
            </w:pP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205,88</w:t>
            </w:r>
          </w:p>
        </w:tc>
        <w:tc>
          <w:tcPr>
            <w:tcW w:w="1000" w:type="pct"/>
          </w:tcPr>
          <w:p w:rsidR="00E044D8" w:rsidRPr="00024A95" w:rsidRDefault="00E044D8" w:rsidP="00C23935">
            <w:pPr>
              <w:widowControl w:val="0"/>
              <w:autoSpaceDE w:val="0"/>
              <w:autoSpaceDN w:val="0"/>
              <w:adjustRightInd w:val="0"/>
              <w:rPr>
                <w:sz w:val="24"/>
                <w:szCs w:val="24"/>
              </w:rPr>
            </w:pPr>
            <w:r w:rsidRPr="00024A95">
              <w:rPr>
                <w:sz w:val="24"/>
                <w:szCs w:val="24"/>
              </w:rPr>
              <w:t>150,2</w:t>
            </w:r>
          </w:p>
        </w:tc>
        <w:tc>
          <w:tcPr>
            <w:tcW w:w="1000" w:type="pct"/>
          </w:tcPr>
          <w:p w:rsidR="00E044D8" w:rsidRPr="00024A95" w:rsidRDefault="00E044D8" w:rsidP="00C23935">
            <w:pPr>
              <w:widowControl w:val="0"/>
              <w:autoSpaceDE w:val="0"/>
              <w:autoSpaceDN w:val="0"/>
              <w:adjustRightInd w:val="0"/>
              <w:rPr>
                <w:sz w:val="24"/>
                <w:szCs w:val="24"/>
              </w:rPr>
            </w:pPr>
          </w:p>
        </w:tc>
      </w:tr>
    </w:tbl>
    <w:p w:rsidR="00E044D8" w:rsidRPr="00C31272" w:rsidRDefault="00E044D8" w:rsidP="00E044D8">
      <w:pPr>
        <w:rPr>
          <w:sz w:val="24"/>
          <w:szCs w:val="24"/>
        </w:rPr>
      </w:pPr>
      <w:r w:rsidRPr="00024A95">
        <w:rPr>
          <w:sz w:val="24"/>
          <w:szCs w:val="24"/>
        </w:rPr>
        <w:t>Примечание - Вазуский водозабор не оснащен станцией управления насосами, фактически не работает, включали насос в летний период, когда Лосьминский водозабор не обеспечивал водой в нужном объеме.</w:t>
      </w:r>
    </w:p>
    <w:p w:rsidR="00E044D8" w:rsidRPr="00024A95" w:rsidRDefault="00E044D8" w:rsidP="00E044D8">
      <w:pPr>
        <w:shd w:val="clear" w:color="auto" w:fill="FFFFFF"/>
        <w:spacing w:line="360" w:lineRule="auto"/>
        <w:ind w:firstLine="708"/>
        <w:jc w:val="both"/>
        <w:rPr>
          <w:spacing w:val="-4"/>
          <w:sz w:val="24"/>
          <w:szCs w:val="24"/>
        </w:rPr>
      </w:pPr>
    </w:p>
    <w:p w:rsidR="00E044D8" w:rsidRPr="00024A95" w:rsidRDefault="00E044D8" w:rsidP="00E044D8">
      <w:pPr>
        <w:shd w:val="clear" w:color="auto" w:fill="FFFFFF"/>
        <w:spacing w:line="360" w:lineRule="auto"/>
        <w:ind w:firstLine="708"/>
        <w:jc w:val="both"/>
        <w:rPr>
          <w:spacing w:val="-4"/>
          <w:sz w:val="24"/>
          <w:szCs w:val="24"/>
        </w:rPr>
        <w:sectPr w:rsidR="00E044D8" w:rsidRPr="00024A95" w:rsidSect="00C23935">
          <w:pgSz w:w="16834" w:h="11909" w:orient="landscape"/>
          <w:pgMar w:top="748" w:right="902" w:bottom="1440" w:left="1440" w:header="720" w:footer="720" w:gutter="0"/>
          <w:cols w:space="60"/>
          <w:noEndnote/>
        </w:sectPr>
      </w:pPr>
    </w:p>
    <w:p w:rsidR="00E044D8" w:rsidRPr="00024A95" w:rsidRDefault="00E044D8" w:rsidP="00E044D8">
      <w:pPr>
        <w:shd w:val="clear" w:color="auto" w:fill="FFFFFF"/>
        <w:spacing w:line="360" w:lineRule="auto"/>
        <w:jc w:val="center"/>
        <w:rPr>
          <w:sz w:val="24"/>
          <w:szCs w:val="24"/>
        </w:rPr>
      </w:pPr>
      <w:r w:rsidRPr="00024A95">
        <w:rPr>
          <w:noProof/>
          <w:sz w:val="24"/>
          <w:szCs w:val="24"/>
        </w:rPr>
        <w:lastRenderedPageBreak/>
        <w:drawing>
          <wp:inline distT="0" distB="0" distL="0" distR="0">
            <wp:extent cx="4580890" cy="33985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4580890" cy="3398520"/>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spacing w:line="360" w:lineRule="auto"/>
        <w:ind w:firstLine="708"/>
        <w:jc w:val="center"/>
        <w:rPr>
          <w:spacing w:val="-4"/>
          <w:sz w:val="24"/>
          <w:szCs w:val="24"/>
          <w:highlight w:val="yellow"/>
        </w:rPr>
      </w:pPr>
      <w:r w:rsidRPr="00024A95">
        <w:rPr>
          <w:sz w:val="24"/>
          <w:szCs w:val="24"/>
        </w:rPr>
        <w:t>рис. 7 Распределение подъема воды между скважинами</w:t>
      </w:r>
    </w:p>
    <w:p w:rsidR="00E044D8" w:rsidRPr="00024A95" w:rsidRDefault="00E044D8" w:rsidP="00E044D8">
      <w:pPr>
        <w:shd w:val="clear" w:color="auto" w:fill="FFFFFF"/>
        <w:ind w:firstLine="709"/>
        <w:jc w:val="both"/>
        <w:rPr>
          <w:spacing w:val="-9"/>
          <w:sz w:val="24"/>
          <w:szCs w:val="24"/>
        </w:rPr>
      </w:pPr>
      <w:r w:rsidRPr="00024A95">
        <w:rPr>
          <w:spacing w:val="-4"/>
          <w:sz w:val="24"/>
          <w:szCs w:val="24"/>
        </w:rPr>
        <w:t>Из выше приведенных данных видно, что основная часть подъема воды осуществляется от Лосьминского водозабора – 71,52 %.</w:t>
      </w:r>
    </w:p>
    <w:p w:rsidR="00E044D8" w:rsidRPr="00024A95" w:rsidRDefault="00E044D8" w:rsidP="00E044D8">
      <w:pPr>
        <w:tabs>
          <w:tab w:val="num" w:pos="1080"/>
        </w:tabs>
        <w:spacing w:line="288" w:lineRule="auto"/>
        <w:ind w:firstLine="720"/>
        <w:jc w:val="both"/>
        <w:rPr>
          <w:b/>
          <w:iCs/>
          <w:color w:val="000000"/>
          <w:sz w:val="24"/>
          <w:szCs w:val="24"/>
        </w:rPr>
      </w:pPr>
    </w:p>
    <w:p w:rsidR="00E044D8" w:rsidRPr="00024A95" w:rsidRDefault="00E044D8" w:rsidP="00E044D8">
      <w:pPr>
        <w:pStyle w:val="1"/>
        <w:jc w:val="center"/>
        <w:rPr>
          <w:iCs/>
          <w:color w:val="000000"/>
          <w:sz w:val="24"/>
          <w:szCs w:val="24"/>
        </w:rPr>
      </w:pPr>
      <w:bookmarkStart w:id="9" w:name="_Toc375667482"/>
      <w:r w:rsidRPr="00024A95">
        <w:rPr>
          <w:iCs/>
          <w:color w:val="000000"/>
          <w:sz w:val="24"/>
          <w:szCs w:val="24"/>
        </w:rPr>
        <w:t>1.5 Основные технические и экономические характеристики системы водоотведения поселения</w:t>
      </w:r>
      <w:bookmarkEnd w:id="9"/>
    </w:p>
    <w:p w:rsidR="00E044D8" w:rsidRPr="00024A95" w:rsidRDefault="00E044D8" w:rsidP="00E044D8">
      <w:pPr>
        <w:ind w:firstLine="540"/>
        <w:jc w:val="both"/>
        <w:rPr>
          <w:sz w:val="24"/>
          <w:szCs w:val="24"/>
        </w:rPr>
      </w:pPr>
      <w:r w:rsidRPr="00024A95">
        <w:rPr>
          <w:sz w:val="24"/>
          <w:szCs w:val="24"/>
        </w:rPr>
        <w:t>В настоящее время около 13 % населения обеспечены централизованной канализацией (подключены к общему коллектору). Оставшиеся часть населения использует выгребные ямы. Эксплуатирует систему канализации организация ООО «Сычевское коммунальное предприятие». Очистка сточных вод  в г.Сычёвка  проводится  очистными  сооружениями  площадки №1  расположенных  по адресу : Смоленская область ,г.Сычёвка, ул. Бычкова,д.42.</w:t>
      </w:r>
    </w:p>
    <w:p w:rsidR="00E044D8" w:rsidRPr="00024A95" w:rsidRDefault="00E044D8" w:rsidP="00E044D8">
      <w:pPr>
        <w:tabs>
          <w:tab w:val="num" w:pos="1080"/>
        </w:tabs>
        <w:ind w:firstLine="720"/>
        <w:jc w:val="both"/>
        <w:rPr>
          <w:iCs/>
          <w:color w:val="000000"/>
          <w:sz w:val="24"/>
          <w:szCs w:val="24"/>
        </w:rPr>
      </w:pPr>
      <w:r w:rsidRPr="00024A95">
        <w:rPr>
          <w:iCs/>
          <w:color w:val="000000"/>
          <w:sz w:val="24"/>
          <w:szCs w:val="24"/>
        </w:rPr>
        <w:t>Ниже в таблице приведена производственная программа ООО «Сычевское коммунальное предприятие» на 2013 г. на услуги по водоотведению.</w:t>
      </w:r>
    </w:p>
    <w:p w:rsidR="0051292A" w:rsidRDefault="0051292A" w:rsidP="00E044D8">
      <w:pPr>
        <w:shd w:val="clear" w:color="auto" w:fill="FFFFFF"/>
        <w:spacing w:line="360" w:lineRule="auto"/>
        <w:ind w:left="1791" w:hanging="1060"/>
        <w:jc w:val="right"/>
        <w:rPr>
          <w:spacing w:val="-9"/>
          <w:sz w:val="24"/>
          <w:szCs w:val="24"/>
        </w:rPr>
      </w:pPr>
    </w:p>
    <w:p w:rsidR="00E044D8" w:rsidRPr="00024A95" w:rsidRDefault="00E044D8" w:rsidP="00E044D8">
      <w:pPr>
        <w:shd w:val="clear" w:color="auto" w:fill="FFFFFF"/>
        <w:spacing w:line="360" w:lineRule="auto"/>
        <w:ind w:left="1791" w:hanging="1060"/>
        <w:jc w:val="right"/>
        <w:rPr>
          <w:spacing w:val="-9"/>
          <w:sz w:val="24"/>
          <w:szCs w:val="24"/>
        </w:rPr>
      </w:pPr>
      <w:r w:rsidRPr="00024A95">
        <w:rPr>
          <w:spacing w:val="-9"/>
          <w:sz w:val="24"/>
          <w:szCs w:val="24"/>
        </w:rPr>
        <w:lastRenderedPageBreak/>
        <w:t>Таблица  14</w:t>
      </w:r>
    </w:p>
    <w:p w:rsidR="00E044D8" w:rsidRPr="00024A95" w:rsidRDefault="00E044D8" w:rsidP="00E044D8">
      <w:pPr>
        <w:shd w:val="clear" w:color="auto" w:fill="FFFFFF"/>
        <w:spacing w:line="360" w:lineRule="auto"/>
        <w:ind w:left="1791" w:hanging="1060"/>
        <w:jc w:val="center"/>
        <w:rPr>
          <w:spacing w:val="-9"/>
          <w:sz w:val="24"/>
          <w:szCs w:val="24"/>
        </w:rPr>
      </w:pPr>
      <w:r w:rsidRPr="00024A95">
        <w:rPr>
          <w:spacing w:val="-9"/>
          <w:sz w:val="24"/>
          <w:szCs w:val="24"/>
        </w:rPr>
        <w:t xml:space="preserve">Производственная программа ООО «Сычевское коммунальное предприятие» на </w:t>
      </w:r>
      <w:smartTag w:uri="urn:schemas-microsoft-com:office:smarttags" w:element="metricconverter">
        <w:smartTagPr>
          <w:attr w:name="ProductID" w:val="2013 г"/>
        </w:smartTagPr>
        <w:r w:rsidRPr="00024A95">
          <w:rPr>
            <w:spacing w:val="-9"/>
            <w:sz w:val="24"/>
            <w:szCs w:val="24"/>
          </w:rPr>
          <w:t>2013 г</w:t>
        </w:r>
      </w:smartTag>
      <w:r w:rsidRPr="00024A95">
        <w:rPr>
          <w:spacing w:val="-9"/>
          <w:sz w:val="24"/>
          <w:szCs w:val="24"/>
        </w:rPr>
        <w:t xml:space="preserve">. </w:t>
      </w:r>
    </w:p>
    <w:p w:rsidR="00E044D8" w:rsidRPr="00024A95" w:rsidRDefault="00E044D8" w:rsidP="00E044D8">
      <w:pPr>
        <w:shd w:val="clear" w:color="auto" w:fill="FFFFFF"/>
        <w:spacing w:line="360" w:lineRule="auto"/>
        <w:ind w:left="1791" w:hanging="1060"/>
        <w:jc w:val="center"/>
        <w:rPr>
          <w:spacing w:val="-9"/>
          <w:sz w:val="24"/>
          <w:szCs w:val="24"/>
        </w:rPr>
      </w:pPr>
      <w:r w:rsidRPr="00024A95">
        <w:rPr>
          <w:spacing w:val="-9"/>
          <w:sz w:val="24"/>
          <w:szCs w:val="24"/>
        </w:rPr>
        <w:t>на услуги по водоотведению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5769"/>
        <w:gridCol w:w="3181"/>
        <w:gridCol w:w="3927"/>
      </w:tblGrid>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w:t>
            </w:r>
          </w:p>
        </w:tc>
        <w:tc>
          <w:tcPr>
            <w:tcW w:w="196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15"/>
                <w:sz w:val="24"/>
                <w:szCs w:val="24"/>
              </w:rPr>
              <w:t>Показатели производственной деятельности</w:t>
            </w:r>
          </w:p>
        </w:tc>
        <w:tc>
          <w:tcPr>
            <w:tcW w:w="108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Ед. изм.</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Значение</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w:t>
            </w:r>
          </w:p>
        </w:tc>
        <w:tc>
          <w:tcPr>
            <w:tcW w:w="1961"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Объем отведенных стоков</w:t>
            </w:r>
          </w:p>
          <w:p w:rsidR="00E044D8" w:rsidRPr="00024A95" w:rsidRDefault="00E044D8" w:rsidP="00C23935">
            <w:pPr>
              <w:widowControl w:val="0"/>
              <w:autoSpaceDE w:val="0"/>
              <w:autoSpaceDN w:val="0"/>
              <w:adjustRightInd w:val="0"/>
              <w:ind w:right="454"/>
              <w:jc w:val="center"/>
              <w:rPr>
                <w:spacing w:val="-9"/>
                <w:sz w:val="24"/>
                <w:szCs w:val="24"/>
              </w:rPr>
            </w:pPr>
          </w:p>
        </w:tc>
        <w:tc>
          <w:tcPr>
            <w:tcW w:w="1081" w:type="pct"/>
          </w:tcPr>
          <w:p w:rsidR="00E044D8" w:rsidRPr="00024A95" w:rsidRDefault="00E044D8" w:rsidP="00C23935">
            <w:pPr>
              <w:widowControl w:val="0"/>
              <w:autoSpaceDE w:val="0"/>
              <w:autoSpaceDN w:val="0"/>
              <w:adjustRightInd w:val="0"/>
              <w:ind w:right="-41"/>
              <w:jc w:val="center"/>
              <w:rPr>
                <w:spacing w:val="-9"/>
                <w:sz w:val="24"/>
                <w:szCs w:val="24"/>
                <w:vertAlign w:val="superscript"/>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42,194</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2</w:t>
            </w:r>
          </w:p>
        </w:tc>
        <w:tc>
          <w:tcPr>
            <w:tcW w:w="1961" w:type="pct"/>
          </w:tcPr>
          <w:p w:rsidR="00E044D8" w:rsidRPr="00024A95" w:rsidRDefault="00E044D8" w:rsidP="00C23935">
            <w:pPr>
              <w:widowControl w:val="0"/>
              <w:shd w:val="clear" w:color="auto" w:fill="FFFFFF"/>
              <w:autoSpaceDE w:val="0"/>
              <w:autoSpaceDN w:val="0"/>
              <w:adjustRightInd w:val="0"/>
              <w:rPr>
                <w:sz w:val="24"/>
                <w:szCs w:val="24"/>
              </w:rPr>
            </w:pPr>
            <w:r w:rsidRPr="00024A95">
              <w:rPr>
                <w:spacing w:val="-7"/>
                <w:sz w:val="24"/>
                <w:szCs w:val="24"/>
              </w:rPr>
              <w:t>Объем отведенных стоков, пропущенный через очистные</w:t>
            </w:r>
          </w:p>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сооружения</w:t>
            </w: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42,194</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w:t>
            </w:r>
          </w:p>
        </w:tc>
        <w:tc>
          <w:tcPr>
            <w:tcW w:w="1961" w:type="pct"/>
          </w:tcPr>
          <w:p w:rsidR="00E044D8" w:rsidRPr="00024A95" w:rsidRDefault="00E044D8" w:rsidP="00C23935">
            <w:pPr>
              <w:widowControl w:val="0"/>
              <w:shd w:val="clear" w:color="auto" w:fill="FFFFFF"/>
              <w:autoSpaceDE w:val="0"/>
              <w:autoSpaceDN w:val="0"/>
              <w:adjustRightInd w:val="0"/>
              <w:rPr>
                <w:sz w:val="24"/>
                <w:szCs w:val="24"/>
              </w:rPr>
            </w:pPr>
            <w:r w:rsidRPr="00024A95">
              <w:rPr>
                <w:spacing w:val="-9"/>
                <w:sz w:val="24"/>
                <w:szCs w:val="24"/>
              </w:rPr>
              <w:t>Объем стоков на нужды предприятия</w:t>
            </w:r>
          </w:p>
          <w:p w:rsidR="00E044D8" w:rsidRPr="00024A95" w:rsidRDefault="00E044D8" w:rsidP="00C23935">
            <w:pPr>
              <w:widowControl w:val="0"/>
              <w:autoSpaceDE w:val="0"/>
              <w:autoSpaceDN w:val="0"/>
              <w:adjustRightInd w:val="0"/>
              <w:ind w:right="454"/>
              <w:jc w:val="center"/>
              <w:rPr>
                <w:spacing w:val="-9"/>
                <w:sz w:val="24"/>
                <w:szCs w:val="24"/>
              </w:rPr>
            </w:pP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0</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w:t>
            </w:r>
          </w:p>
        </w:tc>
        <w:tc>
          <w:tcPr>
            <w:tcW w:w="196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6"/>
                <w:sz w:val="24"/>
                <w:szCs w:val="24"/>
              </w:rPr>
              <w:t>Объем реализации услуг, в том числе по потребителям</w:t>
            </w: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42,194</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4.1</w:t>
            </w:r>
          </w:p>
        </w:tc>
        <w:tc>
          <w:tcPr>
            <w:tcW w:w="196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населению</w:t>
            </w: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31,546</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4.2</w:t>
            </w:r>
          </w:p>
        </w:tc>
        <w:tc>
          <w:tcPr>
            <w:tcW w:w="196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бюджетным потребителям</w:t>
            </w: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1,924</w:t>
            </w:r>
          </w:p>
        </w:tc>
      </w:tr>
      <w:tr w:rsidR="00E044D8" w:rsidRPr="00024A95" w:rsidTr="00C23935">
        <w:tc>
          <w:tcPr>
            <w:tcW w:w="622"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4.3</w:t>
            </w:r>
          </w:p>
        </w:tc>
        <w:tc>
          <w:tcPr>
            <w:tcW w:w="196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прочим потребителям</w:t>
            </w:r>
          </w:p>
        </w:tc>
        <w:tc>
          <w:tcPr>
            <w:tcW w:w="1081" w:type="pct"/>
          </w:tcPr>
          <w:p w:rsidR="00E044D8" w:rsidRPr="00024A95" w:rsidRDefault="00E044D8" w:rsidP="00C23935">
            <w:pPr>
              <w:widowControl w:val="0"/>
              <w:autoSpaceDE w:val="0"/>
              <w:autoSpaceDN w:val="0"/>
              <w:adjustRightInd w:val="0"/>
              <w:ind w:right="-41"/>
              <w:jc w:val="center"/>
              <w:rPr>
                <w:sz w:val="24"/>
                <w:szCs w:val="24"/>
              </w:rPr>
            </w:pPr>
            <w:r w:rsidRPr="00024A95">
              <w:rPr>
                <w:spacing w:val="-9"/>
                <w:sz w:val="24"/>
                <w:szCs w:val="24"/>
              </w:rPr>
              <w:t>тыс. м</w:t>
            </w:r>
            <w:r w:rsidRPr="00024A95">
              <w:rPr>
                <w:spacing w:val="-9"/>
                <w:sz w:val="24"/>
                <w:szCs w:val="24"/>
                <w:vertAlign w:val="superscript"/>
              </w:rPr>
              <w:t>3</w:t>
            </w:r>
          </w:p>
        </w:tc>
        <w:tc>
          <w:tcPr>
            <w:tcW w:w="1335"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8,724</w:t>
            </w:r>
          </w:p>
        </w:tc>
      </w:tr>
    </w:tbl>
    <w:p w:rsidR="00E044D8" w:rsidRPr="00024A95" w:rsidRDefault="00E044D8" w:rsidP="00E044D8">
      <w:pPr>
        <w:shd w:val="clear" w:color="auto" w:fill="FFFFFF"/>
        <w:ind w:left="1791" w:right="454" w:hanging="1060"/>
        <w:rPr>
          <w:spacing w:val="-9"/>
          <w:sz w:val="24"/>
          <w:szCs w:val="24"/>
        </w:rPr>
      </w:pPr>
    </w:p>
    <w:p w:rsidR="00E044D8" w:rsidRPr="00024A95" w:rsidRDefault="00E044D8" w:rsidP="00E044D8">
      <w:pPr>
        <w:shd w:val="clear" w:color="auto" w:fill="FFFFFF"/>
        <w:ind w:right="454" w:firstLine="9"/>
        <w:jc w:val="center"/>
        <w:rPr>
          <w:sz w:val="24"/>
          <w:szCs w:val="24"/>
        </w:rPr>
      </w:pPr>
      <w:r w:rsidRPr="00024A95">
        <w:rPr>
          <w:noProof/>
          <w:sz w:val="24"/>
          <w:szCs w:val="24"/>
        </w:rPr>
        <w:lastRenderedPageBreak/>
        <w:drawing>
          <wp:inline distT="0" distB="0" distL="0" distR="0">
            <wp:extent cx="5969635" cy="41922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969635" cy="4192270"/>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ind w:right="454" w:firstLine="9"/>
        <w:jc w:val="center"/>
        <w:rPr>
          <w:sz w:val="24"/>
          <w:szCs w:val="24"/>
        </w:rPr>
      </w:pPr>
      <w:r w:rsidRPr="00024A95">
        <w:rPr>
          <w:sz w:val="24"/>
          <w:szCs w:val="24"/>
        </w:rPr>
        <w:t>рис. 8 Распределение потребление услугами водоотведения по группам потребителей</w:t>
      </w:r>
    </w:p>
    <w:p w:rsidR="00E044D8" w:rsidRPr="00024A95" w:rsidRDefault="00E044D8" w:rsidP="00E044D8">
      <w:pPr>
        <w:shd w:val="clear" w:color="auto" w:fill="FFFFFF"/>
        <w:spacing w:line="360" w:lineRule="auto"/>
        <w:ind w:right="454" w:firstLine="720"/>
        <w:jc w:val="both"/>
        <w:rPr>
          <w:spacing w:val="-9"/>
          <w:sz w:val="24"/>
          <w:szCs w:val="24"/>
        </w:rPr>
      </w:pPr>
    </w:p>
    <w:p w:rsidR="00E044D8" w:rsidRPr="00024A95" w:rsidRDefault="00E044D8" w:rsidP="00E044D8">
      <w:pPr>
        <w:shd w:val="clear" w:color="auto" w:fill="FFFFFF"/>
        <w:ind w:firstLine="720"/>
        <w:jc w:val="both"/>
        <w:rPr>
          <w:spacing w:val="-9"/>
          <w:sz w:val="24"/>
          <w:szCs w:val="24"/>
        </w:rPr>
      </w:pPr>
      <w:r w:rsidRPr="00024A95">
        <w:rPr>
          <w:spacing w:val="-9"/>
          <w:sz w:val="24"/>
          <w:szCs w:val="24"/>
        </w:rPr>
        <w:t>Основным потребителем канализации является население – 74%, вторым по значимости – является прочие потребители – 21%.</w:t>
      </w:r>
    </w:p>
    <w:p w:rsidR="00E044D8" w:rsidRPr="00024A95" w:rsidRDefault="00E044D8" w:rsidP="00E044D8">
      <w:pPr>
        <w:shd w:val="clear" w:color="auto" w:fill="FFFFFF"/>
        <w:ind w:firstLine="720"/>
        <w:jc w:val="both"/>
        <w:rPr>
          <w:spacing w:val="-9"/>
          <w:sz w:val="24"/>
          <w:szCs w:val="24"/>
        </w:rPr>
      </w:pPr>
      <w:r w:rsidRPr="00024A95">
        <w:rPr>
          <w:spacing w:val="-9"/>
          <w:sz w:val="24"/>
          <w:szCs w:val="24"/>
        </w:rPr>
        <w:t>Основные экономические характеристики предприятия ООО «Сычевское коммунальное предприятие» представлены в следующей таблице.</w:t>
      </w:r>
    </w:p>
    <w:p w:rsidR="00E044D8" w:rsidRPr="00024A95" w:rsidRDefault="00E044D8" w:rsidP="00E044D8">
      <w:pPr>
        <w:shd w:val="clear" w:color="auto" w:fill="FFFFFF"/>
        <w:ind w:left="1791" w:hanging="1060"/>
        <w:jc w:val="right"/>
        <w:rPr>
          <w:spacing w:val="-9"/>
          <w:sz w:val="24"/>
          <w:szCs w:val="24"/>
        </w:rPr>
      </w:pPr>
      <w:r w:rsidRPr="00024A95">
        <w:rPr>
          <w:spacing w:val="-9"/>
          <w:sz w:val="24"/>
          <w:szCs w:val="24"/>
        </w:rPr>
        <w:t>Таблица 15</w:t>
      </w:r>
    </w:p>
    <w:p w:rsidR="00E044D8" w:rsidRPr="00024A95" w:rsidRDefault="00E044D8" w:rsidP="00E044D8">
      <w:pPr>
        <w:shd w:val="clear" w:color="auto" w:fill="FFFFFF"/>
        <w:ind w:left="1791" w:hanging="1060"/>
        <w:jc w:val="center"/>
        <w:rPr>
          <w:spacing w:val="-8"/>
          <w:sz w:val="24"/>
          <w:szCs w:val="24"/>
        </w:rPr>
      </w:pPr>
      <w:r w:rsidRPr="00024A95">
        <w:rPr>
          <w:spacing w:val="-9"/>
          <w:sz w:val="24"/>
          <w:szCs w:val="24"/>
        </w:rPr>
        <w:t>Расчет финансовых потребностей, необходимых для реализации производственной программы ООО «Сычевское коммунальное предприятие»</w:t>
      </w:r>
      <w:r w:rsidRPr="00024A95">
        <w:rPr>
          <w:spacing w:val="-8"/>
          <w:sz w:val="24"/>
          <w:szCs w:val="24"/>
        </w:rPr>
        <w:t xml:space="preserve"> на услуги по водоотведению на 2013 год</w:t>
      </w:r>
    </w:p>
    <w:p w:rsidR="00E044D8" w:rsidRPr="00024A95" w:rsidRDefault="00E044D8" w:rsidP="00E044D8">
      <w:pPr>
        <w:shd w:val="clear" w:color="auto" w:fill="FFFFFF"/>
        <w:ind w:left="1791" w:hanging="1060"/>
        <w:jc w:val="center"/>
        <w:rPr>
          <w:spacing w:val="-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6610"/>
        <w:gridCol w:w="2621"/>
        <w:gridCol w:w="3768"/>
      </w:tblGrid>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lastRenderedPageBreak/>
              <w:t>№</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Наименование статей затрат</w:t>
            </w:r>
          </w:p>
          <w:p w:rsidR="00E044D8" w:rsidRPr="00024A95" w:rsidRDefault="00E044D8" w:rsidP="00C23935">
            <w:pPr>
              <w:widowControl w:val="0"/>
              <w:autoSpaceDE w:val="0"/>
              <w:autoSpaceDN w:val="0"/>
              <w:adjustRightInd w:val="0"/>
              <w:ind w:right="454"/>
              <w:jc w:val="center"/>
              <w:rPr>
                <w:spacing w:val="-9"/>
                <w:sz w:val="24"/>
                <w:szCs w:val="24"/>
              </w:rPr>
            </w:pPr>
          </w:p>
        </w:tc>
        <w:tc>
          <w:tcPr>
            <w:tcW w:w="89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Ед.изм.</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Значение</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Электроэнергия</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347,02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Pr>
                <w:spacing w:val="-9"/>
                <w:sz w:val="24"/>
                <w:szCs w:val="24"/>
              </w:rPr>
              <w:t>2</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Оплата труда</w:t>
            </w:r>
          </w:p>
          <w:p w:rsidR="00E044D8" w:rsidRPr="00024A95" w:rsidRDefault="00E044D8" w:rsidP="00C23935">
            <w:pPr>
              <w:widowControl w:val="0"/>
              <w:autoSpaceDE w:val="0"/>
              <w:autoSpaceDN w:val="0"/>
              <w:adjustRightInd w:val="0"/>
              <w:ind w:right="454"/>
              <w:jc w:val="center"/>
              <w:rPr>
                <w:spacing w:val="-9"/>
                <w:sz w:val="24"/>
                <w:szCs w:val="24"/>
              </w:rPr>
            </w:pP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600,72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3</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Страховые взносы</w:t>
            </w:r>
          </w:p>
          <w:p w:rsidR="00E044D8" w:rsidRPr="00024A95" w:rsidRDefault="00E044D8" w:rsidP="00C23935">
            <w:pPr>
              <w:widowControl w:val="0"/>
              <w:autoSpaceDE w:val="0"/>
              <w:autoSpaceDN w:val="0"/>
              <w:adjustRightInd w:val="0"/>
              <w:ind w:right="454"/>
              <w:jc w:val="center"/>
              <w:rPr>
                <w:spacing w:val="-9"/>
                <w:sz w:val="24"/>
                <w:szCs w:val="24"/>
              </w:rPr>
            </w:pP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185,62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4</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Аренда</w:t>
            </w: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23,84</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5</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Материалы и запасные части</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85,27</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6</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Прочие прямые расходы</w:t>
            </w: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126,02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7</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Общеэксплуатационные расходы</w:t>
            </w:r>
          </w:p>
          <w:p w:rsidR="00E044D8" w:rsidRPr="00024A95" w:rsidRDefault="00E044D8" w:rsidP="00C23935">
            <w:pPr>
              <w:widowControl w:val="0"/>
              <w:shd w:val="clear" w:color="auto" w:fill="FFFFFF"/>
              <w:autoSpaceDE w:val="0"/>
              <w:autoSpaceDN w:val="0"/>
              <w:adjustRightInd w:val="0"/>
              <w:rPr>
                <w:sz w:val="24"/>
                <w:szCs w:val="24"/>
              </w:rPr>
            </w:pP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340,65</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8</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Налоги</w:t>
            </w: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17,55</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9</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Плата за загрязнение</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13,95</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10</w:t>
            </w:r>
          </w:p>
        </w:tc>
        <w:tc>
          <w:tcPr>
            <w:tcW w:w="2247" w:type="pct"/>
          </w:tcPr>
          <w:p w:rsidR="00E044D8" w:rsidRPr="00024A95" w:rsidRDefault="00E044D8" w:rsidP="00C23935">
            <w:pPr>
              <w:widowControl w:val="0"/>
              <w:shd w:val="clear" w:color="auto" w:fill="FFFFFF"/>
              <w:autoSpaceDE w:val="0"/>
              <w:autoSpaceDN w:val="0"/>
              <w:adjustRightInd w:val="0"/>
              <w:ind w:firstLine="6"/>
              <w:rPr>
                <w:sz w:val="24"/>
                <w:szCs w:val="24"/>
              </w:rPr>
            </w:pPr>
            <w:r w:rsidRPr="00024A95">
              <w:rPr>
                <w:sz w:val="24"/>
                <w:szCs w:val="24"/>
              </w:rPr>
              <w:t>Расходы на ГСМ</w:t>
            </w: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14,82</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11</w:t>
            </w:r>
          </w:p>
        </w:tc>
        <w:tc>
          <w:tcPr>
            <w:tcW w:w="2247" w:type="pct"/>
          </w:tcPr>
          <w:p w:rsidR="00E044D8" w:rsidRPr="00024A95" w:rsidRDefault="00E044D8" w:rsidP="00C23935">
            <w:pPr>
              <w:widowControl w:val="0"/>
              <w:shd w:val="clear" w:color="auto" w:fill="FFFFFF"/>
              <w:autoSpaceDE w:val="0"/>
              <w:autoSpaceDN w:val="0"/>
              <w:adjustRightInd w:val="0"/>
              <w:rPr>
                <w:sz w:val="24"/>
                <w:szCs w:val="24"/>
              </w:rPr>
            </w:pPr>
            <w:r w:rsidRPr="00024A95">
              <w:rPr>
                <w:sz w:val="24"/>
                <w:szCs w:val="24"/>
              </w:rPr>
              <w:t>Себестоимость</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1755,47</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12</w:t>
            </w:r>
          </w:p>
        </w:tc>
        <w:tc>
          <w:tcPr>
            <w:tcW w:w="2247" w:type="pct"/>
          </w:tcPr>
          <w:p w:rsidR="00E044D8" w:rsidRPr="00024A95" w:rsidRDefault="00E044D8" w:rsidP="00C23935">
            <w:pPr>
              <w:widowControl w:val="0"/>
              <w:autoSpaceDE w:val="0"/>
              <w:autoSpaceDN w:val="0"/>
              <w:adjustRightInd w:val="0"/>
              <w:ind w:right="454"/>
              <w:jc w:val="both"/>
              <w:rPr>
                <w:spacing w:val="-9"/>
                <w:sz w:val="24"/>
                <w:szCs w:val="24"/>
              </w:rPr>
            </w:pPr>
            <w:r w:rsidRPr="00024A95">
              <w:rPr>
                <w:sz w:val="24"/>
                <w:szCs w:val="24"/>
              </w:rPr>
              <w:t>Прибыль</w:t>
            </w:r>
          </w:p>
        </w:tc>
        <w:tc>
          <w:tcPr>
            <w:tcW w:w="891" w:type="pct"/>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0</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13</w:t>
            </w:r>
          </w:p>
        </w:tc>
        <w:tc>
          <w:tcPr>
            <w:tcW w:w="2247"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 xml:space="preserve">Объем финансовых потребностей </w:t>
            </w:r>
          </w:p>
        </w:tc>
        <w:tc>
          <w:tcPr>
            <w:tcW w:w="891" w:type="pct"/>
          </w:tcPr>
          <w:p w:rsidR="00E044D8" w:rsidRPr="00024A95" w:rsidRDefault="00E044D8" w:rsidP="00C23935">
            <w:pPr>
              <w:widowControl w:val="0"/>
              <w:autoSpaceDE w:val="0"/>
              <w:autoSpaceDN w:val="0"/>
              <w:adjustRightInd w:val="0"/>
              <w:ind w:right="-41"/>
              <w:jc w:val="center"/>
              <w:rPr>
                <w:spacing w:val="-9"/>
                <w:sz w:val="24"/>
                <w:szCs w:val="24"/>
              </w:rPr>
            </w:pPr>
            <w:r w:rsidRPr="00024A95">
              <w:rPr>
                <w:spacing w:val="-9"/>
                <w:sz w:val="24"/>
                <w:szCs w:val="24"/>
              </w:rPr>
              <w:t>тыс. руб.</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1755,47</w:t>
            </w:r>
          </w:p>
        </w:tc>
      </w:tr>
      <w:tr w:rsidR="00E044D8" w:rsidRPr="00024A95" w:rsidTr="00C23935">
        <w:tc>
          <w:tcPr>
            <w:tcW w:w="58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14</w:t>
            </w:r>
          </w:p>
        </w:tc>
        <w:tc>
          <w:tcPr>
            <w:tcW w:w="2247"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z w:val="24"/>
                <w:szCs w:val="24"/>
              </w:rPr>
              <w:t>Объем пропущенных сточных вод</w:t>
            </w:r>
          </w:p>
        </w:tc>
        <w:tc>
          <w:tcPr>
            <w:tcW w:w="891" w:type="pct"/>
          </w:tcPr>
          <w:p w:rsidR="00E044D8" w:rsidRPr="00024A95" w:rsidRDefault="00E044D8" w:rsidP="00C23935">
            <w:pPr>
              <w:widowControl w:val="0"/>
              <w:autoSpaceDE w:val="0"/>
              <w:autoSpaceDN w:val="0"/>
              <w:adjustRightInd w:val="0"/>
              <w:ind w:right="454"/>
              <w:jc w:val="center"/>
              <w:rPr>
                <w:spacing w:val="-9"/>
                <w:sz w:val="24"/>
                <w:szCs w:val="24"/>
              </w:rPr>
            </w:pPr>
            <w:r w:rsidRPr="00024A95">
              <w:rPr>
                <w:spacing w:val="-9"/>
                <w:sz w:val="24"/>
                <w:szCs w:val="24"/>
              </w:rPr>
              <w:t>тыс. куб.м</w:t>
            </w:r>
          </w:p>
        </w:tc>
        <w:tc>
          <w:tcPr>
            <w:tcW w:w="1281" w:type="pct"/>
          </w:tcPr>
          <w:p w:rsidR="00E044D8" w:rsidRPr="00024A95" w:rsidRDefault="00E044D8" w:rsidP="00C23935">
            <w:pPr>
              <w:widowControl w:val="0"/>
              <w:shd w:val="clear" w:color="auto" w:fill="FFFFFF"/>
              <w:autoSpaceDE w:val="0"/>
              <w:autoSpaceDN w:val="0"/>
              <w:adjustRightInd w:val="0"/>
              <w:jc w:val="center"/>
              <w:rPr>
                <w:sz w:val="24"/>
                <w:szCs w:val="24"/>
              </w:rPr>
            </w:pPr>
            <w:r w:rsidRPr="00024A95">
              <w:rPr>
                <w:sz w:val="24"/>
                <w:szCs w:val="24"/>
              </w:rPr>
              <w:t>42,194</w:t>
            </w:r>
          </w:p>
        </w:tc>
      </w:tr>
    </w:tbl>
    <w:p w:rsidR="00E044D8" w:rsidRPr="00024A95" w:rsidRDefault="00E044D8" w:rsidP="00E044D8">
      <w:pPr>
        <w:shd w:val="clear" w:color="auto" w:fill="FFFFFF"/>
        <w:ind w:left="1791" w:hanging="1060"/>
        <w:jc w:val="center"/>
        <w:rPr>
          <w:sz w:val="24"/>
          <w:szCs w:val="24"/>
        </w:rPr>
      </w:pPr>
    </w:p>
    <w:p w:rsidR="00E044D8" w:rsidRPr="00024A95" w:rsidRDefault="00E044D8" w:rsidP="00E044D8">
      <w:pPr>
        <w:shd w:val="clear" w:color="auto" w:fill="FFFFFF"/>
        <w:spacing w:line="360" w:lineRule="auto"/>
        <w:ind w:right="454" w:firstLine="9"/>
        <w:jc w:val="center"/>
        <w:rPr>
          <w:sz w:val="24"/>
          <w:szCs w:val="24"/>
        </w:rPr>
      </w:pPr>
      <w:r w:rsidRPr="00024A95">
        <w:rPr>
          <w:noProof/>
          <w:sz w:val="24"/>
          <w:szCs w:val="24"/>
        </w:rPr>
        <w:lastRenderedPageBreak/>
        <w:drawing>
          <wp:inline distT="0" distB="0" distL="0" distR="0">
            <wp:extent cx="6167755" cy="37871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6167755" cy="3787140"/>
                    </a:xfrm>
                    <a:prstGeom prst="rect">
                      <a:avLst/>
                    </a:prstGeom>
                    <a:noFill/>
                    <a:ln w="9525">
                      <a:noFill/>
                      <a:miter lim="800000"/>
                      <a:headEnd/>
                      <a:tailEnd/>
                    </a:ln>
                  </pic:spPr>
                </pic:pic>
              </a:graphicData>
            </a:graphic>
          </wp:inline>
        </w:drawing>
      </w:r>
    </w:p>
    <w:p w:rsidR="00E044D8" w:rsidRPr="00024A95" w:rsidRDefault="00E044D8" w:rsidP="00E044D8">
      <w:pPr>
        <w:shd w:val="clear" w:color="auto" w:fill="FFFFFF"/>
        <w:spacing w:line="360" w:lineRule="auto"/>
        <w:ind w:right="454" w:firstLine="9"/>
        <w:jc w:val="center"/>
        <w:rPr>
          <w:sz w:val="24"/>
          <w:szCs w:val="24"/>
        </w:rPr>
      </w:pPr>
      <w:r w:rsidRPr="00024A95">
        <w:rPr>
          <w:sz w:val="24"/>
          <w:szCs w:val="24"/>
        </w:rPr>
        <w:t>рис. 9 Распределение затрат в системе водоотведения.</w:t>
      </w:r>
    </w:p>
    <w:p w:rsidR="00E044D8" w:rsidRPr="00024A95" w:rsidRDefault="00E044D8" w:rsidP="00E044D8">
      <w:pPr>
        <w:shd w:val="clear" w:color="auto" w:fill="FFFFFF"/>
        <w:ind w:firstLine="720"/>
        <w:jc w:val="both"/>
        <w:rPr>
          <w:sz w:val="24"/>
          <w:szCs w:val="24"/>
        </w:rPr>
      </w:pPr>
      <w:r w:rsidRPr="00024A95">
        <w:rPr>
          <w:sz w:val="24"/>
          <w:szCs w:val="24"/>
        </w:rPr>
        <w:tab/>
        <w:t>Из приведенных выше данных, основная часть затрат, влияющих на величину тарифа в данном поселении являются:</w:t>
      </w:r>
    </w:p>
    <w:p w:rsidR="00E044D8" w:rsidRPr="00024A95" w:rsidRDefault="00E044D8" w:rsidP="00E044D8">
      <w:pPr>
        <w:numPr>
          <w:ilvl w:val="0"/>
          <w:numId w:val="45"/>
        </w:numPr>
        <w:shd w:val="clear" w:color="auto" w:fill="FFFFFF"/>
        <w:ind w:left="0" w:firstLine="720"/>
        <w:jc w:val="both"/>
        <w:rPr>
          <w:sz w:val="24"/>
          <w:szCs w:val="24"/>
        </w:rPr>
      </w:pPr>
      <w:r w:rsidRPr="00024A95">
        <w:rPr>
          <w:sz w:val="24"/>
          <w:szCs w:val="24"/>
        </w:rPr>
        <w:t xml:space="preserve">Оплата труда – 34,22%. </w:t>
      </w:r>
    </w:p>
    <w:p w:rsidR="00E044D8" w:rsidRPr="00024A95" w:rsidRDefault="00E044D8" w:rsidP="00E044D8">
      <w:pPr>
        <w:numPr>
          <w:ilvl w:val="0"/>
          <w:numId w:val="45"/>
        </w:numPr>
        <w:shd w:val="clear" w:color="auto" w:fill="FFFFFF"/>
        <w:ind w:left="0" w:firstLine="720"/>
        <w:jc w:val="both"/>
        <w:rPr>
          <w:spacing w:val="-9"/>
          <w:sz w:val="24"/>
          <w:szCs w:val="24"/>
        </w:rPr>
      </w:pPr>
      <w:r w:rsidRPr="00024A95">
        <w:rPr>
          <w:sz w:val="24"/>
          <w:szCs w:val="24"/>
        </w:rPr>
        <w:t>Электроэнергия – 19,77%, общеэксплуатационные расходы – 19,41%, страховые взносы -10,57%.</w:t>
      </w:r>
    </w:p>
    <w:p w:rsidR="00E044D8" w:rsidRPr="00024A95" w:rsidRDefault="00E044D8" w:rsidP="00E044D8">
      <w:pPr>
        <w:shd w:val="clear" w:color="auto" w:fill="FFFFFF"/>
        <w:ind w:firstLine="720"/>
        <w:jc w:val="both"/>
        <w:rPr>
          <w:sz w:val="24"/>
          <w:szCs w:val="24"/>
        </w:rPr>
      </w:pPr>
      <w:r w:rsidRPr="00024A95">
        <w:rPr>
          <w:sz w:val="24"/>
          <w:szCs w:val="24"/>
        </w:rPr>
        <w:t>В соответствии с приведенными техническими и экономическими характеристиками установлен следующий тариф на канализацию для ООО «Сычевское коммунальное предприятие» на 2013 г.</w:t>
      </w:r>
    </w:p>
    <w:p w:rsidR="0051292A" w:rsidRDefault="0051292A" w:rsidP="00E044D8">
      <w:pPr>
        <w:shd w:val="clear" w:color="auto" w:fill="FFFFFF"/>
        <w:spacing w:line="360" w:lineRule="auto"/>
        <w:ind w:right="1" w:firstLine="720"/>
        <w:jc w:val="right"/>
        <w:rPr>
          <w:sz w:val="24"/>
          <w:szCs w:val="24"/>
        </w:rPr>
      </w:pPr>
    </w:p>
    <w:p w:rsidR="0051292A" w:rsidRDefault="0051292A" w:rsidP="00E044D8">
      <w:pPr>
        <w:shd w:val="clear" w:color="auto" w:fill="FFFFFF"/>
        <w:spacing w:line="360" w:lineRule="auto"/>
        <w:ind w:right="1" w:firstLine="720"/>
        <w:jc w:val="right"/>
        <w:rPr>
          <w:sz w:val="24"/>
          <w:szCs w:val="24"/>
        </w:rPr>
      </w:pPr>
    </w:p>
    <w:p w:rsidR="0051292A" w:rsidRDefault="0051292A" w:rsidP="00E044D8">
      <w:pPr>
        <w:shd w:val="clear" w:color="auto" w:fill="FFFFFF"/>
        <w:spacing w:line="360" w:lineRule="auto"/>
        <w:ind w:right="1" w:firstLine="720"/>
        <w:jc w:val="right"/>
        <w:rPr>
          <w:sz w:val="24"/>
          <w:szCs w:val="24"/>
        </w:rPr>
      </w:pPr>
    </w:p>
    <w:p w:rsidR="00E044D8" w:rsidRPr="00024A95" w:rsidRDefault="00E044D8" w:rsidP="00E044D8">
      <w:pPr>
        <w:shd w:val="clear" w:color="auto" w:fill="FFFFFF"/>
        <w:spacing w:line="360" w:lineRule="auto"/>
        <w:ind w:right="1" w:firstLine="720"/>
        <w:jc w:val="right"/>
        <w:rPr>
          <w:sz w:val="24"/>
          <w:szCs w:val="24"/>
        </w:rPr>
      </w:pPr>
      <w:r w:rsidRPr="00024A95">
        <w:rPr>
          <w:sz w:val="24"/>
          <w:szCs w:val="24"/>
        </w:rPr>
        <w:lastRenderedPageBreak/>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51"/>
        <w:gridCol w:w="7448"/>
        <w:gridCol w:w="3106"/>
        <w:gridCol w:w="2903"/>
      </w:tblGrid>
      <w:tr w:rsidR="00E044D8" w:rsidRPr="00024A95" w:rsidTr="00C23935">
        <w:trPr>
          <w:cantSplit/>
        </w:trPr>
        <w:tc>
          <w:tcPr>
            <w:tcW w:w="425" w:type="pct"/>
            <w:vMerge w:val="restar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w:t>
            </w:r>
            <w:r w:rsidRPr="00024A95">
              <w:rPr>
                <w:rStyle w:val="apple-converted-space"/>
              </w:rPr>
              <w:t> </w:t>
            </w:r>
            <w:r w:rsidRPr="00024A95">
              <w:rPr>
                <w:rStyle w:val="spelle"/>
              </w:rPr>
              <w:t>пп</w:t>
            </w:r>
          </w:p>
          <w:p w:rsidR="00E044D8" w:rsidRPr="00024A95" w:rsidRDefault="00E044D8" w:rsidP="00C23935">
            <w:pPr>
              <w:pStyle w:val="normal"/>
              <w:jc w:val="both"/>
            </w:pPr>
            <w:r w:rsidRPr="00024A95">
              <w:t> </w:t>
            </w:r>
          </w:p>
        </w:tc>
        <w:tc>
          <w:tcPr>
            <w:tcW w:w="2532" w:type="pct"/>
            <w:vMerge w:val="restar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Наименование</w:t>
            </w:r>
            <w:r w:rsidRPr="00024A95">
              <w:rPr>
                <w:rStyle w:val="apple-converted-space"/>
              </w:rPr>
              <w:t> </w:t>
            </w:r>
            <w:r w:rsidRPr="00024A95">
              <w:t>   услуг</w:t>
            </w:r>
          </w:p>
        </w:tc>
        <w:tc>
          <w:tcPr>
            <w:tcW w:w="2043" w:type="pct"/>
            <w:gridSpan w:val="2"/>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Размер тарифа,</w:t>
            </w:r>
            <w:r w:rsidRPr="00024A95">
              <w:rPr>
                <w:rStyle w:val="apple-converted-space"/>
              </w:rPr>
              <w:t> </w:t>
            </w:r>
            <w:r w:rsidRPr="00024A95">
              <w:t> руб./м</w:t>
            </w:r>
            <w:r w:rsidRPr="00024A95">
              <w:rPr>
                <w:vertAlign w:val="superscript"/>
              </w:rPr>
              <w:t>3</w:t>
            </w:r>
          </w:p>
          <w:p w:rsidR="00E044D8" w:rsidRPr="00024A95" w:rsidRDefault="00E044D8" w:rsidP="00C23935">
            <w:pPr>
              <w:pStyle w:val="normal"/>
              <w:spacing w:before="0" w:beforeAutospacing="0" w:after="0" w:afterAutospacing="0"/>
              <w:jc w:val="center"/>
            </w:pPr>
            <w:r w:rsidRPr="00024A95">
              <w:t>(НДС не облагается)</w:t>
            </w:r>
          </w:p>
        </w:tc>
      </w:tr>
      <w:tr w:rsidR="00E044D8" w:rsidRPr="00024A95" w:rsidTr="00C23935">
        <w:tc>
          <w:tcPr>
            <w:tcW w:w="425" w:type="pct"/>
            <w:vMerge/>
          </w:tcPr>
          <w:p w:rsidR="00E044D8" w:rsidRPr="00024A95" w:rsidRDefault="00E044D8" w:rsidP="00C23935">
            <w:pPr>
              <w:pStyle w:val="normal"/>
              <w:spacing w:before="0" w:beforeAutospacing="0" w:after="0" w:afterAutospacing="0"/>
              <w:jc w:val="both"/>
            </w:pPr>
          </w:p>
        </w:tc>
        <w:tc>
          <w:tcPr>
            <w:tcW w:w="2532" w:type="pct"/>
            <w:vMerge/>
            <w:vAlign w:val="center"/>
          </w:tcPr>
          <w:p w:rsidR="00E044D8" w:rsidRPr="00024A95" w:rsidRDefault="00E044D8" w:rsidP="00C23935">
            <w:pPr>
              <w:rPr>
                <w:sz w:val="24"/>
                <w:szCs w:val="24"/>
              </w:rPr>
            </w:pPr>
          </w:p>
        </w:tc>
        <w:tc>
          <w:tcPr>
            <w:tcW w:w="1056"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с 01.01.2013</w:t>
            </w:r>
          </w:p>
          <w:p w:rsidR="00E044D8" w:rsidRPr="00024A95" w:rsidRDefault="00E044D8" w:rsidP="00C23935">
            <w:pPr>
              <w:pStyle w:val="normal"/>
              <w:spacing w:before="0" w:beforeAutospacing="0" w:after="0" w:afterAutospacing="0"/>
              <w:jc w:val="center"/>
            </w:pPr>
            <w:r w:rsidRPr="00024A95">
              <w:t>по 30.06.2013</w:t>
            </w:r>
          </w:p>
        </w:tc>
        <w:tc>
          <w:tcPr>
            <w:tcW w:w="987"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с 01.07.2013</w:t>
            </w:r>
          </w:p>
          <w:p w:rsidR="00E044D8" w:rsidRPr="00024A95" w:rsidRDefault="00E044D8" w:rsidP="00C23935">
            <w:pPr>
              <w:pStyle w:val="normal"/>
              <w:spacing w:before="0" w:beforeAutospacing="0" w:after="0" w:afterAutospacing="0"/>
              <w:jc w:val="center"/>
            </w:pPr>
            <w:r w:rsidRPr="00024A95">
              <w:t>по 31.12.2013</w:t>
            </w:r>
          </w:p>
        </w:tc>
      </w:tr>
      <w:tr w:rsidR="00E044D8" w:rsidRPr="00024A95" w:rsidTr="00C23935">
        <w:tc>
          <w:tcPr>
            <w:tcW w:w="425"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2.</w:t>
            </w:r>
          </w:p>
        </w:tc>
        <w:tc>
          <w:tcPr>
            <w:tcW w:w="2532"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both"/>
            </w:pPr>
            <w:r w:rsidRPr="00024A95">
              <w:t>Услуги по водоотведению:</w:t>
            </w:r>
          </w:p>
          <w:p w:rsidR="00E044D8" w:rsidRPr="00024A95" w:rsidRDefault="00E044D8" w:rsidP="00C23935">
            <w:pPr>
              <w:pStyle w:val="normal"/>
              <w:spacing w:before="0" w:beforeAutospacing="0" w:after="0" w:afterAutospacing="0"/>
              <w:jc w:val="both"/>
            </w:pPr>
            <w:r w:rsidRPr="00024A95">
              <w:t>- население;</w:t>
            </w:r>
          </w:p>
          <w:p w:rsidR="00E044D8" w:rsidRPr="00024A95" w:rsidRDefault="00E044D8" w:rsidP="00C23935">
            <w:pPr>
              <w:pStyle w:val="normal"/>
              <w:spacing w:before="0" w:beforeAutospacing="0" w:after="0" w:afterAutospacing="0"/>
              <w:jc w:val="both"/>
            </w:pPr>
            <w:r w:rsidRPr="00024A95">
              <w:t>- прочие потребители</w:t>
            </w:r>
          </w:p>
        </w:tc>
        <w:tc>
          <w:tcPr>
            <w:tcW w:w="1056"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40,00</w:t>
            </w:r>
          </w:p>
          <w:p w:rsidR="00E044D8" w:rsidRPr="00024A95" w:rsidRDefault="00E044D8" w:rsidP="00C23935">
            <w:pPr>
              <w:pStyle w:val="normal"/>
              <w:spacing w:before="0" w:beforeAutospacing="0" w:after="0" w:afterAutospacing="0"/>
              <w:jc w:val="center"/>
            </w:pPr>
            <w:r w:rsidRPr="00024A95">
              <w:t>40,00</w:t>
            </w:r>
          </w:p>
        </w:tc>
        <w:tc>
          <w:tcPr>
            <w:tcW w:w="987" w:type="pct"/>
            <w:tcMar>
              <w:top w:w="0" w:type="dxa"/>
              <w:left w:w="108" w:type="dxa"/>
              <w:bottom w:w="0" w:type="dxa"/>
              <w:right w:w="108" w:type="dxa"/>
            </w:tcMar>
          </w:tcPr>
          <w:p w:rsidR="00E044D8" w:rsidRPr="00024A95" w:rsidRDefault="00E044D8" w:rsidP="00C23935">
            <w:pPr>
              <w:pStyle w:val="normal"/>
              <w:spacing w:before="0" w:beforeAutospacing="0" w:after="0" w:afterAutospacing="0"/>
              <w:jc w:val="center"/>
            </w:pPr>
            <w:r w:rsidRPr="00024A95">
              <w:t> </w:t>
            </w:r>
          </w:p>
          <w:p w:rsidR="00E044D8" w:rsidRPr="00024A95" w:rsidRDefault="00E044D8" w:rsidP="00C23935">
            <w:pPr>
              <w:pStyle w:val="normal"/>
              <w:spacing w:before="0" w:beforeAutospacing="0" w:after="0" w:afterAutospacing="0"/>
              <w:jc w:val="center"/>
            </w:pPr>
            <w:r w:rsidRPr="00024A95">
              <w:t>42,75</w:t>
            </w:r>
          </w:p>
          <w:p w:rsidR="00E044D8" w:rsidRPr="00024A95" w:rsidRDefault="00E044D8" w:rsidP="00C23935">
            <w:pPr>
              <w:pStyle w:val="normal"/>
              <w:spacing w:before="0" w:beforeAutospacing="0" w:after="0" w:afterAutospacing="0"/>
              <w:jc w:val="center"/>
            </w:pPr>
            <w:r w:rsidRPr="00024A95">
              <w:t>42,75</w:t>
            </w:r>
          </w:p>
        </w:tc>
      </w:tr>
    </w:tbl>
    <w:p w:rsidR="00E044D8" w:rsidRPr="00024A95" w:rsidRDefault="00E044D8" w:rsidP="00E044D8">
      <w:pPr>
        <w:jc w:val="center"/>
        <w:rPr>
          <w:sz w:val="24"/>
          <w:szCs w:val="24"/>
        </w:rPr>
      </w:pPr>
      <w:r w:rsidRPr="00024A95">
        <w:rPr>
          <w:sz w:val="24"/>
          <w:szCs w:val="24"/>
        </w:rPr>
        <w:t xml:space="preserve">Объемы коммунальных услуг на 2013 год по </w:t>
      </w:r>
    </w:p>
    <w:p w:rsidR="00E044D8" w:rsidRPr="00024A95" w:rsidRDefault="00E044D8" w:rsidP="00E044D8">
      <w:pPr>
        <w:jc w:val="center"/>
        <w:rPr>
          <w:sz w:val="24"/>
          <w:szCs w:val="24"/>
        </w:rPr>
      </w:pPr>
      <w:r w:rsidRPr="00024A95">
        <w:rPr>
          <w:sz w:val="24"/>
          <w:szCs w:val="24"/>
        </w:rPr>
        <w:t>ООО «Сычевское коммунальное предприятие»</w:t>
      </w:r>
    </w:p>
    <w:p w:rsidR="00E044D8" w:rsidRPr="00024A95" w:rsidRDefault="00E044D8" w:rsidP="00E044D8">
      <w:pPr>
        <w:jc w:val="center"/>
        <w:rPr>
          <w:sz w:val="24"/>
          <w:szCs w:val="24"/>
        </w:rPr>
      </w:pPr>
    </w:p>
    <w:p w:rsidR="00E044D8" w:rsidRPr="00024A95" w:rsidRDefault="00E044D8" w:rsidP="00E044D8">
      <w:pPr>
        <w:jc w:val="center"/>
        <w:rPr>
          <w:i/>
          <w:spacing w:val="-9"/>
          <w:sz w:val="24"/>
          <w:szCs w:val="24"/>
        </w:rPr>
      </w:pPr>
      <w:r w:rsidRPr="00024A95">
        <w:rPr>
          <w:i/>
          <w:spacing w:val="-9"/>
          <w:sz w:val="24"/>
          <w:szCs w:val="24"/>
        </w:rPr>
        <w:t>Плановый объем приема сточных вод на 2013 год</w:t>
      </w:r>
    </w:p>
    <w:p w:rsidR="00E044D8" w:rsidRPr="00024A95" w:rsidRDefault="00E044D8" w:rsidP="00E044D8">
      <w:pPr>
        <w:jc w:val="right"/>
        <w:rPr>
          <w:i/>
          <w:spacing w:val="-9"/>
          <w:sz w:val="24"/>
          <w:szCs w:val="24"/>
        </w:rPr>
      </w:pPr>
      <w:r w:rsidRPr="00024A95">
        <w:rPr>
          <w:sz w:val="24"/>
          <w:szCs w:val="24"/>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 потребителей услуг</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Годовой объем потребления, м</w:t>
            </w:r>
            <w:r w:rsidRPr="00024A95">
              <w:rPr>
                <w:spacing w:val="-9"/>
                <w:sz w:val="24"/>
                <w:szCs w:val="24"/>
                <w:vertAlign w:val="superscript"/>
              </w:rPr>
              <w:t>3</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Население города, абонентов 419</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31546</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Предприятия, организации, ИП</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10648</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в том числе бюджетные</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1924</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42194</w:t>
            </w:r>
          </w:p>
        </w:tc>
      </w:tr>
    </w:tbl>
    <w:p w:rsidR="00E044D8" w:rsidRPr="00024A95" w:rsidRDefault="00E044D8" w:rsidP="00E044D8">
      <w:pPr>
        <w:jc w:val="right"/>
        <w:rPr>
          <w:sz w:val="24"/>
          <w:szCs w:val="24"/>
        </w:rPr>
      </w:pPr>
    </w:p>
    <w:p w:rsidR="00E044D8" w:rsidRPr="00024A95" w:rsidRDefault="00E044D8" w:rsidP="00E044D8">
      <w:pPr>
        <w:jc w:val="right"/>
        <w:rPr>
          <w:spacing w:val="-9"/>
          <w:sz w:val="24"/>
          <w:szCs w:val="24"/>
        </w:rPr>
      </w:pPr>
      <w:r w:rsidRPr="00024A95">
        <w:rPr>
          <w:sz w:val="24"/>
          <w:szCs w:val="24"/>
        </w:rPr>
        <w:t>Таблица 18</w:t>
      </w:r>
    </w:p>
    <w:p w:rsidR="00E044D8" w:rsidRPr="00024A95" w:rsidRDefault="00E044D8" w:rsidP="00E044D8">
      <w:pPr>
        <w:jc w:val="center"/>
        <w:rPr>
          <w:i/>
          <w:spacing w:val="-9"/>
          <w:sz w:val="24"/>
          <w:szCs w:val="24"/>
        </w:rPr>
      </w:pPr>
      <w:r w:rsidRPr="00024A95">
        <w:rPr>
          <w:i/>
          <w:spacing w:val="-9"/>
          <w:sz w:val="24"/>
          <w:szCs w:val="24"/>
        </w:rPr>
        <w:t>Расчет планового объема водоотведения на 2013 год по Сычевскому городскому поселению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4"/>
      </w:tblGrid>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норматив водоотведения, м</w:t>
            </w:r>
            <w:r w:rsidRPr="00024A95">
              <w:rPr>
                <w:spacing w:val="-9"/>
                <w:sz w:val="24"/>
                <w:szCs w:val="24"/>
                <w:vertAlign w:val="superscript"/>
              </w:rPr>
              <w:t>3</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Количество человек</w:t>
            </w:r>
          </w:p>
        </w:tc>
        <w:tc>
          <w:tcPr>
            <w:tcW w:w="1914" w:type="dxa"/>
          </w:tcPr>
          <w:p w:rsidR="00E044D8" w:rsidRPr="00024A95" w:rsidRDefault="00E044D8" w:rsidP="00C23935">
            <w:pPr>
              <w:widowControl w:val="0"/>
              <w:autoSpaceDE w:val="0"/>
              <w:autoSpaceDN w:val="0"/>
              <w:adjustRightInd w:val="0"/>
              <w:rPr>
                <w:spacing w:val="-9"/>
                <w:sz w:val="24"/>
                <w:szCs w:val="24"/>
                <w:vertAlign w:val="superscript"/>
              </w:rPr>
            </w:pPr>
            <w:r w:rsidRPr="00024A95">
              <w:rPr>
                <w:spacing w:val="-9"/>
                <w:sz w:val="24"/>
                <w:szCs w:val="24"/>
              </w:rPr>
              <w:t>Общий объем водоотведения, м</w:t>
            </w:r>
            <w:r w:rsidRPr="00024A95">
              <w:rPr>
                <w:spacing w:val="-9"/>
                <w:sz w:val="24"/>
                <w:szCs w:val="24"/>
                <w:vertAlign w:val="superscript"/>
              </w:rPr>
              <w:t>3</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Жилые дома с водопроводом, централизованной канализацией, без ванн</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2,34</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26</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730</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Жилые дома с водопроводом, централизованной канализацией и ваннами</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3,71</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116</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5164</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 xml:space="preserve">Жилые дома с холодным и </w:t>
            </w:r>
            <w:r w:rsidRPr="00024A95">
              <w:rPr>
                <w:spacing w:val="-9"/>
                <w:sz w:val="24"/>
                <w:szCs w:val="24"/>
              </w:rPr>
              <w:lastRenderedPageBreak/>
              <w:t>ГВС, централизованной канализацией и ваннами</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lastRenderedPageBreak/>
              <w:t>6,87</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41</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3380</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lastRenderedPageBreak/>
              <w:t>4</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по квартирным водомерам</w:t>
            </w:r>
          </w:p>
        </w:tc>
        <w:tc>
          <w:tcPr>
            <w:tcW w:w="1914" w:type="dxa"/>
          </w:tcPr>
          <w:p w:rsidR="00E044D8" w:rsidRPr="00024A95" w:rsidRDefault="00E044D8" w:rsidP="00C23935">
            <w:pPr>
              <w:widowControl w:val="0"/>
              <w:autoSpaceDE w:val="0"/>
              <w:autoSpaceDN w:val="0"/>
              <w:adjustRightInd w:val="0"/>
              <w:rPr>
                <w:spacing w:val="-9"/>
                <w:sz w:val="24"/>
                <w:szCs w:val="24"/>
              </w:rPr>
            </w:pP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772</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20072</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5</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по домовым водомерам</w:t>
            </w:r>
          </w:p>
        </w:tc>
        <w:tc>
          <w:tcPr>
            <w:tcW w:w="1914" w:type="dxa"/>
          </w:tcPr>
          <w:p w:rsidR="00E044D8" w:rsidRPr="00024A95" w:rsidRDefault="00E044D8" w:rsidP="00C23935">
            <w:pPr>
              <w:widowControl w:val="0"/>
              <w:autoSpaceDE w:val="0"/>
              <w:autoSpaceDN w:val="0"/>
              <w:adjustRightInd w:val="0"/>
              <w:rPr>
                <w:spacing w:val="-9"/>
                <w:sz w:val="24"/>
                <w:szCs w:val="24"/>
              </w:rPr>
            </w:pP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27</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2200</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 по населению</w:t>
            </w:r>
          </w:p>
        </w:tc>
        <w:tc>
          <w:tcPr>
            <w:tcW w:w="1914" w:type="dxa"/>
          </w:tcPr>
          <w:p w:rsidR="00E044D8" w:rsidRPr="00024A95" w:rsidRDefault="00E044D8" w:rsidP="00C23935">
            <w:pPr>
              <w:widowControl w:val="0"/>
              <w:autoSpaceDE w:val="0"/>
              <w:autoSpaceDN w:val="0"/>
              <w:adjustRightInd w:val="0"/>
              <w:rPr>
                <w:spacing w:val="-9"/>
                <w:sz w:val="24"/>
                <w:szCs w:val="24"/>
              </w:rPr>
            </w:pPr>
          </w:p>
        </w:tc>
        <w:tc>
          <w:tcPr>
            <w:tcW w:w="1914" w:type="dxa"/>
          </w:tcPr>
          <w:p w:rsidR="00E044D8" w:rsidRPr="00024A95" w:rsidRDefault="00E044D8" w:rsidP="00C23935">
            <w:pPr>
              <w:widowControl w:val="0"/>
              <w:autoSpaceDE w:val="0"/>
              <w:autoSpaceDN w:val="0"/>
              <w:adjustRightInd w:val="0"/>
              <w:rPr>
                <w:spacing w:val="-9"/>
                <w:sz w:val="24"/>
                <w:szCs w:val="24"/>
              </w:rPr>
            </w:pP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31546</w:t>
            </w:r>
          </w:p>
        </w:tc>
      </w:tr>
    </w:tbl>
    <w:p w:rsidR="00E044D8" w:rsidRPr="00024A95" w:rsidRDefault="00E044D8" w:rsidP="00E044D8">
      <w:pPr>
        <w:jc w:val="right"/>
        <w:rPr>
          <w:spacing w:val="-9"/>
          <w:sz w:val="24"/>
          <w:szCs w:val="24"/>
        </w:rPr>
      </w:pPr>
      <w:r w:rsidRPr="00024A95">
        <w:rPr>
          <w:sz w:val="24"/>
          <w:szCs w:val="24"/>
        </w:rPr>
        <w:t>Таблица 19</w:t>
      </w:r>
    </w:p>
    <w:p w:rsidR="00E044D8" w:rsidRPr="00024A95" w:rsidRDefault="00E044D8" w:rsidP="00E044D8">
      <w:pPr>
        <w:jc w:val="center"/>
        <w:rPr>
          <w:i/>
          <w:spacing w:val="-9"/>
          <w:sz w:val="24"/>
          <w:szCs w:val="24"/>
        </w:rPr>
      </w:pPr>
      <w:r w:rsidRPr="00024A95">
        <w:rPr>
          <w:i/>
          <w:spacing w:val="-9"/>
          <w:sz w:val="24"/>
          <w:szCs w:val="24"/>
        </w:rPr>
        <w:t>Список организаций заключивших договор на услугу по водоотведению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958"/>
        <w:gridCol w:w="4785"/>
      </w:tblGrid>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Годовой объем, м</w:t>
            </w:r>
            <w:r w:rsidRPr="00024A95">
              <w:rPr>
                <w:spacing w:val="-9"/>
                <w:sz w:val="24"/>
                <w:szCs w:val="24"/>
                <w:vertAlign w:val="superscript"/>
              </w:rPr>
              <w:t>3</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Администрация МО «Сычевский район»</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168</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Дет.сад №3 «Светлячок»</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850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Дом детского творчества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90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Багачунас М.В.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5</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Журавлев С.А.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24</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6</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 xml:space="preserve">ИП Комкова </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Сухов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12</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Халимов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9</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Цветкова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Пенсионный фонд</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60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СЭЗ</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8420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12</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Школа №1</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780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13</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Школа искусств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14</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10648</w:t>
            </w:r>
          </w:p>
        </w:tc>
      </w:tr>
    </w:tbl>
    <w:p w:rsidR="00E044D8" w:rsidRPr="00024A95" w:rsidRDefault="00E044D8" w:rsidP="00E044D8">
      <w:pPr>
        <w:jc w:val="right"/>
        <w:rPr>
          <w:sz w:val="24"/>
          <w:szCs w:val="24"/>
        </w:rPr>
      </w:pPr>
    </w:p>
    <w:p w:rsidR="00E044D8" w:rsidRDefault="00E044D8" w:rsidP="00E044D8">
      <w:pPr>
        <w:jc w:val="right"/>
        <w:rPr>
          <w:sz w:val="24"/>
          <w:szCs w:val="24"/>
        </w:rPr>
      </w:pPr>
    </w:p>
    <w:p w:rsidR="00E044D8" w:rsidRDefault="00E044D8" w:rsidP="00E044D8">
      <w:pPr>
        <w:jc w:val="right"/>
        <w:rPr>
          <w:sz w:val="24"/>
          <w:szCs w:val="24"/>
        </w:rPr>
      </w:pPr>
    </w:p>
    <w:p w:rsidR="00E044D8" w:rsidRDefault="00E044D8" w:rsidP="00E044D8">
      <w:pPr>
        <w:jc w:val="right"/>
        <w:rPr>
          <w:sz w:val="24"/>
          <w:szCs w:val="24"/>
        </w:rPr>
      </w:pPr>
    </w:p>
    <w:p w:rsidR="00E044D8" w:rsidRPr="00024A95" w:rsidRDefault="00E044D8" w:rsidP="00E044D8">
      <w:pPr>
        <w:jc w:val="right"/>
        <w:rPr>
          <w:i/>
          <w:spacing w:val="-9"/>
          <w:sz w:val="24"/>
          <w:szCs w:val="24"/>
        </w:rPr>
      </w:pPr>
      <w:r w:rsidRPr="00024A95">
        <w:rPr>
          <w:sz w:val="24"/>
          <w:szCs w:val="24"/>
        </w:rPr>
        <w:t>Таблица 20</w:t>
      </w:r>
    </w:p>
    <w:p w:rsidR="00E044D8" w:rsidRPr="00024A95" w:rsidRDefault="00E044D8" w:rsidP="00E044D8">
      <w:pPr>
        <w:jc w:val="center"/>
        <w:rPr>
          <w:i/>
          <w:spacing w:val="-9"/>
          <w:sz w:val="24"/>
          <w:szCs w:val="24"/>
        </w:rPr>
      </w:pPr>
      <w:r w:rsidRPr="00024A95">
        <w:rPr>
          <w:i/>
          <w:spacing w:val="-9"/>
          <w:sz w:val="24"/>
          <w:szCs w:val="24"/>
        </w:rPr>
        <w:t>Список домов, квартир, подключенных к хозбытовому коллектору</w:t>
      </w:r>
    </w:p>
    <w:p w:rsidR="00E044D8" w:rsidRPr="00024A95" w:rsidRDefault="00E044D8" w:rsidP="00E044D8">
      <w:pPr>
        <w:rPr>
          <w:spacing w:val="-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2590"/>
        <w:gridCol w:w="1784"/>
        <w:gridCol w:w="1130"/>
        <w:gridCol w:w="1597"/>
        <w:gridCol w:w="1688"/>
        <w:gridCol w:w="1244"/>
        <w:gridCol w:w="1244"/>
        <w:gridCol w:w="1536"/>
        <w:gridCol w:w="1244"/>
      </w:tblGrid>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Улица дом квартира</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абонентов</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чел всего</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чел по домовом</w:t>
            </w: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чел пл квар. водомеру</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чел норма 2,43</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К-во чел. норма 3,8</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 xml:space="preserve">К-во чел с гор. по </w:t>
            </w:r>
            <w:r w:rsidRPr="00024A95">
              <w:rPr>
                <w:spacing w:val="-9"/>
                <w:sz w:val="24"/>
                <w:szCs w:val="24"/>
              </w:rPr>
              <w:lastRenderedPageBreak/>
              <w:t>водомер</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lastRenderedPageBreak/>
              <w:t xml:space="preserve">К-во чел. с гор. по </w:t>
            </w:r>
            <w:r w:rsidRPr="00024A95">
              <w:rPr>
                <w:spacing w:val="-9"/>
                <w:sz w:val="24"/>
                <w:szCs w:val="24"/>
              </w:rPr>
              <w:lastRenderedPageBreak/>
              <w:t>норме 3,2</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lastRenderedPageBreak/>
              <w:t>1</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27</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33</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29</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33</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13</w:t>
            </w: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51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13</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15</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19</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47</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33</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5</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9</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10</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 Пролетарская 8</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7</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7</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10</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22</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10</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13</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27</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25</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11</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14</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15</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13</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Бычкова 17 кв 3,4,5,7,9,10</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Маг.Бычкова 17 кв12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Гусева 1</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16</w:t>
            </w:r>
          </w:p>
        </w:tc>
        <w:tc>
          <w:tcPr>
            <w:tcW w:w="880"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Гусева 6</w:t>
            </w:r>
          </w:p>
        </w:tc>
        <w:tc>
          <w:tcPr>
            <w:tcW w:w="606"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43"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tcBorders>
              <w:bottom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17</w:t>
            </w:r>
          </w:p>
        </w:tc>
        <w:tc>
          <w:tcPr>
            <w:tcW w:w="880"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Гусева 9</w:t>
            </w:r>
          </w:p>
        </w:tc>
        <w:tc>
          <w:tcPr>
            <w:tcW w:w="606"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43"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423"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18</w:t>
            </w:r>
          </w:p>
        </w:tc>
        <w:tc>
          <w:tcPr>
            <w:tcW w:w="880"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Гусева 10</w:t>
            </w:r>
          </w:p>
        </w:tc>
        <w:tc>
          <w:tcPr>
            <w:tcW w:w="606"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543"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423"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7</w:t>
            </w:r>
          </w:p>
        </w:tc>
        <w:tc>
          <w:tcPr>
            <w:tcW w:w="522"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423" w:type="pct"/>
            <w:tcBorders>
              <w:top w:val="single" w:sz="4" w:space="0" w:color="auto"/>
            </w:tcBorders>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7</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19</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Гусева 11</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20</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Интернационал 22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Интернационал 28</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22</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20</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7</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17</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23</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22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23</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24</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26</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13</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25</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30</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16</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26</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27</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33</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28</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36</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33</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16</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37</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lastRenderedPageBreak/>
              <w:t>30</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38</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31</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Крыленко 39</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32</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Ленина 10</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33</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Ленина 13</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34</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Некрасова 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25</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35</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Некрасова 4</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12</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23</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36</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Некрасова 8</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37</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Некрасова 13</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38</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Некрасова 19</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39</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Пионерская 17</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18</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28</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40</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Пионерская 24</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9</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41</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Пионерская 32</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42</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Ст.Шоссе 3</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25</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14</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11</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43</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Ст.Шоссе 3а</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15</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26</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19</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44</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Ст.Шоссе 8</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24</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58</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58</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p>
        </w:tc>
      </w:tr>
      <w:tr w:rsidR="00E044D8" w:rsidRPr="00024A95" w:rsidTr="00C23935">
        <w:tc>
          <w:tcPr>
            <w:tcW w:w="221"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45</w:t>
            </w:r>
          </w:p>
        </w:tc>
        <w:tc>
          <w:tcPr>
            <w:tcW w:w="880"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Всего</w:t>
            </w:r>
          </w:p>
        </w:tc>
        <w:tc>
          <w:tcPr>
            <w:tcW w:w="606"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419</w:t>
            </w:r>
          </w:p>
        </w:tc>
        <w:tc>
          <w:tcPr>
            <w:tcW w:w="38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804</w:t>
            </w:r>
          </w:p>
        </w:tc>
        <w:tc>
          <w:tcPr>
            <w:tcW w:w="54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27</w:t>
            </w:r>
          </w:p>
        </w:tc>
        <w:tc>
          <w:tcPr>
            <w:tcW w:w="574"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635</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26</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116</w:t>
            </w:r>
          </w:p>
        </w:tc>
        <w:tc>
          <w:tcPr>
            <w:tcW w:w="522"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137</w:t>
            </w:r>
          </w:p>
        </w:tc>
        <w:tc>
          <w:tcPr>
            <w:tcW w:w="423" w:type="pct"/>
            <w:vAlign w:val="center"/>
          </w:tcPr>
          <w:p w:rsidR="00E044D8" w:rsidRPr="00024A95" w:rsidRDefault="00E044D8" w:rsidP="00C23935">
            <w:pPr>
              <w:widowControl w:val="0"/>
              <w:autoSpaceDE w:val="0"/>
              <w:autoSpaceDN w:val="0"/>
              <w:adjustRightInd w:val="0"/>
              <w:jc w:val="center"/>
              <w:rPr>
                <w:spacing w:val="-9"/>
                <w:sz w:val="24"/>
                <w:szCs w:val="24"/>
              </w:rPr>
            </w:pPr>
            <w:r w:rsidRPr="00024A95">
              <w:rPr>
                <w:spacing w:val="-9"/>
                <w:sz w:val="24"/>
                <w:szCs w:val="24"/>
              </w:rPr>
              <w:t>41</w:t>
            </w:r>
          </w:p>
        </w:tc>
      </w:tr>
    </w:tbl>
    <w:p w:rsidR="00E044D8" w:rsidRPr="00024A95" w:rsidRDefault="00E044D8" w:rsidP="00E044D8">
      <w:pPr>
        <w:rPr>
          <w:spacing w:val="-9"/>
          <w:sz w:val="24"/>
          <w:szCs w:val="24"/>
        </w:rPr>
      </w:pPr>
    </w:p>
    <w:p w:rsidR="00E044D8" w:rsidRPr="00024A95" w:rsidRDefault="00E044D8" w:rsidP="00E044D8">
      <w:pPr>
        <w:ind w:firstLine="540"/>
        <w:jc w:val="both"/>
        <w:rPr>
          <w:b/>
          <w:sz w:val="24"/>
          <w:szCs w:val="24"/>
        </w:rPr>
      </w:pPr>
    </w:p>
    <w:p w:rsidR="00E044D8" w:rsidRPr="00024A95" w:rsidRDefault="00E044D8" w:rsidP="00E044D8">
      <w:pPr>
        <w:shd w:val="clear" w:color="auto" w:fill="FFFFFF"/>
        <w:ind w:firstLine="709"/>
        <w:jc w:val="both"/>
        <w:rPr>
          <w:spacing w:val="-4"/>
          <w:sz w:val="24"/>
          <w:szCs w:val="24"/>
        </w:rPr>
      </w:pPr>
      <w:r w:rsidRPr="00024A95">
        <w:rPr>
          <w:spacing w:val="-4"/>
          <w:sz w:val="24"/>
          <w:szCs w:val="24"/>
        </w:rPr>
        <w:t>Основные характеристики работы КНС и ОС приведены в следующих таблицах.</w:t>
      </w:r>
    </w:p>
    <w:tbl>
      <w:tblPr>
        <w:tblW w:w="5000" w:type="pct"/>
        <w:tblLook w:val="0000"/>
      </w:tblPr>
      <w:tblGrid>
        <w:gridCol w:w="453"/>
        <w:gridCol w:w="216"/>
        <w:gridCol w:w="216"/>
        <w:gridCol w:w="216"/>
        <w:gridCol w:w="2217"/>
        <w:gridCol w:w="677"/>
        <w:gridCol w:w="216"/>
        <w:gridCol w:w="887"/>
        <w:gridCol w:w="216"/>
        <w:gridCol w:w="618"/>
        <w:gridCol w:w="216"/>
        <w:gridCol w:w="310"/>
        <w:gridCol w:w="292"/>
        <w:gridCol w:w="809"/>
        <w:gridCol w:w="216"/>
        <w:gridCol w:w="216"/>
        <w:gridCol w:w="585"/>
        <w:gridCol w:w="336"/>
        <w:gridCol w:w="307"/>
        <w:gridCol w:w="1098"/>
        <w:gridCol w:w="216"/>
        <w:gridCol w:w="216"/>
        <w:gridCol w:w="216"/>
        <w:gridCol w:w="875"/>
        <w:gridCol w:w="216"/>
        <w:gridCol w:w="628"/>
        <w:gridCol w:w="216"/>
        <w:gridCol w:w="376"/>
        <w:gridCol w:w="216"/>
        <w:gridCol w:w="1216"/>
      </w:tblGrid>
      <w:tr w:rsidR="00E044D8" w:rsidRPr="00024A95" w:rsidTr="00C23935">
        <w:trPr>
          <w:trHeight w:val="315"/>
        </w:trPr>
        <w:tc>
          <w:tcPr>
            <w:tcW w:w="5000" w:type="pct"/>
            <w:gridSpan w:val="30"/>
            <w:tcBorders>
              <w:top w:val="nil"/>
              <w:left w:val="nil"/>
              <w:bottom w:val="nil"/>
              <w:right w:val="nil"/>
            </w:tcBorders>
            <w:shd w:val="clear" w:color="auto" w:fill="auto"/>
            <w:noWrap/>
            <w:vAlign w:val="bottom"/>
          </w:tcPr>
          <w:p w:rsidR="00E044D8" w:rsidRPr="00024A95" w:rsidRDefault="00E044D8" w:rsidP="00C23935">
            <w:pPr>
              <w:rPr>
                <w:b/>
                <w:bCs/>
                <w:sz w:val="24"/>
                <w:szCs w:val="24"/>
              </w:rPr>
            </w:pPr>
            <w:r w:rsidRPr="00024A95">
              <w:rPr>
                <w:b/>
                <w:bCs/>
                <w:sz w:val="24"/>
                <w:szCs w:val="24"/>
              </w:rPr>
              <w:t>Расход электрической энергии на транспортировку стоков</w:t>
            </w:r>
          </w:p>
        </w:tc>
      </w:tr>
      <w:tr w:rsidR="00E044D8" w:rsidRPr="00024A95" w:rsidTr="00C23935">
        <w:trPr>
          <w:trHeight w:val="255"/>
        </w:trPr>
        <w:tc>
          <w:tcPr>
            <w:tcW w:w="165" w:type="pct"/>
            <w:gridSpan w:val="2"/>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1538" w:type="pct"/>
            <w:gridSpan w:val="7"/>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r w:rsidRPr="00024A95">
              <w:rPr>
                <w:sz w:val="24"/>
                <w:szCs w:val="24"/>
              </w:rPr>
              <w:t>Расчетная формула:  Эа=(Рн * Кс * Т)/ η дв., кВт.ч</w:t>
            </w:r>
          </w:p>
        </w:tc>
        <w:tc>
          <w:tcPr>
            <w:tcW w:w="423" w:type="pct"/>
            <w:gridSpan w:val="3"/>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432"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369" w:type="pct"/>
            <w:gridSpan w:val="2"/>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395" w:type="pct"/>
            <w:gridSpan w:val="2"/>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532"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646"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499" w:type="pct"/>
            <w:gridSpan w:val="2"/>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00"/>
        </w:trPr>
        <w:tc>
          <w:tcPr>
            <w:tcW w:w="2558" w:type="pct"/>
            <w:gridSpan w:val="16"/>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369" w:type="pct"/>
            <w:gridSpan w:val="2"/>
            <w:tcBorders>
              <w:top w:val="nil"/>
              <w:left w:val="nil"/>
              <w:bottom w:val="nil"/>
              <w:right w:val="nil"/>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395" w:type="pct"/>
            <w:gridSpan w:val="2"/>
            <w:tcBorders>
              <w:top w:val="nil"/>
              <w:left w:val="nil"/>
              <w:bottom w:val="nil"/>
              <w:right w:val="nil"/>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532"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646"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499" w:type="pct"/>
            <w:gridSpan w:val="2"/>
            <w:tcBorders>
              <w:top w:val="nil"/>
              <w:left w:val="nil"/>
              <w:bottom w:val="nil"/>
              <w:right w:val="nil"/>
            </w:tcBorders>
            <w:shd w:val="clear" w:color="auto" w:fill="auto"/>
            <w:noWrap/>
            <w:vAlign w:val="bottom"/>
          </w:tcPr>
          <w:p w:rsidR="00E044D8" w:rsidRPr="00024A95" w:rsidRDefault="00E044D8" w:rsidP="00C23935">
            <w:pPr>
              <w:rPr>
                <w:sz w:val="24"/>
                <w:szCs w:val="24"/>
              </w:rPr>
            </w:pPr>
            <w:r w:rsidRPr="00024A95">
              <w:rPr>
                <w:sz w:val="24"/>
                <w:szCs w:val="24"/>
              </w:rPr>
              <w:t> </w:t>
            </w:r>
          </w:p>
        </w:tc>
      </w:tr>
      <w:tr w:rsidR="00E044D8" w:rsidRPr="00024A95" w:rsidTr="00C23935">
        <w:trPr>
          <w:trHeight w:val="95"/>
        </w:trPr>
        <w:tc>
          <w:tcPr>
            <w:tcW w:w="165" w:type="pct"/>
            <w:gridSpan w:val="2"/>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1538" w:type="pct"/>
            <w:gridSpan w:val="7"/>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423" w:type="pct"/>
            <w:gridSpan w:val="3"/>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432" w:type="pct"/>
            <w:gridSpan w:val="4"/>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369" w:type="pct"/>
            <w:gridSpan w:val="2"/>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395" w:type="pct"/>
            <w:gridSpan w:val="2"/>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532" w:type="pct"/>
            <w:gridSpan w:val="4"/>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646" w:type="pct"/>
            <w:gridSpan w:val="4"/>
            <w:tcBorders>
              <w:top w:val="nil"/>
              <w:left w:val="nil"/>
              <w:bottom w:val="single" w:sz="4" w:space="0" w:color="auto"/>
              <w:right w:val="nil"/>
            </w:tcBorders>
            <w:shd w:val="clear" w:color="auto" w:fill="auto"/>
            <w:noWrap/>
            <w:vAlign w:val="bottom"/>
          </w:tcPr>
          <w:p w:rsidR="00E044D8" w:rsidRPr="00024A95" w:rsidRDefault="00E044D8" w:rsidP="00C23935">
            <w:pPr>
              <w:jc w:val="center"/>
              <w:rPr>
                <w:sz w:val="24"/>
                <w:szCs w:val="24"/>
              </w:rPr>
            </w:pPr>
          </w:p>
        </w:tc>
        <w:tc>
          <w:tcPr>
            <w:tcW w:w="499" w:type="pct"/>
            <w:gridSpan w:val="2"/>
            <w:tcBorders>
              <w:top w:val="nil"/>
              <w:left w:val="nil"/>
              <w:bottom w:val="single" w:sz="4" w:space="0" w:color="auto"/>
              <w:right w:val="nil"/>
            </w:tcBorders>
            <w:shd w:val="clear" w:color="auto" w:fill="auto"/>
            <w:noWrap/>
            <w:vAlign w:val="bottom"/>
          </w:tcPr>
          <w:p w:rsidR="00E044D8" w:rsidRPr="00024A95" w:rsidRDefault="00E044D8" w:rsidP="00C23935">
            <w:pPr>
              <w:rPr>
                <w:sz w:val="24"/>
                <w:szCs w:val="24"/>
              </w:rPr>
            </w:pPr>
            <w:r w:rsidRPr="00024A95">
              <w:rPr>
                <w:sz w:val="24"/>
                <w:szCs w:val="24"/>
              </w:rPr>
              <w:t>Таблица 21</w:t>
            </w:r>
          </w:p>
        </w:tc>
      </w:tr>
      <w:tr w:rsidR="00E044D8" w:rsidRPr="00024A95" w:rsidTr="00C23935">
        <w:trPr>
          <w:trHeight w:val="1200"/>
        </w:trPr>
        <w:tc>
          <w:tcPr>
            <w:tcW w:w="1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п/п</w:t>
            </w:r>
          </w:p>
        </w:tc>
        <w:tc>
          <w:tcPr>
            <w:tcW w:w="1538" w:type="pct"/>
            <w:gridSpan w:val="7"/>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и марка насоса</w:t>
            </w:r>
          </w:p>
        </w:tc>
        <w:tc>
          <w:tcPr>
            <w:tcW w:w="423"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Уровень напряжения</w:t>
            </w:r>
          </w:p>
        </w:tc>
        <w:tc>
          <w:tcPr>
            <w:tcW w:w="432"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Мощность эл. двиг., Рн,  кВт</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КПД эл.двиг. (%/100)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Коэффициент спроса, Кс</w:t>
            </w:r>
          </w:p>
        </w:tc>
        <w:tc>
          <w:tcPr>
            <w:tcW w:w="532"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Время работы оборудования в регулируемом периоде, Т, час.</w:t>
            </w:r>
          </w:p>
        </w:tc>
        <w:tc>
          <w:tcPr>
            <w:tcW w:w="646"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Фактический расход эл. энергии за предыдущий период (по приборам </w:t>
            </w:r>
            <w:r w:rsidRPr="00024A95">
              <w:rPr>
                <w:sz w:val="24"/>
                <w:szCs w:val="24"/>
              </w:rPr>
              <w:lastRenderedPageBreak/>
              <w:t>учета), тыс. кВтч</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lastRenderedPageBreak/>
              <w:t xml:space="preserve">Расход эл. энергии на планируемый период, тыс. кВт.ч. </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lastRenderedPageBreak/>
              <w:t>1</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Насос НПК 20-22 (КНС)</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3</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0,7</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40</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0,137</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2</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Насос НПК 20-22</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3</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0,7</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40</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0,137</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3</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Tsurimi Pump RS-80 (ОС)</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5,5</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0,88</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45</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0,225</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4</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Tsurimi Pump RS-80</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5,5</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0,88</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45</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0,225</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6</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lang w:val="en-US"/>
              </w:rPr>
            </w:pPr>
            <w:r w:rsidRPr="00024A95">
              <w:rPr>
                <w:sz w:val="24"/>
                <w:szCs w:val="24"/>
                <w:lang w:val="en-US"/>
              </w:rPr>
              <w:t>Tsurimi Pump 50 PU 2,4S (</w:t>
            </w:r>
            <w:r w:rsidRPr="00024A95">
              <w:rPr>
                <w:sz w:val="24"/>
                <w:szCs w:val="24"/>
              </w:rPr>
              <w:t>ОС</w:t>
            </w:r>
            <w:r w:rsidRPr="00024A95">
              <w:rPr>
                <w:sz w:val="24"/>
                <w:szCs w:val="24"/>
                <w:lang w:val="en-US"/>
              </w:rPr>
              <w:t>)</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2,4</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16</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0,038</w:t>
            </w:r>
          </w:p>
        </w:tc>
      </w:tr>
      <w:tr w:rsidR="00E044D8" w:rsidRPr="00024A95" w:rsidTr="00C23935">
        <w:trPr>
          <w:trHeight w:val="255"/>
        </w:trPr>
        <w:tc>
          <w:tcPr>
            <w:tcW w:w="165" w:type="pct"/>
            <w:gridSpan w:val="2"/>
            <w:tcBorders>
              <w:top w:val="nil"/>
              <w:left w:val="single" w:sz="4" w:space="0" w:color="auto"/>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7</w:t>
            </w:r>
          </w:p>
        </w:tc>
        <w:tc>
          <w:tcPr>
            <w:tcW w:w="1538" w:type="pct"/>
            <w:gridSpan w:val="7"/>
            <w:tcBorders>
              <w:top w:val="nil"/>
              <w:left w:val="nil"/>
              <w:bottom w:val="single" w:sz="4" w:space="0" w:color="auto"/>
              <w:right w:val="single" w:sz="4" w:space="0" w:color="auto"/>
            </w:tcBorders>
            <w:shd w:val="clear" w:color="auto" w:fill="auto"/>
            <w:vAlign w:val="center"/>
          </w:tcPr>
          <w:p w:rsidR="00E044D8" w:rsidRPr="00024A95" w:rsidRDefault="00E044D8" w:rsidP="00C23935">
            <w:pPr>
              <w:rPr>
                <w:sz w:val="24"/>
                <w:szCs w:val="24"/>
              </w:rPr>
            </w:pPr>
            <w:r w:rsidRPr="00024A95">
              <w:rPr>
                <w:sz w:val="24"/>
                <w:szCs w:val="24"/>
              </w:rPr>
              <w:t>Tsurimi Pump 50 PU 2,4S</w:t>
            </w:r>
          </w:p>
        </w:tc>
        <w:tc>
          <w:tcPr>
            <w:tcW w:w="423" w:type="pct"/>
            <w:gridSpan w:val="3"/>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нн</w:t>
            </w:r>
          </w:p>
        </w:tc>
        <w:tc>
          <w:tcPr>
            <w:tcW w:w="4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2,4</w:t>
            </w:r>
          </w:p>
        </w:tc>
        <w:tc>
          <w:tcPr>
            <w:tcW w:w="36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395"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0,8</w:t>
            </w:r>
          </w:p>
        </w:tc>
        <w:tc>
          <w:tcPr>
            <w:tcW w:w="532"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16</w:t>
            </w:r>
          </w:p>
        </w:tc>
        <w:tc>
          <w:tcPr>
            <w:tcW w:w="646" w:type="pct"/>
            <w:gridSpan w:val="4"/>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 </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sz w:val="24"/>
                <w:szCs w:val="24"/>
              </w:rPr>
            </w:pPr>
            <w:r w:rsidRPr="00024A95">
              <w:rPr>
                <w:sz w:val="24"/>
                <w:szCs w:val="24"/>
              </w:rPr>
              <w:t>0,038</w:t>
            </w:r>
          </w:p>
        </w:tc>
      </w:tr>
      <w:tr w:rsidR="00E044D8" w:rsidRPr="00024A95" w:rsidTr="00C23935">
        <w:trPr>
          <w:trHeight w:val="255"/>
        </w:trPr>
        <w:tc>
          <w:tcPr>
            <w:tcW w:w="3855" w:type="pct"/>
            <w:gridSpan w:val="24"/>
            <w:tcBorders>
              <w:top w:val="single" w:sz="4" w:space="0" w:color="auto"/>
              <w:left w:val="single" w:sz="4" w:space="0" w:color="auto"/>
              <w:bottom w:val="single" w:sz="4" w:space="0" w:color="auto"/>
              <w:right w:val="single" w:sz="4" w:space="0" w:color="000000"/>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Итого:</w:t>
            </w:r>
          </w:p>
        </w:tc>
        <w:tc>
          <w:tcPr>
            <w:tcW w:w="646"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0,000</w:t>
            </w:r>
          </w:p>
        </w:tc>
        <w:tc>
          <w:tcPr>
            <w:tcW w:w="499" w:type="pct"/>
            <w:gridSpan w:val="2"/>
            <w:tcBorders>
              <w:top w:val="nil"/>
              <w:left w:val="nil"/>
              <w:bottom w:val="single" w:sz="4" w:space="0" w:color="auto"/>
              <w:right w:val="single" w:sz="4" w:space="0" w:color="auto"/>
            </w:tcBorders>
            <w:shd w:val="clear" w:color="auto" w:fill="auto"/>
            <w:noWrap/>
            <w:vAlign w:val="center"/>
          </w:tcPr>
          <w:p w:rsidR="00E044D8" w:rsidRPr="00024A95" w:rsidRDefault="00E044D8" w:rsidP="00C23935">
            <w:pPr>
              <w:jc w:val="center"/>
              <w:rPr>
                <w:b/>
                <w:bCs/>
                <w:sz w:val="24"/>
                <w:szCs w:val="24"/>
              </w:rPr>
            </w:pPr>
            <w:r w:rsidRPr="00024A95">
              <w:rPr>
                <w:b/>
                <w:bCs/>
                <w:sz w:val="24"/>
                <w:szCs w:val="24"/>
              </w:rPr>
              <w:t>0,801</w:t>
            </w:r>
          </w:p>
        </w:tc>
      </w:tr>
      <w:tr w:rsidR="00E044D8" w:rsidRPr="00024A95" w:rsidTr="00C23935">
        <w:trPr>
          <w:trHeight w:val="315"/>
        </w:trPr>
        <w:tc>
          <w:tcPr>
            <w:tcW w:w="4520" w:type="pct"/>
            <w:gridSpan w:val="29"/>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p w:rsidR="00E044D8" w:rsidRPr="00024A95" w:rsidRDefault="00E044D8" w:rsidP="00C23935">
            <w:pPr>
              <w:rPr>
                <w:b/>
                <w:bCs/>
                <w:sz w:val="24"/>
                <w:szCs w:val="24"/>
              </w:rPr>
            </w:pPr>
            <w:r w:rsidRPr="00024A95">
              <w:rPr>
                <w:b/>
                <w:bCs/>
                <w:sz w:val="24"/>
                <w:szCs w:val="24"/>
              </w:rPr>
              <w:t>Расчет расхода  электроэнергии на  отопление</w:t>
            </w:r>
          </w:p>
        </w:tc>
        <w:tc>
          <w:tcPr>
            <w:tcW w:w="480"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255"/>
        </w:trPr>
        <w:tc>
          <w:tcPr>
            <w:tcW w:w="155"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179"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9" w:type="pct"/>
            <w:gridSpan w:val="5"/>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c>
          <w:tcPr>
            <w:tcW w:w="517" w:type="pct"/>
            <w:gridSpan w:val="3"/>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c>
          <w:tcPr>
            <w:tcW w:w="506" w:type="pct"/>
            <w:gridSpan w:val="5"/>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c>
          <w:tcPr>
            <w:tcW w:w="37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8"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300"/>
        </w:trPr>
        <w:tc>
          <w:tcPr>
            <w:tcW w:w="4520" w:type="pct"/>
            <w:gridSpan w:val="29"/>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Расчетная формула:  Qопер=η * qo * Vн * (tвн - tноср) * Zo*10-6 /0,86, кВт.ч</w:t>
            </w:r>
          </w:p>
        </w:tc>
        <w:tc>
          <w:tcPr>
            <w:tcW w:w="480" w:type="pct"/>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r>
      <w:tr w:rsidR="00E044D8" w:rsidRPr="00024A95" w:rsidTr="00C23935">
        <w:trPr>
          <w:trHeight w:val="300"/>
        </w:trPr>
        <w:tc>
          <w:tcPr>
            <w:tcW w:w="1334" w:type="pct"/>
            <w:gridSpan w:val="6"/>
            <w:tcBorders>
              <w:top w:val="single" w:sz="4" w:space="0" w:color="auto"/>
              <w:left w:val="single" w:sz="4" w:space="0" w:color="auto"/>
              <w:bottom w:val="single" w:sz="4" w:space="0" w:color="auto"/>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для промышленных зданий</w:t>
            </w:r>
          </w:p>
        </w:tc>
        <w:tc>
          <w:tcPr>
            <w:tcW w:w="649" w:type="pct"/>
            <w:gridSpan w:val="5"/>
            <w:tcBorders>
              <w:top w:val="single" w:sz="4" w:space="0" w:color="auto"/>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η = 1</w:t>
            </w:r>
          </w:p>
        </w:tc>
        <w:tc>
          <w:tcPr>
            <w:tcW w:w="517"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06"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37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8"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85"/>
        </w:trPr>
        <w:tc>
          <w:tcPr>
            <w:tcW w:w="155"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179"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9"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17"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06"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37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9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8"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22</w:t>
            </w:r>
          </w:p>
        </w:tc>
      </w:tr>
      <w:tr w:rsidR="00E044D8" w:rsidRPr="00024A95" w:rsidTr="00C23935">
        <w:trPr>
          <w:trHeight w:val="108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w:t>
            </w:r>
          </w:p>
        </w:tc>
        <w:tc>
          <w:tcPr>
            <w:tcW w:w="1179"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помещения</w:t>
            </w:r>
          </w:p>
        </w:tc>
        <w:tc>
          <w:tcPr>
            <w:tcW w:w="649"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Удельная отопительная характеристика помещения, qo, ккал(м3*час*оС)</w:t>
            </w:r>
          </w:p>
        </w:tc>
        <w:tc>
          <w:tcPr>
            <w:tcW w:w="517"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Температура воздуха внутри отапливаемого помещения, tвн, оС</w:t>
            </w:r>
          </w:p>
        </w:tc>
        <w:tc>
          <w:tcPr>
            <w:tcW w:w="506"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Объем отапливаемого помещения, Vн, м3</w:t>
            </w:r>
          </w:p>
        </w:tc>
        <w:tc>
          <w:tcPr>
            <w:tcW w:w="373"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Число часов работы отопления, Zo, час.</w:t>
            </w:r>
          </w:p>
        </w:tc>
        <w:tc>
          <w:tcPr>
            <w:tcW w:w="493"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Потребность в тепловой энергии, Гкал</w:t>
            </w:r>
          </w:p>
        </w:tc>
        <w:tc>
          <w:tcPr>
            <w:tcW w:w="648"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Фактический расход эл. энергии за предыдущий период, тыс. кВтч</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Расход эл. энергии на планируемый период, тыс. кВт.ч. </w:t>
            </w:r>
          </w:p>
        </w:tc>
      </w:tr>
      <w:tr w:rsidR="00E044D8" w:rsidRPr="00024A95" w:rsidTr="00C23935">
        <w:trPr>
          <w:trHeight w:val="360"/>
        </w:trPr>
        <w:tc>
          <w:tcPr>
            <w:tcW w:w="155"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w:t>
            </w:r>
          </w:p>
        </w:tc>
        <w:tc>
          <w:tcPr>
            <w:tcW w:w="1179"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хлораторная</w:t>
            </w:r>
          </w:p>
        </w:tc>
        <w:tc>
          <w:tcPr>
            <w:tcW w:w="649"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517"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506"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15</w:t>
            </w:r>
          </w:p>
        </w:tc>
        <w:tc>
          <w:tcPr>
            <w:tcW w:w="37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5160</w:t>
            </w:r>
          </w:p>
        </w:tc>
        <w:tc>
          <w:tcPr>
            <w:tcW w:w="49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64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480"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1,23</w:t>
            </w:r>
          </w:p>
        </w:tc>
      </w:tr>
      <w:tr w:rsidR="00E044D8" w:rsidRPr="00024A95" w:rsidTr="00C23935">
        <w:trPr>
          <w:trHeight w:val="360"/>
        </w:trPr>
        <w:tc>
          <w:tcPr>
            <w:tcW w:w="155"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w:t>
            </w:r>
          </w:p>
        </w:tc>
        <w:tc>
          <w:tcPr>
            <w:tcW w:w="1179"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Очистные сооружения</w:t>
            </w:r>
          </w:p>
        </w:tc>
        <w:tc>
          <w:tcPr>
            <w:tcW w:w="649"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517"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506"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31</w:t>
            </w:r>
          </w:p>
        </w:tc>
        <w:tc>
          <w:tcPr>
            <w:tcW w:w="37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5160</w:t>
            </w:r>
          </w:p>
        </w:tc>
        <w:tc>
          <w:tcPr>
            <w:tcW w:w="49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64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480"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2,54</w:t>
            </w:r>
          </w:p>
        </w:tc>
      </w:tr>
      <w:tr w:rsidR="00E044D8" w:rsidRPr="00024A95" w:rsidTr="00C23935">
        <w:trPr>
          <w:trHeight w:val="300"/>
        </w:trPr>
        <w:tc>
          <w:tcPr>
            <w:tcW w:w="155"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w:t>
            </w:r>
          </w:p>
        </w:tc>
        <w:tc>
          <w:tcPr>
            <w:tcW w:w="1179"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КНС Крыленко</w:t>
            </w:r>
          </w:p>
        </w:tc>
        <w:tc>
          <w:tcPr>
            <w:tcW w:w="649"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1,05</w:t>
            </w:r>
          </w:p>
        </w:tc>
        <w:tc>
          <w:tcPr>
            <w:tcW w:w="517"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10</w:t>
            </w:r>
          </w:p>
        </w:tc>
        <w:tc>
          <w:tcPr>
            <w:tcW w:w="506"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18</w:t>
            </w:r>
          </w:p>
        </w:tc>
        <w:tc>
          <w:tcPr>
            <w:tcW w:w="37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5160</w:t>
            </w:r>
          </w:p>
        </w:tc>
        <w:tc>
          <w:tcPr>
            <w:tcW w:w="49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64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480"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1,47</w:t>
            </w:r>
          </w:p>
        </w:tc>
      </w:tr>
      <w:tr w:rsidR="00E044D8" w:rsidRPr="00024A95" w:rsidTr="00C23935">
        <w:trPr>
          <w:trHeight w:val="315"/>
        </w:trPr>
        <w:tc>
          <w:tcPr>
            <w:tcW w:w="3379" w:type="pct"/>
            <w:gridSpan w:val="22"/>
            <w:tcBorders>
              <w:top w:val="single" w:sz="4" w:space="0" w:color="auto"/>
              <w:left w:val="single" w:sz="4" w:space="0" w:color="auto"/>
              <w:bottom w:val="single" w:sz="4" w:space="0" w:color="auto"/>
              <w:right w:val="single" w:sz="4" w:space="0" w:color="000000"/>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Итого</w:t>
            </w:r>
          </w:p>
        </w:tc>
        <w:tc>
          <w:tcPr>
            <w:tcW w:w="49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0,00</w:t>
            </w:r>
          </w:p>
        </w:tc>
        <w:tc>
          <w:tcPr>
            <w:tcW w:w="64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0</w:t>
            </w:r>
          </w:p>
        </w:tc>
        <w:tc>
          <w:tcPr>
            <w:tcW w:w="480"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5,242</w:t>
            </w:r>
          </w:p>
        </w:tc>
      </w:tr>
      <w:tr w:rsidR="00E044D8" w:rsidRPr="00024A95" w:rsidTr="00C23935">
        <w:trPr>
          <w:trHeight w:val="516"/>
        </w:trPr>
        <w:tc>
          <w:tcPr>
            <w:tcW w:w="155"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1179" w:type="pct"/>
            <w:gridSpan w:val="5"/>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649" w:type="pct"/>
            <w:gridSpan w:val="5"/>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517" w:type="pct"/>
            <w:gridSpan w:val="3"/>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506" w:type="pct"/>
            <w:gridSpan w:val="5"/>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373" w:type="pct"/>
            <w:gridSpan w:val="3"/>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p>
        </w:tc>
        <w:tc>
          <w:tcPr>
            <w:tcW w:w="49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48"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8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1155"/>
        </w:trPr>
        <w:tc>
          <w:tcPr>
            <w:tcW w:w="155"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4365" w:type="pct"/>
            <w:gridSpan w:val="28"/>
            <w:tcBorders>
              <w:top w:val="nil"/>
              <w:left w:val="nil"/>
              <w:bottom w:val="nil"/>
              <w:right w:val="nil"/>
            </w:tcBorders>
            <w:shd w:val="clear" w:color="auto" w:fill="auto"/>
          </w:tcPr>
          <w:p w:rsidR="00E044D8" w:rsidRPr="00024A95" w:rsidRDefault="00E044D8" w:rsidP="00C23935">
            <w:pPr>
              <w:rPr>
                <w:sz w:val="24"/>
                <w:szCs w:val="24"/>
              </w:rPr>
            </w:pPr>
            <w:r w:rsidRPr="00024A95">
              <w:rPr>
                <w:sz w:val="24"/>
                <w:szCs w:val="24"/>
              </w:rPr>
              <w:t>Примечание: в расчете приняты следующие значения: согласно таблице удельных отопительных характеристик для насосных станций объемом до 500 м3,  удельная отопительная характеристика qo=1,05 ккал(м3*час*оС),  tвн = 10 оС, tноср = -2,6 оС (для Смоленска), tноср = -3,0 оС (для Вязьмы), количество часов работы отопления 215 дней*24 час=5160 час.</w:t>
            </w:r>
          </w:p>
        </w:tc>
        <w:tc>
          <w:tcPr>
            <w:tcW w:w="480"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r>
      <w:tr w:rsidR="00E044D8" w:rsidRPr="00024A95" w:rsidTr="00C23935">
        <w:trPr>
          <w:trHeight w:val="315"/>
        </w:trPr>
        <w:tc>
          <w:tcPr>
            <w:tcW w:w="4264" w:type="pct"/>
            <w:gridSpan w:val="27"/>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Расход электроэнергии на  освещение</w:t>
            </w:r>
          </w:p>
        </w:tc>
        <w:tc>
          <w:tcPr>
            <w:tcW w:w="736" w:type="pct"/>
            <w:gridSpan w:val="3"/>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15"/>
        </w:trPr>
        <w:tc>
          <w:tcPr>
            <w:tcW w:w="206"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903" w:type="pct"/>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586" w:type="pct"/>
            <w:gridSpan w:val="3"/>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523" w:type="pct"/>
            <w:gridSpan w:val="5"/>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603"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683" w:type="pct"/>
            <w:gridSpan w:val="6"/>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760"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c>
          <w:tcPr>
            <w:tcW w:w="736" w:type="pct"/>
            <w:gridSpan w:val="3"/>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00"/>
        </w:trPr>
        <w:tc>
          <w:tcPr>
            <w:tcW w:w="4264" w:type="pct"/>
            <w:gridSpan w:val="27"/>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расчетная формула:  Эа=Ру * Кс * Т, кВт.ч</w:t>
            </w:r>
          </w:p>
        </w:tc>
        <w:tc>
          <w:tcPr>
            <w:tcW w:w="736" w:type="pct"/>
            <w:gridSpan w:val="3"/>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r>
      <w:tr w:rsidR="00E044D8" w:rsidRPr="00024A95" w:rsidTr="00C23935">
        <w:trPr>
          <w:trHeight w:val="255"/>
        </w:trPr>
        <w:tc>
          <w:tcPr>
            <w:tcW w:w="206"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903"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86"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23"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03"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83" w:type="pct"/>
            <w:gridSpan w:val="6"/>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760"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736" w:type="pct"/>
            <w:gridSpan w:val="3"/>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23</w:t>
            </w:r>
          </w:p>
        </w:tc>
      </w:tr>
      <w:tr w:rsidR="00E044D8" w:rsidRPr="00024A95" w:rsidTr="00C23935">
        <w:trPr>
          <w:trHeight w:val="700"/>
        </w:trPr>
        <w:tc>
          <w:tcPr>
            <w:tcW w:w="2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п/п</w:t>
            </w:r>
          </w:p>
        </w:tc>
        <w:tc>
          <w:tcPr>
            <w:tcW w:w="903"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оборудования</w:t>
            </w:r>
          </w:p>
        </w:tc>
        <w:tc>
          <w:tcPr>
            <w:tcW w:w="586"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Устан. мощность, Ру, кВт</w:t>
            </w:r>
          </w:p>
        </w:tc>
        <w:tc>
          <w:tcPr>
            <w:tcW w:w="523"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Кол-во</w:t>
            </w:r>
          </w:p>
        </w:tc>
        <w:tc>
          <w:tcPr>
            <w:tcW w:w="603"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Коэффициент спроса, Кс</w:t>
            </w:r>
          </w:p>
        </w:tc>
        <w:tc>
          <w:tcPr>
            <w:tcW w:w="683" w:type="pct"/>
            <w:gridSpan w:val="6"/>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Время работы оборудования в регулируемом периоде, Т, час.</w:t>
            </w:r>
          </w:p>
        </w:tc>
        <w:tc>
          <w:tcPr>
            <w:tcW w:w="760"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Фактический расход эл. энергии за предыдущий период, тыс. кВтч</w:t>
            </w:r>
          </w:p>
        </w:tc>
        <w:tc>
          <w:tcPr>
            <w:tcW w:w="736"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Расход эл. энергии на планируемый период, тыс. кВт.ч. </w:t>
            </w:r>
          </w:p>
        </w:tc>
      </w:tr>
      <w:tr w:rsidR="00E044D8" w:rsidRPr="00024A95" w:rsidTr="00C23935">
        <w:trPr>
          <w:trHeight w:val="315"/>
        </w:trPr>
        <w:tc>
          <w:tcPr>
            <w:tcW w:w="206" w:type="pct"/>
            <w:gridSpan w:val="4"/>
            <w:tcBorders>
              <w:top w:val="nil"/>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903"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Наружное освещ оч с</w:t>
            </w:r>
          </w:p>
        </w:tc>
        <w:tc>
          <w:tcPr>
            <w:tcW w:w="58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0,3</w:t>
            </w:r>
          </w:p>
        </w:tc>
        <w:tc>
          <w:tcPr>
            <w:tcW w:w="523"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4</w:t>
            </w:r>
          </w:p>
        </w:tc>
        <w:tc>
          <w:tcPr>
            <w:tcW w:w="603"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683" w:type="pct"/>
            <w:gridSpan w:val="6"/>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2190</w:t>
            </w:r>
          </w:p>
        </w:tc>
        <w:tc>
          <w:tcPr>
            <w:tcW w:w="760"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w:t>
            </w:r>
          </w:p>
        </w:tc>
        <w:tc>
          <w:tcPr>
            <w:tcW w:w="73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2,628</w:t>
            </w:r>
          </w:p>
        </w:tc>
      </w:tr>
      <w:tr w:rsidR="00E044D8" w:rsidRPr="00024A95" w:rsidTr="00C23935">
        <w:trPr>
          <w:trHeight w:val="315"/>
        </w:trPr>
        <w:tc>
          <w:tcPr>
            <w:tcW w:w="206" w:type="pct"/>
            <w:gridSpan w:val="4"/>
            <w:tcBorders>
              <w:top w:val="nil"/>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2</w:t>
            </w:r>
          </w:p>
        </w:tc>
        <w:tc>
          <w:tcPr>
            <w:tcW w:w="903"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Освещение внтр</w:t>
            </w:r>
          </w:p>
        </w:tc>
        <w:tc>
          <w:tcPr>
            <w:tcW w:w="58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0,03</w:t>
            </w:r>
          </w:p>
        </w:tc>
        <w:tc>
          <w:tcPr>
            <w:tcW w:w="523"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10</w:t>
            </w:r>
          </w:p>
        </w:tc>
        <w:tc>
          <w:tcPr>
            <w:tcW w:w="603"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683" w:type="pct"/>
            <w:gridSpan w:val="6"/>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2040</w:t>
            </w:r>
          </w:p>
        </w:tc>
        <w:tc>
          <w:tcPr>
            <w:tcW w:w="760"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w:t>
            </w:r>
          </w:p>
        </w:tc>
        <w:tc>
          <w:tcPr>
            <w:tcW w:w="73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0,612</w:t>
            </w:r>
          </w:p>
        </w:tc>
      </w:tr>
      <w:tr w:rsidR="00E044D8" w:rsidRPr="00024A95" w:rsidTr="00C23935">
        <w:trPr>
          <w:trHeight w:val="315"/>
        </w:trPr>
        <w:tc>
          <w:tcPr>
            <w:tcW w:w="206" w:type="pct"/>
            <w:gridSpan w:val="4"/>
            <w:tcBorders>
              <w:top w:val="nil"/>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3</w:t>
            </w:r>
          </w:p>
        </w:tc>
        <w:tc>
          <w:tcPr>
            <w:tcW w:w="903" w:type="pct"/>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освещение мест общ</w:t>
            </w:r>
          </w:p>
        </w:tc>
        <w:tc>
          <w:tcPr>
            <w:tcW w:w="58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0,075</w:t>
            </w:r>
          </w:p>
        </w:tc>
        <w:tc>
          <w:tcPr>
            <w:tcW w:w="523" w:type="pct"/>
            <w:gridSpan w:val="5"/>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4</w:t>
            </w:r>
          </w:p>
        </w:tc>
        <w:tc>
          <w:tcPr>
            <w:tcW w:w="603"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w:t>
            </w:r>
          </w:p>
        </w:tc>
        <w:tc>
          <w:tcPr>
            <w:tcW w:w="683" w:type="pct"/>
            <w:gridSpan w:val="6"/>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1460</w:t>
            </w:r>
          </w:p>
        </w:tc>
        <w:tc>
          <w:tcPr>
            <w:tcW w:w="760" w:type="pct"/>
            <w:gridSpan w:val="4"/>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w:t>
            </w:r>
          </w:p>
        </w:tc>
        <w:tc>
          <w:tcPr>
            <w:tcW w:w="736" w:type="pct"/>
            <w:gridSpan w:val="3"/>
            <w:tcBorders>
              <w:top w:val="nil"/>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0,438</w:t>
            </w:r>
          </w:p>
        </w:tc>
      </w:tr>
      <w:tr w:rsidR="00E044D8" w:rsidRPr="00024A95" w:rsidTr="00C23935">
        <w:trPr>
          <w:trHeight w:val="360"/>
        </w:trPr>
        <w:tc>
          <w:tcPr>
            <w:tcW w:w="3504" w:type="pct"/>
            <w:gridSpan w:val="23"/>
            <w:tcBorders>
              <w:top w:val="single" w:sz="4" w:space="0" w:color="auto"/>
              <w:left w:val="single" w:sz="4" w:space="0" w:color="auto"/>
              <w:bottom w:val="single" w:sz="4" w:space="0" w:color="auto"/>
              <w:right w:val="single" w:sz="4" w:space="0" w:color="000000"/>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Итого</w:t>
            </w:r>
          </w:p>
        </w:tc>
        <w:tc>
          <w:tcPr>
            <w:tcW w:w="76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36"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3,68</w:t>
            </w:r>
          </w:p>
        </w:tc>
      </w:tr>
      <w:tr w:rsidR="00E044D8" w:rsidRPr="00024A95" w:rsidTr="00C23935">
        <w:trPr>
          <w:trHeight w:val="315"/>
        </w:trPr>
        <w:tc>
          <w:tcPr>
            <w:tcW w:w="4242" w:type="pct"/>
            <w:gridSpan w:val="26"/>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r w:rsidRPr="00024A95">
              <w:rPr>
                <w:b/>
                <w:bCs/>
                <w:sz w:val="24"/>
                <w:szCs w:val="24"/>
              </w:rPr>
              <w:t xml:space="preserve">Расход электроэнергии на  работу вспомогательного оборудования </w:t>
            </w:r>
          </w:p>
        </w:tc>
        <w:tc>
          <w:tcPr>
            <w:tcW w:w="758" w:type="pct"/>
            <w:gridSpan w:val="4"/>
            <w:tcBorders>
              <w:top w:val="nil"/>
              <w:left w:val="nil"/>
              <w:bottom w:val="nil"/>
              <w:right w:val="nil"/>
            </w:tcBorders>
            <w:shd w:val="clear" w:color="auto" w:fill="auto"/>
            <w:noWrap/>
            <w:vAlign w:val="bottom"/>
          </w:tcPr>
          <w:p w:rsidR="00E044D8" w:rsidRPr="00024A95" w:rsidRDefault="00E044D8" w:rsidP="00C23935">
            <w:pPr>
              <w:jc w:val="center"/>
              <w:rPr>
                <w:b/>
                <w:bCs/>
                <w:sz w:val="24"/>
                <w:szCs w:val="24"/>
              </w:rPr>
            </w:pPr>
          </w:p>
        </w:tc>
      </w:tr>
      <w:tr w:rsidR="00E044D8" w:rsidRPr="00024A95" w:rsidTr="00C23935">
        <w:trPr>
          <w:trHeight w:val="300"/>
        </w:trPr>
        <w:tc>
          <w:tcPr>
            <w:tcW w:w="4242" w:type="pct"/>
            <w:gridSpan w:val="26"/>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r w:rsidRPr="00024A95">
              <w:rPr>
                <w:sz w:val="24"/>
                <w:szCs w:val="24"/>
              </w:rPr>
              <w:t>расчетная формула:  Эа=Ру * Кс * Т, кВт.ч</w:t>
            </w:r>
          </w:p>
        </w:tc>
        <w:tc>
          <w:tcPr>
            <w:tcW w:w="758" w:type="pct"/>
            <w:gridSpan w:val="4"/>
            <w:tcBorders>
              <w:top w:val="nil"/>
              <w:left w:val="nil"/>
              <w:bottom w:val="nil"/>
              <w:right w:val="nil"/>
            </w:tcBorders>
            <w:shd w:val="clear" w:color="auto" w:fill="auto"/>
            <w:noWrap/>
            <w:vAlign w:val="bottom"/>
          </w:tcPr>
          <w:p w:rsidR="00E044D8" w:rsidRPr="00024A95" w:rsidRDefault="00E044D8" w:rsidP="00C23935">
            <w:pPr>
              <w:jc w:val="center"/>
              <w:rPr>
                <w:sz w:val="24"/>
                <w:szCs w:val="24"/>
              </w:rPr>
            </w:pPr>
          </w:p>
        </w:tc>
      </w:tr>
      <w:tr w:rsidR="00E044D8" w:rsidRPr="00024A95" w:rsidTr="00C23935">
        <w:trPr>
          <w:trHeight w:val="255"/>
        </w:trPr>
        <w:tc>
          <w:tcPr>
            <w:tcW w:w="19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170" w:type="pct"/>
            <w:gridSpan w:val="4"/>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603" w:type="pct"/>
            <w:gridSpan w:val="3"/>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581"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800" w:type="pct"/>
            <w:gridSpan w:val="6"/>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895"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758" w:type="pct"/>
            <w:gridSpan w:val="4"/>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24</w:t>
            </w:r>
          </w:p>
        </w:tc>
      </w:tr>
      <w:tr w:rsidR="00E044D8" w:rsidRPr="00024A95" w:rsidTr="00C23935">
        <w:trPr>
          <w:trHeight w:val="673"/>
        </w:trPr>
        <w:tc>
          <w:tcPr>
            <w:tcW w:w="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п/п</w:t>
            </w:r>
          </w:p>
        </w:tc>
        <w:tc>
          <w:tcPr>
            <w:tcW w:w="1170"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Наименование оборудования</w:t>
            </w:r>
          </w:p>
        </w:tc>
        <w:tc>
          <w:tcPr>
            <w:tcW w:w="603" w:type="pct"/>
            <w:gridSpan w:val="3"/>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Устан. мощность, Ру, кВт</w:t>
            </w:r>
          </w:p>
        </w:tc>
        <w:tc>
          <w:tcPr>
            <w:tcW w:w="581"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Коэффициент спроса, Кс</w:t>
            </w:r>
          </w:p>
        </w:tc>
        <w:tc>
          <w:tcPr>
            <w:tcW w:w="800" w:type="pct"/>
            <w:gridSpan w:val="6"/>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Время работы оборудования в регулируемом периоде, Т, час.</w:t>
            </w:r>
          </w:p>
        </w:tc>
        <w:tc>
          <w:tcPr>
            <w:tcW w:w="895" w:type="pct"/>
            <w:gridSpan w:val="5"/>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Фактический расход эл. энергии за предыдущий период, тыс. кВтч</w:t>
            </w:r>
          </w:p>
        </w:tc>
        <w:tc>
          <w:tcPr>
            <w:tcW w:w="758" w:type="pct"/>
            <w:gridSpan w:val="4"/>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Расход эл. энергии на планируемый период, тыс. кВт.ч. </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Вентил. в хлораторной</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0,06</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0,95</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8760</w:t>
            </w:r>
          </w:p>
        </w:tc>
        <w:tc>
          <w:tcPr>
            <w:tcW w:w="895" w:type="pct"/>
            <w:gridSpan w:val="5"/>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0,50</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lastRenderedPageBreak/>
              <w:t>2</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Вентил. В КНС</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0,06</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0,95</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8760</w:t>
            </w:r>
          </w:p>
        </w:tc>
        <w:tc>
          <w:tcPr>
            <w:tcW w:w="895" w:type="pct"/>
            <w:gridSpan w:val="5"/>
            <w:tcBorders>
              <w:top w:val="single" w:sz="4" w:space="0" w:color="auto"/>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0,50</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Компрессор</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5,5</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0,95</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8760</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45,77</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4</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Компрессор</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1,5</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0,95</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0,00</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Установка ЭКО-50</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2920</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1,87</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6</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Установка ЭКО-50</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0,00</w:t>
            </w:r>
          </w:p>
        </w:tc>
      </w:tr>
      <w:tr w:rsidR="00E044D8" w:rsidRPr="00024A95" w:rsidTr="00C23935">
        <w:trPr>
          <w:trHeight w:val="255"/>
        </w:trPr>
        <w:tc>
          <w:tcPr>
            <w:tcW w:w="193" w:type="pct"/>
            <w:gridSpan w:val="3"/>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7</w:t>
            </w:r>
          </w:p>
        </w:tc>
        <w:tc>
          <w:tcPr>
            <w:tcW w:w="1170"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Водонагреватель "Аристон"</w:t>
            </w:r>
          </w:p>
        </w:tc>
        <w:tc>
          <w:tcPr>
            <w:tcW w:w="603" w:type="pct"/>
            <w:gridSpan w:val="3"/>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1,5</w:t>
            </w:r>
          </w:p>
        </w:tc>
        <w:tc>
          <w:tcPr>
            <w:tcW w:w="581"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w:t>
            </w:r>
          </w:p>
        </w:tc>
        <w:tc>
          <w:tcPr>
            <w:tcW w:w="800" w:type="pct"/>
            <w:gridSpan w:val="6"/>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2920</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3,50</w:t>
            </w:r>
          </w:p>
        </w:tc>
      </w:tr>
      <w:tr w:rsidR="00E044D8" w:rsidRPr="00024A95" w:rsidTr="00C23935">
        <w:trPr>
          <w:trHeight w:val="255"/>
        </w:trPr>
        <w:tc>
          <w:tcPr>
            <w:tcW w:w="3347" w:type="pct"/>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Итого</w:t>
            </w:r>
          </w:p>
        </w:tc>
        <w:tc>
          <w:tcPr>
            <w:tcW w:w="895" w:type="pct"/>
            <w:gridSpan w:val="5"/>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b/>
                <w:bCs/>
                <w:sz w:val="24"/>
                <w:szCs w:val="24"/>
              </w:rPr>
            </w:pPr>
            <w:r w:rsidRPr="00024A95">
              <w:rPr>
                <w:b/>
                <w:bCs/>
                <w:sz w:val="24"/>
                <w:szCs w:val="24"/>
              </w:rPr>
              <w:t> </w:t>
            </w:r>
          </w:p>
        </w:tc>
        <w:tc>
          <w:tcPr>
            <w:tcW w:w="758" w:type="pct"/>
            <w:gridSpan w:val="4"/>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52,14</w:t>
            </w:r>
          </w:p>
        </w:tc>
      </w:tr>
    </w:tbl>
    <w:p w:rsidR="00E044D8" w:rsidRPr="00024A95" w:rsidRDefault="00E044D8" w:rsidP="00E044D8">
      <w:pPr>
        <w:shd w:val="clear" w:color="auto" w:fill="FFFFFF"/>
        <w:spacing w:line="360" w:lineRule="auto"/>
        <w:ind w:firstLine="708"/>
        <w:jc w:val="both"/>
        <w:rPr>
          <w:spacing w:val="-4"/>
          <w:sz w:val="24"/>
          <w:szCs w:val="24"/>
          <w:highlight w:val="yellow"/>
        </w:rPr>
      </w:pPr>
    </w:p>
    <w:tbl>
      <w:tblPr>
        <w:tblW w:w="5000" w:type="pct"/>
        <w:tblLook w:val="0000"/>
      </w:tblPr>
      <w:tblGrid>
        <w:gridCol w:w="5536"/>
        <w:gridCol w:w="4733"/>
        <w:gridCol w:w="4439"/>
      </w:tblGrid>
      <w:tr w:rsidR="00E044D8" w:rsidRPr="00024A95" w:rsidTr="00C23935">
        <w:trPr>
          <w:trHeight w:val="315"/>
        </w:trPr>
        <w:tc>
          <w:tcPr>
            <w:tcW w:w="5000" w:type="pct"/>
            <w:gridSpan w:val="3"/>
            <w:tcBorders>
              <w:top w:val="nil"/>
              <w:left w:val="nil"/>
              <w:bottom w:val="nil"/>
              <w:right w:val="nil"/>
            </w:tcBorders>
            <w:shd w:val="clear" w:color="auto" w:fill="auto"/>
            <w:noWrap/>
            <w:vAlign w:val="center"/>
          </w:tcPr>
          <w:p w:rsidR="00E044D8" w:rsidRPr="00024A95" w:rsidRDefault="00E044D8" w:rsidP="00C23935">
            <w:pPr>
              <w:jc w:val="center"/>
              <w:rPr>
                <w:b/>
                <w:bCs/>
                <w:sz w:val="24"/>
                <w:szCs w:val="24"/>
              </w:rPr>
            </w:pPr>
            <w:r w:rsidRPr="00024A95">
              <w:rPr>
                <w:b/>
                <w:bCs/>
                <w:sz w:val="24"/>
                <w:szCs w:val="24"/>
              </w:rPr>
              <w:t>Расход электрической энергии на отведение  стоков</w:t>
            </w:r>
          </w:p>
        </w:tc>
      </w:tr>
      <w:tr w:rsidR="00E044D8" w:rsidRPr="00024A95" w:rsidTr="00C23935">
        <w:trPr>
          <w:trHeight w:val="285"/>
        </w:trPr>
        <w:tc>
          <w:tcPr>
            <w:tcW w:w="1882"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609" w:type="pct"/>
            <w:tcBorders>
              <w:top w:val="nil"/>
              <w:left w:val="nil"/>
              <w:bottom w:val="nil"/>
              <w:right w:val="nil"/>
            </w:tcBorders>
            <w:shd w:val="clear" w:color="auto" w:fill="auto"/>
            <w:noWrap/>
            <w:vAlign w:val="bottom"/>
          </w:tcPr>
          <w:p w:rsidR="00E044D8" w:rsidRPr="00024A95" w:rsidRDefault="00E044D8" w:rsidP="00C23935">
            <w:pPr>
              <w:rPr>
                <w:sz w:val="24"/>
                <w:szCs w:val="24"/>
              </w:rPr>
            </w:pPr>
          </w:p>
        </w:tc>
        <w:tc>
          <w:tcPr>
            <w:tcW w:w="1509" w:type="pct"/>
            <w:tcBorders>
              <w:top w:val="nil"/>
              <w:left w:val="nil"/>
              <w:bottom w:val="nil"/>
              <w:right w:val="nil"/>
            </w:tcBorders>
            <w:shd w:val="clear" w:color="auto" w:fill="auto"/>
            <w:noWrap/>
            <w:vAlign w:val="bottom"/>
          </w:tcPr>
          <w:p w:rsidR="00E044D8" w:rsidRPr="00024A95" w:rsidRDefault="00E044D8" w:rsidP="00C23935">
            <w:pPr>
              <w:jc w:val="right"/>
              <w:rPr>
                <w:sz w:val="24"/>
                <w:szCs w:val="24"/>
              </w:rPr>
            </w:pPr>
            <w:r w:rsidRPr="00024A95">
              <w:rPr>
                <w:sz w:val="24"/>
                <w:szCs w:val="24"/>
              </w:rPr>
              <w:t>Таблица 25</w:t>
            </w:r>
          </w:p>
        </w:tc>
      </w:tr>
      <w:tr w:rsidR="00E044D8" w:rsidRPr="00024A95" w:rsidTr="00C23935">
        <w:trPr>
          <w:trHeight w:val="316"/>
        </w:trPr>
        <w:tc>
          <w:tcPr>
            <w:tcW w:w="18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1609"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 xml:space="preserve">Фактические показатели предприятия базового периода  </w:t>
            </w:r>
          </w:p>
        </w:tc>
        <w:tc>
          <w:tcPr>
            <w:tcW w:w="1509" w:type="pct"/>
            <w:tcBorders>
              <w:top w:val="single" w:sz="4" w:space="0" w:color="auto"/>
              <w:left w:val="nil"/>
              <w:bottom w:val="single" w:sz="4" w:space="0" w:color="auto"/>
              <w:right w:val="single" w:sz="4" w:space="0" w:color="auto"/>
            </w:tcBorders>
            <w:shd w:val="clear" w:color="auto" w:fill="auto"/>
            <w:vAlign w:val="center"/>
          </w:tcPr>
          <w:p w:rsidR="00E044D8" w:rsidRPr="00024A95" w:rsidRDefault="00E044D8" w:rsidP="00C23935">
            <w:pPr>
              <w:jc w:val="center"/>
              <w:rPr>
                <w:sz w:val="24"/>
                <w:szCs w:val="24"/>
              </w:rPr>
            </w:pPr>
            <w:r w:rsidRPr="00024A95">
              <w:rPr>
                <w:sz w:val="24"/>
                <w:szCs w:val="24"/>
              </w:rPr>
              <w:t>На период регулирования, тыс. кВт*ч/год</w:t>
            </w:r>
          </w:p>
        </w:tc>
      </w:tr>
      <w:tr w:rsidR="00E044D8" w:rsidRPr="00024A95" w:rsidTr="00C23935">
        <w:trPr>
          <w:trHeight w:val="255"/>
        </w:trPr>
        <w:tc>
          <w:tcPr>
            <w:tcW w:w="1882"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Транспортировка, тыс. кВтч/год</w:t>
            </w:r>
          </w:p>
        </w:tc>
        <w:tc>
          <w:tcPr>
            <w:tcW w:w="16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0,00</w:t>
            </w:r>
          </w:p>
        </w:tc>
        <w:tc>
          <w:tcPr>
            <w:tcW w:w="15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0,80</w:t>
            </w:r>
          </w:p>
        </w:tc>
      </w:tr>
      <w:tr w:rsidR="00E044D8" w:rsidRPr="00024A95" w:rsidTr="00C23935">
        <w:trPr>
          <w:trHeight w:val="255"/>
        </w:trPr>
        <w:tc>
          <w:tcPr>
            <w:tcW w:w="1882"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Освещение, тыс. кВтч/год</w:t>
            </w:r>
          </w:p>
        </w:tc>
        <w:tc>
          <w:tcPr>
            <w:tcW w:w="16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0,00</w:t>
            </w:r>
          </w:p>
        </w:tc>
        <w:tc>
          <w:tcPr>
            <w:tcW w:w="15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3,68</w:t>
            </w:r>
          </w:p>
        </w:tc>
      </w:tr>
      <w:tr w:rsidR="00E044D8" w:rsidRPr="00024A95" w:rsidTr="00C23935">
        <w:trPr>
          <w:trHeight w:val="255"/>
        </w:trPr>
        <w:tc>
          <w:tcPr>
            <w:tcW w:w="1882"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Вспомогат. оборудование тыс. кВтч/год</w:t>
            </w:r>
          </w:p>
        </w:tc>
        <w:tc>
          <w:tcPr>
            <w:tcW w:w="16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 </w:t>
            </w:r>
          </w:p>
        </w:tc>
        <w:tc>
          <w:tcPr>
            <w:tcW w:w="15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52,14</w:t>
            </w:r>
          </w:p>
        </w:tc>
      </w:tr>
      <w:tr w:rsidR="00E044D8" w:rsidRPr="00024A95" w:rsidTr="00C23935">
        <w:trPr>
          <w:trHeight w:val="255"/>
        </w:trPr>
        <w:tc>
          <w:tcPr>
            <w:tcW w:w="1882"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sz w:val="24"/>
                <w:szCs w:val="24"/>
              </w:rPr>
            </w:pPr>
            <w:r w:rsidRPr="00024A95">
              <w:rPr>
                <w:sz w:val="24"/>
                <w:szCs w:val="24"/>
              </w:rPr>
              <w:t>Отопление, тыс. кВтч/год</w:t>
            </w:r>
          </w:p>
        </w:tc>
        <w:tc>
          <w:tcPr>
            <w:tcW w:w="16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0,00</w:t>
            </w:r>
          </w:p>
        </w:tc>
        <w:tc>
          <w:tcPr>
            <w:tcW w:w="15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sz w:val="24"/>
                <w:szCs w:val="24"/>
              </w:rPr>
            </w:pPr>
            <w:r w:rsidRPr="00024A95">
              <w:rPr>
                <w:sz w:val="24"/>
                <w:szCs w:val="24"/>
              </w:rPr>
              <w:t>5,24</w:t>
            </w:r>
          </w:p>
        </w:tc>
      </w:tr>
      <w:tr w:rsidR="00E044D8" w:rsidRPr="00024A95" w:rsidTr="00C23935">
        <w:trPr>
          <w:trHeight w:val="255"/>
        </w:trPr>
        <w:tc>
          <w:tcPr>
            <w:tcW w:w="1882" w:type="pct"/>
            <w:tcBorders>
              <w:top w:val="nil"/>
              <w:left w:val="single" w:sz="4" w:space="0" w:color="auto"/>
              <w:bottom w:val="single" w:sz="4" w:space="0" w:color="auto"/>
              <w:right w:val="single" w:sz="4" w:space="0" w:color="auto"/>
            </w:tcBorders>
            <w:shd w:val="clear" w:color="auto" w:fill="auto"/>
            <w:noWrap/>
            <w:vAlign w:val="bottom"/>
          </w:tcPr>
          <w:p w:rsidR="00E044D8" w:rsidRPr="00024A95" w:rsidRDefault="00E044D8" w:rsidP="00C23935">
            <w:pPr>
              <w:rPr>
                <w:b/>
                <w:bCs/>
                <w:sz w:val="24"/>
                <w:szCs w:val="24"/>
              </w:rPr>
            </w:pPr>
            <w:r w:rsidRPr="00024A95">
              <w:rPr>
                <w:b/>
                <w:bCs/>
                <w:sz w:val="24"/>
                <w:szCs w:val="24"/>
              </w:rPr>
              <w:t>Итого, тыс. кВтч/год</w:t>
            </w:r>
          </w:p>
        </w:tc>
        <w:tc>
          <w:tcPr>
            <w:tcW w:w="16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0,00</w:t>
            </w:r>
          </w:p>
        </w:tc>
        <w:tc>
          <w:tcPr>
            <w:tcW w:w="1509" w:type="pct"/>
            <w:tcBorders>
              <w:top w:val="nil"/>
              <w:left w:val="nil"/>
              <w:bottom w:val="single" w:sz="4" w:space="0" w:color="auto"/>
              <w:right w:val="single" w:sz="4" w:space="0" w:color="auto"/>
            </w:tcBorders>
            <w:shd w:val="clear" w:color="auto" w:fill="auto"/>
            <w:noWrap/>
            <w:vAlign w:val="bottom"/>
          </w:tcPr>
          <w:p w:rsidR="00E044D8" w:rsidRPr="00024A95" w:rsidRDefault="00E044D8" w:rsidP="00C23935">
            <w:pPr>
              <w:jc w:val="right"/>
              <w:rPr>
                <w:b/>
                <w:bCs/>
                <w:sz w:val="24"/>
                <w:szCs w:val="24"/>
              </w:rPr>
            </w:pPr>
            <w:r w:rsidRPr="00024A95">
              <w:rPr>
                <w:b/>
                <w:bCs/>
                <w:sz w:val="24"/>
                <w:szCs w:val="24"/>
              </w:rPr>
              <w:t>61,86</w:t>
            </w:r>
          </w:p>
        </w:tc>
      </w:tr>
    </w:tbl>
    <w:p w:rsidR="00E044D8" w:rsidRPr="00024A95" w:rsidRDefault="00E044D8" w:rsidP="00E044D8">
      <w:pPr>
        <w:shd w:val="clear" w:color="auto" w:fill="FFFFFF"/>
        <w:spacing w:line="360" w:lineRule="auto"/>
        <w:ind w:firstLine="708"/>
        <w:jc w:val="both"/>
        <w:rPr>
          <w:spacing w:val="-4"/>
          <w:sz w:val="24"/>
          <w:szCs w:val="24"/>
          <w:highlight w:val="yellow"/>
        </w:rPr>
        <w:sectPr w:rsidR="00E044D8" w:rsidRPr="00024A95" w:rsidSect="00C23935">
          <w:pgSz w:w="16834" w:h="11909" w:orient="landscape"/>
          <w:pgMar w:top="748" w:right="902" w:bottom="1440" w:left="1440" w:header="720" w:footer="720" w:gutter="0"/>
          <w:cols w:space="60"/>
          <w:noEndnote/>
        </w:sectPr>
      </w:pPr>
    </w:p>
    <w:p w:rsidR="00E044D8" w:rsidRPr="0051292A" w:rsidRDefault="00E044D8" w:rsidP="0051292A">
      <w:pPr>
        <w:pStyle w:val="1"/>
        <w:ind w:firstLine="709"/>
        <w:jc w:val="center"/>
        <w:rPr>
          <w:iCs/>
          <w:color w:val="000000"/>
          <w:szCs w:val="28"/>
        </w:rPr>
      </w:pPr>
      <w:bookmarkStart w:id="10" w:name="_Toc375667483"/>
      <w:r w:rsidRPr="0051292A">
        <w:rPr>
          <w:iCs/>
          <w:color w:val="000000"/>
          <w:szCs w:val="28"/>
        </w:rPr>
        <w:lastRenderedPageBreak/>
        <w:t>Раздел 2 Направление развития централизованных систем водоснабжения</w:t>
      </w:r>
      <w:bookmarkEnd w:id="10"/>
    </w:p>
    <w:p w:rsidR="00E044D8" w:rsidRPr="0051292A" w:rsidRDefault="00E044D8" w:rsidP="0051292A">
      <w:pPr>
        <w:tabs>
          <w:tab w:val="num" w:pos="1080"/>
        </w:tabs>
        <w:ind w:firstLine="709"/>
        <w:jc w:val="both"/>
        <w:rPr>
          <w:iCs/>
          <w:color w:val="000000"/>
          <w:sz w:val="28"/>
          <w:szCs w:val="28"/>
        </w:rPr>
      </w:pPr>
      <w:r w:rsidRPr="0051292A">
        <w:rPr>
          <w:iCs/>
          <w:color w:val="000000"/>
          <w:sz w:val="28"/>
          <w:szCs w:val="28"/>
        </w:rPr>
        <w:t>В соответствии с генеральным планом поселения и другими документами территориального планирования можно выделить следующие аспекты развития системы водоснабжения, а в частности развитие системы подачи питьевой воды потребителям, а также улучшение качества системы пожаротушения.</w:t>
      </w:r>
    </w:p>
    <w:p w:rsidR="00E044D8" w:rsidRPr="0051292A" w:rsidRDefault="00E044D8" w:rsidP="0051292A">
      <w:pPr>
        <w:ind w:firstLine="709"/>
        <w:jc w:val="both"/>
        <w:rPr>
          <w:sz w:val="28"/>
          <w:szCs w:val="28"/>
        </w:rPr>
      </w:pPr>
      <w:r w:rsidRPr="0051292A">
        <w:rPr>
          <w:sz w:val="28"/>
          <w:szCs w:val="28"/>
        </w:rPr>
        <w:t>В соответствии с СанПиН 2.1.4.1110-02 и СНиП 2.04.02-84* источники хозяйственно питьевого водоснабжения должны иметь зоны санитарной охраны (ЗСО).</w:t>
      </w:r>
    </w:p>
    <w:p w:rsidR="00E044D8" w:rsidRPr="0051292A" w:rsidRDefault="00E044D8" w:rsidP="0051292A">
      <w:pPr>
        <w:ind w:firstLine="709"/>
        <w:jc w:val="both"/>
        <w:rPr>
          <w:sz w:val="28"/>
          <w:szCs w:val="28"/>
        </w:rPr>
      </w:pPr>
      <w:r w:rsidRPr="0051292A">
        <w:rPr>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044D8" w:rsidRPr="0051292A" w:rsidRDefault="00E044D8" w:rsidP="0051292A">
      <w:pPr>
        <w:ind w:firstLine="709"/>
        <w:jc w:val="both"/>
        <w:rPr>
          <w:sz w:val="28"/>
          <w:szCs w:val="28"/>
        </w:rPr>
      </w:pPr>
      <w:r w:rsidRPr="0051292A">
        <w:rPr>
          <w:sz w:val="28"/>
          <w:szCs w:val="28"/>
        </w:rPr>
        <w:t>Эксплуатация существующих и проектирование новых скважин и систем хозяйственно-питьевого водоснабжения должны осуществляться в соответствии с «Положением о порядке проектирования и эксплуатации зон санитарной охраны источников водоснабжения и водопроводов хозяйственно питьевого назначения»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 СП 2.1.5.1059-01 «Гигиенические требования к охране подземных вод от загрязнений».</w:t>
      </w:r>
    </w:p>
    <w:p w:rsidR="00E044D8" w:rsidRPr="0051292A" w:rsidRDefault="00E044D8" w:rsidP="0051292A">
      <w:pPr>
        <w:ind w:firstLine="709"/>
        <w:jc w:val="both"/>
        <w:rPr>
          <w:sz w:val="28"/>
          <w:szCs w:val="28"/>
        </w:rPr>
      </w:pPr>
      <w:r w:rsidRPr="0051292A">
        <w:rPr>
          <w:sz w:val="28"/>
          <w:szCs w:val="28"/>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E044D8" w:rsidRPr="0051292A" w:rsidRDefault="00E044D8" w:rsidP="0051292A">
      <w:pPr>
        <w:tabs>
          <w:tab w:val="left" w:pos="709"/>
        </w:tabs>
        <w:ind w:firstLine="709"/>
        <w:jc w:val="both"/>
        <w:rPr>
          <w:sz w:val="28"/>
          <w:szCs w:val="28"/>
        </w:rPr>
      </w:pPr>
      <w:r w:rsidRPr="0051292A">
        <w:rPr>
          <w:sz w:val="28"/>
          <w:szCs w:val="28"/>
        </w:rPr>
        <w:t xml:space="preserve">Устройство зон санитарной охраны (ЗСО) и санитарно-защитных полос источников водоснабжения и водопроводов предусматривается в целях обеспечения санитарно-эпидемиологической надежности системы хозяйственно питьевого водоснабжения. Для водозаборных скважин зоны санитарной охраны представлены </w:t>
      </w:r>
      <w:r w:rsidRPr="0051292A">
        <w:rPr>
          <w:sz w:val="28"/>
          <w:szCs w:val="28"/>
          <w:lang w:val="en-US"/>
        </w:rPr>
        <w:t>I</w:t>
      </w:r>
      <w:r w:rsidRPr="0051292A">
        <w:rPr>
          <w:sz w:val="28"/>
          <w:szCs w:val="28"/>
        </w:rPr>
        <w:t xml:space="preserve">-ым поясом (строгого режима). Граница ЗСО </w:t>
      </w:r>
      <w:r w:rsidRPr="0051292A">
        <w:rPr>
          <w:sz w:val="28"/>
          <w:szCs w:val="28"/>
          <w:lang w:val="en-US"/>
        </w:rPr>
        <w:t>I</w:t>
      </w:r>
      <w:r w:rsidRPr="0051292A">
        <w:rPr>
          <w:sz w:val="28"/>
          <w:szCs w:val="28"/>
        </w:rPr>
        <w:t xml:space="preserve"> пояса для артезианских скважин устанавливается на расстоянии </w:t>
      </w:r>
      <w:smartTag w:uri="urn:schemas-microsoft-com:office:smarttags" w:element="metricconverter">
        <w:smartTagPr>
          <w:attr w:name="ProductID" w:val="30 м"/>
        </w:smartTagPr>
        <w:r w:rsidRPr="0051292A">
          <w:rPr>
            <w:sz w:val="28"/>
            <w:szCs w:val="28"/>
          </w:rPr>
          <w:t>30 м</w:t>
        </w:r>
      </w:smartTag>
      <w:r w:rsidRPr="0051292A">
        <w:rPr>
          <w:sz w:val="28"/>
          <w:szCs w:val="28"/>
        </w:rPr>
        <w:t xml:space="preserve"> от центра каждой скважины и ограждением по периметру. Площадки благоустраиваются и озеленяются. </w:t>
      </w:r>
    </w:p>
    <w:p w:rsidR="00E044D8" w:rsidRPr="0051292A" w:rsidRDefault="00E044D8" w:rsidP="0051292A">
      <w:pPr>
        <w:ind w:firstLine="709"/>
        <w:jc w:val="both"/>
        <w:rPr>
          <w:sz w:val="28"/>
          <w:szCs w:val="28"/>
        </w:rPr>
      </w:pPr>
      <w:r w:rsidRPr="0051292A">
        <w:rPr>
          <w:sz w:val="28"/>
          <w:szCs w:val="28"/>
        </w:rPr>
        <w:t>Контроль за соответствием государственных санитарно-эпидемиологических правил и нормативов осуществлять согласно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E044D8" w:rsidRPr="0051292A" w:rsidRDefault="00E044D8" w:rsidP="0051292A">
      <w:pPr>
        <w:ind w:firstLine="709"/>
        <w:jc w:val="both"/>
        <w:rPr>
          <w:sz w:val="28"/>
          <w:szCs w:val="28"/>
        </w:rPr>
      </w:pPr>
      <w:r w:rsidRPr="0051292A">
        <w:rPr>
          <w:sz w:val="28"/>
          <w:szCs w:val="28"/>
        </w:rPr>
        <w:t>В целях рационального использования и охраны подземных вод в процессе эксплуатации водозаборных скважин необходимо в соответствии с лицензионным соглашением:</w:t>
      </w:r>
    </w:p>
    <w:p w:rsidR="00E044D8" w:rsidRPr="0051292A" w:rsidRDefault="00E044D8" w:rsidP="0051292A">
      <w:pPr>
        <w:pStyle w:val="11"/>
        <w:numPr>
          <w:ilvl w:val="0"/>
          <w:numId w:val="43"/>
        </w:numPr>
        <w:tabs>
          <w:tab w:val="left" w:pos="993"/>
        </w:tabs>
        <w:spacing w:after="0" w:line="240" w:lineRule="auto"/>
        <w:ind w:left="0" w:firstLine="709"/>
        <w:jc w:val="both"/>
        <w:rPr>
          <w:rFonts w:ascii="Times New Roman" w:hAnsi="Times New Roman"/>
          <w:sz w:val="28"/>
          <w:szCs w:val="28"/>
        </w:rPr>
      </w:pPr>
      <w:r w:rsidRPr="0051292A">
        <w:rPr>
          <w:rFonts w:ascii="Times New Roman" w:hAnsi="Times New Roman"/>
          <w:sz w:val="28"/>
          <w:szCs w:val="28"/>
        </w:rPr>
        <w:t>производить замеры динамического уровня подземных вод в скважинах;</w:t>
      </w:r>
    </w:p>
    <w:p w:rsidR="00E044D8" w:rsidRPr="0051292A" w:rsidRDefault="00E044D8" w:rsidP="0051292A">
      <w:pPr>
        <w:pStyle w:val="11"/>
        <w:numPr>
          <w:ilvl w:val="0"/>
          <w:numId w:val="43"/>
        </w:numPr>
        <w:tabs>
          <w:tab w:val="left" w:pos="993"/>
        </w:tabs>
        <w:spacing w:after="0" w:line="240" w:lineRule="auto"/>
        <w:ind w:left="0" w:firstLine="709"/>
        <w:jc w:val="both"/>
        <w:rPr>
          <w:rFonts w:ascii="Times New Roman" w:hAnsi="Times New Roman"/>
          <w:sz w:val="28"/>
          <w:szCs w:val="28"/>
        </w:rPr>
      </w:pPr>
      <w:r w:rsidRPr="0051292A">
        <w:rPr>
          <w:rFonts w:ascii="Times New Roman" w:hAnsi="Times New Roman"/>
          <w:sz w:val="28"/>
          <w:szCs w:val="28"/>
        </w:rPr>
        <w:t>вести достоверный учет объема добываемых вод;</w:t>
      </w:r>
    </w:p>
    <w:p w:rsidR="00E044D8" w:rsidRPr="0051292A" w:rsidRDefault="00E044D8" w:rsidP="0051292A">
      <w:pPr>
        <w:pStyle w:val="11"/>
        <w:numPr>
          <w:ilvl w:val="0"/>
          <w:numId w:val="43"/>
        </w:numPr>
        <w:tabs>
          <w:tab w:val="left" w:pos="993"/>
        </w:tabs>
        <w:spacing w:after="0" w:line="240" w:lineRule="auto"/>
        <w:ind w:left="0" w:firstLine="709"/>
        <w:jc w:val="both"/>
        <w:rPr>
          <w:rFonts w:ascii="Times New Roman" w:hAnsi="Times New Roman"/>
          <w:sz w:val="28"/>
          <w:szCs w:val="28"/>
        </w:rPr>
      </w:pPr>
      <w:r w:rsidRPr="0051292A">
        <w:rPr>
          <w:rFonts w:ascii="Times New Roman" w:hAnsi="Times New Roman"/>
          <w:sz w:val="28"/>
          <w:szCs w:val="28"/>
        </w:rPr>
        <w:t>производить отбор проб подземных вод из водозаборных скважин на химические анализы по контролируемым показателям;</w:t>
      </w:r>
    </w:p>
    <w:p w:rsidR="00E044D8" w:rsidRPr="0051292A" w:rsidRDefault="00E044D8" w:rsidP="0051292A">
      <w:pPr>
        <w:pStyle w:val="11"/>
        <w:numPr>
          <w:ilvl w:val="0"/>
          <w:numId w:val="43"/>
        </w:numPr>
        <w:tabs>
          <w:tab w:val="left" w:pos="993"/>
        </w:tabs>
        <w:spacing w:after="0" w:line="240" w:lineRule="auto"/>
        <w:ind w:left="0" w:firstLine="709"/>
        <w:jc w:val="both"/>
        <w:rPr>
          <w:rFonts w:ascii="Times New Roman" w:hAnsi="Times New Roman"/>
          <w:sz w:val="28"/>
          <w:szCs w:val="28"/>
        </w:rPr>
      </w:pPr>
      <w:r w:rsidRPr="0051292A">
        <w:rPr>
          <w:rFonts w:ascii="Times New Roman" w:hAnsi="Times New Roman"/>
          <w:sz w:val="28"/>
          <w:szCs w:val="28"/>
        </w:rPr>
        <w:lastRenderedPageBreak/>
        <w:t>соблюдать условия ведения мониторинга, представлять отчеты о добыче подземных вод и результаты химических анализов в контролирующие органы по установленным срокам и формам;</w:t>
      </w:r>
    </w:p>
    <w:p w:rsidR="00E044D8" w:rsidRPr="0051292A" w:rsidRDefault="00E044D8" w:rsidP="0051292A">
      <w:pPr>
        <w:pStyle w:val="11"/>
        <w:numPr>
          <w:ilvl w:val="0"/>
          <w:numId w:val="43"/>
        </w:numPr>
        <w:tabs>
          <w:tab w:val="left" w:pos="993"/>
        </w:tabs>
        <w:spacing w:after="0" w:line="240" w:lineRule="auto"/>
        <w:ind w:left="0" w:firstLine="709"/>
        <w:jc w:val="both"/>
        <w:rPr>
          <w:rFonts w:ascii="Times New Roman" w:hAnsi="Times New Roman"/>
          <w:sz w:val="28"/>
          <w:szCs w:val="28"/>
        </w:rPr>
      </w:pPr>
      <w:r w:rsidRPr="0051292A">
        <w:rPr>
          <w:rFonts w:ascii="Times New Roman" w:hAnsi="Times New Roman"/>
          <w:sz w:val="28"/>
          <w:szCs w:val="28"/>
        </w:rPr>
        <w:t xml:space="preserve">соблюдать условия эксплуатации </w:t>
      </w:r>
      <w:r w:rsidRPr="0051292A">
        <w:rPr>
          <w:rFonts w:ascii="Times New Roman" w:hAnsi="Times New Roman"/>
          <w:sz w:val="28"/>
          <w:szCs w:val="28"/>
          <w:lang w:val="en-US"/>
        </w:rPr>
        <w:t>I</w:t>
      </w:r>
      <w:r w:rsidRPr="0051292A">
        <w:rPr>
          <w:rFonts w:ascii="Times New Roman" w:hAnsi="Times New Roman"/>
          <w:sz w:val="28"/>
          <w:szCs w:val="28"/>
        </w:rPr>
        <w:t>-го пояса зон санитарной охраны водозаборных скважин.</w:t>
      </w:r>
    </w:p>
    <w:p w:rsidR="00E044D8" w:rsidRPr="0051292A" w:rsidRDefault="00E044D8" w:rsidP="0051292A">
      <w:pPr>
        <w:ind w:firstLine="709"/>
        <w:jc w:val="both"/>
        <w:rPr>
          <w:sz w:val="28"/>
          <w:szCs w:val="28"/>
        </w:rPr>
      </w:pPr>
      <w:r w:rsidRPr="0051292A">
        <w:rPr>
          <w:sz w:val="28"/>
          <w:szCs w:val="28"/>
        </w:rPr>
        <w:t>Не допускается прокладка водоводов и водопроводов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044D8" w:rsidRPr="0051292A" w:rsidRDefault="00E044D8" w:rsidP="0051292A">
      <w:pPr>
        <w:tabs>
          <w:tab w:val="num" w:pos="1080"/>
        </w:tabs>
        <w:ind w:firstLine="709"/>
        <w:jc w:val="both"/>
        <w:rPr>
          <w:iCs/>
          <w:color w:val="000000"/>
          <w:sz w:val="28"/>
          <w:szCs w:val="28"/>
        </w:rPr>
      </w:pPr>
      <w:r w:rsidRPr="0051292A">
        <w:rPr>
          <w:iCs/>
          <w:color w:val="000000"/>
          <w:sz w:val="28"/>
          <w:szCs w:val="28"/>
        </w:rPr>
        <w:t>Направления развития водоснабжения городского поселения</w:t>
      </w:r>
    </w:p>
    <w:p w:rsidR="00E044D8" w:rsidRPr="0051292A" w:rsidRDefault="00E044D8" w:rsidP="0051292A">
      <w:pPr>
        <w:ind w:firstLine="709"/>
        <w:jc w:val="both"/>
        <w:rPr>
          <w:i/>
          <w:sz w:val="28"/>
          <w:szCs w:val="28"/>
        </w:rPr>
      </w:pPr>
      <w:r w:rsidRPr="0051292A">
        <w:rPr>
          <w:i/>
          <w:sz w:val="28"/>
          <w:szCs w:val="28"/>
        </w:rPr>
        <w:t>Первоочередные мероприятия:</w:t>
      </w:r>
    </w:p>
    <w:p w:rsidR="00E044D8" w:rsidRPr="0051292A" w:rsidRDefault="00E044D8" w:rsidP="0051292A">
      <w:pPr>
        <w:ind w:firstLine="709"/>
        <w:jc w:val="both"/>
        <w:rPr>
          <w:sz w:val="28"/>
          <w:szCs w:val="28"/>
        </w:rPr>
      </w:pPr>
      <w:r w:rsidRPr="0051292A">
        <w:rPr>
          <w:sz w:val="28"/>
          <w:szCs w:val="28"/>
        </w:rPr>
        <w:t>1. Капитальный  ремонт водопроводной сети  по ул .Свободная  от  дома №115  до дома №  126  в г.Сычёвка. ( 1 участок)</w:t>
      </w:r>
    </w:p>
    <w:p w:rsidR="00E044D8" w:rsidRPr="0051292A" w:rsidRDefault="00E044D8" w:rsidP="0051292A">
      <w:pPr>
        <w:ind w:firstLine="709"/>
        <w:jc w:val="both"/>
        <w:rPr>
          <w:sz w:val="28"/>
          <w:szCs w:val="28"/>
        </w:rPr>
      </w:pPr>
      <w:r w:rsidRPr="0051292A">
        <w:rPr>
          <w:sz w:val="28"/>
          <w:szCs w:val="28"/>
        </w:rPr>
        <w:t>2. Капитальный  ремонт водопроводной сети  по ул .Свободная  от  дома №115  до дома №  126  в г.Сычёвка.( 2 участок)</w:t>
      </w:r>
    </w:p>
    <w:p w:rsidR="00E044D8" w:rsidRPr="0051292A" w:rsidRDefault="00E044D8" w:rsidP="0051292A">
      <w:pPr>
        <w:ind w:firstLine="709"/>
        <w:jc w:val="both"/>
        <w:rPr>
          <w:i/>
          <w:sz w:val="28"/>
          <w:szCs w:val="28"/>
        </w:rPr>
      </w:pPr>
      <w:r w:rsidRPr="0051292A">
        <w:rPr>
          <w:i/>
          <w:sz w:val="28"/>
          <w:szCs w:val="28"/>
        </w:rPr>
        <w:t>Мероприятия на расчетный срок</w:t>
      </w:r>
    </w:p>
    <w:p w:rsidR="00E044D8" w:rsidRPr="0051292A" w:rsidRDefault="00E044D8" w:rsidP="0051292A">
      <w:pPr>
        <w:ind w:firstLine="709"/>
        <w:jc w:val="both"/>
        <w:rPr>
          <w:sz w:val="28"/>
          <w:szCs w:val="28"/>
        </w:rPr>
      </w:pPr>
      <w:r w:rsidRPr="0051292A">
        <w:rPr>
          <w:sz w:val="28"/>
          <w:szCs w:val="28"/>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w:t>
      </w:r>
    </w:p>
    <w:p w:rsidR="00E044D8" w:rsidRPr="0051292A" w:rsidRDefault="00E044D8" w:rsidP="0051292A">
      <w:pPr>
        <w:ind w:firstLine="709"/>
        <w:jc w:val="both"/>
        <w:rPr>
          <w:sz w:val="28"/>
          <w:szCs w:val="28"/>
        </w:rPr>
      </w:pPr>
      <w:r w:rsidRPr="0051292A">
        <w:rPr>
          <w:sz w:val="28"/>
          <w:szCs w:val="28"/>
        </w:rPr>
        <w:t>2. Установка станций по обезжелезиванию воды на 4 скважинах.</w:t>
      </w:r>
    </w:p>
    <w:p w:rsidR="00E044D8" w:rsidRPr="0051292A" w:rsidRDefault="00E044D8" w:rsidP="0051292A">
      <w:pPr>
        <w:ind w:firstLine="709"/>
        <w:jc w:val="center"/>
        <w:rPr>
          <w:sz w:val="28"/>
          <w:szCs w:val="28"/>
        </w:rPr>
      </w:pPr>
    </w:p>
    <w:p w:rsidR="00E044D8" w:rsidRPr="0051292A" w:rsidRDefault="00E044D8" w:rsidP="0051292A">
      <w:pPr>
        <w:spacing w:line="360" w:lineRule="auto"/>
        <w:ind w:firstLine="709"/>
        <w:jc w:val="both"/>
        <w:rPr>
          <w:sz w:val="28"/>
          <w:szCs w:val="28"/>
        </w:rPr>
      </w:pPr>
    </w:p>
    <w:p w:rsidR="00E044D8" w:rsidRPr="0051292A" w:rsidRDefault="00E044D8" w:rsidP="0051292A">
      <w:pPr>
        <w:spacing w:line="360" w:lineRule="auto"/>
        <w:ind w:right="-22" w:firstLine="709"/>
        <w:jc w:val="both"/>
        <w:rPr>
          <w:sz w:val="28"/>
          <w:szCs w:val="28"/>
        </w:rPr>
      </w:pPr>
    </w:p>
    <w:p w:rsidR="00E044D8" w:rsidRPr="00024A95" w:rsidRDefault="00E044D8" w:rsidP="00E044D8">
      <w:pPr>
        <w:tabs>
          <w:tab w:val="left" w:pos="993"/>
        </w:tabs>
        <w:spacing w:line="360" w:lineRule="auto"/>
        <w:contextualSpacing/>
        <w:jc w:val="both"/>
        <w:rPr>
          <w:color w:val="000000"/>
          <w:sz w:val="24"/>
          <w:szCs w:val="24"/>
        </w:rPr>
        <w:sectPr w:rsidR="00E044D8" w:rsidRPr="00024A95" w:rsidSect="00C23935">
          <w:pgSz w:w="11906" w:h="16838"/>
          <w:pgMar w:top="1134" w:right="720" w:bottom="1134" w:left="1260" w:header="709" w:footer="709" w:gutter="0"/>
          <w:cols w:space="708"/>
          <w:docGrid w:linePitch="360"/>
        </w:sectPr>
      </w:pPr>
    </w:p>
    <w:p w:rsidR="00E044D8" w:rsidRPr="0051292A" w:rsidRDefault="00E044D8" w:rsidP="0051292A">
      <w:pPr>
        <w:pStyle w:val="1"/>
        <w:jc w:val="center"/>
        <w:rPr>
          <w:color w:val="000000"/>
          <w:szCs w:val="28"/>
        </w:rPr>
      </w:pPr>
      <w:bookmarkStart w:id="11" w:name="_Toc375667484"/>
      <w:r w:rsidRPr="0051292A">
        <w:rPr>
          <w:color w:val="000000"/>
          <w:szCs w:val="28"/>
        </w:rPr>
        <w:lastRenderedPageBreak/>
        <w:t>Раздел 3 Баланс водоснабжения и потребления горячей, питьевой, технической воды. Балансы сточных вод в системе водоотведения, прогноз объема сточных вод.</w:t>
      </w:r>
      <w:bookmarkEnd w:id="11"/>
    </w:p>
    <w:p w:rsidR="00E044D8" w:rsidRPr="0051292A" w:rsidRDefault="00E044D8" w:rsidP="0051292A">
      <w:pPr>
        <w:pStyle w:val="1"/>
        <w:jc w:val="center"/>
        <w:rPr>
          <w:color w:val="000000"/>
          <w:szCs w:val="28"/>
        </w:rPr>
      </w:pPr>
      <w:bookmarkStart w:id="12" w:name="_Toc375667485"/>
      <w:r w:rsidRPr="0051292A">
        <w:rPr>
          <w:color w:val="000000"/>
          <w:szCs w:val="28"/>
        </w:rPr>
        <w:t>3.1 Баланс водоснабжения и потребления горячей, питьевой, технической воды.</w:t>
      </w:r>
      <w:bookmarkEnd w:id="12"/>
    </w:p>
    <w:p w:rsidR="00E044D8" w:rsidRPr="0051292A" w:rsidRDefault="00E044D8" w:rsidP="0051292A">
      <w:pPr>
        <w:tabs>
          <w:tab w:val="left" w:pos="993"/>
        </w:tabs>
        <w:contextualSpacing/>
        <w:jc w:val="both"/>
        <w:rPr>
          <w:color w:val="000000"/>
          <w:sz w:val="28"/>
          <w:szCs w:val="28"/>
        </w:rPr>
      </w:pPr>
      <w:r w:rsidRPr="0051292A">
        <w:rPr>
          <w:color w:val="000000"/>
          <w:sz w:val="28"/>
          <w:szCs w:val="28"/>
        </w:rPr>
        <w:t>Общий баланс подачи и реализации воды, структурный баланс реализации поднятой воды, а также сведения о фактическом потреблении представлено в следующей таблице.</w:t>
      </w:r>
    </w:p>
    <w:p w:rsidR="00E044D8" w:rsidRPr="0051292A" w:rsidRDefault="00E044D8" w:rsidP="0051292A">
      <w:pPr>
        <w:tabs>
          <w:tab w:val="left" w:pos="993"/>
        </w:tabs>
        <w:contextualSpacing/>
        <w:jc w:val="right"/>
        <w:rPr>
          <w:color w:val="000000"/>
          <w:sz w:val="28"/>
          <w:szCs w:val="28"/>
        </w:rPr>
      </w:pPr>
      <w:r w:rsidRPr="0051292A">
        <w:rPr>
          <w:sz w:val="28"/>
          <w:szCs w:val="28"/>
        </w:rPr>
        <w:t>Таблица 26</w:t>
      </w:r>
    </w:p>
    <w:p w:rsidR="00E044D8" w:rsidRPr="0051292A" w:rsidRDefault="00E044D8" w:rsidP="0051292A">
      <w:pPr>
        <w:jc w:val="center"/>
        <w:rPr>
          <w:sz w:val="28"/>
          <w:szCs w:val="28"/>
        </w:rPr>
      </w:pPr>
      <w:r w:rsidRPr="0051292A">
        <w:rPr>
          <w:sz w:val="28"/>
          <w:szCs w:val="28"/>
        </w:rPr>
        <w:t>Баланс водоснабжения по организации коммунального комплекса (Сычевское городское поселение)</w:t>
      </w:r>
    </w:p>
    <w:p w:rsidR="00E044D8" w:rsidRPr="00024A95" w:rsidRDefault="00E044D8" w:rsidP="00E044D8">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
        <w:gridCol w:w="1312"/>
        <w:gridCol w:w="794"/>
        <w:gridCol w:w="830"/>
        <w:gridCol w:w="741"/>
        <w:gridCol w:w="1082"/>
        <w:gridCol w:w="933"/>
        <w:gridCol w:w="676"/>
        <w:gridCol w:w="665"/>
        <w:gridCol w:w="852"/>
        <w:gridCol w:w="605"/>
        <w:gridCol w:w="415"/>
        <w:gridCol w:w="648"/>
        <w:gridCol w:w="645"/>
        <w:gridCol w:w="939"/>
        <w:gridCol w:w="862"/>
        <w:gridCol w:w="674"/>
        <w:gridCol w:w="811"/>
        <w:gridCol w:w="950"/>
      </w:tblGrid>
      <w:tr w:rsidR="00E044D8" w:rsidRPr="00024A95" w:rsidTr="00C23935">
        <w:tc>
          <w:tcPr>
            <w:tcW w:w="142"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436"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организации</w:t>
            </w:r>
          </w:p>
        </w:tc>
        <w:tc>
          <w:tcPr>
            <w:tcW w:w="26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Период</w:t>
            </w:r>
          </w:p>
        </w:tc>
        <w:tc>
          <w:tcPr>
            <w:tcW w:w="280"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Вид товара</w:t>
            </w:r>
          </w:p>
        </w:tc>
        <w:tc>
          <w:tcPr>
            <w:tcW w:w="249"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Поднято воды</w:t>
            </w:r>
          </w:p>
        </w:tc>
        <w:tc>
          <w:tcPr>
            <w:tcW w:w="36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Расход воды на коммунально-бытовые нужды</w:t>
            </w:r>
          </w:p>
        </w:tc>
        <w:tc>
          <w:tcPr>
            <w:tcW w:w="316"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воды через ОС</w:t>
            </w:r>
          </w:p>
        </w:tc>
        <w:tc>
          <w:tcPr>
            <w:tcW w:w="227"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Подано воды в сеть</w:t>
            </w:r>
          </w:p>
        </w:tc>
        <w:tc>
          <w:tcPr>
            <w:tcW w:w="223"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Потери воды</w:t>
            </w:r>
          </w:p>
        </w:tc>
        <w:tc>
          <w:tcPr>
            <w:tcW w:w="28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Отпущено воды всего</w:t>
            </w:r>
          </w:p>
        </w:tc>
        <w:tc>
          <w:tcPr>
            <w:tcW w:w="555" w:type="pct"/>
            <w:gridSpan w:val="3"/>
          </w:tcPr>
          <w:p w:rsidR="00E044D8" w:rsidRPr="00024A95" w:rsidRDefault="00E044D8" w:rsidP="00C23935">
            <w:pPr>
              <w:widowControl w:val="0"/>
              <w:autoSpaceDE w:val="0"/>
              <w:autoSpaceDN w:val="0"/>
              <w:adjustRightInd w:val="0"/>
              <w:jc w:val="center"/>
              <w:rPr>
                <w:sz w:val="24"/>
                <w:szCs w:val="24"/>
              </w:rPr>
            </w:pPr>
            <w:r w:rsidRPr="00024A95">
              <w:rPr>
                <w:sz w:val="24"/>
                <w:szCs w:val="24"/>
              </w:rPr>
              <w:t>Расход воды на нужды предприятия</w:t>
            </w:r>
          </w:p>
        </w:tc>
        <w:tc>
          <w:tcPr>
            <w:tcW w:w="1052" w:type="pct"/>
            <w:gridSpan w:val="4"/>
          </w:tcPr>
          <w:p w:rsidR="00E044D8" w:rsidRPr="00024A95" w:rsidRDefault="00E044D8" w:rsidP="00C23935">
            <w:pPr>
              <w:widowControl w:val="0"/>
              <w:autoSpaceDE w:val="0"/>
              <w:autoSpaceDN w:val="0"/>
              <w:adjustRightInd w:val="0"/>
              <w:jc w:val="center"/>
              <w:rPr>
                <w:sz w:val="24"/>
                <w:szCs w:val="24"/>
              </w:rPr>
            </w:pPr>
            <w:r w:rsidRPr="00024A95">
              <w:rPr>
                <w:sz w:val="24"/>
                <w:szCs w:val="24"/>
              </w:rPr>
              <w:t>Отпущено воды по категориям потребителей</w:t>
            </w:r>
          </w:p>
        </w:tc>
        <w:tc>
          <w:tcPr>
            <w:tcW w:w="274"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Объем воды по приборам учета</w:t>
            </w:r>
          </w:p>
        </w:tc>
        <w:tc>
          <w:tcPr>
            <w:tcW w:w="322"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Объем воды по нормативам</w:t>
            </w:r>
          </w:p>
        </w:tc>
      </w:tr>
      <w:tr w:rsidR="00E044D8" w:rsidRPr="00024A95" w:rsidTr="00C23935">
        <w:tc>
          <w:tcPr>
            <w:tcW w:w="142" w:type="pct"/>
            <w:vMerge/>
          </w:tcPr>
          <w:p w:rsidR="00E044D8" w:rsidRPr="00024A95" w:rsidRDefault="00E044D8" w:rsidP="00C23935">
            <w:pPr>
              <w:widowControl w:val="0"/>
              <w:autoSpaceDE w:val="0"/>
              <w:autoSpaceDN w:val="0"/>
              <w:adjustRightInd w:val="0"/>
              <w:jc w:val="center"/>
              <w:rPr>
                <w:sz w:val="24"/>
                <w:szCs w:val="24"/>
              </w:rPr>
            </w:pPr>
          </w:p>
        </w:tc>
        <w:tc>
          <w:tcPr>
            <w:tcW w:w="436" w:type="pct"/>
            <w:vMerge/>
          </w:tcPr>
          <w:p w:rsidR="00E044D8" w:rsidRPr="00024A95" w:rsidRDefault="00E044D8" w:rsidP="00C23935">
            <w:pPr>
              <w:widowControl w:val="0"/>
              <w:autoSpaceDE w:val="0"/>
              <w:autoSpaceDN w:val="0"/>
              <w:adjustRightInd w:val="0"/>
              <w:jc w:val="center"/>
              <w:rPr>
                <w:sz w:val="24"/>
                <w:szCs w:val="24"/>
              </w:rPr>
            </w:pPr>
          </w:p>
        </w:tc>
        <w:tc>
          <w:tcPr>
            <w:tcW w:w="268" w:type="pct"/>
            <w:vMerge/>
          </w:tcPr>
          <w:p w:rsidR="00E044D8" w:rsidRPr="00024A95" w:rsidRDefault="00E044D8" w:rsidP="00C23935">
            <w:pPr>
              <w:widowControl w:val="0"/>
              <w:autoSpaceDE w:val="0"/>
              <w:autoSpaceDN w:val="0"/>
              <w:adjustRightInd w:val="0"/>
              <w:jc w:val="center"/>
              <w:rPr>
                <w:sz w:val="24"/>
                <w:szCs w:val="24"/>
              </w:rPr>
            </w:pPr>
          </w:p>
        </w:tc>
        <w:tc>
          <w:tcPr>
            <w:tcW w:w="280" w:type="pct"/>
            <w:vMerge/>
          </w:tcPr>
          <w:p w:rsidR="00E044D8" w:rsidRPr="00024A95" w:rsidRDefault="00E044D8" w:rsidP="00C23935">
            <w:pPr>
              <w:widowControl w:val="0"/>
              <w:autoSpaceDE w:val="0"/>
              <w:autoSpaceDN w:val="0"/>
              <w:adjustRightInd w:val="0"/>
              <w:jc w:val="center"/>
              <w:rPr>
                <w:sz w:val="24"/>
                <w:szCs w:val="24"/>
              </w:rPr>
            </w:pPr>
          </w:p>
        </w:tc>
        <w:tc>
          <w:tcPr>
            <w:tcW w:w="249" w:type="pct"/>
            <w:vMerge/>
          </w:tcPr>
          <w:p w:rsidR="00E044D8" w:rsidRPr="00024A95" w:rsidRDefault="00E044D8" w:rsidP="00C23935">
            <w:pPr>
              <w:widowControl w:val="0"/>
              <w:autoSpaceDE w:val="0"/>
              <w:autoSpaceDN w:val="0"/>
              <w:adjustRightInd w:val="0"/>
              <w:jc w:val="center"/>
              <w:rPr>
                <w:sz w:val="24"/>
                <w:szCs w:val="24"/>
              </w:rPr>
            </w:pPr>
          </w:p>
        </w:tc>
        <w:tc>
          <w:tcPr>
            <w:tcW w:w="368" w:type="pct"/>
            <w:vMerge/>
          </w:tcPr>
          <w:p w:rsidR="00E044D8" w:rsidRPr="00024A95" w:rsidRDefault="00E044D8" w:rsidP="00C23935">
            <w:pPr>
              <w:widowControl w:val="0"/>
              <w:autoSpaceDE w:val="0"/>
              <w:autoSpaceDN w:val="0"/>
              <w:adjustRightInd w:val="0"/>
              <w:jc w:val="center"/>
              <w:rPr>
                <w:sz w:val="24"/>
                <w:szCs w:val="24"/>
              </w:rPr>
            </w:pPr>
          </w:p>
        </w:tc>
        <w:tc>
          <w:tcPr>
            <w:tcW w:w="316" w:type="pct"/>
            <w:vMerge/>
          </w:tcPr>
          <w:p w:rsidR="00E044D8" w:rsidRPr="00024A95" w:rsidRDefault="00E044D8" w:rsidP="00C23935">
            <w:pPr>
              <w:widowControl w:val="0"/>
              <w:autoSpaceDE w:val="0"/>
              <w:autoSpaceDN w:val="0"/>
              <w:adjustRightInd w:val="0"/>
              <w:jc w:val="center"/>
              <w:rPr>
                <w:sz w:val="24"/>
                <w:szCs w:val="24"/>
              </w:rPr>
            </w:pPr>
          </w:p>
        </w:tc>
        <w:tc>
          <w:tcPr>
            <w:tcW w:w="227" w:type="pct"/>
            <w:vMerge/>
          </w:tcPr>
          <w:p w:rsidR="00E044D8" w:rsidRPr="00024A95" w:rsidRDefault="00E044D8" w:rsidP="00C23935">
            <w:pPr>
              <w:widowControl w:val="0"/>
              <w:autoSpaceDE w:val="0"/>
              <w:autoSpaceDN w:val="0"/>
              <w:adjustRightInd w:val="0"/>
              <w:jc w:val="center"/>
              <w:rPr>
                <w:sz w:val="24"/>
                <w:szCs w:val="24"/>
              </w:rPr>
            </w:pPr>
          </w:p>
        </w:tc>
        <w:tc>
          <w:tcPr>
            <w:tcW w:w="223" w:type="pct"/>
            <w:vMerge/>
          </w:tcPr>
          <w:p w:rsidR="00E044D8" w:rsidRPr="00024A95" w:rsidRDefault="00E044D8" w:rsidP="00C23935">
            <w:pPr>
              <w:widowControl w:val="0"/>
              <w:autoSpaceDE w:val="0"/>
              <w:autoSpaceDN w:val="0"/>
              <w:adjustRightInd w:val="0"/>
              <w:jc w:val="center"/>
              <w:rPr>
                <w:sz w:val="24"/>
                <w:szCs w:val="24"/>
              </w:rPr>
            </w:pPr>
          </w:p>
        </w:tc>
        <w:tc>
          <w:tcPr>
            <w:tcW w:w="288" w:type="pct"/>
            <w:vMerge/>
          </w:tcPr>
          <w:p w:rsidR="00E044D8" w:rsidRPr="00024A95" w:rsidRDefault="00E044D8" w:rsidP="00C23935">
            <w:pPr>
              <w:widowControl w:val="0"/>
              <w:autoSpaceDE w:val="0"/>
              <w:autoSpaceDN w:val="0"/>
              <w:adjustRightInd w:val="0"/>
              <w:jc w:val="center"/>
              <w:rPr>
                <w:sz w:val="24"/>
                <w:szCs w:val="24"/>
              </w:rPr>
            </w:pPr>
          </w:p>
        </w:tc>
        <w:tc>
          <w:tcPr>
            <w:tcW w:w="20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 вт.ч.</w:t>
            </w:r>
          </w:p>
        </w:tc>
        <w:tc>
          <w:tcPr>
            <w:tcW w:w="13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На ОС</w:t>
            </w:r>
          </w:p>
        </w:tc>
        <w:tc>
          <w:tcPr>
            <w:tcW w:w="21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1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Бюджетные</w:t>
            </w:r>
          </w:p>
        </w:tc>
        <w:tc>
          <w:tcPr>
            <w:tcW w:w="29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Население</w:t>
            </w: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74" w:type="pct"/>
            <w:vMerge/>
          </w:tcPr>
          <w:p w:rsidR="00E044D8" w:rsidRPr="00024A95" w:rsidRDefault="00E044D8" w:rsidP="00C23935">
            <w:pPr>
              <w:widowControl w:val="0"/>
              <w:autoSpaceDE w:val="0"/>
              <w:autoSpaceDN w:val="0"/>
              <w:adjustRightInd w:val="0"/>
              <w:jc w:val="center"/>
              <w:rPr>
                <w:sz w:val="24"/>
                <w:szCs w:val="24"/>
              </w:rPr>
            </w:pPr>
          </w:p>
        </w:tc>
        <w:tc>
          <w:tcPr>
            <w:tcW w:w="322" w:type="pct"/>
            <w:vMerge/>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4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w:t>
            </w:r>
          </w:p>
        </w:tc>
        <w:tc>
          <w:tcPr>
            <w:tcW w:w="43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«Коммунальщик»</w:t>
            </w:r>
          </w:p>
        </w:tc>
        <w:tc>
          <w:tcPr>
            <w:tcW w:w="2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2013 год (прогноз)</w:t>
            </w:r>
          </w:p>
        </w:tc>
        <w:tc>
          <w:tcPr>
            <w:tcW w:w="280" w:type="pct"/>
          </w:tcPr>
          <w:p w:rsidR="00E044D8" w:rsidRPr="00024A95" w:rsidRDefault="00E044D8" w:rsidP="00C23935">
            <w:pPr>
              <w:widowControl w:val="0"/>
              <w:autoSpaceDE w:val="0"/>
              <w:autoSpaceDN w:val="0"/>
              <w:adjustRightInd w:val="0"/>
              <w:rPr>
                <w:sz w:val="24"/>
                <w:szCs w:val="24"/>
              </w:rPr>
            </w:pPr>
            <w:r w:rsidRPr="00024A95">
              <w:rPr>
                <w:sz w:val="24"/>
                <w:szCs w:val="24"/>
              </w:rPr>
              <w:t>вода питьевого качества</w:t>
            </w:r>
          </w:p>
        </w:tc>
        <w:tc>
          <w:tcPr>
            <w:tcW w:w="24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326500</w:t>
            </w:r>
          </w:p>
        </w:tc>
        <w:tc>
          <w:tcPr>
            <w:tcW w:w="3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539</w:t>
            </w:r>
          </w:p>
        </w:tc>
        <w:tc>
          <w:tcPr>
            <w:tcW w:w="316" w:type="pct"/>
          </w:tcPr>
          <w:p w:rsidR="00E044D8" w:rsidRPr="00024A95" w:rsidRDefault="00E044D8" w:rsidP="00C23935">
            <w:pPr>
              <w:widowControl w:val="0"/>
              <w:autoSpaceDE w:val="0"/>
              <w:autoSpaceDN w:val="0"/>
              <w:adjustRightInd w:val="0"/>
              <w:jc w:val="center"/>
              <w:rPr>
                <w:sz w:val="24"/>
                <w:szCs w:val="24"/>
              </w:rPr>
            </w:pP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325961</w:t>
            </w:r>
          </w:p>
        </w:tc>
        <w:tc>
          <w:tcPr>
            <w:tcW w:w="22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61026</w:t>
            </w: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264935</w:t>
            </w:r>
          </w:p>
        </w:tc>
        <w:tc>
          <w:tcPr>
            <w:tcW w:w="202" w:type="pct"/>
          </w:tcPr>
          <w:p w:rsidR="00E044D8" w:rsidRPr="00024A95" w:rsidRDefault="00E044D8" w:rsidP="00C23935">
            <w:pPr>
              <w:widowControl w:val="0"/>
              <w:autoSpaceDE w:val="0"/>
              <w:autoSpaceDN w:val="0"/>
              <w:adjustRightInd w:val="0"/>
              <w:jc w:val="center"/>
              <w:rPr>
                <w:sz w:val="24"/>
                <w:szCs w:val="24"/>
              </w:rPr>
            </w:pPr>
          </w:p>
        </w:tc>
        <w:tc>
          <w:tcPr>
            <w:tcW w:w="136" w:type="pct"/>
          </w:tcPr>
          <w:p w:rsidR="00E044D8" w:rsidRPr="00024A95" w:rsidRDefault="00E044D8" w:rsidP="00C23935">
            <w:pPr>
              <w:widowControl w:val="0"/>
              <w:autoSpaceDE w:val="0"/>
              <w:autoSpaceDN w:val="0"/>
              <w:adjustRightInd w:val="0"/>
              <w:jc w:val="center"/>
              <w:rPr>
                <w:sz w:val="24"/>
                <w:szCs w:val="24"/>
              </w:rPr>
            </w:pPr>
          </w:p>
        </w:tc>
        <w:tc>
          <w:tcPr>
            <w:tcW w:w="217" w:type="pct"/>
          </w:tcPr>
          <w:p w:rsidR="00E044D8" w:rsidRPr="00024A95" w:rsidRDefault="00E044D8" w:rsidP="00C23935">
            <w:pPr>
              <w:widowControl w:val="0"/>
              <w:autoSpaceDE w:val="0"/>
              <w:autoSpaceDN w:val="0"/>
              <w:adjustRightInd w:val="0"/>
              <w:jc w:val="center"/>
              <w:rPr>
                <w:sz w:val="24"/>
                <w:szCs w:val="24"/>
              </w:rPr>
            </w:pPr>
          </w:p>
        </w:tc>
        <w:tc>
          <w:tcPr>
            <w:tcW w:w="21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264935</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28251</w:t>
            </w:r>
          </w:p>
        </w:tc>
        <w:tc>
          <w:tcPr>
            <w:tcW w:w="29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206069</w:t>
            </w: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30615</w:t>
            </w:r>
          </w:p>
        </w:tc>
        <w:tc>
          <w:tcPr>
            <w:tcW w:w="274"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90972</w:t>
            </w:r>
          </w:p>
        </w:tc>
        <w:tc>
          <w:tcPr>
            <w:tcW w:w="32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173963</w:t>
            </w:r>
          </w:p>
        </w:tc>
      </w:tr>
    </w:tbl>
    <w:p w:rsidR="00E044D8" w:rsidRPr="00024A95" w:rsidRDefault="00E044D8" w:rsidP="00E044D8">
      <w:pPr>
        <w:jc w:val="center"/>
        <w:rPr>
          <w:sz w:val="24"/>
          <w:szCs w:val="24"/>
        </w:rPr>
      </w:pPr>
    </w:p>
    <w:p w:rsidR="00E044D8" w:rsidRPr="00024A95" w:rsidRDefault="00E044D8" w:rsidP="00E044D8">
      <w:pPr>
        <w:jc w:val="center"/>
        <w:rPr>
          <w:sz w:val="24"/>
          <w:szCs w:val="24"/>
        </w:rPr>
        <w:sectPr w:rsidR="00E044D8" w:rsidRPr="00024A95" w:rsidSect="00C23935">
          <w:pgSz w:w="16838" w:h="11906" w:orient="landscape"/>
          <w:pgMar w:top="720" w:right="1134" w:bottom="851" w:left="1134" w:header="709" w:footer="709" w:gutter="0"/>
          <w:cols w:space="708"/>
          <w:docGrid w:linePitch="360"/>
        </w:sectPr>
      </w:pPr>
    </w:p>
    <w:p w:rsidR="00E044D8" w:rsidRPr="00024A95" w:rsidRDefault="00E044D8" w:rsidP="00E044D8">
      <w:pPr>
        <w:jc w:val="center"/>
        <w:rPr>
          <w:sz w:val="24"/>
          <w:szCs w:val="24"/>
        </w:rPr>
      </w:pPr>
    </w:p>
    <w:p w:rsidR="00E044D8" w:rsidRPr="00024A95" w:rsidRDefault="00E044D8" w:rsidP="00E044D8">
      <w:pPr>
        <w:jc w:val="center"/>
        <w:rPr>
          <w:sz w:val="24"/>
          <w:szCs w:val="24"/>
        </w:rPr>
      </w:pPr>
      <w:r w:rsidRPr="00024A95">
        <w:rPr>
          <w:noProof/>
          <w:sz w:val="24"/>
          <w:szCs w:val="24"/>
        </w:rPr>
        <w:drawing>
          <wp:inline distT="0" distB="0" distL="0" distR="0">
            <wp:extent cx="4545965" cy="31661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4545965" cy="3166110"/>
                    </a:xfrm>
                    <a:prstGeom prst="rect">
                      <a:avLst/>
                    </a:prstGeom>
                    <a:noFill/>
                    <a:ln w="9525">
                      <a:noFill/>
                      <a:miter lim="800000"/>
                      <a:headEnd/>
                      <a:tailEnd/>
                    </a:ln>
                  </pic:spPr>
                </pic:pic>
              </a:graphicData>
            </a:graphic>
          </wp:inline>
        </w:drawing>
      </w:r>
    </w:p>
    <w:p w:rsidR="00E044D8" w:rsidRPr="00024A95" w:rsidRDefault="00E044D8" w:rsidP="00E044D8">
      <w:pPr>
        <w:jc w:val="center"/>
        <w:rPr>
          <w:sz w:val="24"/>
          <w:szCs w:val="24"/>
        </w:rPr>
      </w:pPr>
    </w:p>
    <w:p w:rsidR="00E044D8" w:rsidRPr="00024A95" w:rsidRDefault="00E044D8" w:rsidP="00E044D8">
      <w:pPr>
        <w:jc w:val="center"/>
        <w:rPr>
          <w:sz w:val="24"/>
          <w:szCs w:val="24"/>
        </w:rPr>
      </w:pPr>
      <w:r w:rsidRPr="00024A95">
        <w:rPr>
          <w:sz w:val="24"/>
          <w:szCs w:val="24"/>
        </w:rPr>
        <w:t>рис. 10 Общий баланс подачи и реализации воды за 2013 г.</w:t>
      </w:r>
    </w:p>
    <w:p w:rsidR="00E044D8" w:rsidRPr="00024A95" w:rsidRDefault="00E044D8" w:rsidP="00E044D8">
      <w:pPr>
        <w:jc w:val="center"/>
        <w:rPr>
          <w:sz w:val="24"/>
          <w:szCs w:val="24"/>
          <w:highlight w:val="yellow"/>
        </w:rPr>
      </w:pPr>
    </w:p>
    <w:p w:rsidR="00E044D8" w:rsidRPr="0051292A" w:rsidRDefault="00E044D8" w:rsidP="00E044D8">
      <w:pPr>
        <w:ind w:firstLine="720"/>
        <w:jc w:val="both"/>
        <w:rPr>
          <w:sz w:val="28"/>
          <w:szCs w:val="28"/>
        </w:rPr>
      </w:pPr>
      <w:r w:rsidRPr="0051292A">
        <w:rPr>
          <w:sz w:val="28"/>
          <w:szCs w:val="28"/>
        </w:rPr>
        <w:t>Из приведенных выше диаграмм, следует, что в общем балансе подъема воды потери воды составляют в 2013 г. 18,7 %. Расход воды на нужды КБН предприятия составляют 0,17%. Для соблюдения требований нормативных документов РФ необходима установка счетчиков холодной воды у каждого потребителя, поэтому планируется, что в ближайшей перспективе все потребители воды произведут установку узлов учета.</w:t>
      </w:r>
    </w:p>
    <w:p w:rsidR="00E044D8" w:rsidRPr="0051292A" w:rsidRDefault="00E044D8" w:rsidP="00E044D8">
      <w:pPr>
        <w:ind w:firstLine="720"/>
        <w:jc w:val="both"/>
        <w:rPr>
          <w:sz w:val="28"/>
          <w:szCs w:val="28"/>
        </w:rPr>
      </w:pPr>
      <w:r w:rsidRPr="0051292A">
        <w:rPr>
          <w:sz w:val="28"/>
          <w:szCs w:val="28"/>
        </w:rPr>
        <w:t>Ниже приведены диаграммы о структурном потреблении воды в Сычевском городском поселении за 2013 гг. Основным потребителем воды является население – 77,8% от общего баланса потребления.</w:t>
      </w:r>
    </w:p>
    <w:p w:rsidR="00E044D8" w:rsidRPr="00024A95" w:rsidRDefault="00E044D8" w:rsidP="00E044D8">
      <w:pPr>
        <w:jc w:val="center"/>
        <w:rPr>
          <w:sz w:val="24"/>
          <w:szCs w:val="24"/>
        </w:rPr>
      </w:pPr>
      <w:r w:rsidRPr="00024A95">
        <w:rPr>
          <w:noProof/>
          <w:sz w:val="24"/>
          <w:szCs w:val="24"/>
        </w:rPr>
        <w:drawing>
          <wp:inline distT="0" distB="0" distL="0" distR="0">
            <wp:extent cx="4088765" cy="28467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4088765" cy="2846705"/>
                    </a:xfrm>
                    <a:prstGeom prst="rect">
                      <a:avLst/>
                    </a:prstGeom>
                    <a:noFill/>
                    <a:ln w="9525">
                      <a:noFill/>
                      <a:miter lim="800000"/>
                      <a:headEnd/>
                      <a:tailEnd/>
                    </a:ln>
                  </pic:spPr>
                </pic:pic>
              </a:graphicData>
            </a:graphic>
          </wp:inline>
        </w:drawing>
      </w:r>
    </w:p>
    <w:p w:rsidR="00E044D8" w:rsidRPr="00024A95" w:rsidRDefault="00E044D8" w:rsidP="00E044D8">
      <w:pPr>
        <w:spacing w:line="360" w:lineRule="auto"/>
        <w:ind w:firstLine="720"/>
        <w:jc w:val="center"/>
        <w:rPr>
          <w:sz w:val="24"/>
          <w:szCs w:val="24"/>
        </w:rPr>
      </w:pPr>
      <w:r w:rsidRPr="00024A95">
        <w:rPr>
          <w:sz w:val="24"/>
          <w:szCs w:val="24"/>
        </w:rPr>
        <w:t>рис. 11 Структурный баланс подачи и реализации воды за 2013 г.</w:t>
      </w:r>
    </w:p>
    <w:p w:rsidR="00E044D8" w:rsidRPr="00024A95" w:rsidRDefault="00E044D8" w:rsidP="00E044D8">
      <w:pPr>
        <w:spacing w:line="360" w:lineRule="auto"/>
        <w:jc w:val="center"/>
        <w:rPr>
          <w:sz w:val="24"/>
          <w:szCs w:val="24"/>
        </w:rPr>
      </w:pPr>
    </w:p>
    <w:p w:rsidR="00E044D8" w:rsidRPr="0051292A" w:rsidRDefault="00E044D8" w:rsidP="00E044D8">
      <w:pPr>
        <w:ind w:firstLine="720"/>
        <w:jc w:val="both"/>
        <w:rPr>
          <w:sz w:val="28"/>
          <w:szCs w:val="28"/>
        </w:rPr>
      </w:pPr>
      <w:r w:rsidRPr="0051292A">
        <w:rPr>
          <w:sz w:val="28"/>
          <w:szCs w:val="28"/>
        </w:rPr>
        <w:lastRenderedPageBreak/>
        <w:t>Ниже проведен прогноз потребление воды в Сычевским городским поселении на основании демографической ситуации региона, принятая в соответствии с документами территориального планирования. Также в приведенной расчете показано распределение расходов воды на водоснабжение по типам абонентов.</w:t>
      </w:r>
    </w:p>
    <w:p w:rsidR="00E044D8" w:rsidRPr="0051292A" w:rsidRDefault="00E044D8" w:rsidP="00E044D8">
      <w:pPr>
        <w:jc w:val="center"/>
        <w:rPr>
          <w:sz w:val="28"/>
          <w:szCs w:val="28"/>
        </w:rPr>
      </w:pPr>
    </w:p>
    <w:p w:rsidR="00E044D8" w:rsidRPr="0051292A" w:rsidRDefault="00E044D8" w:rsidP="00E044D8">
      <w:pPr>
        <w:jc w:val="center"/>
        <w:rPr>
          <w:sz w:val="28"/>
          <w:szCs w:val="28"/>
        </w:rPr>
      </w:pPr>
      <w:r w:rsidRPr="0051292A">
        <w:rPr>
          <w:sz w:val="28"/>
          <w:szCs w:val="28"/>
        </w:rPr>
        <w:t xml:space="preserve">Объемы коммунальных услуг на </w:t>
      </w:r>
      <w:r w:rsidRPr="0051292A">
        <w:rPr>
          <w:spacing w:val="-9"/>
          <w:sz w:val="28"/>
          <w:szCs w:val="28"/>
        </w:rPr>
        <w:t xml:space="preserve">2028 год </w:t>
      </w:r>
      <w:r w:rsidRPr="0051292A">
        <w:rPr>
          <w:sz w:val="28"/>
          <w:szCs w:val="28"/>
        </w:rPr>
        <w:t>по ООО «Коммунальщик»</w:t>
      </w:r>
    </w:p>
    <w:p w:rsidR="00E044D8" w:rsidRPr="0051292A" w:rsidRDefault="00E044D8" w:rsidP="00E044D8">
      <w:pPr>
        <w:jc w:val="right"/>
        <w:rPr>
          <w:sz w:val="28"/>
          <w:szCs w:val="28"/>
        </w:rPr>
      </w:pPr>
      <w:r w:rsidRPr="0051292A">
        <w:rPr>
          <w:sz w:val="28"/>
          <w:szCs w:val="28"/>
        </w:rPr>
        <w:t>Таблица 27</w:t>
      </w:r>
    </w:p>
    <w:p w:rsidR="00E044D8" w:rsidRPr="0051292A" w:rsidRDefault="00E044D8" w:rsidP="00E044D8">
      <w:pPr>
        <w:jc w:val="center"/>
        <w:rPr>
          <w:b/>
          <w:sz w:val="28"/>
          <w:szCs w:val="28"/>
        </w:rPr>
      </w:pPr>
      <w:r w:rsidRPr="0051292A">
        <w:rPr>
          <w:b/>
          <w:sz w:val="28"/>
          <w:szCs w:val="28"/>
        </w:rPr>
        <w:t>Количество квартир и жильцов, пользующими услугами холодного водоснабжения по степени благоустройства жилья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3024"/>
        <w:gridCol w:w="2816"/>
      </w:tblGrid>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Степень благоустройства жилья</w:t>
            </w:r>
          </w:p>
        </w:tc>
        <w:tc>
          <w:tcPr>
            <w:tcW w:w="1451" w:type="pct"/>
          </w:tcPr>
          <w:p w:rsidR="00E044D8" w:rsidRPr="00024A95" w:rsidRDefault="00E044D8" w:rsidP="00C23935">
            <w:pPr>
              <w:widowControl w:val="0"/>
              <w:autoSpaceDE w:val="0"/>
              <w:autoSpaceDN w:val="0"/>
              <w:adjustRightInd w:val="0"/>
              <w:rPr>
                <w:sz w:val="24"/>
                <w:szCs w:val="24"/>
              </w:rPr>
            </w:pPr>
            <w:r w:rsidRPr="00024A95">
              <w:rPr>
                <w:sz w:val="24"/>
                <w:szCs w:val="24"/>
              </w:rPr>
              <w:t>Количество абонентов</w:t>
            </w:r>
          </w:p>
        </w:tc>
        <w:tc>
          <w:tcPr>
            <w:tcW w:w="1351" w:type="pct"/>
          </w:tcPr>
          <w:p w:rsidR="00E044D8" w:rsidRPr="00024A95" w:rsidRDefault="00E044D8" w:rsidP="00C23935">
            <w:pPr>
              <w:widowControl w:val="0"/>
              <w:autoSpaceDE w:val="0"/>
              <w:autoSpaceDN w:val="0"/>
              <w:adjustRightInd w:val="0"/>
              <w:rPr>
                <w:sz w:val="24"/>
                <w:szCs w:val="24"/>
              </w:rPr>
            </w:pPr>
            <w:r w:rsidRPr="00024A95">
              <w:rPr>
                <w:sz w:val="24"/>
                <w:szCs w:val="24"/>
              </w:rPr>
              <w:t>Количество жильцов</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Водопользование из уличных водоразборных колонок</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943</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1160</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27</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без ванн</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1108</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1909</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централизованная канализация, электрический или газовый водонагреватель, ванна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372</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454</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электрический или газовый водонагреватель, ванна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262</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367</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квартирным приборам учета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575</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1158</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общедомовым приборам учета</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14</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18</w:t>
            </w:r>
          </w:p>
        </w:tc>
      </w:tr>
      <w:tr w:rsidR="00E044D8" w:rsidRPr="00024A95" w:rsidTr="00C23935">
        <w:tc>
          <w:tcPr>
            <w:tcW w:w="2198" w:type="pct"/>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3293</w:t>
            </w:r>
          </w:p>
        </w:tc>
        <w:tc>
          <w:tcPr>
            <w:tcW w:w="135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5094</w:t>
            </w:r>
          </w:p>
        </w:tc>
      </w:tr>
    </w:tbl>
    <w:p w:rsidR="00E044D8" w:rsidRPr="00024A95" w:rsidRDefault="00E044D8" w:rsidP="00E044D8">
      <w:pPr>
        <w:ind w:firstLine="540"/>
        <w:jc w:val="center"/>
        <w:rPr>
          <w:i/>
          <w:color w:val="FF0000"/>
          <w:sz w:val="24"/>
          <w:szCs w:val="24"/>
        </w:rPr>
      </w:pPr>
    </w:p>
    <w:p w:rsidR="00E044D8" w:rsidRPr="00024A95" w:rsidRDefault="00E044D8" w:rsidP="00E044D8">
      <w:pPr>
        <w:jc w:val="right"/>
        <w:rPr>
          <w:b/>
          <w:sz w:val="24"/>
          <w:szCs w:val="24"/>
        </w:rPr>
      </w:pPr>
      <w:r w:rsidRPr="00024A95">
        <w:rPr>
          <w:sz w:val="24"/>
          <w:szCs w:val="24"/>
        </w:rPr>
        <w:t>Таблица 28</w:t>
      </w:r>
    </w:p>
    <w:p w:rsidR="00E044D8" w:rsidRPr="000D76FE" w:rsidRDefault="00E044D8" w:rsidP="00E044D8">
      <w:pPr>
        <w:jc w:val="center"/>
        <w:rPr>
          <w:b/>
          <w:sz w:val="24"/>
          <w:szCs w:val="24"/>
        </w:rPr>
      </w:pPr>
      <w:r w:rsidRPr="00024A95">
        <w:rPr>
          <w:b/>
          <w:sz w:val="24"/>
          <w:szCs w:val="24"/>
        </w:rPr>
        <w:t>Расчет планового объема потребления воды населением Сычевского городского поселения на 2028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1402"/>
        <w:gridCol w:w="1521"/>
        <w:gridCol w:w="1411"/>
        <w:gridCol w:w="1481"/>
        <w:gridCol w:w="1451"/>
      </w:tblGrid>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Степень благоустройства жилья</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Ед. изм.</w:t>
            </w:r>
          </w:p>
        </w:tc>
        <w:tc>
          <w:tcPr>
            <w:tcW w:w="1521" w:type="dxa"/>
          </w:tcPr>
          <w:p w:rsidR="00E044D8" w:rsidRPr="00024A95" w:rsidRDefault="00E044D8" w:rsidP="00C23935">
            <w:pPr>
              <w:widowControl w:val="0"/>
              <w:autoSpaceDE w:val="0"/>
              <w:autoSpaceDN w:val="0"/>
              <w:adjustRightInd w:val="0"/>
              <w:rPr>
                <w:sz w:val="24"/>
                <w:szCs w:val="24"/>
              </w:rPr>
            </w:pPr>
            <w:r w:rsidRPr="00024A95">
              <w:rPr>
                <w:sz w:val="24"/>
                <w:szCs w:val="24"/>
              </w:rPr>
              <w:t>Норматив</w:t>
            </w:r>
          </w:p>
        </w:tc>
        <w:tc>
          <w:tcPr>
            <w:tcW w:w="1411" w:type="dxa"/>
          </w:tcPr>
          <w:p w:rsidR="00E044D8" w:rsidRPr="00024A95" w:rsidRDefault="00E044D8" w:rsidP="00C23935">
            <w:pPr>
              <w:widowControl w:val="0"/>
              <w:autoSpaceDE w:val="0"/>
              <w:autoSpaceDN w:val="0"/>
              <w:adjustRightInd w:val="0"/>
              <w:rPr>
                <w:sz w:val="24"/>
                <w:szCs w:val="24"/>
              </w:rPr>
            </w:pPr>
            <w:r w:rsidRPr="00024A95">
              <w:rPr>
                <w:sz w:val="24"/>
                <w:szCs w:val="24"/>
              </w:rPr>
              <w:t>Кол-во чел.</w:t>
            </w:r>
          </w:p>
        </w:tc>
        <w:tc>
          <w:tcPr>
            <w:tcW w:w="1481" w:type="dxa"/>
          </w:tcPr>
          <w:p w:rsidR="00E044D8" w:rsidRPr="00024A95" w:rsidRDefault="00E044D8" w:rsidP="00C23935">
            <w:pPr>
              <w:widowControl w:val="0"/>
              <w:autoSpaceDE w:val="0"/>
              <w:autoSpaceDN w:val="0"/>
              <w:adjustRightInd w:val="0"/>
              <w:rPr>
                <w:sz w:val="24"/>
                <w:szCs w:val="24"/>
              </w:rPr>
            </w:pPr>
            <w:r w:rsidRPr="00024A95">
              <w:rPr>
                <w:sz w:val="24"/>
                <w:szCs w:val="24"/>
              </w:rPr>
              <w:t>Кол-во месяцев</w:t>
            </w:r>
          </w:p>
        </w:tc>
        <w:tc>
          <w:tcPr>
            <w:tcW w:w="1451" w:type="dxa"/>
          </w:tcPr>
          <w:p w:rsidR="00E044D8" w:rsidRPr="00024A95" w:rsidRDefault="00E044D8" w:rsidP="00C23935">
            <w:pPr>
              <w:widowControl w:val="0"/>
              <w:autoSpaceDE w:val="0"/>
              <w:autoSpaceDN w:val="0"/>
              <w:adjustRightInd w:val="0"/>
              <w:rPr>
                <w:sz w:val="24"/>
                <w:szCs w:val="24"/>
              </w:rPr>
            </w:pPr>
            <w:r w:rsidRPr="00024A95">
              <w:rPr>
                <w:sz w:val="24"/>
                <w:szCs w:val="24"/>
              </w:rPr>
              <w:t>Объем воды в год, м</w:t>
            </w:r>
            <w:r w:rsidRPr="00024A95">
              <w:rPr>
                <w:sz w:val="24"/>
                <w:szCs w:val="24"/>
                <w:vertAlign w:val="superscript"/>
              </w:rPr>
              <w:t>3</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Водопользование из уличных водоразборных колонок</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0,76</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1160</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10583</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1,52</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27</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488</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Холодной водоснабжение, нецентрализованная канализация, без ванн</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2,34</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1909</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53607</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 xml:space="preserve">Холодной водоснабжение, централизованная </w:t>
            </w:r>
            <w:r w:rsidRPr="00024A95">
              <w:rPr>
                <w:sz w:val="24"/>
                <w:szCs w:val="24"/>
              </w:rPr>
              <w:lastRenderedPageBreak/>
              <w:t>канализация, электрический или газовый водонагреватель, ванна</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lastRenderedPageBreak/>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3,71</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454</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20207</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lastRenderedPageBreak/>
              <w:t>Холодной водоснабжение, нецентрализованная канализация, электрический или газовый водонагреватель, ван</w:t>
            </w:r>
            <w:r>
              <w:rPr>
                <w:sz w:val="24"/>
                <w:szCs w:val="24"/>
              </w:rPr>
              <w:t>на</w:t>
            </w:r>
          </w:p>
        </w:tc>
        <w:tc>
          <w:tcPr>
            <w:tcW w:w="1402" w:type="dxa"/>
          </w:tcPr>
          <w:p w:rsidR="00E044D8" w:rsidRPr="00024A95" w:rsidRDefault="00E044D8" w:rsidP="00C23935">
            <w:pPr>
              <w:widowControl w:val="0"/>
              <w:autoSpaceDE w:val="0"/>
              <w:autoSpaceDN w:val="0"/>
              <w:adjustRightInd w:val="0"/>
              <w:rPr>
                <w:sz w:val="24"/>
                <w:szCs w:val="24"/>
              </w:rPr>
            </w:pPr>
            <w:r w:rsidRPr="00024A95">
              <w:rPr>
                <w:sz w:val="24"/>
                <w:szCs w:val="24"/>
              </w:rPr>
              <w:t>м</w:t>
            </w:r>
            <w:r w:rsidRPr="00024A95">
              <w:rPr>
                <w:sz w:val="24"/>
                <w:szCs w:val="24"/>
                <w:vertAlign w:val="superscript"/>
              </w:rPr>
              <w:t>3</w:t>
            </w:r>
            <w:r w:rsidRPr="00024A95">
              <w:rPr>
                <w:sz w:val="24"/>
                <w:szCs w:val="24"/>
              </w:rPr>
              <w:t>/чел. месяц</w:t>
            </w:r>
          </w:p>
        </w:tc>
        <w:tc>
          <w:tcPr>
            <w:tcW w:w="152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3,71</w:t>
            </w: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367</w:t>
            </w:r>
          </w:p>
        </w:tc>
        <w:tc>
          <w:tcPr>
            <w:tcW w:w="148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16338</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3917</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101223</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квартирным приборам учета</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1158</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36524</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Водопотребление по общедомовым приборам учета</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1471</w:t>
            </w:r>
          </w:p>
        </w:tc>
      </w:tr>
      <w:tr w:rsidR="00E044D8" w:rsidRPr="00024A95" w:rsidTr="00C23935">
        <w:tc>
          <w:tcPr>
            <w:tcW w:w="2304" w:type="dxa"/>
          </w:tcPr>
          <w:p w:rsidR="00E044D8" w:rsidRPr="00024A95" w:rsidRDefault="00E044D8" w:rsidP="00C23935">
            <w:pPr>
              <w:widowControl w:val="0"/>
              <w:autoSpaceDE w:val="0"/>
              <w:autoSpaceDN w:val="0"/>
              <w:adjustRightInd w:val="0"/>
              <w:rPr>
                <w:sz w:val="24"/>
                <w:szCs w:val="24"/>
              </w:rPr>
            </w:pPr>
            <w:r w:rsidRPr="00024A95">
              <w:rPr>
                <w:sz w:val="24"/>
                <w:szCs w:val="24"/>
              </w:rPr>
              <w:t>Итого</w:t>
            </w:r>
          </w:p>
        </w:tc>
        <w:tc>
          <w:tcPr>
            <w:tcW w:w="1402" w:type="dxa"/>
          </w:tcPr>
          <w:p w:rsidR="00E044D8" w:rsidRPr="00024A95" w:rsidRDefault="00E044D8" w:rsidP="00C23935">
            <w:pPr>
              <w:widowControl w:val="0"/>
              <w:autoSpaceDE w:val="0"/>
              <w:autoSpaceDN w:val="0"/>
              <w:adjustRightInd w:val="0"/>
              <w:rPr>
                <w:sz w:val="24"/>
                <w:szCs w:val="24"/>
              </w:rPr>
            </w:pPr>
          </w:p>
        </w:tc>
        <w:tc>
          <w:tcPr>
            <w:tcW w:w="1521" w:type="dxa"/>
          </w:tcPr>
          <w:p w:rsidR="00E044D8" w:rsidRPr="00024A95" w:rsidRDefault="00E044D8" w:rsidP="00C23935">
            <w:pPr>
              <w:widowControl w:val="0"/>
              <w:autoSpaceDE w:val="0"/>
              <w:autoSpaceDN w:val="0"/>
              <w:adjustRightInd w:val="0"/>
              <w:jc w:val="center"/>
              <w:rPr>
                <w:sz w:val="24"/>
                <w:szCs w:val="24"/>
              </w:rPr>
            </w:pPr>
          </w:p>
        </w:tc>
        <w:tc>
          <w:tcPr>
            <w:tcW w:w="141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5094</w:t>
            </w:r>
          </w:p>
        </w:tc>
        <w:tc>
          <w:tcPr>
            <w:tcW w:w="1481" w:type="dxa"/>
          </w:tcPr>
          <w:p w:rsidR="00E044D8" w:rsidRPr="00024A95" w:rsidRDefault="00E044D8" w:rsidP="00C23935">
            <w:pPr>
              <w:widowControl w:val="0"/>
              <w:autoSpaceDE w:val="0"/>
              <w:autoSpaceDN w:val="0"/>
              <w:adjustRightInd w:val="0"/>
              <w:jc w:val="center"/>
              <w:rPr>
                <w:sz w:val="24"/>
                <w:szCs w:val="24"/>
              </w:rPr>
            </w:pPr>
          </w:p>
        </w:tc>
        <w:tc>
          <w:tcPr>
            <w:tcW w:w="1451"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139217</w:t>
            </w:r>
          </w:p>
        </w:tc>
      </w:tr>
    </w:tbl>
    <w:p w:rsidR="00E044D8" w:rsidRPr="00024A95" w:rsidRDefault="00E044D8" w:rsidP="00E044D8">
      <w:pPr>
        <w:ind w:firstLine="540"/>
        <w:jc w:val="right"/>
        <w:rPr>
          <w:color w:val="FF0000"/>
          <w:sz w:val="24"/>
          <w:szCs w:val="24"/>
        </w:rPr>
      </w:pPr>
      <w:r w:rsidRPr="00024A95">
        <w:rPr>
          <w:sz w:val="24"/>
          <w:szCs w:val="24"/>
        </w:rPr>
        <w:t>Таблица 29</w:t>
      </w:r>
    </w:p>
    <w:p w:rsidR="00E044D8" w:rsidRPr="00024A95" w:rsidRDefault="00E044D8" w:rsidP="00E044D8">
      <w:pPr>
        <w:jc w:val="center"/>
        <w:rPr>
          <w:b/>
          <w:sz w:val="24"/>
          <w:szCs w:val="24"/>
        </w:rPr>
      </w:pPr>
      <w:r w:rsidRPr="00024A95">
        <w:rPr>
          <w:b/>
          <w:sz w:val="24"/>
          <w:szCs w:val="24"/>
        </w:rPr>
        <w:t>Перечень потребление воды в 2028 году по городу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6"/>
        <w:gridCol w:w="2393"/>
        <w:gridCol w:w="2393"/>
      </w:tblGrid>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потребителей</w:t>
            </w:r>
          </w:p>
        </w:tc>
        <w:tc>
          <w:tcPr>
            <w:tcW w:w="2393" w:type="dxa"/>
          </w:tcPr>
          <w:p w:rsidR="00E044D8" w:rsidRPr="00024A95" w:rsidRDefault="00E044D8" w:rsidP="00C23935">
            <w:pPr>
              <w:widowControl w:val="0"/>
              <w:autoSpaceDE w:val="0"/>
              <w:autoSpaceDN w:val="0"/>
              <w:adjustRightInd w:val="0"/>
              <w:jc w:val="center"/>
              <w:rPr>
                <w:sz w:val="24"/>
                <w:szCs w:val="24"/>
              </w:rPr>
            </w:pPr>
          </w:p>
        </w:tc>
        <w:tc>
          <w:tcPr>
            <w:tcW w:w="2393" w:type="dxa"/>
          </w:tcPr>
          <w:p w:rsidR="00E044D8" w:rsidRPr="00024A95" w:rsidRDefault="00E044D8" w:rsidP="00C23935">
            <w:pPr>
              <w:widowControl w:val="0"/>
              <w:autoSpaceDE w:val="0"/>
              <w:autoSpaceDN w:val="0"/>
              <w:adjustRightInd w:val="0"/>
              <w:jc w:val="center"/>
              <w:rPr>
                <w:sz w:val="24"/>
                <w:szCs w:val="24"/>
                <w:vertAlign w:val="superscript"/>
              </w:rPr>
            </w:pPr>
            <w:r w:rsidRPr="00024A95">
              <w:rPr>
                <w:sz w:val="24"/>
                <w:szCs w:val="24"/>
              </w:rPr>
              <w:t>Объем воды, м</w:t>
            </w:r>
            <w:r w:rsidRPr="00024A95">
              <w:rPr>
                <w:sz w:val="24"/>
                <w:szCs w:val="24"/>
                <w:vertAlign w:val="superscript"/>
              </w:rPr>
              <w:t>3</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Администрация МО «Сычевский район»</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417,6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Восточные сети МРСК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2645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ГУ Пенсионный Фонд РФ</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Д/с №1</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1606,56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Д/с №2</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Дом детского творчества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Дом культуры МУК ЦКС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163,2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Ельнинская КЭЧ</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ЗАО Тандер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Гончарова 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Жуков А.В.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МП Журавлев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Комкова И.С.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Морозова Т.А.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Михайлов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Назарова Н.В.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Налбандян Л.А.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Носков В.В.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Слатвинский И.М,</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Сухов Г.А.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Халимов Р.Р.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Черняева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Богочюнене Ю.Е.</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Василенко Е.В.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Цветкова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Трещеткин хуторок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27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МДОУ Светлячок</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Мировой суд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12,3</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МОУ ДОД Школа искусств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№1</w:t>
            </w:r>
          </w:p>
        </w:tc>
        <w:tc>
          <w:tcPr>
            <w:tcW w:w="2393" w:type="dxa"/>
          </w:tcPr>
          <w:p w:rsidR="00E044D8" w:rsidRPr="00024A95" w:rsidRDefault="00E044D8" w:rsidP="00C23935">
            <w:pPr>
              <w:widowControl w:val="0"/>
              <w:autoSpaceDE w:val="0"/>
              <w:autoSpaceDN w:val="0"/>
              <w:adjustRightInd w:val="0"/>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880,56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№1 2е здание</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МСОШ №2</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НОУ Автошкола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Смоленскэнергосбыт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Сычевский хлеб</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Фармация – Сычевка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Центр-Телеком</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НК Роснефть Смоленскнефтепродукт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106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Автомобилист</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296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Гермес</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Ралель</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Смолрегионтеплоэнерго</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8100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СЭЗ</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12360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Чайка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Юшков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Сычевский молзавод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816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ОСП Сычевский почтамп</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99</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Отделения УФК казначейства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ПБОЮЛ Собственников А.В.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Прокуратура Смоленской области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Районная библиотека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Районный суд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ОАО Сбербанк Росси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130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Церковь</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Приют Дружба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1800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Сычевская ветстанция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75</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 Центр занятости населения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СОГУП Сычевское ДРСУ</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480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59</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Спецбольница СПБ СТИН</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15000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60</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Управление ФС судебных приставов по Смоленской области</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61</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Сычевский РОВД</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62</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Сычевское РАЙПО</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1112</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63</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Сычевская ЦРБ</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6180</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64</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Управление сельского хозяйства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84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65</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ФГУЗ Центр гигиены</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норматив</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66</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Заваратынская</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24</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67</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ИП Шулькова</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водомер</w:t>
            </w: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w:t>
            </w:r>
          </w:p>
        </w:tc>
      </w:tr>
      <w:tr w:rsidR="00E044D8" w:rsidRPr="00024A95" w:rsidTr="00C23935">
        <w:tc>
          <w:tcPr>
            <w:tcW w:w="828"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68</w:t>
            </w:r>
          </w:p>
        </w:tc>
        <w:tc>
          <w:tcPr>
            <w:tcW w:w="3956"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Итого по городу</w:t>
            </w:r>
          </w:p>
        </w:tc>
        <w:tc>
          <w:tcPr>
            <w:tcW w:w="2393" w:type="dxa"/>
          </w:tcPr>
          <w:p w:rsidR="00E044D8" w:rsidRPr="00024A95" w:rsidRDefault="00E044D8" w:rsidP="00C23935">
            <w:pPr>
              <w:widowControl w:val="0"/>
              <w:autoSpaceDE w:val="0"/>
              <w:autoSpaceDN w:val="0"/>
              <w:adjustRightInd w:val="0"/>
              <w:jc w:val="center"/>
              <w:rPr>
                <w:sz w:val="24"/>
                <w:szCs w:val="24"/>
              </w:rPr>
            </w:pPr>
          </w:p>
        </w:tc>
        <w:tc>
          <w:tcPr>
            <w:tcW w:w="2393"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58866</w:t>
            </w:r>
          </w:p>
        </w:tc>
      </w:tr>
    </w:tbl>
    <w:p w:rsidR="00E044D8" w:rsidRPr="00024A95" w:rsidRDefault="00E044D8" w:rsidP="00E044D8">
      <w:pPr>
        <w:shd w:val="clear" w:color="auto" w:fill="FFFFFF"/>
        <w:spacing w:line="360" w:lineRule="auto"/>
        <w:ind w:firstLine="708"/>
        <w:jc w:val="both"/>
        <w:rPr>
          <w:spacing w:val="-4"/>
          <w:sz w:val="24"/>
          <w:szCs w:val="24"/>
        </w:rPr>
      </w:pPr>
    </w:p>
    <w:p w:rsidR="00E044D8" w:rsidRPr="00024A95" w:rsidRDefault="00E044D8" w:rsidP="00E044D8">
      <w:pPr>
        <w:jc w:val="both"/>
        <w:rPr>
          <w:sz w:val="24"/>
          <w:szCs w:val="24"/>
        </w:rPr>
      </w:pPr>
      <w:r w:rsidRPr="00024A95">
        <w:rPr>
          <w:sz w:val="24"/>
          <w:szCs w:val="24"/>
        </w:rPr>
        <w:t>Исходя из выше полученных данных ниже в таблицу сведены перспективные балансы водоснабжения (общий – баланс подачи и реализации воды, структурный – баланс реализации воды по группам абонентов).</w:t>
      </w:r>
    </w:p>
    <w:p w:rsidR="00E044D8" w:rsidRPr="00024A95" w:rsidRDefault="00E044D8" w:rsidP="00E044D8">
      <w:pPr>
        <w:spacing w:line="360" w:lineRule="auto"/>
        <w:ind w:firstLine="720"/>
        <w:jc w:val="both"/>
        <w:rPr>
          <w:sz w:val="24"/>
          <w:szCs w:val="24"/>
        </w:rPr>
        <w:sectPr w:rsidR="00E044D8" w:rsidRPr="00024A95" w:rsidSect="00C23935">
          <w:pgSz w:w="11906" w:h="16838"/>
          <w:pgMar w:top="1134" w:right="567" w:bottom="851" w:left="1134" w:header="709" w:footer="709" w:gutter="0"/>
          <w:cols w:space="708"/>
          <w:docGrid w:linePitch="360"/>
        </w:sectPr>
      </w:pPr>
    </w:p>
    <w:p w:rsidR="00E044D8" w:rsidRPr="00024A95" w:rsidRDefault="00E044D8" w:rsidP="00E044D8">
      <w:pPr>
        <w:jc w:val="right"/>
        <w:rPr>
          <w:sz w:val="24"/>
          <w:szCs w:val="24"/>
        </w:rPr>
      </w:pPr>
      <w:r w:rsidRPr="00024A95">
        <w:rPr>
          <w:sz w:val="24"/>
          <w:szCs w:val="24"/>
        </w:rPr>
        <w:lastRenderedPageBreak/>
        <w:t>Таблица 30</w:t>
      </w:r>
    </w:p>
    <w:p w:rsidR="00E044D8" w:rsidRPr="00024A95" w:rsidRDefault="00E044D8" w:rsidP="00E044D8">
      <w:pPr>
        <w:jc w:val="center"/>
        <w:rPr>
          <w:sz w:val="24"/>
          <w:szCs w:val="24"/>
        </w:rPr>
      </w:pPr>
      <w:r w:rsidRPr="00024A95">
        <w:rPr>
          <w:sz w:val="24"/>
          <w:szCs w:val="24"/>
        </w:rPr>
        <w:t>Перспективный баланс водоснабжения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
        <w:gridCol w:w="1312"/>
        <w:gridCol w:w="794"/>
        <w:gridCol w:w="830"/>
        <w:gridCol w:w="741"/>
        <w:gridCol w:w="1082"/>
        <w:gridCol w:w="933"/>
        <w:gridCol w:w="676"/>
        <w:gridCol w:w="665"/>
        <w:gridCol w:w="852"/>
        <w:gridCol w:w="605"/>
        <w:gridCol w:w="415"/>
        <w:gridCol w:w="648"/>
        <w:gridCol w:w="645"/>
        <w:gridCol w:w="939"/>
        <w:gridCol w:w="862"/>
        <w:gridCol w:w="674"/>
        <w:gridCol w:w="811"/>
        <w:gridCol w:w="950"/>
      </w:tblGrid>
      <w:tr w:rsidR="00E044D8" w:rsidRPr="00024A95" w:rsidTr="00C23935">
        <w:tc>
          <w:tcPr>
            <w:tcW w:w="142"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436"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организации</w:t>
            </w:r>
          </w:p>
        </w:tc>
        <w:tc>
          <w:tcPr>
            <w:tcW w:w="26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Период</w:t>
            </w:r>
          </w:p>
        </w:tc>
        <w:tc>
          <w:tcPr>
            <w:tcW w:w="280"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Вид товара</w:t>
            </w:r>
          </w:p>
        </w:tc>
        <w:tc>
          <w:tcPr>
            <w:tcW w:w="249"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Поднято воды</w:t>
            </w:r>
          </w:p>
        </w:tc>
        <w:tc>
          <w:tcPr>
            <w:tcW w:w="36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Расход воды на коммунально-бытовые нужды</w:t>
            </w:r>
          </w:p>
        </w:tc>
        <w:tc>
          <w:tcPr>
            <w:tcW w:w="316"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воды через ОС</w:t>
            </w:r>
          </w:p>
        </w:tc>
        <w:tc>
          <w:tcPr>
            <w:tcW w:w="227"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Подано воды в сеть</w:t>
            </w:r>
          </w:p>
        </w:tc>
        <w:tc>
          <w:tcPr>
            <w:tcW w:w="223"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Потери воды</w:t>
            </w:r>
          </w:p>
        </w:tc>
        <w:tc>
          <w:tcPr>
            <w:tcW w:w="288"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Отпущено воды всего</w:t>
            </w:r>
          </w:p>
        </w:tc>
        <w:tc>
          <w:tcPr>
            <w:tcW w:w="555" w:type="pct"/>
            <w:gridSpan w:val="3"/>
          </w:tcPr>
          <w:p w:rsidR="00E044D8" w:rsidRPr="00024A95" w:rsidRDefault="00E044D8" w:rsidP="00C23935">
            <w:pPr>
              <w:widowControl w:val="0"/>
              <w:autoSpaceDE w:val="0"/>
              <w:autoSpaceDN w:val="0"/>
              <w:adjustRightInd w:val="0"/>
              <w:jc w:val="center"/>
              <w:rPr>
                <w:sz w:val="24"/>
                <w:szCs w:val="24"/>
              </w:rPr>
            </w:pPr>
            <w:r w:rsidRPr="00024A95">
              <w:rPr>
                <w:sz w:val="24"/>
                <w:szCs w:val="24"/>
              </w:rPr>
              <w:t>Расход воды на нужды предприятия</w:t>
            </w:r>
          </w:p>
        </w:tc>
        <w:tc>
          <w:tcPr>
            <w:tcW w:w="1052" w:type="pct"/>
            <w:gridSpan w:val="4"/>
          </w:tcPr>
          <w:p w:rsidR="00E044D8" w:rsidRPr="00024A95" w:rsidRDefault="00E044D8" w:rsidP="00C23935">
            <w:pPr>
              <w:widowControl w:val="0"/>
              <w:autoSpaceDE w:val="0"/>
              <w:autoSpaceDN w:val="0"/>
              <w:adjustRightInd w:val="0"/>
              <w:jc w:val="center"/>
              <w:rPr>
                <w:sz w:val="24"/>
                <w:szCs w:val="24"/>
              </w:rPr>
            </w:pPr>
            <w:r w:rsidRPr="00024A95">
              <w:rPr>
                <w:sz w:val="24"/>
                <w:szCs w:val="24"/>
              </w:rPr>
              <w:t>Отпущено воды по категориям потребителей</w:t>
            </w:r>
          </w:p>
        </w:tc>
        <w:tc>
          <w:tcPr>
            <w:tcW w:w="274"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Объем воды по приборам учета</w:t>
            </w:r>
          </w:p>
        </w:tc>
        <w:tc>
          <w:tcPr>
            <w:tcW w:w="322" w:type="pct"/>
            <w:vMerge w:val="restart"/>
          </w:tcPr>
          <w:p w:rsidR="00E044D8" w:rsidRPr="00024A95" w:rsidRDefault="00E044D8" w:rsidP="00C23935">
            <w:pPr>
              <w:widowControl w:val="0"/>
              <w:autoSpaceDE w:val="0"/>
              <w:autoSpaceDN w:val="0"/>
              <w:adjustRightInd w:val="0"/>
              <w:jc w:val="center"/>
              <w:rPr>
                <w:sz w:val="24"/>
                <w:szCs w:val="24"/>
              </w:rPr>
            </w:pPr>
            <w:r w:rsidRPr="00024A95">
              <w:rPr>
                <w:sz w:val="24"/>
                <w:szCs w:val="24"/>
              </w:rPr>
              <w:t>Объем воды по нормативам</w:t>
            </w:r>
          </w:p>
        </w:tc>
      </w:tr>
      <w:tr w:rsidR="00E044D8" w:rsidRPr="00024A95" w:rsidTr="00C23935">
        <w:trPr>
          <w:trHeight w:val="281"/>
        </w:trPr>
        <w:tc>
          <w:tcPr>
            <w:tcW w:w="142" w:type="pct"/>
            <w:vMerge/>
          </w:tcPr>
          <w:p w:rsidR="00E044D8" w:rsidRPr="00024A95" w:rsidRDefault="00E044D8" w:rsidP="00C23935">
            <w:pPr>
              <w:widowControl w:val="0"/>
              <w:autoSpaceDE w:val="0"/>
              <w:autoSpaceDN w:val="0"/>
              <w:adjustRightInd w:val="0"/>
              <w:jc w:val="center"/>
              <w:rPr>
                <w:sz w:val="24"/>
                <w:szCs w:val="24"/>
              </w:rPr>
            </w:pPr>
          </w:p>
        </w:tc>
        <w:tc>
          <w:tcPr>
            <w:tcW w:w="436" w:type="pct"/>
            <w:vMerge/>
          </w:tcPr>
          <w:p w:rsidR="00E044D8" w:rsidRPr="00024A95" w:rsidRDefault="00E044D8" w:rsidP="00C23935">
            <w:pPr>
              <w:widowControl w:val="0"/>
              <w:autoSpaceDE w:val="0"/>
              <w:autoSpaceDN w:val="0"/>
              <w:adjustRightInd w:val="0"/>
              <w:jc w:val="center"/>
              <w:rPr>
                <w:sz w:val="24"/>
                <w:szCs w:val="24"/>
              </w:rPr>
            </w:pPr>
          </w:p>
        </w:tc>
        <w:tc>
          <w:tcPr>
            <w:tcW w:w="268" w:type="pct"/>
            <w:vMerge/>
          </w:tcPr>
          <w:p w:rsidR="00E044D8" w:rsidRPr="00024A95" w:rsidRDefault="00E044D8" w:rsidP="00C23935">
            <w:pPr>
              <w:widowControl w:val="0"/>
              <w:autoSpaceDE w:val="0"/>
              <w:autoSpaceDN w:val="0"/>
              <w:adjustRightInd w:val="0"/>
              <w:jc w:val="center"/>
              <w:rPr>
                <w:sz w:val="24"/>
                <w:szCs w:val="24"/>
              </w:rPr>
            </w:pPr>
          </w:p>
        </w:tc>
        <w:tc>
          <w:tcPr>
            <w:tcW w:w="280" w:type="pct"/>
            <w:vMerge/>
          </w:tcPr>
          <w:p w:rsidR="00E044D8" w:rsidRPr="00024A95" w:rsidRDefault="00E044D8" w:rsidP="00C23935">
            <w:pPr>
              <w:widowControl w:val="0"/>
              <w:autoSpaceDE w:val="0"/>
              <w:autoSpaceDN w:val="0"/>
              <w:adjustRightInd w:val="0"/>
              <w:jc w:val="center"/>
              <w:rPr>
                <w:sz w:val="24"/>
                <w:szCs w:val="24"/>
              </w:rPr>
            </w:pPr>
          </w:p>
        </w:tc>
        <w:tc>
          <w:tcPr>
            <w:tcW w:w="249" w:type="pct"/>
            <w:vMerge/>
          </w:tcPr>
          <w:p w:rsidR="00E044D8" w:rsidRPr="00024A95" w:rsidRDefault="00E044D8" w:rsidP="00C23935">
            <w:pPr>
              <w:widowControl w:val="0"/>
              <w:autoSpaceDE w:val="0"/>
              <w:autoSpaceDN w:val="0"/>
              <w:adjustRightInd w:val="0"/>
              <w:jc w:val="center"/>
              <w:rPr>
                <w:sz w:val="24"/>
                <w:szCs w:val="24"/>
              </w:rPr>
            </w:pPr>
          </w:p>
        </w:tc>
        <w:tc>
          <w:tcPr>
            <w:tcW w:w="368" w:type="pct"/>
            <w:vMerge/>
          </w:tcPr>
          <w:p w:rsidR="00E044D8" w:rsidRPr="00024A95" w:rsidRDefault="00E044D8" w:rsidP="00C23935">
            <w:pPr>
              <w:widowControl w:val="0"/>
              <w:autoSpaceDE w:val="0"/>
              <w:autoSpaceDN w:val="0"/>
              <w:adjustRightInd w:val="0"/>
              <w:jc w:val="center"/>
              <w:rPr>
                <w:sz w:val="24"/>
                <w:szCs w:val="24"/>
              </w:rPr>
            </w:pPr>
          </w:p>
        </w:tc>
        <w:tc>
          <w:tcPr>
            <w:tcW w:w="316" w:type="pct"/>
            <w:vMerge/>
          </w:tcPr>
          <w:p w:rsidR="00E044D8" w:rsidRPr="00024A95" w:rsidRDefault="00E044D8" w:rsidP="00C23935">
            <w:pPr>
              <w:widowControl w:val="0"/>
              <w:autoSpaceDE w:val="0"/>
              <w:autoSpaceDN w:val="0"/>
              <w:adjustRightInd w:val="0"/>
              <w:jc w:val="center"/>
              <w:rPr>
                <w:sz w:val="24"/>
                <w:szCs w:val="24"/>
              </w:rPr>
            </w:pPr>
          </w:p>
        </w:tc>
        <w:tc>
          <w:tcPr>
            <w:tcW w:w="227" w:type="pct"/>
            <w:vMerge/>
          </w:tcPr>
          <w:p w:rsidR="00E044D8" w:rsidRPr="00024A95" w:rsidRDefault="00E044D8" w:rsidP="00C23935">
            <w:pPr>
              <w:widowControl w:val="0"/>
              <w:autoSpaceDE w:val="0"/>
              <w:autoSpaceDN w:val="0"/>
              <w:adjustRightInd w:val="0"/>
              <w:jc w:val="center"/>
              <w:rPr>
                <w:sz w:val="24"/>
                <w:szCs w:val="24"/>
              </w:rPr>
            </w:pPr>
          </w:p>
        </w:tc>
        <w:tc>
          <w:tcPr>
            <w:tcW w:w="223" w:type="pct"/>
            <w:vMerge/>
          </w:tcPr>
          <w:p w:rsidR="00E044D8" w:rsidRPr="00024A95" w:rsidRDefault="00E044D8" w:rsidP="00C23935">
            <w:pPr>
              <w:widowControl w:val="0"/>
              <w:autoSpaceDE w:val="0"/>
              <w:autoSpaceDN w:val="0"/>
              <w:adjustRightInd w:val="0"/>
              <w:jc w:val="center"/>
              <w:rPr>
                <w:sz w:val="24"/>
                <w:szCs w:val="24"/>
              </w:rPr>
            </w:pPr>
          </w:p>
        </w:tc>
        <w:tc>
          <w:tcPr>
            <w:tcW w:w="288" w:type="pct"/>
            <w:vMerge/>
          </w:tcPr>
          <w:p w:rsidR="00E044D8" w:rsidRPr="00024A95" w:rsidRDefault="00E044D8" w:rsidP="00C23935">
            <w:pPr>
              <w:widowControl w:val="0"/>
              <w:autoSpaceDE w:val="0"/>
              <w:autoSpaceDN w:val="0"/>
              <w:adjustRightInd w:val="0"/>
              <w:jc w:val="center"/>
              <w:rPr>
                <w:sz w:val="24"/>
                <w:szCs w:val="24"/>
              </w:rPr>
            </w:pPr>
          </w:p>
        </w:tc>
        <w:tc>
          <w:tcPr>
            <w:tcW w:w="20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 вт.ч.</w:t>
            </w:r>
          </w:p>
        </w:tc>
        <w:tc>
          <w:tcPr>
            <w:tcW w:w="13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На ОС</w:t>
            </w:r>
          </w:p>
        </w:tc>
        <w:tc>
          <w:tcPr>
            <w:tcW w:w="21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1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Бюджетные</w:t>
            </w:r>
          </w:p>
        </w:tc>
        <w:tc>
          <w:tcPr>
            <w:tcW w:w="29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Население</w:t>
            </w: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74" w:type="pct"/>
            <w:vMerge/>
          </w:tcPr>
          <w:p w:rsidR="00E044D8" w:rsidRPr="00024A95" w:rsidRDefault="00E044D8" w:rsidP="00C23935">
            <w:pPr>
              <w:widowControl w:val="0"/>
              <w:autoSpaceDE w:val="0"/>
              <w:autoSpaceDN w:val="0"/>
              <w:adjustRightInd w:val="0"/>
              <w:jc w:val="center"/>
              <w:rPr>
                <w:sz w:val="24"/>
                <w:szCs w:val="24"/>
              </w:rPr>
            </w:pPr>
          </w:p>
        </w:tc>
        <w:tc>
          <w:tcPr>
            <w:tcW w:w="322" w:type="pct"/>
            <w:vMerge/>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4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w:t>
            </w:r>
          </w:p>
        </w:tc>
        <w:tc>
          <w:tcPr>
            <w:tcW w:w="43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«Коммунальщик»</w:t>
            </w:r>
          </w:p>
        </w:tc>
        <w:tc>
          <w:tcPr>
            <w:tcW w:w="2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2013 год (прогноз)</w:t>
            </w:r>
          </w:p>
        </w:tc>
        <w:tc>
          <w:tcPr>
            <w:tcW w:w="280" w:type="pct"/>
          </w:tcPr>
          <w:p w:rsidR="00E044D8" w:rsidRPr="00024A95" w:rsidRDefault="00E044D8" w:rsidP="00C23935">
            <w:pPr>
              <w:widowControl w:val="0"/>
              <w:autoSpaceDE w:val="0"/>
              <w:autoSpaceDN w:val="0"/>
              <w:adjustRightInd w:val="0"/>
              <w:rPr>
                <w:sz w:val="24"/>
                <w:szCs w:val="24"/>
              </w:rPr>
            </w:pPr>
            <w:r w:rsidRPr="00024A95">
              <w:rPr>
                <w:sz w:val="24"/>
                <w:szCs w:val="24"/>
              </w:rPr>
              <w:t>вода питьевого качества</w:t>
            </w:r>
          </w:p>
        </w:tc>
        <w:tc>
          <w:tcPr>
            <w:tcW w:w="24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326500</w:t>
            </w:r>
          </w:p>
        </w:tc>
        <w:tc>
          <w:tcPr>
            <w:tcW w:w="3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539</w:t>
            </w:r>
          </w:p>
        </w:tc>
        <w:tc>
          <w:tcPr>
            <w:tcW w:w="316" w:type="pct"/>
          </w:tcPr>
          <w:p w:rsidR="00E044D8" w:rsidRPr="00024A95" w:rsidRDefault="00E044D8" w:rsidP="00C23935">
            <w:pPr>
              <w:widowControl w:val="0"/>
              <w:autoSpaceDE w:val="0"/>
              <w:autoSpaceDN w:val="0"/>
              <w:adjustRightInd w:val="0"/>
              <w:jc w:val="center"/>
              <w:rPr>
                <w:sz w:val="24"/>
                <w:szCs w:val="24"/>
              </w:rPr>
            </w:pP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325961</w:t>
            </w:r>
          </w:p>
        </w:tc>
        <w:tc>
          <w:tcPr>
            <w:tcW w:w="22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61026</w:t>
            </w: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264935</w:t>
            </w:r>
          </w:p>
        </w:tc>
        <w:tc>
          <w:tcPr>
            <w:tcW w:w="202" w:type="pct"/>
          </w:tcPr>
          <w:p w:rsidR="00E044D8" w:rsidRPr="00024A95" w:rsidRDefault="00E044D8" w:rsidP="00C23935">
            <w:pPr>
              <w:widowControl w:val="0"/>
              <w:autoSpaceDE w:val="0"/>
              <w:autoSpaceDN w:val="0"/>
              <w:adjustRightInd w:val="0"/>
              <w:jc w:val="center"/>
              <w:rPr>
                <w:sz w:val="24"/>
                <w:szCs w:val="24"/>
              </w:rPr>
            </w:pPr>
          </w:p>
        </w:tc>
        <w:tc>
          <w:tcPr>
            <w:tcW w:w="136" w:type="pct"/>
          </w:tcPr>
          <w:p w:rsidR="00E044D8" w:rsidRPr="00024A95" w:rsidRDefault="00E044D8" w:rsidP="00C23935">
            <w:pPr>
              <w:widowControl w:val="0"/>
              <w:autoSpaceDE w:val="0"/>
              <w:autoSpaceDN w:val="0"/>
              <w:adjustRightInd w:val="0"/>
              <w:jc w:val="center"/>
              <w:rPr>
                <w:sz w:val="24"/>
                <w:szCs w:val="24"/>
              </w:rPr>
            </w:pPr>
          </w:p>
        </w:tc>
        <w:tc>
          <w:tcPr>
            <w:tcW w:w="217" w:type="pct"/>
          </w:tcPr>
          <w:p w:rsidR="00E044D8" w:rsidRPr="00024A95" w:rsidRDefault="00E044D8" w:rsidP="00C23935">
            <w:pPr>
              <w:widowControl w:val="0"/>
              <w:autoSpaceDE w:val="0"/>
              <w:autoSpaceDN w:val="0"/>
              <w:adjustRightInd w:val="0"/>
              <w:jc w:val="center"/>
              <w:rPr>
                <w:sz w:val="24"/>
                <w:szCs w:val="24"/>
              </w:rPr>
            </w:pPr>
          </w:p>
        </w:tc>
        <w:tc>
          <w:tcPr>
            <w:tcW w:w="21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264935</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28251</w:t>
            </w:r>
          </w:p>
        </w:tc>
        <w:tc>
          <w:tcPr>
            <w:tcW w:w="29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206069</w:t>
            </w: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30615</w:t>
            </w:r>
          </w:p>
        </w:tc>
        <w:tc>
          <w:tcPr>
            <w:tcW w:w="274"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90972</w:t>
            </w:r>
          </w:p>
        </w:tc>
        <w:tc>
          <w:tcPr>
            <w:tcW w:w="32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173963</w:t>
            </w:r>
          </w:p>
        </w:tc>
      </w:tr>
      <w:tr w:rsidR="00E044D8" w:rsidRPr="00024A95" w:rsidTr="00C23935">
        <w:tc>
          <w:tcPr>
            <w:tcW w:w="142"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w:t>
            </w:r>
          </w:p>
        </w:tc>
        <w:tc>
          <w:tcPr>
            <w:tcW w:w="43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ООО «Коммунальщик»</w:t>
            </w:r>
          </w:p>
        </w:tc>
        <w:tc>
          <w:tcPr>
            <w:tcW w:w="2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2028 год (прогноз)</w:t>
            </w:r>
          </w:p>
        </w:tc>
        <w:tc>
          <w:tcPr>
            <w:tcW w:w="280" w:type="pct"/>
          </w:tcPr>
          <w:p w:rsidR="00E044D8" w:rsidRPr="00024A95" w:rsidRDefault="00E044D8" w:rsidP="00C23935">
            <w:pPr>
              <w:widowControl w:val="0"/>
              <w:autoSpaceDE w:val="0"/>
              <w:autoSpaceDN w:val="0"/>
              <w:adjustRightInd w:val="0"/>
              <w:rPr>
                <w:sz w:val="24"/>
                <w:szCs w:val="24"/>
              </w:rPr>
            </w:pPr>
            <w:r w:rsidRPr="00024A95">
              <w:rPr>
                <w:sz w:val="24"/>
                <w:szCs w:val="24"/>
              </w:rPr>
              <w:t>вода питьевого качества</w:t>
            </w:r>
          </w:p>
        </w:tc>
        <w:tc>
          <w:tcPr>
            <w:tcW w:w="24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235663</w:t>
            </w:r>
          </w:p>
        </w:tc>
        <w:tc>
          <w:tcPr>
            <w:tcW w:w="36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539</w:t>
            </w:r>
          </w:p>
        </w:tc>
        <w:tc>
          <w:tcPr>
            <w:tcW w:w="316" w:type="pct"/>
          </w:tcPr>
          <w:p w:rsidR="00E044D8" w:rsidRPr="00024A95" w:rsidRDefault="00E044D8" w:rsidP="00C23935">
            <w:pPr>
              <w:widowControl w:val="0"/>
              <w:autoSpaceDE w:val="0"/>
              <w:autoSpaceDN w:val="0"/>
              <w:adjustRightInd w:val="0"/>
              <w:jc w:val="center"/>
              <w:rPr>
                <w:sz w:val="24"/>
                <w:szCs w:val="24"/>
              </w:rPr>
            </w:pP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235124</w:t>
            </w:r>
          </w:p>
        </w:tc>
        <w:tc>
          <w:tcPr>
            <w:tcW w:w="223"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37041</w:t>
            </w:r>
          </w:p>
        </w:tc>
        <w:tc>
          <w:tcPr>
            <w:tcW w:w="28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198083</w:t>
            </w:r>
          </w:p>
        </w:tc>
        <w:tc>
          <w:tcPr>
            <w:tcW w:w="202" w:type="pct"/>
          </w:tcPr>
          <w:p w:rsidR="00E044D8" w:rsidRPr="00024A95" w:rsidRDefault="00E044D8" w:rsidP="00C23935">
            <w:pPr>
              <w:widowControl w:val="0"/>
              <w:autoSpaceDE w:val="0"/>
              <w:autoSpaceDN w:val="0"/>
              <w:adjustRightInd w:val="0"/>
              <w:jc w:val="center"/>
              <w:rPr>
                <w:sz w:val="24"/>
                <w:szCs w:val="24"/>
              </w:rPr>
            </w:pPr>
          </w:p>
        </w:tc>
        <w:tc>
          <w:tcPr>
            <w:tcW w:w="136" w:type="pct"/>
          </w:tcPr>
          <w:p w:rsidR="00E044D8" w:rsidRPr="00024A95" w:rsidRDefault="00E044D8" w:rsidP="00C23935">
            <w:pPr>
              <w:widowControl w:val="0"/>
              <w:autoSpaceDE w:val="0"/>
              <w:autoSpaceDN w:val="0"/>
              <w:adjustRightInd w:val="0"/>
              <w:jc w:val="center"/>
              <w:rPr>
                <w:sz w:val="24"/>
                <w:szCs w:val="24"/>
              </w:rPr>
            </w:pPr>
          </w:p>
        </w:tc>
        <w:tc>
          <w:tcPr>
            <w:tcW w:w="217" w:type="pct"/>
          </w:tcPr>
          <w:p w:rsidR="00E044D8" w:rsidRPr="00024A95" w:rsidRDefault="00E044D8" w:rsidP="00C23935">
            <w:pPr>
              <w:widowControl w:val="0"/>
              <w:autoSpaceDE w:val="0"/>
              <w:autoSpaceDN w:val="0"/>
              <w:adjustRightInd w:val="0"/>
              <w:jc w:val="center"/>
              <w:rPr>
                <w:sz w:val="24"/>
                <w:szCs w:val="24"/>
              </w:rPr>
            </w:pPr>
          </w:p>
        </w:tc>
        <w:tc>
          <w:tcPr>
            <w:tcW w:w="216"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198083</w:t>
            </w:r>
          </w:p>
        </w:tc>
        <w:tc>
          <w:tcPr>
            <w:tcW w:w="318"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28251</w:t>
            </w:r>
          </w:p>
        </w:tc>
        <w:tc>
          <w:tcPr>
            <w:tcW w:w="291"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139217</w:t>
            </w:r>
          </w:p>
        </w:tc>
        <w:tc>
          <w:tcPr>
            <w:tcW w:w="227"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30615</w:t>
            </w:r>
          </w:p>
        </w:tc>
        <w:tc>
          <w:tcPr>
            <w:tcW w:w="274"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198083</w:t>
            </w:r>
          </w:p>
        </w:tc>
        <w:tc>
          <w:tcPr>
            <w:tcW w:w="322" w:type="pct"/>
          </w:tcPr>
          <w:p w:rsidR="00E044D8" w:rsidRPr="00024A95" w:rsidRDefault="00E044D8" w:rsidP="00C23935">
            <w:pPr>
              <w:widowControl w:val="0"/>
              <w:autoSpaceDE w:val="0"/>
              <w:autoSpaceDN w:val="0"/>
              <w:adjustRightInd w:val="0"/>
              <w:jc w:val="center"/>
              <w:rPr>
                <w:sz w:val="24"/>
                <w:szCs w:val="24"/>
              </w:rPr>
            </w:pPr>
          </w:p>
        </w:tc>
      </w:tr>
    </w:tbl>
    <w:p w:rsidR="00E044D8" w:rsidRPr="00024A95" w:rsidRDefault="00E044D8" w:rsidP="00E044D8">
      <w:pPr>
        <w:pStyle w:val="1"/>
        <w:spacing w:line="360" w:lineRule="auto"/>
        <w:jc w:val="center"/>
        <w:rPr>
          <w:color w:val="000000"/>
          <w:sz w:val="24"/>
          <w:szCs w:val="24"/>
        </w:rPr>
      </w:pPr>
      <w:bookmarkStart w:id="13" w:name="_Toc375667486"/>
    </w:p>
    <w:p w:rsidR="00E044D8" w:rsidRPr="00024A95" w:rsidRDefault="00E044D8" w:rsidP="00E044D8">
      <w:pPr>
        <w:pStyle w:val="1"/>
        <w:spacing w:line="360" w:lineRule="auto"/>
        <w:jc w:val="center"/>
        <w:rPr>
          <w:color w:val="000000"/>
          <w:sz w:val="24"/>
          <w:szCs w:val="24"/>
        </w:rPr>
      </w:pPr>
      <w:r w:rsidRPr="00024A95">
        <w:rPr>
          <w:color w:val="000000"/>
          <w:sz w:val="24"/>
          <w:szCs w:val="24"/>
        </w:rPr>
        <w:t>3.2 Балансы сточных вод в системе водоотведения, прогноз объема сточных вод.</w:t>
      </w:r>
      <w:bookmarkEnd w:id="13"/>
    </w:p>
    <w:p w:rsidR="00E044D8" w:rsidRPr="00024A95" w:rsidRDefault="00E044D8" w:rsidP="00E044D8">
      <w:pPr>
        <w:tabs>
          <w:tab w:val="left" w:pos="993"/>
        </w:tabs>
        <w:spacing w:line="288" w:lineRule="auto"/>
        <w:contextualSpacing/>
        <w:jc w:val="both"/>
        <w:rPr>
          <w:color w:val="000000"/>
          <w:sz w:val="24"/>
          <w:szCs w:val="24"/>
        </w:rPr>
      </w:pPr>
      <w:r w:rsidRPr="00024A95">
        <w:rPr>
          <w:color w:val="000000"/>
          <w:sz w:val="24"/>
          <w:szCs w:val="24"/>
        </w:rPr>
        <w:t>Общий баланс поступления сточных вод и отведения стоков, структурный баланс поступления сточных вод, а также сведения о фактическом поступлении приведены в следующей таблице.</w:t>
      </w:r>
    </w:p>
    <w:p w:rsidR="00E044D8" w:rsidRPr="00024A95" w:rsidRDefault="00E044D8" w:rsidP="00E044D8">
      <w:pPr>
        <w:tabs>
          <w:tab w:val="left" w:pos="993"/>
        </w:tabs>
        <w:spacing w:line="288" w:lineRule="auto"/>
        <w:contextualSpacing/>
        <w:jc w:val="both"/>
        <w:rPr>
          <w:color w:val="000000"/>
          <w:sz w:val="24"/>
          <w:szCs w:val="24"/>
        </w:rPr>
      </w:pPr>
    </w:p>
    <w:p w:rsidR="00E044D8" w:rsidRDefault="00E044D8" w:rsidP="00E044D8">
      <w:pPr>
        <w:jc w:val="right"/>
        <w:rPr>
          <w:sz w:val="24"/>
          <w:szCs w:val="24"/>
        </w:rPr>
      </w:pPr>
    </w:p>
    <w:p w:rsidR="00E044D8" w:rsidRPr="00024A95" w:rsidRDefault="00E044D8" w:rsidP="00E044D8">
      <w:pPr>
        <w:jc w:val="right"/>
        <w:rPr>
          <w:sz w:val="24"/>
          <w:szCs w:val="24"/>
        </w:rPr>
      </w:pPr>
      <w:r w:rsidRPr="00024A95">
        <w:rPr>
          <w:sz w:val="24"/>
          <w:szCs w:val="24"/>
        </w:rPr>
        <w:t>Таблица 31</w:t>
      </w:r>
    </w:p>
    <w:p w:rsidR="00E044D8" w:rsidRPr="00024A95" w:rsidRDefault="00E044D8" w:rsidP="00E044D8">
      <w:pPr>
        <w:jc w:val="center"/>
        <w:rPr>
          <w:sz w:val="24"/>
          <w:szCs w:val="24"/>
        </w:rPr>
      </w:pPr>
    </w:p>
    <w:p w:rsidR="00E044D8" w:rsidRPr="00024A95" w:rsidRDefault="00E044D8" w:rsidP="00E044D8">
      <w:pPr>
        <w:jc w:val="center"/>
        <w:rPr>
          <w:sz w:val="24"/>
          <w:szCs w:val="24"/>
        </w:rPr>
      </w:pPr>
      <w:r w:rsidRPr="00024A95">
        <w:rPr>
          <w:sz w:val="24"/>
          <w:szCs w:val="24"/>
        </w:rPr>
        <w:t>Баланс водоотведения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1775"/>
        <w:gridCol w:w="904"/>
        <w:gridCol w:w="1235"/>
        <w:gridCol w:w="1558"/>
        <w:gridCol w:w="725"/>
        <w:gridCol w:w="909"/>
        <w:gridCol w:w="1134"/>
        <w:gridCol w:w="831"/>
        <w:gridCol w:w="967"/>
        <w:gridCol w:w="1323"/>
        <w:gridCol w:w="719"/>
        <w:gridCol w:w="885"/>
        <w:gridCol w:w="1351"/>
      </w:tblGrid>
      <w:tr w:rsidR="00E044D8" w:rsidRPr="00024A95" w:rsidTr="00C23935">
        <w:tc>
          <w:tcPr>
            <w:tcW w:w="154"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695"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организации</w:t>
            </w:r>
          </w:p>
        </w:tc>
        <w:tc>
          <w:tcPr>
            <w:tcW w:w="307"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Период</w:t>
            </w:r>
          </w:p>
        </w:tc>
        <w:tc>
          <w:tcPr>
            <w:tcW w:w="365"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сточных вод всего</w:t>
            </w:r>
          </w:p>
        </w:tc>
        <w:tc>
          <w:tcPr>
            <w:tcW w:w="471"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Хозяйственные нужды предприятия</w:t>
            </w:r>
          </w:p>
        </w:tc>
        <w:tc>
          <w:tcPr>
            <w:tcW w:w="1310" w:type="pct"/>
            <w:gridSpan w:val="5"/>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По категориям потребителей</w:t>
            </w:r>
          </w:p>
        </w:tc>
        <w:tc>
          <w:tcPr>
            <w:tcW w:w="438"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через собственные ОС</w:t>
            </w:r>
          </w:p>
        </w:tc>
        <w:tc>
          <w:tcPr>
            <w:tcW w:w="690" w:type="pct"/>
            <w:gridSpan w:val="2"/>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Передано сточных вод другим канализация</w:t>
            </w:r>
            <w:r w:rsidRPr="00024A95">
              <w:rPr>
                <w:sz w:val="24"/>
                <w:szCs w:val="24"/>
              </w:rPr>
              <w:lastRenderedPageBreak/>
              <w:t>ми</w:t>
            </w:r>
          </w:p>
        </w:tc>
        <w:tc>
          <w:tcPr>
            <w:tcW w:w="569"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lastRenderedPageBreak/>
              <w:t>Сброшенные воды без очистки</w:t>
            </w:r>
          </w:p>
        </w:tc>
      </w:tr>
      <w:tr w:rsidR="00E044D8" w:rsidRPr="00024A95" w:rsidTr="00C23935">
        <w:tc>
          <w:tcPr>
            <w:tcW w:w="154" w:type="pct"/>
            <w:vMerge/>
            <w:vAlign w:val="center"/>
          </w:tcPr>
          <w:p w:rsidR="00E044D8" w:rsidRPr="00024A95" w:rsidRDefault="00E044D8" w:rsidP="00C23935">
            <w:pPr>
              <w:widowControl w:val="0"/>
              <w:autoSpaceDE w:val="0"/>
              <w:autoSpaceDN w:val="0"/>
              <w:adjustRightInd w:val="0"/>
              <w:jc w:val="center"/>
              <w:rPr>
                <w:sz w:val="24"/>
                <w:szCs w:val="24"/>
              </w:rPr>
            </w:pPr>
          </w:p>
        </w:tc>
        <w:tc>
          <w:tcPr>
            <w:tcW w:w="695" w:type="pct"/>
            <w:vMerge/>
            <w:vAlign w:val="center"/>
          </w:tcPr>
          <w:p w:rsidR="00E044D8" w:rsidRPr="00024A95" w:rsidRDefault="00E044D8" w:rsidP="00C23935">
            <w:pPr>
              <w:widowControl w:val="0"/>
              <w:autoSpaceDE w:val="0"/>
              <w:autoSpaceDN w:val="0"/>
              <w:adjustRightInd w:val="0"/>
              <w:jc w:val="center"/>
              <w:rPr>
                <w:sz w:val="24"/>
                <w:szCs w:val="24"/>
              </w:rPr>
            </w:pPr>
          </w:p>
        </w:tc>
        <w:tc>
          <w:tcPr>
            <w:tcW w:w="307" w:type="pct"/>
            <w:vMerge/>
            <w:vAlign w:val="center"/>
          </w:tcPr>
          <w:p w:rsidR="00E044D8" w:rsidRPr="00024A95" w:rsidRDefault="00E044D8" w:rsidP="00C23935">
            <w:pPr>
              <w:widowControl w:val="0"/>
              <w:autoSpaceDE w:val="0"/>
              <w:autoSpaceDN w:val="0"/>
              <w:adjustRightInd w:val="0"/>
              <w:jc w:val="center"/>
              <w:rPr>
                <w:sz w:val="24"/>
                <w:szCs w:val="24"/>
              </w:rPr>
            </w:pPr>
          </w:p>
        </w:tc>
        <w:tc>
          <w:tcPr>
            <w:tcW w:w="365" w:type="pct"/>
            <w:vMerge/>
            <w:vAlign w:val="center"/>
          </w:tcPr>
          <w:p w:rsidR="00E044D8" w:rsidRPr="00024A95" w:rsidRDefault="00E044D8" w:rsidP="00C23935">
            <w:pPr>
              <w:widowControl w:val="0"/>
              <w:autoSpaceDE w:val="0"/>
              <w:autoSpaceDN w:val="0"/>
              <w:adjustRightInd w:val="0"/>
              <w:jc w:val="center"/>
              <w:rPr>
                <w:sz w:val="24"/>
                <w:szCs w:val="24"/>
              </w:rPr>
            </w:pPr>
          </w:p>
        </w:tc>
        <w:tc>
          <w:tcPr>
            <w:tcW w:w="471" w:type="pct"/>
            <w:vMerge/>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Бюджет</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Население</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Принято от других ОС</w:t>
            </w:r>
          </w:p>
        </w:tc>
        <w:tc>
          <w:tcPr>
            <w:tcW w:w="438" w:type="pct"/>
            <w:vMerge/>
            <w:vAlign w:val="center"/>
          </w:tcPr>
          <w:p w:rsidR="00E044D8" w:rsidRPr="00024A95" w:rsidRDefault="00E044D8" w:rsidP="00C23935">
            <w:pPr>
              <w:widowControl w:val="0"/>
              <w:autoSpaceDE w:val="0"/>
              <w:autoSpaceDN w:val="0"/>
              <w:adjustRightInd w:val="0"/>
              <w:jc w:val="center"/>
              <w:rPr>
                <w:sz w:val="24"/>
                <w:szCs w:val="24"/>
              </w:rPr>
            </w:pPr>
          </w:p>
        </w:tc>
        <w:tc>
          <w:tcPr>
            <w:tcW w:w="299"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3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 ОС</w:t>
            </w:r>
          </w:p>
        </w:tc>
        <w:tc>
          <w:tcPr>
            <w:tcW w:w="569" w:type="pct"/>
            <w:vMerge/>
            <w:vAlign w:val="center"/>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54"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1.1</w:t>
            </w:r>
          </w:p>
        </w:tc>
        <w:tc>
          <w:tcPr>
            <w:tcW w:w="695" w:type="pct"/>
          </w:tcPr>
          <w:p w:rsidR="00E044D8" w:rsidRPr="00024A95" w:rsidRDefault="00E044D8" w:rsidP="00C23935">
            <w:pPr>
              <w:widowControl w:val="0"/>
              <w:autoSpaceDE w:val="0"/>
              <w:autoSpaceDN w:val="0"/>
              <w:adjustRightInd w:val="0"/>
              <w:rPr>
                <w:sz w:val="24"/>
                <w:szCs w:val="24"/>
              </w:rPr>
            </w:pPr>
            <w:r w:rsidRPr="00024A95">
              <w:rPr>
                <w:sz w:val="24"/>
                <w:szCs w:val="24"/>
              </w:rPr>
              <w:t>ООО «Коммунальщик» всего</w:t>
            </w:r>
          </w:p>
        </w:tc>
        <w:tc>
          <w:tcPr>
            <w:tcW w:w="30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2012 год (план)</w:t>
            </w:r>
          </w:p>
        </w:tc>
        <w:tc>
          <w:tcPr>
            <w:tcW w:w="365"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471" w:type="pct"/>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2834</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24898</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13376</w:t>
            </w:r>
          </w:p>
        </w:tc>
        <w:tc>
          <w:tcPr>
            <w:tcW w:w="273" w:type="pct"/>
            <w:vAlign w:val="center"/>
          </w:tcPr>
          <w:p w:rsidR="00E044D8" w:rsidRPr="00024A95" w:rsidRDefault="00E044D8" w:rsidP="00C23935">
            <w:pPr>
              <w:widowControl w:val="0"/>
              <w:autoSpaceDE w:val="0"/>
              <w:autoSpaceDN w:val="0"/>
              <w:adjustRightInd w:val="0"/>
              <w:jc w:val="center"/>
              <w:rPr>
                <w:sz w:val="24"/>
                <w:szCs w:val="24"/>
              </w:rPr>
            </w:pPr>
          </w:p>
        </w:tc>
        <w:tc>
          <w:tcPr>
            <w:tcW w:w="438"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299" w:type="pct"/>
            <w:vAlign w:val="center"/>
          </w:tcPr>
          <w:p w:rsidR="00E044D8" w:rsidRPr="00024A95" w:rsidRDefault="00E044D8" w:rsidP="00C23935">
            <w:pPr>
              <w:widowControl w:val="0"/>
              <w:autoSpaceDE w:val="0"/>
              <w:autoSpaceDN w:val="0"/>
              <w:adjustRightInd w:val="0"/>
              <w:jc w:val="center"/>
              <w:rPr>
                <w:sz w:val="24"/>
                <w:szCs w:val="24"/>
              </w:rPr>
            </w:pPr>
          </w:p>
        </w:tc>
        <w:tc>
          <w:tcPr>
            <w:tcW w:w="392" w:type="pct"/>
            <w:vAlign w:val="center"/>
          </w:tcPr>
          <w:p w:rsidR="00E044D8" w:rsidRPr="00024A95" w:rsidRDefault="00E044D8" w:rsidP="00C23935">
            <w:pPr>
              <w:widowControl w:val="0"/>
              <w:autoSpaceDE w:val="0"/>
              <w:autoSpaceDN w:val="0"/>
              <w:adjustRightInd w:val="0"/>
              <w:jc w:val="center"/>
              <w:rPr>
                <w:sz w:val="24"/>
                <w:szCs w:val="24"/>
              </w:rPr>
            </w:pPr>
          </w:p>
        </w:tc>
        <w:tc>
          <w:tcPr>
            <w:tcW w:w="569" w:type="pct"/>
            <w:vAlign w:val="center"/>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54" w:type="pct"/>
            <w:vMerge/>
            <w:vAlign w:val="center"/>
          </w:tcPr>
          <w:p w:rsidR="00E044D8" w:rsidRPr="00024A95" w:rsidRDefault="00E044D8" w:rsidP="00C23935">
            <w:pPr>
              <w:widowControl w:val="0"/>
              <w:autoSpaceDE w:val="0"/>
              <w:autoSpaceDN w:val="0"/>
              <w:adjustRightInd w:val="0"/>
              <w:jc w:val="center"/>
              <w:rPr>
                <w:sz w:val="24"/>
                <w:szCs w:val="24"/>
              </w:rPr>
            </w:pPr>
          </w:p>
        </w:tc>
        <w:tc>
          <w:tcPr>
            <w:tcW w:w="695" w:type="pct"/>
          </w:tcPr>
          <w:p w:rsidR="00E044D8" w:rsidRPr="00024A95" w:rsidRDefault="00E044D8" w:rsidP="00C23935">
            <w:pPr>
              <w:widowControl w:val="0"/>
              <w:autoSpaceDE w:val="0"/>
              <w:autoSpaceDN w:val="0"/>
              <w:adjustRightInd w:val="0"/>
              <w:rPr>
                <w:sz w:val="24"/>
                <w:szCs w:val="24"/>
              </w:rPr>
            </w:pPr>
            <w:r w:rsidRPr="00024A95">
              <w:rPr>
                <w:sz w:val="24"/>
                <w:szCs w:val="24"/>
              </w:rPr>
              <w:t>ООО «Сычевское коммунальное предприятие»</w:t>
            </w:r>
          </w:p>
        </w:tc>
        <w:tc>
          <w:tcPr>
            <w:tcW w:w="30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2013 год прогноз</w:t>
            </w:r>
          </w:p>
        </w:tc>
        <w:tc>
          <w:tcPr>
            <w:tcW w:w="365"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471" w:type="pct"/>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1924</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31546</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8724</w:t>
            </w:r>
          </w:p>
        </w:tc>
        <w:tc>
          <w:tcPr>
            <w:tcW w:w="273" w:type="pct"/>
            <w:vAlign w:val="center"/>
          </w:tcPr>
          <w:p w:rsidR="00E044D8" w:rsidRPr="00024A95" w:rsidRDefault="00E044D8" w:rsidP="00C23935">
            <w:pPr>
              <w:widowControl w:val="0"/>
              <w:autoSpaceDE w:val="0"/>
              <w:autoSpaceDN w:val="0"/>
              <w:adjustRightInd w:val="0"/>
              <w:jc w:val="center"/>
              <w:rPr>
                <w:sz w:val="24"/>
                <w:szCs w:val="24"/>
              </w:rPr>
            </w:pPr>
          </w:p>
        </w:tc>
        <w:tc>
          <w:tcPr>
            <w:tcW w:w="438"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299" w:type="pct"/>
            <w:vAlign w:val="center"/>
          </w:tcPr>
          <w:p w:rsidR="00E044D8" w:rsidRPr="00024A95" w:rsidRDefault="00E044D8" w:rsidP="00C23935">
            <w:pPr>
              <w:widowControl w:val="0"/>
              <w:autoSpaceDE w:val="0"/>
              <w:autoSpaceDN w:val="0"/>
              <w:adjustRightInd w:val="0"/>
              <w:jc w:val="center"/>
              <w:rPr>
                <w:sz w:val="24"/>
                <w:szCs w:val="24"/>
              </w:rPr>
            </w:pPr>
          </w:p>
        </w:tc>
        <w:tc>
          <w:tcPr>
            <w:tcW w:w="392" w:type="pct"/>
            <w:vAlign w:val="center"/>
          </w:tcPr>
          <w:p w:rsidR="00E044D8" w:rsidRPr="00024A95" w:rsidRDefault="00E044D8" w:rsidP="00C23935">
            <w:pPr>
              <w:widowControl w:val="0"/>
              <w:autoSpaceDE w:val="0"/>
              <w:autoSpaceDN w:val="0"/>
              <w:adjustRightInd w:val="0"/>
              <w:jc w:val="center"/>
              <w:rPr>
                <w:sz w:val="24"/>
                <w:szCs w:val="24"/>
              </w:rPr>
            </w:pPr>
          </w:p>
        </w:tc>
        <w:tc>
          <w:tcPr>
            <w:tcW w:w="569" w:type="pct"/>
            <w:vAlign w:val="center"/>
          </w:tcPr>
          <w:p w:rsidR="00E044D8" w:rsidRPr="00024A95" w:rsidRDefault="00E044D8" w:rsidP="00C23935">
            <w:pPr>
              <w:widowControl w:val="0"/>
              <w:autoSpaceDE w:val="0"/>
              <w:autoSpaceDN w:val="0"/>
              <w:adjustRightInd w:val="0"/>
              <w:jc w:val="center"/>
              <w:rPr>
                <w:sz w:val="24"/>
                <w:szCs w:val="24"/>
              </w:rPr>
            </w:pPr>
          </w:p>
        </w:tc>
      </w:tr>
    </w:tbl>
    <w:p w:rsidR="00E044D8" w:rsidRPr="00024A95" w:rsidRDefault="00E044D8" w:rsidP="00E044D8">
      <w:pPr>
        <w:jc w:val="center"/>
        <w:rPr>
          <w:sz w:val="24"/>
          <w:szCs w:val="24"/>
        </w:rPr>
        <w:sectPr w:rsidR="00E044D8" w:rsidRPr="00024A95" w:rsidSect="00C23935">
          <w:pgSz w:w="16838" w:h="11906" w:orient="landscape"/>
          <w:pgMar w:top="567" w:right="1134" w:bottom="851" w:left="1134" w:header="709" w:footer="709" w:gutter="0"/>
          <w:cols w:space="708"/>
          <w:docGrid w:linePitch="360"/>
        </w:sectPr>
      </w:pPr>
    </w:p>
    <w:p w:rsidR="00E044D8" w:rsidRPr="0051292A" w:rsidRDefault="00E044D8" w:rsidP="00E044D8">
      <w:pPr>
        <w:ind w:firstLine="720"/>
        <w:jc w:val="both"/>
        <w:rPr>
          <w:sz w:val="28"/>
          <w:szCs w:val="28"/>
        </w:rPr>
      </w:pPr>
      <w:r w:rsidRPr="0051292A">
        <w:rPr>
          <w:sz w:val="28"/>
          <w:szCs w:val="28"/>
        </w:rPr>
        <w:lastRenderedPageBreak/>
        <w:t>Из приведенных данных, следует, что все сточные воды поступают от потребителей. Организация не передает сточные воды другим организациям для подачи через очистные сооружения. Все сточные воды проходят очистные сооружения. В зданиях, строениях и сооружениях отсутствуют приборы учета принимаемых сточных вод.</w:t>
      </w:r>
    </w:p>
    <w:p w:rsidR="00E044D8" w:rsidRPr="0051292A" w:rsidRDefault="00E044D8" w:rsidP="00E044D8">
      <w:pPr>
        <w:ind w:firstLine="720"/>
        <w:jc w:val="both"/>
        <w:rPr>
          <w:sz w:val="28"/>
          <w:szCs w:val="28"/>
        </w:rPr>
      </w:pPr>
      <w:r w:rsidRPr="0051292A">
        <w:rPr>
          <w:sz w:val="28"/>
          <w:szCs w:val="28"/>
        </w:rPr>
        <w:t>Ниже приведены диаграммы о структурном поступлении сточных вод в Сычевском городском поселении за 2012-2013 гг. Основное поступление сточных вод осуществляется от населения – в среднем 67,7% от общего баланса поступления.</w:t>
      </w:r>
    </w:p>
    <w:p w:rsidR="00E044D8" w:rsidRPr="00024A95" w:rsidRDefault="00E044D8" w:rsidP="00E044D8">
      <w:pPr>
        <w:spacing w:line="360" w:lineRule="auto"/>
        <w:ind w:firstLine="720"/>
        <w:jc w:val="center"/>
        <w:rPr>
          <w:sz w:val="24"/>
          <w:szCs w:val="24"/>
        </w:rPr>
      </w:pPr>
      <w:r w:rsidRPr="00024A95">
        <w:rPr>
          <w:noProof/>
          <w:sz w:val="24"/>
          <w:szCs w:val="24"/>
        </w:rPr>
        <w:drawing>
          <wp:inline distT="0" distB="0" distL="0" distR="0">
            <wp:extent cx="3994150" cy="27000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3994150" cy="2700020"/>
                    </a:xfrm>
                    <a:prstGeom prst="rect">
                      <a:avLst/>
                    </a:prstGeom>
                    <a:noFill/>
                    <a:ln w="9525">
                      <a:noFill/>
                      <a:miter lim="800000"/>
                      <a:headEnd/>
                      <a:tailEnd/>
                    </a:ln>
                  </pic:spPr>
                </pic:pic>
              </a:graphicData>
            </a:graphic>
          </wp:inline>
        </w:drawing>
      </w:r>
    </w:p>
    <w:p w:rsidR="00E044D8" w:rsidRPr="00024A95" w:rsidRDefault="00E044D8" w:rsidP="00E044D8">
      <w:pPr>
        <w:spacing w:line="360" w:lineRule="auto"/>
        <w:ind w:firstLine="720"/>
        <w:jc w:val="center"/>
        <w:rPr>
          <w:sz w:val="24"/>
          <w:szCs w:val="24"/>
        </w:rPr>
      </w:pPr>
      <w:r w:rsidRPr="00024A95">
        <w:rPr>
          <w:sz w:val="24"/>
          <w:szCs w:val="24"/>
        </w:rPr>
        <w:t>рис. 12 Структурный баланс поступления сточных вод за 2012 г.</w:t>
      </w:r>
    </w:p>
    <w:p w:rsidR="00E044D8" w:rsidRPr="00024A95" w:rsidRDefault="00E044D8" w:rsidP="00E044D8">
      <w:pPr>
        <w:spacing w:line="360" w:lineRule="auto"/>
        <w:ind w:firstLine="720"/>
        <w:jc w:val="center"/>
        <w:rPr>
          <w:sz w:val="24"/>
          <w:szCs w:val="24"/>
        </w:rPr>
      </w:pPr>
      <w:r w:rsidRPr="00024A95">
        <w:rPr>
          <w:noProof/>
          <w:sz w:val="24"/>
          <w:szCs w:val="24"/>
        </w:rPr>
        <w:drawing>
          <wp:inline distT="0" distB="0" distL="0" distR="0">
            <wp:extent cx="4235450" cy="29241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4235450" cy="2924175"/>
                    </a:xfrm>
                    <a:prstGeom prst="rect">
                      <a:avLst/>
                    </a:prstGeom>
                    <a:noFill/>
                    <a:ln w="9525">
                      <a:noFill/>
                      <a:miter lim="800000"/>
                      <a:headEnd/>
                      <a:tailEnd/>
                    </a:ln>
                  </pic:spPr>
                </pic:pic>
              </a:graphicData>
            </a:graphic>
          </wp:inline>
        </w:drawing>
      </w:r>
    </w:p>
    <w:p w:rsidR="00E044D8" w:rsidRPr="00024A95" w:rsidRDefault="00E044D8" w:rsidP="00E044D8">
      <w:pPr>
        <w:spacing w:line="360" w:lineRule="auto"/>
        <w:ind w:firstLine="720"/>
        <w:jc w:val="center"/>
        <w:rPr>
          <w:sz w:val="24"/>
          <w:szCs w:val="24"/>
        </w:rPr>
      </w:pPr>
      <w:r w:rsidRPr="00024A95">
        <w:rPr>
          <w:sz w:val="24"/>
          <w:szCs w:val="24"/>
        </w:rPr>
        <w:t>рис. 13 Структурный баланс поступления сточных вод за 2013 гг.</w:t>
      </w:r>
    </w:p>
    <w:p w:rsidR="00E044D8" w:rsidRPr="00024A95" w:rsidRDefault="00E044D8" w:rsidP="00E044D8">
      <w:pPr>
        <w:spacing w:line="360" w:lineRule="auto"/>
        <w:ind w:firstLine="720"/>
        <w:jc w:val="center"/>
        <w:rPr>
          <w:sz w:val="24"/>
          <w:szCs w:val="24"/>
        </w:rPr>
      </w:pPr>
    </w:p>
    <w:p w:rsidR="00E044D8" w:rsidRPr="0051292A" w:rsidRDefault="00E044D8" w:rsidP="00E044D8">
      <w:pPr>
        <w:ind w:firstLine="720"/>
        <w:jc w:val="both"/>
        <w:rPr>
          <w:sz w:val="28"/>
          <w:szCs w:val="28"/>
        </w:rPr>
      </w:pPr>
      <w:r w:rsidRPr="0051292A">
        <w:rPr>
          <w:sz w:val="28"/>
          <w:szCs w:val="28"/>
        </w:rPr>
        <w:t xml:space="preserve">Ниже проведен прогноз поступления сточных вод в Сычевском городском поселении на основании демографической ситуации региона, принятая в соответствии с документами территориального планирования. В настоящий </w:t>
      </w:r>
      <w:r w:rsidRPr="0051292A">
        <w:rPr>
          <w:sz w:val="28"/>
          <w:szCs w:val="28"/>
        </w:rPr>
        <w:lastRenderedPageBreak/>
        <w:t>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sidRPr="0051292A">
        <w:rPr>
          <w:sz w:val="28"/>
          <w:szCs w:val="28"/>
          <w:vertAlign w:val="superscript"/>
        </w:rPr>
        <w:t>3</w:t>
      </w:r>
      <w:r w:rsidRPr="0051292A">
        <w:rPr>
          <w:sz w:val="28"/>
          <w:szCs w:val="28"/>
        </w:rPr>
        <w:t>/сут будет достаточно для покрытия данных нагрузок. Также в приведенной расчете показано распределение расходов воды на водоотведение по типам абонентов.</w:t>
      </w:r>
    </w:p>
    <w:p w:rsidR="00E044D8" w:rsidRPr="0051292A" w:rsidRDefault="00E044D8" w:rsidP="00E044D8">
      <w:pPr>
        <w:jc w:val="center"/>
        <w:rPr>
          <w:sz w:val="28"/>
          <w:szCs w:val="28"/>
        </w:rPr>
      </w:pPr>
      <w:r w:rsidRPr="0051292A">
        <w:rPr>
          <w:sz w:val="28"/>
          <w:szCs w:val="28"/>
        </w:rPr>
        <w:t>Объемы коммунальных услуг на 2028 год по ООО «Сычевское коммунальное предприятие»</w:t>
      </w:r>
    </w:p>
    <w:p w:rsidR="00E044D8" w:rsidRPr="00024A95" w:rsidRDefault="00E044D8" w:rsidP="00E044D8">
      <w:pPr>
        <w:jc w:val="right"/>
        <w:rPr>
          <w:sz w:val="24"/>
          <w:szCs w:val="24"/>
        </w:rPr>
      </w:pPr>
      <w:r w:rsidRPr="00024A95">
        <w:rPr>
          <w:sz w:val="24"/>
          <w:szCs w:val="24"/>
        </w:rPr>
        <w:t>Таблица 32</w:t>
      </w:r>
    </w:p>
    <w:p w:rsidR="00E044D8" w:rsidRPr="00024A95" w:rsidRDefault="00E044D8" w:rsidP="00E044D8">
      <w:pPr>
        <w:jc w:val="center"/>
        <w:rPr>
          <w:i/>
          <w:spacing w:val="-9"/>
          <w:sz w:val="24"/>
          <w:szCs w:val="24"/>
        </w:rPr>
      </w:pPr>
      <w:r w:rsidRPr="00024A95">
        <w:rPr>
          <w:i/>
          <w:spacing w:val="-9"/>
          <w:sz w:val="24"/>
          <w:szCs w:val="24"/>
        </w:rPr>
        <w:t>Плановый объем приема сточных вод на 2028 год</w:t>
      </w:r>
    </w:p>
    <w:p w:rsidR="00E044D8" w:rsidRPr="00024A95" w:rsidRDefault="00E044D8" w:rsidP="00E044D8">
      <w:pPr>
        <w:jc w:val="center"/>
        <w:rPr>
          <w:i/>
          <w:spacing w:val="-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 потребителей услуг</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Годовой объем потребления, м</w:t>
            </w:r>
            <w:r w:rsidRPr="00024A95">
              <w:rPr>
                <w:spacing w:val="-9"/>
                <w:sz w:val="24"/>
                <w:szCs w:val="24"/>
                <w:vertAlign w:val="superscript"/>
              </w:rPr>
              <w:t>3</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Население города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115808</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Предприятия, организации, ИП</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10648</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в том числе бюджетные</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1924</w:t>
            </w:r>
          </w:p>
        </w:tc>
      </w:tr>
      <w:tr w:rsidR="00E044D8" w:rsidRPr="00024A95" w:rsidTr="00C23935">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42194</w:t>
            </w:r>
          </w:p>
        </w:tc>
      </w:tr>
    </w:tbl>
    <w:p w:rsidR="00E044D8" w:rsidRPr="00024A95" w:rsidRDefault="00E044D8" w:rsidP="00E044D8">
      <w:pPr>
        <w:jc w:val="right"/>
        <w:rPr>
          <w:spacing w:val="-9"/>
          <w:sz w:val="24"/>
          <w:szCs w:val="24"/>
        </w:rPr>
      </w:pPr>
      <w:r w:rsidRPr="00024A95">
        <w:rPr>
          <w:sz w:val="24"/>
          <w:szCs w:val="24"/>
        </w:rPr>
        <w:t>Таблица 33</w:t>
      </w:r>
    </w:p>
    <w:p w:rsidR="00E044D8" w:rsidRPr="00024A95" w:rsidRDefault="00E044D8" w:rsidP="00E044D8">
      <w:pPr>
        <w:jc w:val="center"/>
        <w:rPr>
          <w:i/>
          <w:spacing w:val="-9"/>
          <w:sz w:val="24"/>
          <w:szCs w:val="24"/>
        </w:rPr>
      </w:pPr>
      <w:r w:rsidRPr="00024A95">
        <w:rPr>
          <w:i/>
          <w:spacing w:val="-9"/>
          <w:sz w:val="24"/>
          <w:szCs w:val="24"/>
        </w:rPr>
        <w:t>Расчет планового объема водоотведения на 2028 год по Сычевскому городскому поселению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4"/>
      </w:tblGrid>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норматив водоотведения, м</w:t>
            </w:r>
            <w:r w:rsidRPr="00024A95">
              <w:rPr>
                <w:spacing w:val="-9"/>
                <w:sz w:val="24"/>
                <w:szCs w:val="24"/>
                <w:vertAlign w:val="superscript"/>
              </w:rPr>
              <w:t>3</w:t>
            </w:r>
          </w:p>
        </w:tc>
        <w:tc>
          <w:tcPr>
            <w:tcW w:w="1914"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Количество человек</w:t>
            </w:r>
          </w:p>
        </w:tc>
        <w:tc>
          <w:tcPr>
            <w:tcW w:w="1914" w:type="dxa"/>
          </w:tcPr>
          <w:p w:rsidR="00E044D8" w:rsidRPr="00024A95" w:rsidRDefault="00E044D8" w:rsidP="00C23935">
            <w:pPr>
              <w:widowControl w:val="0"/>
              <w:autoSpaceDE w:val="0"/>
              <w:autoSpaceDN w:val="0"/>
              <w:adjustRightInd w:val="0"/>
              <w:rPr>
                <w:spacing w:val="-9"/>
                <w:sz w:val="24"/>
                <w:szCs w:val="24"/>
                <w:vertAlign w:val="superscript"/>
              </w:rPr>
            </w:pPr>
            <w:r w:rsidRPr="00024A95">
              <w:rPr>
                <w:spacing w:val="-9"/>
                <w:sz w:val="24"/>
                <w:szCs w:val="24"/>
              </w:rPr>
              <w:t>Общий объем водоотведения, м</w:t>
            </w:r>
            <w:r w:rsidRPr="00024A95">
              <w:rPr>
                <w:spacing w:val="-9"/>
                <w:sz w:val="24"/>
                <w:szCs w:val="24"/>
                <w:vertAlign w:val="superscript"/>
              </w:rPr>
              <w:t>3</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Жилые дома с водопроводом, централизованной канализацией, без ванн</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2,34</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1909</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53605</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Жилые дома с водопроводом, централизованной канализацией и ваннами</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3,71</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821</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36551</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Жилые дома с холодным и ГВС, централизованной канализацией и ваннами</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6,87</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41</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z w:val="24"/>
                <w:szCs w:val="24"/>
              </w:rPr>
              <w:t>3380</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по квартирным водомерам</w:t>
            </w:r>
          </w:p>
        </w:tc>
        <w:tc>
          <w:tcPr>
            <w:tcW w:w="1914" w:type="dxa"/>
          </w:tcPr>
          <w:p w:rsidR="00E044D8" w:rsidRPr="00024A95" w:rsidRDefault="00E044D8" w:rsidP="00C23935">
            <w:pPr>
              <w:widowControl w:val="0"/>
              <w:autoSpaceDE w:val="0"/>
              <w:autoSpaceDN w:val="0"/>
              <w:adjustRightInd w:val="0"/>
              <w:jc w:val="center"/>
              <w:rPr>
                <w:sz w:val="24"/>
                <w:szCs w:val="24"/>
              </w:rPr>
            </w:pP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772</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20072</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5</w:t>
            </w: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по домовым водомерам</w:t>
            </w:r>
          </w:p>
        </w:tc>
        <w:tc>
          <w:tcPr>
            <w:tcW w:w="1914" w:type="dxa"/>
          </w:tcPr>
          <w:p w:rsidR="00E044D8" w:rsidRPr="00024A95" w:rsidRDefault="00E044D8" w:rsidP="00C23935">
            <w:pPr>
              <w:widowControl w:val="0"/>
              <w:autoSpaceDE w:val="0"/>
              <w:autoSpaceDN w:val="0"/>
              <w:adjustRightInd w:val="0"/>
              <w:jc w:val="center"/>
              <w:rPr>
                <w:sz w:val="24"/>
                <w:szCs w:val="24"/>
              </w:rPr>
            </w:pP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27</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2200</w:t>
            </w:r>
          </w:p>
        </w:tc>
      </w:tr>
      <w:tr w:rsidR="00E044D8" w:rsidRPr="00024A95" w:rsidTr="00C23935">
        <w:tc>
          <w:tcPr>
            <w:tcW w:w="648" w:type="dxa"/>
          </w:tcPr>
          <w:p w:rsidR="00E044D8" w:rsidRPr="00024A95" w:rsidRDefault="00E044D8" w:rsidP="00C23935">
            <w:pPr>
              <w:widowControl w:val="0"/>
              <w:autoSpaceDE w:val="0"/>
              <w:autoSpaceDN w:val="0"/>
              <w:adjustRightInd w:val="0"/>
              <w:rPr>
                <w:spacing w:val="-9"/>
                <w:sz w:val="24"/>
                <w:szCs w:val="24"/>
              </w:rPr>
            </w:pPr>
          </w:p>
        </w:tc>
        <w:tc>
          <w:tcPr>
            <w:tcW w:w="3180"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 по населению</w:t>
            </w:r>
          </w:p>
        </w:tc>
        <w:tc>
          <w:tcPr>
            <w:tcW w:w="1914" w:type="dxa"/>
          </w:tcPr>
          <w:p w:rsidR="00E044D8" w:rsidRPr="00024A95" w:rsidRDefault="00E044D8" w:rsidP="00C23935">
            <w:pPr>
              <w:widowControl w:val="0"/>
              <w:autoSpaceDE w:val="0"/>
              <w:autoSpaceDN w:val="0"/>
              <w:adjustRightInd w:val="0"/>
              <w:jc w:val="center"/>
              <w:rPr>
                <w:sz w:val="24"/>
                <w:szCs w:val="24"/>
              </w:rPr>
            </w:pP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3570</w:t>
            </w:r>
          </w:p>
        </w:tc>
        <w:tc>
          <w:tcPr>
            <w:tcW w:w="1914" w:type="dxa"/>
          </w:tcPr>
          <w:p w:rsidR="00E044D8" w:rsidRPr="00024A95" w:rsidRDefault="00E044D8" w:rsidP="00C23935">
            <w:pPr>
              <w:widowControl w:val="0"/>
              <w:autoSpaceDE w:val="0"/>
              <w:autoSpaceDN w:val="0"/>
              <w:adjustRightInd w:val="0"/>
              <w:jc w:val="center"/>
              <w:rPr>
                <w:sz w:val="24"/>
                <w:szCs w:val="24"/>
              </w:rPr>
            </w:pPr>
            <w:r w:rsidRPr="00024A95">
              <w:rPr>
                <w:spacing w:val="-9"/>
                <w:sz w:val="24"/>
                <w:szCs w:val="24"/>
              </w:rPr>
              <w:t>115808</w:t>
            </w:r>
          </w:p>
        </w:tc>
      </w:tr>
    </w:tbl>
    <w:p w:rsidR="00E044D8" w:rsidRPr="00024A95" w:rsidRDefault="00E044D8" w:rsidP="00E044D8">
      <w:pPr>
        <w:jc w:val="right"/>
        <w:rPr>
          <w:spacing w:val="-9"/>
          <w:sz w:val="24"/>
          <w:szCs w:val="24"/>
        </w:rPr>
      </w:pPr>
      <w:r w:rsidRPr="00024A95">
        <w:rPr>
          <w:sz w:val="24"/>
          <w:szCs w:val="24"/>
        </w:rPr>
        <w:t>Таблица 34</w:t>
      </w:r>
    </w:p>
    <w:p w:rsidR="00E044D8" w:rsidRPr="00024A95" w:rsidRDefault="00E044D8" w:rsidP="00E044D8">
      <w:pPr>
        <w:jc w:val="center"/>
        <w:rPr>
          <w:i/>
          <w:spacing w:val="-9"/>
          <w:sz w:val="24"/>
          <w:szCs w:val="24"/>
        </w:rPr>
      </w:pPr>
      <w:r w:rsidRPr="00024A95">
        <w:rPr>
          <w:i/>
          <w:spacing w:val="-9"/>
          <w:sz w:val="24"/>
          <w:szCs w:val="24"/>
        </w:rPr>
        <w:t>Список организаций заключивших договор на услугу по водоотведению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958"/>
        <w:gridCol w:w="4785"/>
      </w:tblGrid>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Наименование</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Годовой объем, м</w:t>
            </w:r>
            <w:r w:rsidRPr="00024A95">
              <w:rPr>
                <w:spacing w:val="-9"/>
                <w:sz w:val="24"/>
                <w:szCs w:val="24"/>
                <w:vertAlign w:val="superscript"/>
              </w:rPr>
              <w:t>3</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Администрация МО «Сычевский район»</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168</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Дет.сад №3 «Светлячок»</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850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Дом детского творчества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90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Багачунас М.В.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40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5</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Журавлев С.А.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24</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6</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 xml:space="preserve">ИП Комкова </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Сухов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12</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Халимов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9</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ИП Цветкова</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Пенсионный фонд</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60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11</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СЭЗ</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8420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12</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Школа №1</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780</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lastRenderedPageBreak/>
              <w:t>13</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Школа искусств</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36</w:t>
            </w:r>
          </w:p>
        </w:tc>
      </w:tr>
      <w:tr w:rsidR="00E044D8" w:rsidRPr="00024A95" w:rsidTr="00C23935">
        <w:tc>
          <w:tcPr>
            <w:tcW w:w="827"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14</w:t>
            </w:r>
          </w:p>
        </w:tc>
        <w:tc>
          <w:tcPr>
            <w:tcW w:w="3958"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Итого</w:t>
            </w:r>
          </w:p>
        </w:tc>
        <w:tc>
          <w:tcPr>
            <w:tcW w:w="4785" w:type="dxa"/>
          </w:tcPr>
          <w:p w:rsidR="00E044D8" w:rsidRPr="00024A95" w:rsidRDefault="00E044D8" w:rsidP="00C23935">
            <w:pPr>
              <w:widowControl w:val="0"/>
              <w:autoSpaceDE w:val="0"/>
              <w:autoSpaceDN w:val="0"/>
              <w:adjustRightInd w:val="0"/>
              <w:rPr>
                <w:spacing w:val="-9"/>
                <w:sz w:val="24"/>
                <w:szCs w:val="24"/>
              </w:rPr>
            </w:pPr>
            <w:r w:rsidRPr="00024A95">
              <w:rPr>
                <w:spacing w:val="-9"/>
                <w:sz w:val="24"/>
                <w:szCs w:val="24"/>
              </w:rPr>
              <w:t>10648</w:t>
            </w:r>
          </w:p>
        </w:tc>
      </w:tr>
    </w:tbl>
    <w:p w:rsidR="00E044D8" w:rsidRPr="00024A95" w:rsidRDefault="00E044D8" w:rsidP="00E044D8">
      <w:pPr>
        <w:jc w:val="center"/>
        <w:rPr>
          <w:i/>
          <w:spacing w:val="-9"/>
          <w:sz w:val="24"/>
          <w:szCs w:val="24"/>
        </w:rPr>
      </w:pPr>
    </w:p>
    <w:p w:rsidR="00E044D8" w:rsidRPr="0051292A" w:rsidRDefault="00E044D8" w:rsidP="00E044D8">
      <w:pPr>
        <w:ind w:firstLine="720"/>
        <w:jc w:val="both"/>
        <w:rPr>
          <w:sz w:val="28"/>
          <w:szCs w:val="28"/>
        </w:rPr>
      </w:pPr>
      <w:r w:rsidRPr="0051292A">
        <w:rPr>
          <w:sz w:val="28"/>
          <w:szCs w:val="28"/>
        </w:rPr>
        <w:t>Исходя из выше полученных данных ниже в таблицу сведены перспективные балансы поступления сточных вод (общий – баланс поступления сточных вод, структурный – баланс поступления сточных вод по группам абонентов).</w:t>
      </w:r>
    </w:p>
    <w:p w:rsidR="00E044D8" w:rsidRPr="0051292A" w:rsidRDefault="00E044D8" w:rsidP="00E044D8">
      <w:pPr>
        <w:spacing w:line="360" w:lineRule="auto"/>
        <w:ind w:firstLine="720"/>
        <w:jc w:val="both"/>
        <w:rPr>
          <w:sz w:val="28"/>
          <w:szCs w:val="28"/>
        </w:rPr>
      </w:pPr>
    </w:p>
    <w:p w:rsidR="00E044D8" w:rsidRPr="00024A95" w:rsidRDefault="00E044D8" w:rsidP="00E044D8">
      <w:pPr>
        <w:spacing w:line="360" w:lineRule="auto"/>
        <w:jc w:val="both"/>
        <w:rPr>
          <w:sz w:val="24"/>
          <w:szCs w:val="24"/>
        </w:rPr>
        <w:sectPr w:rsidR="00E044D8" w:rsidRPr="00024A95" w:rsidSect="00C23935">
          <w:pgSz w:w="11906" w:h="16838"/>
          <w:pgMar w:top="1134" w:right="720" w:bottom="1134" w:left="1260" w:header="709" w:footer="709" w:gutter="0"/>
          <w:cols w:space="708"/>
          <w:docGrid w:linePitch="360"/>
        </w:sectPr>
      </w:pPr>
    </w:p>
    <w:p w:rsidR="00E044D8" w:rsidRPr="00024A95" w:rsidRDefault="00E044D8" w:rsidP="00E044D8">
      <w:pPr>
        <w:spacing w:line="360" w:lineRule="auto"/>
        <w:jc w:val="right"/>
        <w:rPr>
          <w:sz w:val="24"/>
          <w:szCs w:val="24"/>
        </w:rPr>
      </w:pPr>
      <w:r w:rsidRPr="00024A95">
        <w:rPr>
          <w:sz w:val="24"/>
          <w:szCs w:val="24"/>
        </w:rPr>
        <w:lastRenderedPageBreak/>
        <w:t>Таблица 35</w:t>
      </w:r>
    </w:p>
    <w:p w:rsidR="00E044D8" w:rsidRPr="000D76FE" w:rsidRDefault="00E044D8" w:rsidP="00E044D8">
      <w:pPr>
        <w:jc w:val="center"/>
        <w:rPr>
          <w:sz w:val="24"/>
          <w:szCs w:val="24"/>
        </w:rPr>
      </w:pPr>
      <w:r w:rsidRPr="00024A95">
        <w:rPr>
          <w:sz w:val="24"/>
          <w:szCs w:val="24"/>
        </w:rPr>
        <w:t>Перспективный баланс водоотведения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761"/>
        <w:gridCol w:w="898"/>
        <w:gridCol w:w="1227"/>
        <w:gridCol w:w="1547"/>
        <w:gridCol w:w="821"/>
        <w:gridCol w:w="903"/>
        <w:gridCol w:w="1126"/>
        <w:gridCol w:w="825"/>
        <w:gridCol w:w="961"/>
        <w:gridCol w:w="1313"/>
        <w:gridCol w:w="715"/>
        <w:gridCol w:w="879"/>
        <w:gridCol w:w="1342"/>
      </w:tblGrid>
      <w:tr w:rsidR="00E044D8" w:rsidRPr="00024A95" w:rsidTr="00C23935">
        <w:tc>
          <w:tcPr>
            <w:tcW w:w="154"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w:t>
            </w:r>
          </w:p>
        </w:tc>
        <w:tc>
          <w:tcPr>
            <w:tcW w:w="695"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Наименование организации</w:t>
            </w:r>
          </w:p>
        </w:tc>
        <w:tc>
          <w:tcPr>
            <w:tcW w:w="307"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Период</w:t>
            </w:r>
          </w:p>
        </w:tc>
        <w:tc>
          <w:tcPr>
            <w:tcW w:w="365"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сточных вод всего</w:t>
            </w:r>
          </w:p>
        </w:tc>
        <w:tc>
          <w:tcPr>
            <w:tcW w:w="471"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Хозяйственные нужды предприятия</w:t>
            </w:r>
          </w:p>
        </w:tc>
        <w:tc>
          <w:tcPr>
            <w:tcW w:w="1312" w:type="pct"/>
            <w:gridSpan w:val="5"/>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По категориям потребителей</w:t>
            </w:r>
          </w:p>
        </w:tc>
        <w:tc>
          <w:tcPr>
            <w:tcW w:w="438"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Пропущено через собственные ОС</w:t>
            </w:r>
          </w:p>
        </w:tc>
        <w:tc>
          <w:tcPr>
            <w:tcW w:w="691" w:type="pct"/>
            <w:gridSpan w:val="2"/>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Передано сточных вод другим канализациями</w:t>
            </w:r>
          </w:p>
        </w:tc>
        <w:tc>
          <w:tcPr>
            <w:tcW w:w="568"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Сброшенные воды без очистки</w:t>
            </w:r>
          </w:p>
        </w:tc>
      </w:tr>
      <w:tr w:rsidR="00E044D8" w:rsidRPr="00024A95" w:rsidTr="00C23935">
        <w:tc>
          <w:tcPr>
            <w:tcW w:w="154" w:type="pct"/>
            <w:vMerge/>
            <w:vAlign w:val="center"/>
          </w:tcPr>
          <w:p w:rsidR="00E044D8" w:rsidRPr="00024A95" w:rsidRDefault="00E044D8" w:rsidP="00C23935">
            <w:pPr>
              <w:widowControl w:val="0"/>
              <w:autoSpaceDE w:val="0"/>
              <w:autoSpaceDN w:val="0"/>
              <w:adjustRightInd w:val="0"/>
              <w:jc w:val="center"/>
              <w:rPr>
                <w:sz w:val="24"/>
                <w:szCs w:val="24"/>
              </w:rPr>
            </w:pPr>
          </w:p>
        </w:tc>
        <w:tc>
          <w:tcPr>
            <w:tcW w:w="695" w:type="pct"/>
            <w:vMerge/>
            <w:vAlign w:val="center"/>
          </w:tcPr>
          <w:p w:rsidR="00E044D8" w:rsidRPr="00024A95" w:rsidRDefault="00E044D8" w:rsidP="00C23935">
            <w:pPr>
              <w:widowControl w:val="0"/>
              <w:autoSpaceDE w:val="0"/>
              <w:autoSpaceDN w:val="0"/>
              <w:adjustRightInd w:val="0"/>
              <w:jc w:val="center"/>
              <w:rPr>
                <w:sz w:val="24"/>
                <w:szCs w:val="24"/>
              </w:rPr>
            </w:pPr>
          </w:p>
        </w:tc>
        <w:tc>
          <w:tcPr>
            <w:tcW w:w="307" w:type="pct"/>
            <w:vMerge/>
            <w:vAlign w:val="center"/>
          </w:tcPr>
          <w:p w:rsidR="00E044D8" w:rsidRPr="00024A95" w:rsidRDefault="00E044D8" w:rsidP="00C23935">
            <w:pPr>
              <w:widowControl w:val="0"/>
              <w:autoSpaceDE w:val="0"/>
              <w:autoSpaceDN w:val="0"/>
              <w:adjustRightInd w:val="0"/>
              <w:jc w:val="center"/>
              <w:rPr>
                <w:sz w:val="24"/>
                <w:szCs w:val="24"/>
              </w:rPr>
            </w:pPr>
          </w:p>
        </w:tc>
        <w:tc>
          <w:tcPr>
            <w:tcW w:w="365" w:type="pct"/>
            <w:vMerge/>
            <w:vAlign w:val="center"/>
          </w:tcPr>
          <w:p w:rsidR="00E044D8" w:rsidRPr="00024A95" w:rsidRDefault="00E044D8" w:rsidP="00C23935">
            <w:pPr>
              <w:widowControl w:val="0"/>
              <w:autoSpaceDE w:val="0"/>
              <w:autoSpaceDN w:val="0"/>
              <w:adjustRightInd w:val="0"/>
              <w:jc w:val="center"/>
              <w:rPr>
                <w:sz w:val="24"/>
                <w:szCs w:val="24"/>
              </w:rPr>
            </w:pPr>
          </w:p>
        </w:tc>
        <w:tc>
          <w:tcPr>
            <w:tcW w:w="471" w:type="pct"/>
            <w:vMerge/>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Бюджет</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Население</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прочие</w:t>
            </w:r>
          </w:p>
        </w:tc>
        <w:tc>
          <w:tcPr>
            <w:tcW w:w="274"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Принято от других ОС</w:t>
            </w:r>
          </w:p>
        </w:tc>
        <w:tc>
          <w:tcPr>
            <w:tcW w:w="438" w:type="pct"/>
            <w:vMerge/>
            <w:vAlign w:val="center"/>
          </w:tcPr>
          <w:p w:rsidR="00E044D8" w:rsidRPr="00024A95" w:rsidRDefault="00E044D8" w:rsidP="00C23935">
            <w:pPr>
              <w:widowControl w:val="0"/>
              <w:autoSpaceDE w:val="0"/>
              <w:autoSpaceDN w:val="0"/>
              <w:adjustRightInd w:val="0"/>
              <w:jc w:val="center"/>
              <w:rPr>
                <w:sz w:val="24"/>
                <w:szCs w:val="24"/>
              </w:rPr>
            </w:pPr>
          </w:p>
        </w:tc>
        <w:tc>
          <w:tcPr>
            <w:tcW w:w="299"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Всего</w:t>
            </w:r>
          </w:p>
        </w:tc>
        <w:tc>
          <w:tcPr>
            <w:tcW w:w="3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на ОС</w:t>
            </w:r>
          </w:p>
        </w:tc>
        <w:tc>
          <w:tcPr>
            <w:tcW w:w="568" w:type="pct"/>
            <w:vMerge/>
            <w:vAlign w:val="center"/>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54" w:type="pct"/>
            <w:vMerge w:val="restar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1.1</w:t>
            </w:r>
          </w:p>
        </w:tc>
        <w:tc>
          <w:tcPr>
            <w:tcW w:w="695" w:type="pct"/>
          </w:tcPr>
          <w:p w:rsidR="00E044D8" w:rsidRPr="00024A95" w:rsidRDefault="00E044D8" w:rsidP="00C23935">
            <w:pPr>
              <w:widowControl w:val="0"/>
              <w:autoSpaceDE w:val="0"/>
              <w:autoSpaceDN w:val="0"/>
              <w:adjustRightInd w:val="0"/>
              <w:rPr>
                <w:sz w:val="24"/>
                <w:szCs w:val="24"/>
              </w:rPr>
            </w:pPr>
            <w:r w:rsidRPr="00024A95">
              <w:rPr>
                <w:sz w:val="24"/>
                <w:szCs w:val="24"/>
              </w:rPr>
              <w:t>ООО «Коммунальщик» всего</w:t>
            </w:r>
          </w:p>
        </w:tc>
        <w:tc>
          <w:tcPr>
            <w:tcW w:w="30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2012 год (план)</w:t>
            </w:r>
          </w:p>
        </w:tc>
        <w:tc>
          <w:tcPr>
            <w:tcW w:w="365"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471" w:type="pct"/>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2834</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24898</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13376</w:t>
            </w:r>
          </w:p>
        </w:tc>
        <w:tc>
          <w:tcPr>
            <w:tcW w:w="274" w:type="pct"/>
            <w:vAlign w:val="center"/>
          </w:tcPr>
          <w:p w:rsidR="00E044D8" w:rsidRPr="00024A95" w:rsidRDefault="00E044D8" w:rsidP="00C23935">
            <w:pPr>
              <w:widowControl w:val="0"/>
              <w:autoSpaceDE w:val="0"/>
              <w:autoSpaceDN w:val="0"/>
              <w:adjustRightInd w:val="0"/>
              <w:jc w:val="center"/>
              <w:rPr>
                <w:sz w:val="24"/>
                <w:szCs w:val="24"/>
              </w:rPr>
            </w:pPr>
          </w:p>
        </w:tc>
        <w:tc>
          <w:tcPr>
            <w:tcW w:w="438"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41108</w:t>
            </w:r>
          </w:p>
        </w:tc>
        <w:tc>
          <w:tcPr>
            <w:tcW w:w="299" w:type="pct"/>
            <w:vAlign w:val="center"/>
          </w:tcPr>
          <w:p w:rsidR="00E044D8" w:rsidRPr="00024A95" w:rsidRDefault="00E044D8" w:rsidP="00C23935">
            <w:pPr>
              <w:widowControl w:val="0"/>
              <w:autoSpaceDE w:val="0"/>
              <w:autoSpaceDN w:val="0"/>
              <w:adjustRightInd w:val="0"/>
              <w:jc w:val="center"/>
              <w:rPr>
                <w:sz w:val="24"/>
                <w:szCs w:val="24"/>
              </w:rPr>
            </w:pPr>
          </w:p>
        </w:tc>
        <w:tc>
          <w:tcPr>
            <w:tcW w:w="392" w:type="pct"/>
            <w:vAlign w:val="center"/>
          </w:tcPr>
          <w:p w:rsidR="00E044D8" w:rsidRPr="00024A95" w:rsidRDefault="00E044D8" w:rsidP="00C23935">
            <w:pPr>
              <w:widowControl w:val="0"/>
              <w:autoSpaceDE w:val="0"/>
              <w:autoSpaceDN w:val="0"/>
              <w:adjustRightInd w:val="0"/>
              <w:jc w:val="center"/>
              <w:rPr>
                <w:sz w:val="24"/>
                <w:szCs w:val="24"/>
              </w:rPr>
            </w:pPr>
          </w:p>
        </w:tc>
        <w:tc>
          <w:tcPr>
            <w:tcW w:w="568" w:type="pct"/>
            <w:vAlign w:val="center"/>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54" w:type="pct"/>
            <w:vMerge/>
            <w:vAlign w:val="center"/>
          </w:tcPr>
          <w:p w:rsidR="00E044D8" w:rsidRPr="00024A95" w:rsidRDefault="00E044D8" w:rsidP="00C23935">
            <w:pPr>
              <w:widowControl w:val="0"/>
              <w:autoSpaceDE w:val="0"/>
              <w:autoSpaceDN w:val="0"/>
              <w:adjustRightInd w:val="0"/>
              <w:jc w:val="center"/>
              <w:rPr>
                <w:sz w:val="24"/>
                <w:szCs w:val="24"/>
              </w:rPr>
            </w:pPr>
          </w:p>
        </w:tc>
        <w:tc>
          <w:tcPr>
            <w:tcW w:w="695" w:type="pct"/>
          </w:tcPr>
          <w:p w:rsidR="00E044D8" w:rsidRPr="00024A95" w:rsidRDefault="00E044D8" w:rsidP="00C23935">
            <w:pPr>
              <w:widowControl w:val="0"/>
              <w:autoSpaceDE w:val="0"/>
              <w:autoSpaceDN w:val="0"/>
              <w:adjustRightInd w:val="0"/>
              <w:rPr>
                <w:sz w:val="24"/>
                <w:szCs w:val="24"/>
              </w:rPr>
            </w:pPr>
            <w:r w:rsidRPr="00024A95">
              <w:rPr>
                <w:sz w:val="24"/>
                <w:szCs w:val="24"/>
              </w:rPr>
              <w:t>ООО «Сычевское коммунальное предприятие»</w:t>
            </w:r>
          </w:p>
        </w:tc>
        <w:tc>
          <w:tcPr>
            <w:tcW w:w="30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2013 год прогноз</w:t>
            </w:r>
          </w:p>
        </w:tc>
        <w:tc>
          <w:tcPr>
            <w:tcW w:w="365"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471" w:type="pct"/>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1924</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31546</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8724</w:t>
            </w:r>
          </w:p>
        </w:tc>
        <w:tc>
          <w:tcPr>
            <w:tcW w:w="274" w:type="pct"/>
            <w:vAlign w:val="center"/>
          </w:tcPr>
          <w:p w:rsidR="00E044D8" w:rsidRPr="00024A95" w:rsidRDefault="00E044D8" w:rsidP="00C23935">
            <w:pPr>
              <w:widowControl w:val="0"/>
              <w:autoSpaceDE w:val="0"/>
              <w:autoSpaceDN w:val="0"/>
              <w:adjustRightInd w:val="0"/>
              <w:jc w:val="center"/>
              <w:rPr>
                <w:sz w:val="24"/>
                <w:szCs w:val="24"/>
              </w:rPr>
            </w:pPr>
          </w:p>
        </w:tc>
        <w:tc>
          <w:tcPr>
            <w:tcW w:w="438"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42194</w:t>
            </w:r>
          </w:p>
        </w:tc>
        <w:tc>
          <w:tcPr>
            <w:tcW w:w="299" w:type="pct"/>
            <w:vAlign w:val="center"/>
          </w:tcPr>
          <w:p w:rsidR="00E044D8" w:rsidRPr="00024A95" w:rsidRDefault="00E044D8" w:rsidP="00C23935">
            <w:pPr>
              <w:widowControl w:val="0"/>
              <w:autoSpaceDE w:val="0"/>
              <w:autoSpaceDN w:val="0"/>
              <w:adjustRightInd w:val="0"/>
              <w:jc w:val="center"/>
              <w:rPr>
                <w:sz w:val="24"/>
                <w:szCs w:val="24"/>
              </w:rPr>
            </w:pPr>
          </w:p>
        </w:tc>
        <w:tc>
          <w:tcPr>
            <w:tcW w:w="392" w:type="pct"/>
            <w:vAlign w:val="center"/>
          </w:tcPr>
          <w:p w:rsidR="00E044D8" w:rsidRPr="00024A95" w:rsidRDefault="00E044D8" w:rsidP="00C23935">
            <w:pPr>
              <w:widowControl w:val="0"/>
              <w:autoSpaceDE w:val="0"/>
              <w:autoSpaceDN w:val="0"/>
              <w:adjustRightInd w:val="0"/>
              <w:jc w:val="center"/>
              <w:rPr>
                <w:sz w:val="24"/>
                <w:szCs w:val="24"/>
              </w:rPr>
            </w:pPr>
          </w:p>
        </w:tc>
        <w:tc>
          <w:tcPr>
            <w:tcW w:w="568" w:type="pct"/>
            <w:vAlign w:val="center"/>
          </w:tcPr>
          <w:p w:rsidR="00E044D8" w:rsidRPr="00024A95" w:rsidRDefault="00E044D8" w:rsidP="00C23935">
            <w:pPr>
              <w:widowControl w:val="0"/>
              <w:autoSpaceDE w:val="0"/>
              <w:autoSpaceDN w:val="0"/>
              <w:adjustRightInd w:val="0"/>
              <w:jc w:val="center"/>
              <w:rPr>
                <w:sz w:val="24"/>
                <w:szCs w:val="24"/>
              </w:rPr>
            </w:pPr>
          </w:p>
        </w:tc>
      </w:tr>
      <w:tr w:rsidR="00E044D8" w:rsidRPr="00024A95" w:rsidTr="00C23935">
        <w:tc>
          <w:tcPr>
            <w:tcW w:w="154" w:type="pct"/>
            <w:vMerge/>
            <w:vAlign w:val="center"/>
          </w:tcPr>
          <w:p w:rsidR="00E044D8" w:rsidRPr="00024A95" w:rsidRDefault="00E044D8" w:rsidP="00C23935">
            <w:pPr>
              <w:widowControl w:val="0"/>
              <w:autoSpaceDE w:val="0"/>
              <w:autoSpaceDN w:val="0"/>
              <w:adjustRightInd w:val="0"/>
              <w:jc w:val="center"/>
              <w:rPr>
                <w:sz w:val="24"/>
                <w:szCs w:val="24"/>
              </w:rPr>
            </w:pPr>
          </w:p>
        </w:tc>
        <w:tc>
          <w:tcPr>
            <w:tcW w:w="695" w:type="pct"/>
          </w:tcPr>
          <w:p w:rsidR="00E044D8" w:rsidRPr="00024A95" w:rsidRDefault="00E044D8" w:rsidP="00C23935">
            <w:pPr>
              <w:widowControl w:val="0"/>
              <w:autoSpaceDE w:val="0"/>
              <w:autoSpaceDN w:val="0"/>
              <w:adjustRightInd w:val="0"/>
              <w:rPr>
                <w:sz w:val="24"/>
                <w:szCs w:val="24"/>
              </w:rPr>
            </w:pPr>
            <w:r w:rsidRPr="00024A95">
              <w:rPr>
                <w:sz w:val="24"/>
                <w:szCs w:val="24"/>
              </w:rPr>
              <w:t>ООО «Сычевское коммунальное предприятие»</w:t>
            </w:r>
          </w:p>
        </w:tc>
        <w:tc>
          <w:tcPr>
            <w:tcW w:w="30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2028 год прогноз</w:t>
            </w:r>
          </w:p>
        </w:tc>
        <w:tc>
          <w:tcPr>
            <w:tcW w:w="365"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128380</w:t>
            </w:r>
          </w:p>
        </w:tc>
        <w:tc>
          <w:tcPr>
            <w:tcW w:w="471" w:type="pct"/>
            <w:vAlign w:val="center"/>
          </w:tcPr>
          <w:p w:rsidR="00E044D8" w:rsidRPr="00024A95" w:rsidRDefault="00E044D8" w:rsidP="00C23935">
            <w:pPr>
              <w:widowControl w:val="0"/>
              <w:autoSpaceDE w:val="0"/>
              <w:autoSpaceDN w:val="0"/>
              <w:adjustRightInd w:val="0"/>
              <w:jc w:val="center"/>
              <w:rPr>
                <w:sz w:val="24"/>
                <w:szCs w:val="24"/>
              </w:rPr>
            </w:pPr>
          </w:p>
        </w:tc>
        <w:tc>
          <w:tcPr>
            <w:tcW w:w="22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128380</w:t>
            </w:r>
          </w:p>
        </w:tc>
        <w:tc>
          <w:tcPr>
            <w:tcW w:w="25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1924</w:t>
            </w:r>
          </w:p>
        </w:tc>
        <w:tc>
          <w:tcPr>
            <w:tcW w:w="317"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115808</w:t>
            </w:r>
          </w:p>
        </w:tc>
        <w:tc>
          <w:tcPr>
            <w:tcW w:w="236"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8724</w:t>
            </w:r>
          </w:p>
        </w:tc>
        <w:tc>
          <w:tcPr>
            <w:tcW w:w="274" w:type="pct"/>
            <w:vAlign w:val="center"/>
          </w:tcPr>
          <w:p w:rsidR="00E044D8" w:rsidRPr="00024A95" w:rsidRDefault="00E044D8" w:rsidP="00C23935">
            <w:pPr>
              <w:widowControl w:val="0"/>
              <w:autoSpaceDE w:val="0"/>
              <w:autoSpaceDN w:val="0"/>
              <w:adjustRightInd w:val="0"/>
              <w:jc w:val="center"/>
              <w:rPr>
                <w:sz w:val="24"/>
                <w:szCs w:val="24"/>
              </w:rPr>
            </w:pPr>
          </w:p>
        </w:tc>
        <w:tc>
          <w:tcPr>
            <w:tcW w:w="438"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128380</w:t>
            </w:r>
          </w:p>
        </w:tc>
        <w:tc>
          <w:tcPr>
            <w:tcW w:w="299" w:type="pct"/>
            <w:vAlign w:val="center"/>
          </w:tcPr>
          <w:p w:rsidR="00E044D8" w:rsidRPr="00024A95" w:rsidRDefault="00E044D8" w:rsidP="00C23935">
            <w:pPr>
              <w:widowControl w:val="0"/>
              <w:autoSpaceDE w:val="0"/>
              <w:autoSpaceDN w:val="0"/>
              <w:adjustRightInd w:val="0"/>
              <w:jc w:val="center"/>
              <w:rPr>
                <w:sz w:val="24"/>
                <w:szCs w:val="24"/>
              </w:rPr>
            </w:pPr>
          </w:p>
        </w:tc>
        <w:tc>
          <w:tcPr>
            <w:tcW w:w="392" w:type="pct"/>
            <w:vAlign w:val="center"/>
          </w:tcPr>
          <w:p w:rsidR="00E044D8" w:rsidRPr="00024A95" w:rsidRDefault="00E044D8" w:rsidP="00C23935">
            <w:pPr>
              <w:widowControl w:val="0"/>
              <w:autoSpaceDE w:val="0"/>
              <w:autoSpaceDN w:val="0"/>
              <w:adjustRightInd w:val="0"/>
              <w:jc w:val="center"/>
              <w:rPr>
                <w:sz w:val="24"/>
                <w:szCs w:val="24"/>
              </w:rPr>
            </w:pPr>
          </w:p>
        </w:tc>
        <w:tc>
          <w:tcPr>
            <w:tcW w:w="568" w:type="pct"/>
            <w:vAlign w:val="center"/>
          </w:tcPr>
          <w:p w:rsidR="00E044D8" w:rsidRPr="00024A95" w:rsidRDefault="00E044D8" w:rsidP="00C23935">
            <w:pPr>
              <w:widowControl w:val="0"/>
              <w:autoSpaceDE w:val="0"/>
              <w:autoSpaceDN w:val="0"/>
              <w:adjustRightInd w:val="0"/>
              <w:jc w:val="center"/>
              <w:rPr>
                <w:sz w:val="24"/>
                <w:szCs w:val="24"/>
              </w:rPr>
            </w:pPr>
          </w:p>
        </w:tc>
      </w:tr>
    </w:tbl>
    <w:p w:rsidR="00E044D8" w:rsidRPr="00024A95" w:rsidRDefault="00E044D8" w:rsidP="00E044D8">
      <w:pPr>
        <w:spacing w:line="360" w:lineRule="auto"/>
        <w:jc w:val="both"/>
        <w:rPr>
          <w:b/>
          <w:color w:val="000000"/>
          <w:sz w:val="24"/>
          <w:szCs w:val="24"/>
        </w:rPr>
        <w:sectPr w:rsidR="00E044D8" w:rsidRPr="00024A95" w:rsidSect="00C23935">
          <w:pgSz w:w="16838" w:h="11906" w:orient="landscape"/>
          <w:pgMar w:top="720" w:right="1134" w:bottom="851" w:left="1134" w:header="709" w:footer="709" w:gutter="0"/>
          <w:cols w:space="708"/>
          <w:docGrid w:linePitch="360"/>
        </w:sectPr>
      </w:pPr>
    </w:p>
    <w:p w:rsidR="00E044D8" w:rsidRPr="0051292A" w:rsidRDefault="00E044D8" w:rsidP="00E044D8">
      <w:pPr>
        <w:pStyle w:val="1"/>
        <w:ind w:firstLine="709"/>
        <w:jc w:val="center"/>
        <w:rPr>
          <w:color w:val="000000"/>
          <w:szCs w:val="28"/>
        </w:rPr>
      </w:pPr>
      <w:bookmarkStart w:id="14" w:name="_Toc375667487"/>
      <w:r w:rsidRPr="0051292A">
        <w:rPr>
          <w:color w:val="000000"/>
          <w:szCs w:val="28"/>
        </w:rPr>
        <w:lastRenderedPageBreak/>
        <w:t>Раздел 4. Предложения по строительству, реконструкции и модернизации объектов централизованных систем водоснабжения и водоотведения</w:t>
      </w:r>
      <w:bookmarkEnd w:id="14"/>
    </w:p>
    <w:p w:rsidR="00E044D8" w:rsidRPr="0051292A" w:rsidRDefault="00E044D8" w:rsidP="00E044D8">
      <w:pPr>
        <w:pStyle w:val="1"/>
        <w:ind w:firstLine="709"/>
        <w:jc w:val="center"/>
        <w:rPr>
          <w:color w:val="000000"/>
          <w:szCs w:val="28"/>
        </w:rPr>
      </w:pPr>
      <w:bookmarkStart w:id="15" w:name="_Toc375667488"/>
      <w:r w:rsidRPr="0051292A">
        <w:rPr>
          <w:color w:val="000000"/>
          <w:szCs w:val="28"/>
        </w:rPr>
        <w:t>4.1 Предложения по строительству, реконструкции и модернизации объектов централизованных систем водоснабжения</w:t>
      </w:r>
      <w:bookmarkEnd w:id="15"/>
    </w:p>
    <w:p w:rsidR="00E044D8" w:rsidRPr="0051292A" w:rsidRDefault="00E044D8" w:rsidP="00E044D8">
      <w:pPr>
        <w:ind w:firstLine="709"/>
        <w:jc w:val="both"/>
        <w:rPr>
          <w:color w:val="000000"/>
          <w:sz w:val="28"/>
          <w:szCs w:val="28"/>
        </w:rPr>
      </w:pPr>
      <w:r w:rsidRPr="0051292A">
        <w:rPr>
          <w:color w:val="000000"/>
          <w:sz w:val="28"/>
          <w:szCs w:val="28"/>
        </w:rPr>
        <w:t>Схемой предполагается следующие мероприятия по усовершенствованию схемы водоснабжения.</w:t>
      </w:r>
    </w:p>
    <w:p w:rsidR="00E044D8" w:rsidRPr="0051292A" w:rsidRDefault="00E044D8" w:rsidP="00E044D8">
      <w:pPr>
        <w:ind w:right="-22" w:firstLine="709"/>
        <w:jc w:val="both"/>
        <w:rPr>
          <w:i/>
          <w:sz w:val="28"/>
          <w:szCs w:val="28"/>
        </w:rPr>
      </w:pPr>
      <w:r w:rsidRPr="0051292A">
        <w:rPr>
          <w:i/>
          <w:sz w:val="28"/>
          <w:szCs w:val="28"/>
        </w:rPr>
        <w:t>Первоочередные мероприятия:</w:t>
      </w:r>
    </w:p>
    <w:p w:rsidR="00E044D8" w:rsidRPr="0051292A" w:rsidRDefault="00E044D8" w:rsidP="00E044D8">
      <w:pPr>
        <w:ind w:firstLine="709"/>
        <w:jc w:val="both"/>
        <w:rPr>
          <w:sz w:val="28"/>
          <w:szCs w:val="28"/>
        </w:rPr>
      </w:pPr>
      <w:r w:rsidRPr="0051292A">
        <w:rPr>
          <w:sz w:val="28"/>
          <w:szCs w:val="28"/>
        </w:rPr>
        <w:t>1. Капитальный  ремонт водопроводной сети  по ул .Свободная  от  дома №115  до дома №  126  в г.Сычёвка. ( 1 участок)</w:t>
      </w:r>
    </w:p>
    <w:p w:rsidR="00E044D8" w:rsidRPr="0051292A" w:rsidRDefault="00E044D8" w:rsidP="00E044D8">
      <w:pPr>
        <w:ind w:firstLine="709"/>
        <w:jc w:val="both"/>
        <w:rPr>
          <w:sz w:val="28"/>
          <w:szCs w:val="28"/>
        </w:rPr>
      </w:pPr>
      <w:r w:rsidRPr="0051292A">
        <w:rPr>
          <w:sz w:val="28"/>
          <w:szCs w:val="28"/>
        </w:rPr>
        <w:t>2. Капитальный  ремонт водопроводной сети  по ул .Свободная  от  дома №115  до дома №  126  в г.Сычёвка.( 2 участок)</w:t>
      </w:r>
    </w:p>
    <w:p w:rsidR="00E044D8" w:rsidRPr="0051292A" w:rsidRDefault="00E044D8" w:rsidP="00E044D8">
      <w:pPr>
        <w:ind w:firstLine="709"/>
        <w:jc w:val="both"/>
        <w:rPr>
          <w:i/>
          <w:sz w:val="28"/>
          <w:szCs w:val="28"/>
        </w:rPr>
      </w:pPr>
      <w:r w:rsidRPr="0051292A">
        <w:rPr>
          <w:i/>
          <w:sz w:val="28"/>
          <w:szCs w:val="28"/>
        </w:rPr>
        <w:t>Мероприятия на расчетный срок</w:t>
      </w:r>
    </w:p>
    <w:p w:rsidR="00E044D8" w:rsidRPr="0051292A" w:rsidRDefault="00E044D8" w:rsidP="00E044D8">
      <w:pPr>
        <w:ind w:firstLine="709"/>
        <w:jc w:val="both"/>
        <w:rPr>
          <w:sz w:val="28"/>
          <w:szCs w:val="28"/>
        </w:rPr>
      </w:pPr>
      <w:r w:rsidRPr="0051292A">
        <w:rPr>
          <w:sz w:val="28"/>
          <w:szCs w:val="28"/>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w:t>
      </w:r>
    </w:p>
    <w:p w:rsidR="00E044D8" w:rsidRPr="0051292A" w:rsidRDefault="00E044D8" w:rsidP="00E044D8">
      <w:pPr>
        <w:ind w:firstLine="709"/>
        <w:jc w:val="both"/>
        <w:rPr>
          <w:sz w:val="28"/>
          <w:szCs w:val="28"/>
        </w:rPr>
      </w:pPr>
      <w:r w:rsidRPr="0051292A">
        <w:rPr>
          <w:sz w:val="28"/>
          <w:szCs w:val="28"/>
        </w:rPr>
        <w:t>2. Установка станций по обезжелезиванию воды на 4 скважинах.</w:t>
      </w:r>
    </w:p>
    <w:p w:rsidR="00E044D8" w:rsidRPr="0051292A" w:rsidRDefault="00E044D8" w:rsidP="00E044D8">
      <w:pPr>
        <w:ind w:firstLine="709"/>
        <w:jc w:val="center"/>
        <w:rPr>
          <w:b/>
          <w:sz w:val="28"/>
          <w:szCs w:val="28"/>
        </w:rPr>
      </w:pPr>
      <w:r w:rsidRPr="0051292A">
        <w:rPr>
          <w:b/>
          <w:sz w:val="28"/>
          <w:szCs w:val="28"/>
        </w:rPr>
        <w:t>Станция по обезжелезиванию воды.</w:t>
      </w:r>
    </w:p>
    <w:p w:rsidR="00E044D8" w:rsidRPr="0051292A" w:rsidRDefault="00E044D8" w:rsidP="00E044D8">
      <w:pPr>
        <w:ind w:firstLine="709"/>
        <w:jc w:val="center"/>
        <w:rPr>
          <w:sz w:val="28"/>
          <w:szCs w:val="28"/>
        </w:rPr>
      </w:pP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Согласно санитарным нормам питьевая вода должна быть безопасна в эпидемиологическом и радиационном отношении, безвредна по химическому составу, и иметь приятные органолептические свойства. Основные показатели качества воды, делятся на:</w:t>
      </w:r>
    </w:p>
    <w:p w:rsidR="00E044D8" w:rsidRPr="0051292A" w:rsidRDefault="00E044D8" w:rsidP="00E044D8">
      <w:pPr>
        <w:ind w:firstLine="709"/>
        <w:jc w:val="both"/>
        <w:rPr>
          <w:sz w:val="28"/>
          <w:szCs w:val="28"/>
        </w:rPr>
      </w:pPr>
      <w:r w:rsidRPr="0051292A">
        <w:rPr>
          <w:sz w:val="28"/>
          <w:szCs w:val="28"/>
          <w:bdr w:val="none" w:sz="0" w:space="0" w:color="auto" w:frame="1"/>
        </w:rPr>
        <w:t>1. органолептические</w:t>
      </w:r>
      <w:r w:rsidRPr="0051292A">
        <w:rPr>
          <w:sz w:val="28"/>
          <w:szCs w:val="28"/>
        </w:rPr>
        <w:t>,</w:t>
      </w:r>
    </w:p>
    <w:p w:rsidR="00E044D8" w:rsidRPr="0051292A" w:rsidRDefault="00E044D8" w:rsidP="00E044D8">
      <w:pPr>
        <w:ind w:firstLine="709"/>
        <w:jc w:val="both"/>
        <w:rPr>
          <w:sz w:val="28"/>
          <w:szCs w:val="28"/>
        </w:rPr>
      </w:pPr>
      <w:r w:rsidRPr="0051292A">
        <w:rPr>
          <w:sz w:val="28"/>
          <w:szCs w:val="28"/>
          <w:bdr w:val="none" w:sz="0" w:space="0" w:color="auto" w:frame="1"/>
        </w:rPr>
        <w:t>2. химические</w:t>
      </w:r>
      <w:r w:rsidRPr="0051292A">
        <w:rPr>
          <w:sz w:val="28"/>
          <w:szCs w:val="28"/>
        </w:rPr>
        <w:t>,</w:t>
      </w:r>
    </w:p>
    <w:p w:rsidR="00E044D8" w:rsidRPr="0051292A" w:rsidRDefault="00E044D8" w:rsidP="00E044D8">
      <w:pPr>
        <w:ind w:firstLine="709"/>
        <w:jc w:val="both"/>
        <w:rPr>
          <w:sz w:val="28"/>
          <w:szCs w:val="28"/>
        </w:rPr>
      </w:pPr>
      <w:r w:rsidRPr="0051292A">
        <w:rPr>
          <w:sz w:val="28"/>
          <w:szCs w:val="28"/>
          <w:bdr w:val="none" w:sz="0" w:space="0" w:color="auto" w:frame="1"/>
        </w:rPr>
        <w:t>3. микробиологические</w:t>
      </w:r>
      <w:r w:rsidRPr="0051292A">
        <w:rPr>
          <w:sz w:val="28"/>
          <w:szCs w:val="28"/>
        </w:rPr>
        <w:t>.</w:t>
      </w:r>
    </w:p>
    <w:p w:rsidR="00E044D8" w:rsidRPr="0051292A" w:rsidRDefault="00E044D8" w:rsidP="00E044D8">
      <w:pPr>
        <w:ind w:firstLine="709"/>
        <w:jc w:val="both"/>
        <w:rPr>
          <w:sz w:val="28"/>
          <w:szCs w:val="28"/>
        </w:rPr>
      </w:pPr>
      <w:r w:rsidRPr="0051292A">
        <w:rPr>
          <w:sz w:val="28"/>
          <w:szCs w:val="28"/>
        </w:rPr>
        <w:t>К органолептическим показателям качества воды относят: запах, привкус, цветность и мутность.</w:t>
      </w:r>
    </w:p>
    <w:p w:rsidR="00E044D8" w:rsidRPr="0051292A" w:rsidRDefault="00E044D8" w:rsidP="00E044D8">
      <w:pPr>
        <w:ind w:firstLine="709"/>
        <w:jc w:val="both"/>
        <w:rPr>
          <w:sz w:val="28"/>
          <w:szCs w:val="28"/>
        </w:rPr>
      </w:pPr>
      <w:r w:rsidRPr="0051292A">
        <w:rPr>
          <w:sz w:val="28"/>
          <w:szCs w:val="28"/>
        </w:rPr>
        <w:t>Химические показатели характеризуют химический состав воды. К данным показателям относят водородный показатель воды рН, жесткость и щелочность, минерализацию (сухой остаток), анионный и катионный состав (неорганические вещества), содержание органических веществ. Т.к. в настоящее время в основном поднятая вода не отвечает нормам по жесткости и количеству железу, то ниже приведено описание мероприятий по ликвидации данных превышений.</w:t>
      </w:r>
    </w:p>
    <w:p w:rsidR="00E044D8" w:rsidRPr="0051292A" w:rsidRDefault="00E044D8" w:rsidP="00E044D8">
      <w:pPr>
        <w:pStyle w:val="4"/>
        <w:ind w:firstLine="709"/>
        <w:jc w:val="center"/>
        <w:rPr>
          <w:b/>
          <w:i/>
          <w:sz w:val="28"/>
          <w:szCs w:val="28"/>
        </w:rPr>
      </w:pPr>
      <w:r w:rsidRPr="0051292A">
        <w:rPr>
          <w:b/>
          <w:i/>
          <w:sz w:val="28"/>
          <w:szCs w:val="28"/>
        </w:rPr>
        <w:t>Жесткость</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Этот показатель характеризует свойство воды, связанное с содержанием в ней растворённых солей щёлочноземельных металлов, главным образом, кальция и магния (так называемых «солей жёсткости»).</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Различают</w:t>
      </w:r>
      <w:r w:rsidRPr="0051292A">
        <w:rPr>
          <w:rStyle w:val="apple-converted-space"/>
          <w:sz w:val="28"/>
          <w:szCs w:val="28"/>
        </w:rPr>
        <w:t> </w:t>
      </w:r>
      <w:r w:rsidRPr="0051292A">
        <w:rPr>
          <w:rStyle w:val="af6"/>
          <w:sz w:val="28"/>
          <w:szCs w:val="28"/>
          <w:bdr w:val="none" w:sz="0" w:space="0" w:color="auto" w:frame="1"/>
        </w:rPr>
        <w:t>временную (карбонатную) жёсткость</w:t>
      </w:r>
      <w:r w:rsidRPr="0051292A">
        <w:rPr>
          <w:b/>
          <w:sz w:val="28"/>
          <w:szCs w:val="28"/>
        </w:rPr>
        <w:t>,</w:t>
      </w:r>
      <w:r w:rsidRPr="0051292A">
        <w:rPr>
          <w:sz w:val="28"/>
          <w:szCs w:val="28"/>
        </w:rPr>
        <w:t xml:space="preserve"> обусловленную гидрокарбонатами кальция и магния (катионов Ca</w:t>
      </w:r>
      <w:r w:rsidRPr="0051292A">
        <w:rPr>
          <w:sz w:val="28"/>
          <w:szCs w:val="28"/>
          <w:bdr w:val="none" w:sz="0" w:space="0" w:color="auto" w:frame="1"/>
          <w:vertAlign w:val="superscript"/>
        </w:rPr>
        <w:t>2+</w:t>
      </w:r>
      <w:r w:rsidRPr="0051292A">
        <w:rPr>
          <w:rStyle w:val="apple-converted-space"/>
          <w:sz w:val="28"/>
          <w:szCs w:val="28"/>
        </w:rPr>
        <w:t> </w:t>
      </w:r>
      <w:r w:rsidRPr="0051292A">
        <w:rPr>
          <w:sz w:val="28"/>
          <w:szCs w:val="28"/>
        </w:rPr>
        <w:t>и Mg</w:t>
      </w:r>
      <w:r w:rsidRPr="0051292A">
        <w:rPr>
          <w:sz w:val="28"/>
          <w:szCs w:val="28"/>
          <w:bdr w:val="none" w:sz="0" w:space="0" w:color="auto" w:frame="1"/>
          <w:vertAlign w:val="superscript"/>
        </w:rPr>
        <w:t>2+</w:t>
      </w:r>
      <w:r w:rsidRPr="0051292A">
        <w:rPr>
          <w:rStyle w:val="apple-converted-space"/>
          <w:sz w:val="28"/>
          <w:szCs w:val="28"/>
        </w:rPr>
        <w:t> </w:t>
      </w:r>
      <w:r w:rsidRPr="0051292A">
        <w:rPr>
          <w:sz w:val="28"/>
          <w:szCs w:val="28"/>
        </w:rPr>
        <w:t>и анионов HCO</w:t>
      </w:r>
      <w:r w:rsidRPr="0051292A">
        <w:rPr>
          <w:sz w:val="28"/>
          <w:szCs w:val="28"/>
          <w:bdr w:val="none" w:sz="0" w:space="0" w:color="auto" w:frame="1"/>
          <w:vertAlign w:val="subscript"/>
        </w:rPr>
        <w:t>3</w:t>
      </w:r>
      <w:r w:rsidRPr="0051292A">
        <w:rPr>
          <w:sz w:val="28"/>
          <w:szCs w:val="28"/>
          <w:bdr w:val="none" w:sz="0" w:space="0" w:color="auto" w:frame="1"/>
          <w:vertAlign w:val="superscript"/>
        </w:rPr>
        <w:t>-</w:t>
      </w:r>
      <w:r w:rsidRPr="0051292A">
        <w:rPr>
          <w:sz w:val="28"/>
          <w:szCs w:val="28"/>
        </w:rPr>
        <w:t>). Временную жесткость можно устранить кипячением - отсюда и ее название.</w:t>
      </w:r>
    </w:p>
    <w:p w:rsidR="00E044D8" w:rsidRPr="0051292A" w:rsidRDefault="00E044D8" w:rsidP="00E044D8">
      <w:pPr>
        <w:pStyle w:val="af3"/>
        <w:spacing w:before="0" w:beforeAutospacing="0" w:after="0" w:afterAutospacing="0"/>
        <w:ind w:firstLine="709"/>
        <w:jc w:val="both"/>
        <w:rPr>
          <w:sz w:val="28"/>
          <w:szCs w:val="28"/>
        </w:rPr>
      </w:pPr>
      <w:r w:rsidRPr="0051292A">
        <w:rPr>
          <w:rStyle w:val="af6"/>
          <w:sz w:val="28"/>
          <w:szCs w:val="28"/>
          <w:bdr w:val="none" w:sz="0" w:space="0" w:color="auto" w:frame="1"/>
        </w:rPr>
        <w:t>Постоянная (некарбонатная) жесткость воды</w:t>
      </w:r>
      <w:r w:rsidRPr="0051292A">
        <w:rPr>
          <w:rStyle w:val="apple-converted-space"/>
          <w:b/>
          <w:sz w:val="28"/>
          <w:szCs w:val="28"/>
        </w:rPr>
        <w:t> </w:t>
      </w:r>
      <w:r w:rsidRPr="0051292A">
        <w:rPr>
          <w:sz w:val="28"/>
          <w:szCs w:val="28"/>
        </w:rPr>
        <w:t>вызвана присутствием солей, не выпадающих в осадок при кипячении. В основном - это сульфаты и хлориды кальция и магния (CaSO</w:t>
      </w:r>
      <w:r w:rsidRPr="0051292A">
        <w:rPr>
          <w:sz w:val="28"/>
          <w:szCs w:val="28"/>
          <w:bdr w:val="none" w:sz="0" w:space="0" w:color="auto" w:frame="1"/>
          <w:vertAlign w:val="subscript"/>
        </w:rPr>
        <w:t>4</w:t>
      </w:r>
      <w:r w:rsidRPr="0051292A">
        <w:rPr>
          <w:sz w:val="28"/>
          <w:szCs w:val="28"/>
        </w:rPr>
        <w:t>, CaCl</w:t>
      </w:r>
      <w:r w:rsidRPr="0051292A">
        <w:rPr>
          <w:sz w:val="28"/>
          <w:szCs w:val="28"/>
          <w:bdr w:val="none" w:sz="0" w:space="0" w:color="auto" w:frame="1"/>
          <w:vertAlign w:val="subscript"/>
        </w:rPr>
        <w:t>2</w:t>
      </w:r>
      <w:r w:rsidRPr="0051292A">
        <w:rPr>
          <w:sz w:val="28"/>
          <w:szCs w:val="28"/>
        </w:rPr>
        <w:t>, MgSO</w:t>
      </w:r>
      <w:r w:rsidRPr="0051292A">
        <w:rPr>
          <w:sz w:val="28"/>
          <w:szCs w:val="28"/>
          <w:bdr w:val="none" w:sz="0" w:space="0" w:color="auto" w:frame="1"/>
          <w:vertAlign w:val="subscript"/>
        </w:rPr>
        <w:t>4</w:t>
      </w:r>
      <w:r w:rsidRPr="0051292A">
        <w:rPr>
          <w:sz w:val="28"/>
          <w:szCs w:val="28"/>
        </w:rPr>
        <w:t>, MgCl</w:t>
      </w:r>
      <w:r w:rsidRPr="0051292A">
        <w:rPr>
          <w:sz w:val="28"/>
          <w:szCs w:val="28"/>
          <w:bdr w:val="none" w:sz="0" w:space="0" w:color="auto" w:frame="1"/>
          <w:vertAlign w:val="subscript"/>
        </w:rPr>
        <w:t>2</w:t>
      </w:r>
      <w:r w:rsidRPr="0051292A">
        <w:rPr>
          <w:sz w:val="28"/>
          <w:szCs w:val="28"/>
        </w:rPr>
        <w:t xml:space="preserve">). Следует отметить, что именно </w:t>
      </w:r>
      <w:r w:rsidRPr="0051292A">
        <w:rPr>
          <w:sz w:val="28"/>
          <w:szCs w:val="28"/>
        </w:rPr>
        <w:lastRenderedPageBreak/>
        <w:t>присутствие соли CaSO</w:t>
      </w:r>
      <w:r w:rsidRPr="0051292A">
        <w:rPr>
          <w:sz w:val="28"/>
          <w:szCs w:val="28"/>
          <w:bdr w:val="none" w:sz="0" w:space="0" w:color="auto" w:frame="1"/>
          <w:vertAlign w:val="subscript"/>
        </w:rPr>
        <w:t>4</w:t>
      </w:r>
      <w:r w:rsidRPr="0051292A">
        <w:rPr>
          <w:sz w:val="28"/>
          <w:szCs w:val="28"/>
        </w:rPr>
        <w:t>, растворимость которой с повышением температуры воды понижается, приводит к образовании плотной накипи.</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Вода с высокой жесткостью наносит вред бытовой электронагревательной технике, образуя накипь, вызывает налеты на сантехнике; в ней плохо пенятся мыло и шампуни; сушит кожу, вредит волосам; отрицательно влияет на качество приготовленной пищи, полезные вещества которой могут образовывать с солями жесткости плохо усваиваемые организмом соединения.</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Жесткая вода вредна и для организма человека: увеличивается риск развития мочекаменной болезни, нарушается водно-солевой обмен.</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Иногда в качестве характеристики встречается показатель</w:t>
      </w:r>
      <w:r w:rsidRPr="0051292A">
        <w:rPr>
          <w:rStyle w:val="apple-converted-space"/>
          <w:sz w:val="28"/>
          <w:szCs w:val="28"/>
        </w:rPr>
        <w:t> </w:t>
      </w:r>
      <w:r w:rsidRPr="0051292A">
        <w:rPr>
          <w:rStyle w:val="af6"/>
          <w:sz w:val="28"/>
          <w:szCs w:val="28"/>
          <w:bdr w:val="none" w:sz="0" w:space="0" w:color="auto" w:frame="1"/>
        </w:rPr>
        <w:t>«полная жесткость»</w:t>
      </w:r>
      <w:r w:rsidRPr="0051292A">
        <w:rPr>
          <w:rStyle w:val="apple-converted-space"/>
          <w:sz w:val="28"/>
          <w:szCs w:val="28"/>
        </w:rPr>
        <w:t> </w:t>
      </w:r>
      <w:r w:rsidRPr="0051292A">
        <w:rPr>
          <w:sz w:val="28"/>
          <w:szCs w:val="28"/>
        </w:rPr>
        <w:t>воды равный сумме постоянной и переменной (карбонатной) жесткости.</w:t>
      </w:r>
    </w:p>
    <w:p w:rsidR="00E044D8" w:rsidRPr="0051292A" w:rsidRDefault="00E044D8" w:rsidP="00E044D8">
      <w:pPr>
        <w:pStyle w:val="4"/>
        <w:ind w:firstLine="709"/>
        <w:jc w:val="center"/>
        <w:rPr>
          <w:b/>
          <w:i/>
          <w:sz w:val="28"/>
          <w:szCs w:val="28"/>
        </w:rPr>
      </w:pPr>
      <w:r w:rsidRPr="0051292A">
        <w:rPr>
          <w:b/>
          <w:i/>
          <w:sz w:val="28"/>
          <w:szCs w:val="28"/>
        </w:rPr>
        <w:t>Железо</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Его токсичное влияние на организм человека незначительно, но все же употребление питьевой воды с повышенным содержанием железа может привести к отложению его соединений в органах и тканях человека.</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К микробиологическим показателям относят общее микробное число, содержание бактерий группы кишечной палочки.</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В зависимости от характеристики водного источника могут применяться и такие показатели, как паразитологические и радиологические.</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Проверка качества питьевой воды производится исходя из норм показателей по требованиям нормативных документов государств. В таблице представлены нормативы основных показателей качества по санитарным нормам СанПиН Российской Федерации</w:t>
      </w:r>
      <w:r w:rsidRPr="0051292A">
        <w:rPr>
          <w:sz w:val="28"/>
          <w:szCs w:val="28"/>
          <w:bdr w:val="none" w:sz="0" w:space="0" w:color="auto" w:frame="1"/>
        </w:rPr>
        <w:t xml:space="preserve">, указанные в столбце 3 </w:t>
      </w:r>
      <w:r w:rsidRPr="0051292A">
        <w:rPr>
          <w:b/>
          <w:sz w:val="28"/>
          <w:szCs w:val="28"/>
          <w:bdr w:val="none" w:sz="0" w:space="0" w:color="auto" w:frame="1"/>
        </w:rPr>
        <w:t>-</w:t>
      </w:r>
      <w:r w:rsidRPr="0051292A">
        <w:rPr>
          <w:rStyle w:val="apple-converted-space"/>
          <w:b/>
          <w:sz w:val="28"/>
          <w:szCs w:val="28"/>
          <w:bdr w:val="none" w:sz="0" w:space="0" w:color="auto" w:frame="1"/>
        </w:rPr>
        <w:t> </w:t>
      </w:r>
      <w:r w:rsidRPr="0051292A">
        <w:rPr>
          <w:rStyle w:val="af6"/>
          <w:sz w:val="28"/>
          <w:szCs w:val="28"/>
          <w:bdr w:val="none" w:sz="0" w:space="0" w:color="auto" w:frame="1"/>
        </w:rPr>
        <w:t>СанПиН 2.1.4.1074-01</w:t>
      </w:r>
      <w:r w:rsidRPr="0051292A">
        <w:rPr>
          <w:rStyle w:val="apple-converted-space"/>
          <w:b/>
          <w:sz w:val="28"/>
          <w:szCs w:val="28"/>
          <w:bdr w:val="none" w:sz="0" w:space="0" w:color="auto" w:frame="1"/>
        </w:rPr>
        <w:t> </w:t>
      </w:r>
      <w:r w:rsidRPr="0051292A">
        <w:rPr>
          <w:b/>
          <w:sz w:val="28"/>
          <w:szCs w:val="28"/>
          <w:bdr w:val="none" w:sz="0" w:space="0" w:color="auto" w:frame="1"/>
        </w:rPr>
        <w:t>«</w:t>
      </w:r>
      <w:r w:rsidRPr="0051292A">
        <w:rPr>
          <w:sz w:val="28"/>
          <w:szCs w:val="28"/>
          <w:bdr w:val="none" w:sz="0" w:space="0" w:color="auto" w:frame="1"/>
        </w:rPr>
        <w:t>Гигиенические требования к качеству воды централизованных систем питьевого водоснабжения»</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Согласно приведенным данным химический состав поднятой воды приведен в следующей таблице.</w:t>
      </w:r>
    </w:p>
    <w:p w:rsidR="00E044D8" w:rsidRPr="00024A95" w:rsidRDefault="00E044D8" w:rsidP="00E044D8">
      <w:pPr>
        <w:pStyle w:val="af3"/>
        <w:spacing w:before="0" w:beforeAutospacing="0" w:after="0" w:afterAutospacing="0" w:line="360" w:lineRule="auto"/>
        <w:ind w:firstLine="708"/>
        <w:jc w:val="right"/>
      </w:pPr>
      <w:r w:rsidRPr="00024A95">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670"/>
        <w:gridCol w:w="4287"/>
        <w:gridCol w:w="2544"/>
      </w:tblGrid>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Наименование показателя качества воды</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Фактическое значение</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Нормативное значение</w:t>
            </w:r>
          </w:p>
        </w:tc>
      </w:tr>
      <w:tr w:rsidR="00E044D8" w:rsidRPr="00024A95" w:rsidTr="00C23935">
        <w:tc>
          <w:tcPr>
            <w:tcW w:w="10142" w:type="dxa"/>
            <w:gridSpan w:val="4"/>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Скважина (Вазуский водозабор) № 74/66205902</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1</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Жесткость общая</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6,3</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7,0 (10)</w:t>
            </w:r>
            <w:r w:rsidRPr="00024A95">
              <w:rPr>
                <w:bdr w:val="none" w:sz="0" w:space="0" w:color="auto" w:frame="1"/>
                <w:vertAlign w:val="superscript"/>
              </w:rPr>
              <w:t>1</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2</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Железо (Fe,суммарно)</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1,49</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0,3 (1,0)</w:t>
            </w:r>
            <w:r w:rsidRPr="00024A95">
              <w:rPr>
                <w:bdr w:val="none" w:sz="0" w:space="0" w:color="auto" w:frame="1"/>
                <w:shd w:val="clear" w:color="auto" w:fill="FEFEFE"/>
                <w:vertAlign w:val="superscript"/>
              </w:rPr>
              <w:t>1</w:t>
            </w:r>
          </w:p>
        </w:tc>
      </w:tr>
      <w:tr w:rsidR="00E044D8" w:rsidRPr="00024A95" w:rsidTr="00C23935">
        <w:tc>
          <w:tcPr>
            <w:tcW w:w="10142" w:type="dxa"/>
            <w:gridSpan w:val="4"/>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Скважина (Лосьминский водозабор) №3180/66205901</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1</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Жесткость общая</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6,5</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7,0 (10)</w:t>
            </w:r>
            <w:r w:rsidRPr="00024A95">
              <w:rPr>
                <w:bdr w:val="none" w:sz="0" w:space="0" w:color="auto" w:frame="1"/>
                <w:vertAlign w:val="superscript"/>
              </w:rPr>
              <w:t>1</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2</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Железо (Fe,суммарно)</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1,48</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0,3 (1,0)</w:t>
            </w:r>
            <w:r w:rsidRPr="00024A95">
              <w:rPr>
                <w:bdr w:val="none" w:sz="0" w:space="0" w:color="auto" w:frame="1"/>
                <w:shd w:val="clear" w:color="auto" w:fill="FEFEFE"/>
                <w:vertAlign w:val="superscript"/>
              </w:rPr>
              <w:t>1</w:t>
            </w:r>
          </w:p>
        </w:tc>
      </w:tr>
      <w:tr w:rsidR="00E044D8" w:rsidRPr="00024A95" w:rsidTr="00C23935">
        <w:tc>
          <w:tcPr>
            <w:tcW w:w="10142" w:type="dxa"/>
            <w:gridSpan w:val="4"/>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Скважина (Лосьминский водозабор) №25237/66205903</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1</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Жесткость общая</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6,5</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7,0 (10)</w:t>
            </w:r>
            <w:r w:rsidRPr="00024A95">
              <w:rPr>
                <w:bdr w:val="none" w:sz="0" w:space="0" w:color="auto" w:frame="1"/>
                <w:vertAlign w:val="superscript"/>
              </w:rPr>
              <w:t>1</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2</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Железо (Fe,суммарно)</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1,48</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0,3 (1,0)</w:t>
            </w:r>
            <w:r w:rsidRPr="00024A95">
              <w:rPr>
                <w:bdr w:val="none" w:sz="0" w:space="0" w:color="auto" w:frame="1"/>
                <w:shd w:val="clear" w:color="auto" w:fill="FEFEFE"/>
                <w:vertAlign w:val="superscript"/>
              </w:rPr>
              <w:t>1</w:t>
            </w:r>
          </w:p>
        </w:tc>
      </w:tr>
      <w:tr w:rsidR="00E044D8" w:rsidRPr="00024A95" w:rsidTr="00C23935">
        <w:tc>
          <w:tcPr>
            <w:tcW w:w="10142" w:type="dxa"/>
            <w:gridSpan w:val="4"/>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Скважина (Саратовский) №3179/66205900</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1</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Жесткость общая</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6,5</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7,0 (10)</w:t>
            </w:r>
            <w:r w:rsidRPr="00024A95">
              <w:rPr>
                <w:bdr w:val="none" w:sz="0" w:space="0" w:color="auto" w:frame="1"/>
                <w:vertAlign w:val="superscript"/>
              </w:rPr>
              <w:t>1</w:t>
            </w:r>
          </w:p>
        </w:tc>
      </w:tr>
      <w:tr w:rsidR="00E044D8" w:rsidRPr="00024A95" w:rsidTr="00C23935">
        <w:tc>
          <w:tcPr>
            <w:tcW w:w="641" w:type="dxa"/>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2</w:t>
            </w:r>
          </w:p>
        </w:tc>
        <w:tc>
          <w:tcPr>
            <w:tcW w:w="2670"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Железо (Fe,суммарно)</w:t>
            </w:r>
          </w:p>
        </w:tc>
        <w:tc>
          <w:tcPr>
            <w:tcW w:w="4287"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1,48</w:t>
            </w:r>
          </w:p>
        </w:tc>
        <w:tc>
          <w:tcPr>
            <w:tcW w:w="2544" w:type="dxa"/>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rPr>
                <w:shd w:val="clear" w:color="auto" w:fill="FEFEFE"/>
              </w:rPr>
              <w:t>0,3 (1,0)</w:t>
            </w:r>
            <w:r w:rsidRPr="00024A95">
              <w:rPr>
                <w:bdr w:val="none" w:sz="0" w:space="0" w:color="auto" w:frame="1"/>
                <w:shd w:val="clear" w:color="auto" w:fill="FEFEFE"/>
                <w:vertAlign w:val="superscript"/>
              </w:rPr>
              <w:t>1</w:t>
            </w:r>
          </w:p>
        </w:tc>
      </w:tr>
    </w:tbl>
    <w:p w:rsidR="00E044D8" w:rsidRPr="00024A95" w:rsidRDefault="00E044D8" w:rsidP="00E044D8">
      <w:pPr>
        <w:spacing w:line="242" w:lineRule="atLeast"/>
        <w:jc w:val="both"/>
        <w:rPr>
          <w:color w:val="555555"/>
          <w:sz w:val="24"/>
          <w:szCs w:val="24"/>
        </w:rPr>
      </w:pPr>
      <w:r w:rsidRPr="00024A95">
        <w:rPr>
          <w:sz w:val="24"/>
          <w:szCs w:val="24"/>
        </w:rPr>
        <w:t>Примечание: 1 - по указанию Главного государственного санитарного врача</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lastRenderedPageBreak/>
        <w:t>Из анализа приведенных данных следует, что необходимо проведение следующих мероприятий:</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t>1. Установка станции обезжелезивания и уменьшения жесткости воды – вода из существующих скважин соответствует нормативам по жесткости воды.</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t>2. Установка станции обезжелезивания – все 4 скважины.</w:t>
      </w:r>
    </w:p>
    <w:p w:rsidR="00E044D8" w:rsidRPr="0051292A" w:rsidRDefault="00E044D8" w:rsidP="00E044D8">
      <w:pPr>
        <w:pStyle w:val="af3"/>
        <w:spacing w:before="0" w:beforeAutospacing="0" w:after="0" w:afterAutospacing="0"/>
        <w:ind w:firstLine="708"/>
        <w:jc w:val="center"/>
        <w:rPr>
          <w:i/>
          <w:sz w:val="28"/>
          <w:szCs w:val="28"/>
        </w:rPr>
      </w:pPr>
      <w:r w:rsidRPr="0051292A">
        <w:rPr>
          <w:i/>
          <w:sz w:val="28"/>
          <w:szCs w:val="28"/>
        </w:rPr>
        <w:t>Описание предлагаемых мероприятий</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Ниже приведен вариант установки обезжелезивания воды:</w:t>
      </w:r>
    </w:p>
    <w:p w:rsidR="00E044D8" w:rsidRPr="0051292A" w:rsidRDefault="00E044D8" w:rsidP="00E044D8">
      <w:pPr>
        <w:pStyle w:val="af3"/>
        <w:spacing w:before="0" w:beforeAutospacing="0" w:after="0" w:afterAutospacing="0"/>
        <w:ind w:firstLine="709"/>
        <w:rPr>
          <w:sz w:val="28"/>
          <w:szCs w:val="28"/>
        </w:rPr>
      </w:pPr>
      <w:r w:rsidRPr="0051292A">
        <w:rPr>
          <w:sz w:val="28"/>
          <w:szCs w:val="28"/>
        </w:rPr>
        <w:t xml:space="preserve">1.  Предварительная аэрация воды с целью окисления железа; </w:t>
      </w:r>
    </w:p>
    <w:p w:rsidR="00E044D8" w:rsidRPr="0051292A" w:rsidRDefault="00E044D8" w:rsidP="00E044D8">
      <w:pPr>
        <w:pStyle w:val="af3"/>
        <w:spacing w:before="0" w:beforeAutospacing="0" w:after="0" w:afterAutospacing="0"/>
        <w:ind w:firstLine="709"/>
        <w:rPr>
          <w:sz w:val="28"/>
          <w:szCs w:val="28"/>
        </w:rPr>
      </w:pPr>
      <w:r w:rsidRPr="0051292A">
        <w:rPr>
          <w:sz w:val="28"/>
          <w:szCs w:val="28"/>
        </w:rPr>
        <w:t xml:space="preserve">2.  Обезжелезивание воды на загрузке осветлительно-сорбционных фильтров; </w:t>
      </w:r>
    </w:p>
    <w:p w:rsidR="00E044D8" w:rsidRPr="0051292A" w:rsidRDefault="00E044D8" w:rsidP="00E044D8">
      <w:pPr>
        <w:pStyle w:val="af3"/>
        <w:spacing w:before="0" w:beforeAutospacing="0" w:after="0" w:afterAutospacing="0"/>
        <w:ind w:firstLine="709"/>
        <w:rPr>
          <w:sz w:val="28"/>
          <w:szCs w:val="28"/>
        </w:rPr>
      </w:pPr>
      <w:r w:rsidRPr="0051292A">
        <w:rPr>
          <w:sz w:val="28"/>
          <w:szCs w:val="28"/>
        </w:rPr>
        <w:t xml:space="preserve">3.  Сбор очищенной воды в резервуары питьевой воды; </w:t>
      </w:r>
    </w:p>
    <w:p w:rsidR="00E044D8" w:rsidRPr="0051292A" w:rsidRDefault="00E044D8" w:rsidP="00E044D8">
      <w:pPr>
        <w:pStyle w:val="af3"/>
        <w:spacing w:before="0" w:beforeAutospacing="0" w:after="0" w:afterAutospacing="0"/>
        <w:ind w:firstLine="709"/>
        <w:rPr>
          <w:sz w:val="28"/>
          <w:szCs w:val="28"/>
        </w:rPr>
      </w:pPr>
      <w:r w:rsidRPr="0051292A">
        <w:rPr>
          <w:sz w:val="28"/>
          <w:szCs w:val="28"/>
        </w:rPr>
        <w:t xml:space="preserve">4.  Насосная станция II подъема; </w:t>
      </w:r>
    </w:p>
    <w:p w:rsidR="00E044D8" w:rsidRPr="0051292A" w:rsidRDefault="00E044D8" w:rsidP="00E044D8">
      <w:pPr>
        <w:pStyle w:val="af3"/>
        <w:spacing w:before="0" w:beforeAutospacing="0" w:after="0" w:afterAutospacing="0"/>
        <w:ind w:firstLine="709"/>
        <w:rPr>
          <w:sz w:val="28"/>
          <w:szCs w:val="28"/>
        </w:rPr>
      </w:pPr>
      <w:r w:rsidRPr="0051292A">
        <w:rPr>
          <w:sz w:val="28"/>
          <w:szCs w:val="28"/>
        </w:rPr>
        <w:t xml:space="preserve">5.  Обеззараживание воды с помощью УФ стерилизаторов. </w:t>
      </w:r>
    </w:p>
    <w:p w:rsidR="00E044D8" w:rsidRPr="0051292A" w:rsidRDefault="00E044D8" w:rsidP="00E044D8">
      <w:pPr>
        <w:pStyle w:val="af3"/>
        <w:spacing w:before="0" w:beforeAutospacing="0" w:after="0" w:afterAutospacing="0"/>
        <w:jc w:val="center"/>
        <w:rPr>
          <w:b/>
          <w:i/>
          <w:sz w:val="28"/>
          <w:szCs w:val="28"/>
        </w:rPr>
      </w:pPr>
      <w:r w:rsidRPr="0051292A">
        <w:rPr>
          <w:b/>
          <w:i/>
          <w:sz w:val="28"/>
          <w:szCs w:val="28"/>
        </w:rPr>
        <w:t>Обезжелезивание воды</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t xml:space="preserve">Для удаления из воды железа принята классическая технология обработки воды воздухом с последующей очисткой на загрузке каталитического типа скорых напорных фильтров. В составе системы аэрации воды предусмотрен трубный аэратор, являющийся контактным элементом, воздушные компрессоры с блоком каскадного управления, воздушный сепаратор, для предотвращения возможного завоздушивания системы. </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t xml:space="preserve">Фильтрационная установка представляет из себя группу из пяти фильтрующих модулей – скорых напорных фильтров с автоматическим управлением, работающих в параллельном режиме. В качестве фильтрующего материала фильтрационной установки системы обезжелезивания используется природный материал «Сорбент ОДМ» (Россия), хорошо зарекомендовавший себя при решении аналогичных задач. Восстановление фильтрующей способности материала происходит путем ее промывки чистой водой, что позволяет существенно снизить количество промывной воды, расходуемой на собственные нужды установки. </w:t>
      </w:r>
    </w:p>
    <w:p w:rsidR="00E044D8" w:rsidRPr="0051292A" w:rsidRDefault="00E044D8" w:rsidP="00E044D8">
      <w:pPr>
        <w:pStyle w:val="af3"/>
        <w:spacing w:before="0" w:beforeAutospacing="0" w:after="0" w:afterAutospacing="0"/>
        <w:ind w:firstLine="708"/>
        <w:jc w:val="both"/>
        <w:rPr>
          <w:sz w:val="28"/>
          <w:szCs w:val="28"/>
        </w:rPr>
      </w:pPr>
      <w:r w:rsidRPr="0051292A">
        <w:rPr>
          <w:sz w:val="28"/>
          <w:szCs w:val="28"/>
        </w:rPr>
        <w:t xml:space="preserve">Управление группой из 5 фильтров осуществляется с помощью набора диафрагменных гидравлических клапанов AquaMatic и электронного контроллера (стейджера) Е 948-85F2-S000В (GE, США), управляющего их работой. </w:t>
      </w:r>
    </w:p>
    <w:p w:rsidR="00E044D8" w:rsidRPr="0051292A" w:rsidRDefault="00E044D8" w:rsidP="00E044D8">
      <w:pPr>
        <w:pStyle w:val="af3"/>
        <w:spacing w:before="0" w:beforeAutospacing="0" w:after="0" w:afterAutospacing="0"/>
        <w:ind w:firstLine="709"/>
        <w:jc w:val="both"/>
        <w:rPr>
          <w:sz w:val="28"/>
          <w:szCs w:val="28"/>
        </w:rPr>
      </w:pPr>
      <w:r w:rsidRPr="0051292A">
        <w:rPr>
          <w:sz w:val="28"/>
          <w:szCs w:val="28"/>
        </w:rPr>
        <w:t xml:space="preserve">После установки качество очищенной воды по содержанию железа будет соответствовать требованиям СанПиН 2.1.4.1072-01.  </w:t>
      </w:r>
    </w:p>
    <w:p w:rsidR="00E044D8" w:rsidRPr="0051292A" w:rsidRDefault="00E044D8" w:rsidP="00E044D8">
      <w:pPr>
        <w:shd w:val="clear" w:color="auto" w:fill="FFFFFF"/>
        <w:spacing w:before="86"/>
        <w:ind w:firstLine="720"/>
        <w:jc w:val="center"/>
        <w:rPr>
          <w:b/>
          <w:i/>
          <w:sz w:val="28"/>
          <w:szCs w:val="28"/>
        </w:rPr>
      </w:pPr>
      <w:r w:rsidRPr="0051292A">
        <w:rPr>
          <w:b/>
          <w:bCs/>
          <w:i/>
          <w:spacing w:val="-6"/>
          <w:sz w:val="28"/>
          <w:szCs w:val="28"/>
        </w:rPr>
        <w:t>Сбор очищенной воды в накопительные емкости и подача ее потребителям</w:t>
      </w:r>
    </w:p>
    <w:p w:rsidR="00E044D8" w:rsidRPr="0051292A" w:rsidRDefault="00E044D8" w:rsidP="00E044D8">
      <w:pPr>
        <w:shd w:val="clear" w:color="auto" w:fill="FFFFFF"/>
        <w:spacing w:before="67"/>
        <w:ind w:firstLine="720"/>
        <w:jc w:val="both"/>
        <w:rPr>
          <w:sz w:val="28"/>
          <w:szCs w:val="28"/>
        </w:rPr>
      </w:pPr>
      <w:r w:rsidRPr="0051292A">
        <w:rPr>
          <w:spacing w:val="-4"/>
          <w:sz w:val="28"/>
          <w:szCs w:val="28"/>
        </w:rPr>
        <w:t>В составе си</w:t>
      </w:r>
      <w:r w:rsidRPr="0051292A">
        <w:rPr>
          <w:bCs/>
          <w:spacing w:val="-4"/>
          <w:sz w:val="28"/>
          <w:szCs w:val="28"/>
        </w:rPr>
        <w:t xml:space="preserve">стемы водоснабжения рекомендуем предусмотреть </w:t>
      </w:r>
      <w:r w:rsidRPr="0051292A">
        <w:rPr>
          <w:bCs/>
          <w:spacing w:val="-8"/>
          <w:sz w:val="28"/>
          <w:szCs w:val="28"/>
        </w:rPr>
        <w:t xml:space="preserve">резервуары аккумулирования питьевой воды (РПВ). Подбор осуществлять согласно </w:t>
      </w:r>
      <w:r w:rsidRPr="0051292A">
        <w:rPr>
          <w:spacing w:val="-4"/>
          <w:sz w:val="28"/>
          <w:szCs w:val="28"/>
        </w:rPr>
        <w:t>рекомендациям СНиП 2.04.02-</w:t>
      </w:r>
      <w:r w:rsidRPr="0051292A">
        <w:rPr>
          <w:bCs/>
          <w:spacing w:val="-4"/>
          <w:sz w:val="28"/>
          <w:szCs w:val="28"/>
        </w:rPr>
        <w:t xml:space="preserve">84. </w:t>
      </w:r>
      <w:r w:rsidRPr="0051292A">
        <w:rPr>
          <w:sz w:val="28"/>
          <w:szCs w:val="28"/>
        </w:rPr>
        <w:t xml:space="preserve">Резервуары должны быть </w:t>
      </w:r>
      <w:r w:rsidRPr="0051292A">
        <w:rPr>
          <w:bCs/>
          <w:spacing w:val="-6"/>
          <w:sz w:val="28"/>
          <w:szCs w:val="28"/>
        </w:rPr>
        <w:t xml:space="preserve">оснащены системой контроля уровня воды, системой циркуляции </w:t>
      </w:r>
      <w:r w:rsidRPr="0051292A">
        <w:rPr>
          <w:bCs/>
          <w:sz w:val="28"/>
          <w:szCs w:val="28"/>
        </w:rPr>
        <w:t>воды и вентиляцией (фильтрами поглотителями).</w:t>
      </w:r>
    </w:p>
    <w:p w:rsidR="00E044D8" w:rsidRPr="0051292A" w:rsidRDefault="00E044D8" w:rsidP="00E044D8">
      <w:pPr>
        <w:shd w:val="clear" w:color="auto" w:fill="FFFFFF"/>
        <w:spacing w:before="53"/>
        <w:ind w:firstLine="720"/>
        <w:jc w:val="both"/>
        <w:rPr>
          <w:sz w:val="28"/>
          <w:szCs w:val="28"/>
        </w:rPr>
      </w:pPr>
      <w:r w:rsidRPr="0051292A">
        <w:rPr>
          <w:bCs/>
          <w:spacing w:val="-8"/>
          <w:sz w:val="28"/>
          <w:szCs w:val="28"/>
        </w:rPr>
        <w:t xml:space="preserve">Для обеспечения микробиологической безопасности питьевой воды </w:t>
      </w:r>
      <w:r w:rsidRPr="0051292A">
        <w:rPr>
          <w:bCs/>
          <w:spacing w:val="-7"/>
          <w:sz w:val="28"/>
          <w:szCs w:val="28"/>
        </w:rPr>
        <w:t xml:space="preserve">рекомендуем производить ее дизинфекцию раствором гипохлорита </w:t>
      </w:r>
      <w:r w:rsidRPr="0051292A">
        <w:rPr>
          <w:bCs/>
          <w:sz w:val="28"/>
          <w:szCs w:val="28"/>
        </w:rPr>
        <w:t xml:space="preserve">натрия, для чего в состав проекта будут включены дозирующие </w:t>
      </w:r>
      <w:r w:rsidRPr="0051292A">
        <w:rPr>
          <w:sz w:val="28"/>
          <w:szCs w:val="28"/>
        </w:rPr>
        <w:t>комплексы.</w:t>
      </w:r>
    </w:p>
    <w:p w:rsidR="00E044D8" w:rsidRPr="0051292A" w:rsidRDefault="00E044D8" w:rsidP="00E044D8">
      <w:pPr>
        <w:shd w:val="clear" w:color="auto" w:fill="FFFFFF"/>
        <w:spacing w:before="58"/>
        <w:ind w:firstLine="720"/>
        <w:jc w:val="both"/>
        <w:rPr>
          <w:sz w:val="28"/>
          <w:szCs w:val="28"/>
        </w:rPr>
      </w:pPr>
      <w:r w:rsidRPr="0051292A">
        <w:rPr>
          <w:bCs/>
          <w:spacing w:val="-6"/>
          <w:sz w:val="28"/>
          <w:szCs w:val="28"/>
        </w:rPr>
        <w:t xml:space="preserve">Из резервуаров вода будет забираться насосной станцией </w:t>
      </w:r>
      <w:r w:rsidRPr="0051292A">
        <w:rPr>
          <w:spacing w:val="-6"/>
          <w:sz w:val="28"/>
          <w:szCs w:val="28"/>
        </w:rPr>
        <w:t xml:space="preserve">II подъема, </w:t>
      </w:r>
      <w:r w:rsidRPr="0051292A">
        <w:rPr>
          <w:bCs/>
          <w:spacing w:val="-6"/>
          <w:sz w:val="28"/>
          <w:szCs w:val="28"/>
        </w:rPr>
        <w:t xml:space="preserve">которая </w:t>
      </w:r>
      <w:r w:rsidRPr="0051292A">
        <w:rPr>
          <w:spacing w:val="-6"/>
          <w:sz w:val="28"/>
          <w:szCs w:val="28"/>
        </w:rPr>
        <w:t xml:space="preserve">необходима для </w:t>
      </w:r>
      <w:r w:rsidRPr="0051292A">
        <w:rPr>
          <w:bCs/>
          <w:spacing w:val="-4"/>
          <w:sz w:val="28"/>
          <w:szCs w:val="28"/>
        </w:rPr>
        <w:t xml:space="preserve">обеспечения потребителей питьевой водой с учетом неравномерности </w:t>
      </w:r>
      <w:r w:rsidRPr="0051292A">
        <w:rPr>
          <w:spacing w:val="-4"/>
          <w:sz w:val="28"/>
          <w:szCs w:val="28"/>
        </w:rPr>
        <w:lastRenderedPageBreak/>
        <w:t xml:space="preserve">водопотребления. В </w:t>
      </w:r>
      <w:r w:rsidRPr="0051292A">
        <w:rPr>
          <w:spacing w:val="-3"/>
          <w:sz w:val="28"/>
          <w:szCs w:val="28"/>
        </w:rPr>
        <w:t xml:space="preserve">качестве насосной станции II </w:t>
      </w:r>
      <w:r w:rsidRPr="0051292A">
        <w:rPr>
          <w:bCs/>
          <w:spacing w:val="-3"/>
          <w:sz w:val="28"/>
          <w:szCs w:val="28"/>
        </w:rPr>
        <w:t xml:space="preserve">подъема предложена станция повышения давления </w:t>
      </w:r>
      <w:r w:rsidRPr="0051292A">
        <w:rPr>
          <w:spacing w:val="-3"/>
          <w:sz w:val="28"/>
          <w:szCs w:val="28"/>
        </w:rPr>
        <w:t xml:space="preserve">серии </w:t>
      </w:r>
      <w:r w:rsidRPr="0051292A">
        <w:rPr>
          <w:spacing w:val="-3"/>
          <w:sz w:val="28"/>
          <w:szCs w:val="28"/>
          <w:lang w:val="en-US"/>
        </w:rPr>
        <w:t>Hydro</w:t>
      </w:r>
      <w:r w:rsidRPr="0051292A">
        <w:rPr>
          <w:spacing w:val="-3"/>
          <w:sz w:val="28"/>
          <w:szCs w:val="28"/>
        </w:rPr>
        <w:t xml:space="preserve"> </w:t>
      </w:r>
      <w:r w:rsidRPr="0051292A">
        <w:rPr>
          <w:spacing w:val="-3"/>
          <w:sz w:val="28"/>
          <w:szCs w:val="28"/>
          <w:lang w:val="en-US"/>
        </w:rPr>
        <w:t>MPC</w:t>
      </w:r>
      <w:r w:rsidRPr="0051292A">
        <w:rPr>
          <w:spacing w:val="-3"/>
          <w:sz w:val="28"/>
          <w:szCs w:val="28"/>
        </w:rPr>
        <w:t xml:space="preserve"> </w:t>
      </w:r>
      <w:r w:rsidRPr="0051292A">
        <w:rPr>
          <w:bCs/>
          <w:spacing w:val="-3"/>
          <w:sz w:val="28"/>
          <w:szCs w:val="28"/>
        </w:rPr>
        <w:t xml:space="preserve">с функцией поддержания постоянного </w:t>
      </w:r>
      <w:r w:rsidRPr="0051292A">
        <w:rPr>
          <w:spacing w:val="-3"/>
          <w:sz w:val="28"/>
          <w:szCs w:val="28"/>
        </w:rPr>
        <w:t xml:space="preserve">напора </w:t>
      </w:r>
      <w:r w:rsidRPr="0051292A">
        <w:rPr>
          <w:bCs/>
          <w:spacing w:val="-3"/>
          <w:sz w:val="28"/>
          <w:szCs w:val="28"/>
        </w:rPr>
        <w:t>в системе водоснабжения</w:t>
      </w:r>
      <w:r w:rsidRPr="0051292A">
        <w:rPr>
          <w:bCs/>
          <w:sz w:val="28"/>
          <w:szCs w:val="28"/>
        </w:rPr>
        <w:t>.</w:t>
      </w:r>
    </w:p>
    <w:p w:rsidR="00E044D8" w:rsidRPr="0051292A" w:rsidRDefault="00E044D8" w:rsidP="00E044D8">
      <w:pPr>
        <w:shd w:val="clear" w:color="auto" w:fill="FFFFFF"/>
        <w:spacing w:before="91"/>
        <w:ind w:firstLine="720"/>
        <w:jc w:val="center"/>
        <w:rPr>
          <w:b/>
          <w:i/>
          <w:sz w:val="28"/>
          <w:szCs w:val="28"/>
        </w:rPr>
      </w:pPr>
      <w:r w:rsidRPr="0051292A">
        <w:rPr>
          <w:b/>
          <w:i/>
          <w:spacing w:val="-1"/>
          <w:sz w:val="28"/>
          <w:szCs w:val="28"/>
        </w:rPr>
        <w:t xml:space="preserve">Обеззараживание воды </w:t>
      </w:r>
      <w:r w:rsidRPr="0051292A">
        <w:rPr>
          <w:b/>
          <w:bCs/>
          <w:i/>
          <w:spacing w:val="-1"/>
          <w:sz w:val="28"/>
          <w:szCs w:val="28"/>
        </w:rPr>
        <w:t>УФ стерилизаторами</w:t>
      </w:r>
    </w:p>
    <w:p w:rsidR="00E044D8" w:rsidRPr="0051292A" w:rsidRDefault="00E044D8" w:rsidP="00E044D8">
      <w:pPr>
        <w:shd w:val="clear" w:color="auto" w:fill="FFFFFF"/>
        <w:spacing w:before="62"/>
        <w:ind w:firstLine="720"/>
        <w:jc w:val="both"/>
        <w:rPr>
          <w:sz w:val="28"/>
          <w:szCs w:val="28"/>
        </w:rPr>
      </w:pPr>
      <w:r w:rsidRPr="0051292A">
        <w:rPr>
          <w:sz w:val="28"/>
          <w:szCs w:val="28"/>
        </w:rPr>
        <w:t>Подготовку пить</w:t>
      </w:r>
      <w:r w:rsidRPr="0051292A">
        <w:rPr>
          <w:bCs/>
          <w:sz w:val="28"/>
          <w:szCs w:val="28"/>
        </w:rPr>
        <w:t xml:space="preserve">евой воды рекомендуем производить путем ее обработкой УФ </w:t>
      </w:r>
      <w:r w:rsidRPr="0051292A">
        <w:rPr>
          <w:bCs/>
          <w:spacing w:val="-9"/>
          <w:sz w:val="28"/>
          <w:szCs w:val="28"/>
        </w:rPr>
        <w:t xml:space="preserve">стерилизаторами. Обеззараживание за счет воздействия на воду ультрафиолетового излучения </w:t>
      </w:r>
      <w:r w:rsidRPr="0051292A">
        <w:rPr>
          <w:bCs/>
          <w:spacing w:val="-4"/>
          <w:sz w:val="28"/>
          <w:szCs w:val="28"/>
        </w:rPr>
        <w:t>с длиной волны 254 нм, обладающим наибольшим бактерицидным действием</w:t>
      </w:r>
      <w:r w:rsidRPr="0051292A">
        <w:rPr>
          <w:spacing w:val="-4"/>
          <w:sz w:val="28"/>
          <w:szCs w:val="28"/>
        </w:rPr>
        <w:t xml:space="preserve">, является </w:t>
      </w:r>
      <w:r w:rsidRPr="0051292A">
        <w:rPr>
          <w:bCs/>
          <w:spacing w:val="-10"/>
          <w:sz w:val="28"/>
          <w:szCs w:val="28"/>
        </w:rPr>
        <w:t>наиболее простым, эффективным и безопасным методом обработки воды</w:t>
      </w:r>
      <w:r w:rsidRPr="0051292A">
        <w:rPr>
          <w:spacing w:val="-10"/>
          <w:sz w:val="28"/>
          <w:szCs w:val="28"/>
        </w:rPr>
        <w:t>.</w:t>
      </w:r>
    </w:p>
    <w:p w:rsidR="00E044D8" w:rsidRPr="0051292A" w:rsidRDefault="00E044D8" w:rsidP="00E044D8">
      <w:pPr>
        <w:shd w:val="clear" w:color="auto" w:fill="FFFFFF"/>
        <w:spacing w:before="58"/>
        <w:ind w:firstLine="720"/>
        <w:jc w:val="both"/>
        <w:rPr>
          <w:sz w:val="28"/>
          <w:szCs w:val="28"/>
        </w:rPr>
      </w:pPr>
      <w:r w:rsidRPr="0051292A">
        <w:rPr>
          <w:bCs/>
          <w:spacing w:val="-13"/>
          <w:sz w:val="28"/>
          <w:szCs w:val="28"/>
        </w:rPr>
        <w:t xml:space="preserve">Ультрафиолетовые лучи уничтожают вегетативные и споровые </w:t>
      </w:r>
      <w:r w:rsidRPr="0051292A">
        <w:rPr>
          <w:bCs/>
          <w:spacing w:val="-8"/>
          <w:sz w:val="28"/>
          <w:szCs w:val="28"/>
        </w:rPr>
        <w:t xml:space="preserve">бактерии, вирусы и другие микробиологические загрязнения, </w:t>
      </w:r>
      <w:r w:rsidRPr="0051292A">
        <w:rPr>
          <w:bCs/>
          <w:spacing w:val="-7"/>
          <w:sz w:val="28"/>
          <w:szCs w:val="28"/>
        </w:rPr>
        <w:t xml:space="preserve">не оказывая воздействие на химический состав воды. </w:t>
      </w:r>
      <w:r w:rsidRPr="0051292A">
        <w:rPr>
          <w:bCs/>
          <w:spacing w:val="-2"/>
          <w:sz w:val="28"/>
          <w:szCs w:val="28"/>
        </w:rPr>
        <w:t>Обеззараживание воды УФ</w:t>
      </w:r>
      <w:r w:rsidRPr="0051292A">
        <w:rPr>
          <w:spacing w:val="-2"/>
          <w:sz w:val="28"/>
          <w:szCs w:val="28"/>
        </w:rPr>
        <w:t xml:space="preserve">-излучением не требует </w:t>
      </w:r>
      <w:r w:rsidRPr="0051292A">
        <w:rPr>
          <w:sz w:val="28"/>
          <w:szCs w:val="28"/>
        </w:rPr>
        <w:t>длительного времени контакта</w:t>
      </w:r>
      <w:r w:rsidRPr="0051292A">
        <w:rPr>
          <w:bCs/>
          <w:sz w:val="28"/>
          <w:szCs w:val="28"/>
        </w:rPr>
        <w:t>.</w:t>
      </w:r>
    </w:p>
    <w:p w:rsidR="00E044D8" w:rsidRPr="0051292A" w:rsidRDefault="00E044D8" w:rsidP="00E044D8">
      <w:pPr>
        <w:pStyle w:val="1"/>
        <w:jc w:val="center"/>
        <w:rPr>
          <w:color w:val="000000"/>
          <w:szCs w:val="28"/>
        </w:rPr>
      </w:pPr>
      <w:bookmarkStart w:id="16" w:name="_Toc375667489"/>
      <w:r w:rsidRPr="0051292A">
        <w:rPr>
          <w:color w:val="000000"/>
          <w:szCs w:val="28"/>
        </w:rPr>
        <w:t>4.2 Предложения по строительству, реконструкции и модернизации объектов централизованных систем водоотведения</w:t>
      </w:r>
      <w:bookmarkEnd w:id="16"/>
    </w:p>
    <w:p w:rsidR="00E044D8" w:rsidRPr="0051292A" w:rsidRDefault="00E044D8" w:rsidP="00E044D8">
      <w:pPr>
        <w:ind w:firstLine="720"/>
        <w:jc w:val="both"/>
        <w:rPr>
          <w:color w:val="000000"/>
          <w:sz w:val="28"/>
          <w:szCs w:val="28"/>
        </w:rPr>
      </w:pPr>
      <w:r w:rsidRPr="0051292A">
        <w:rPr>
          <w:color w:val="000000"/>
          <w:sz w:val="28"/>
          <w:szCs w:val="28"/>
        </w:rPr>
        <w:t>Схемой предполагается следующие мероприятия по усовершенствованию схемы водоотведения.</w:t>
      </w:r>
    </w:p>
    <w:p w:rsidR="00E044D8" w:rsidRPr="0051292A" w:rsidRDefault="00E044D8" w:rsidP="00E044D8">
      <w:pPr>
        <w:ind w:firstLine="720"/>
        <w:jc w:val="both"/>
        <w:rPr>
          <w:i/>
          <w:color w:val="000000"/>
          <w:sz w:val="28"/>
          <w:szCs w:val="28"/>
        </w:rPr>
      </w:pPr>
      <w:r w:rsidRPr="0051292A">
        <w:rPr>
          <w:i/>
          <w:color w:val="000000"/>
          <w:sz w:val="28"/>
          <w:szCs w:val="28"/>
        </w:rPr>
        <w:t>Первоочередные мероприятия:</w:t>
      </w:r>
    </w:p>
    <w:p w:rsidR="00E044D8" w:rsidRPr="0051292A" w:rsidRDefault="00E044D8" w:rsidP="00E044D8">
      <w:pPr>
        <w:ind w:firstLine="720"/>
        <w:jc w:val="both"/>
        <w:rPr>
          <w:sz w:val="28"/>
          <w:szCs w:val="28"/>
        </w:rPr>
      </w:pPr>
      <w:r w:rsidRPr="0051292A">
        <w:rPr>
          <w:sz w:val="28"/>
          <w:szCs w:val="28"/>
        </w:rPr>
        <w:t>1. Замена  насоса  НПК 20-22-3,0 кВт на канализационной   насосной  станции.</w:t>
      </w:r>
    </w:p>
    <w:p w:rsidR="00E044D8" w:rsidRPr="0051292A" w:rsidRDefault="00E044D8" w:rsidP="00E044D8">
      <w:pPr>
        <w:ind w:firstLine="720"/>
        <w:jc w:val="both"/>
        <w:rPr>
          <w:i/>
          <w:sz w:val="28"/>
          <w:szCs w:val="28"/>
        </w:rPr>
      </w:pPr>
      <w:r w:rsidRPr="0051292A">
        <w:rPr>
          <w:i/>
          <w:sz w:val="28"/>
          <w:szCs w:val="28"/>
        </w:rPr>
        <w:t>Мероприятия на расчетный срок:</w:t>
      </w:r>
    </w:p>
    <w:p w:rsidR="00E044D8" w:rsidRPr="0051292A" w:rsidRDefault="00E044D8" w:rsidP="00E044D8">
      <w:pPr>
        <w:ind w:firstLine="720"/>
        <w:jc w:val="both"/>
        <w:rPr>
          <w:sz w:val="28"/>
          <w:szCs w:val="28"/>
        </w:rPr>
      </w:pPr>
      <w:r w:rsidRPr="0051292A">
        <w:rPr>
          <w:sz w:val="28"/>
          <w:szCs w:val="28"/>
        </w:rPr>
        <w:t>1. В настоящее время канализационные сети находятся в неудовлетворительном состоянии, незначительная часть населения канализирована. В настоящий 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sidRPr="0051292A">
        <w:rPr>
          <w:sz w:val="28"/>
          <w:szCs w:val="28"/>
          <w:vertAlign w:val="superscript"/>
        </w:rPr>
        <w:t>3</w:t>
      </w:r>
      <w:r w:rsidRPr="0051292A">
        <w:rPr>
          <w:sz w:val="28"/>
          <w:szCs w:val="28"/>
        </w:rPr>
        <w:t>/сут будет достаточно для покрытия данных нагрузок. Вследствие чего необходимо произвести реконструкцию и строительство новых канализационных сетей включительно до 2028 г. Необходимо выполнить реконструкцию и строительство новых сетей в количестве - 10 км сетей.</w:t>
      </w:r>
    </w:p>
    <w:p w:rsidR="00E044D8" w:rsidRPr="0051292A" w:rsidRDefault="00E044D8" w:rsidP="00E044D8">
      <w:pPr>
        <w:ind w:firstLine="720"/>
        <w:jc w:val="both"/>
        <w:rPr>
          <w:color w:val="000000"/>
          <w:sz w:val="28"/>
          <w:szCs w:val="28"/>
        </w:rPr>
      </w:pPr>
    </w:p>
    <w:p w:rsidR="00E044D8" w:rsidRPr="0051292A" w:rsidRDefault="00E044D8" w:rsidP="00E044D8">
      <w:pPr>
        <w:pStyle w:val="1"/>
        <w:jc w:val="center"/>
        <w:rPr>
          <w:color w:val="000000"/>
          <w:szCs w:val="28"/>
        </w:rPr>
      </w:pPr>
      <w:bookmarkStart w:id="17" w:name="_Toc375667490"/>
      <w:r w:rsidRPr="0051292A">
        <w:rPr>
          <w:color w:val="000000"/>
          <w:szCs w:val="28"/>
        </w:rPr>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bookmarkEnd w:id="17"/>
    </w:p>
    <w:p w:rsidR="00E044D8" w:rsidRPr="0051292A" w:rsidRDefault="00E044D8" w:rsidP="00E044D8">
      <w:pPr>
        <w:pStyle w:val="1"/>
        <w:jc w:val="center"/>
        <w:rPr>
          <w:color w:val="000000"/>
          <w:szCs w:val="28"/>
        </w:rPr>
      </w:pPr>
      <w:bookmarkStart w:id="18" w:name="_Toc375667491"/>
      <w:r w:rsidRPr="0051292A">
        <w:rPr>
          <w:color w:val="000000"/>
          <w:szCs w:val="28"/>
        </w:rPr>
        <w:t>5.1 Экологические аспекты мероприятий по строительству, реконструкции и модернизации объектов централизованных систем</w:t>
      </w:r>
      <w:bookmarkEnd w:id="18"/>
      <w:r w:rsidRPr="0051292A">
        <w:rPr>
          <w:color w:val="000000"/>
          <w:szCs w:val="28"/>
        </w:rPr>
        <w:t xml:space="preserve"> </w:t>
      </w:r>
    </w:p>
    <w:p w:rsidR="00E044D8" w:rsidRPr="0051292A" w:rsidRDefault="00E044D8" w:rsidP="00E044D8">
      <w:pPr>
        <w:ind w:firstLine="720"/>
        <w:jc w:val="both"/>
        <w:rPr>
          <w:color w:val="000000"/>
          <w:sz w:val="28"/>
          <w:szCs w:val="28"/>
        </w:rPr>
      </w:pPr>
      <w:r w:rsidRPr="0051292A">
        <w:rPr>
          <w:color w:val="000000"/>
          <w:sz w:val="28"/>
          <w:szCs w:val="28"/>
        </w:rPr>
        <w:t>Все мероприятия, направленные на улучшение качества питьевой воды, могут быть отнесены к мероприятиям по охране окружающей среды и здоровья Сычевского городского поселения. Эффект от внедрения данных мероприятий – улучшения здоровья и качества жизни граждан.</w:t>
      </w:r>
    </w:p>
    <w:p w:rsidR="00E044D8" w:rsidRPr="0051292A" w:rsidRDefault="00E044D8" w:rsidP="00E044D8">
      <w:pPr>
        <w:pStyle w:val="1"/>
        <w:jc w:val="center"/>
        <w:rPr>
          <w:color w:val="000000"/>
          <w:szCs w:val="28"/>
        </w:rPr>
      </w:pPr>
      <w:bookmarkStart w:id="19" w:name="_Toc375667492"/>
      <w:r w:rsidRPr="0051292A">
        <w:rPr>
          <w:color w:val="000000"/>
          <w:szCs w:val="28"/>
        </w:rPr>
        <w:lastRenderedPageBreak/>
        <w:t>5.2 Экологические аспекты мероприятий по строительству, реконструкции и модернизации объектов централизованных систем водоотведения.</w:t>
      </w:r>
      <w:bookmarkEnd w:id="19"/>
    </w:p>
    <w:p w:rsidR="00E044D8" w:rsidRPr="0051292A" w:rsidRDefault="00E044D8" w:rsidP="00E044D8">
      <w:pPr>
        <w:ind w:firstLine="720"/>
        <w:jc w:val="both"/>
        <w:rPr>
          <w:sz w:val="28"/>
          <w:szCs w:val="28"/>
        </w:rPr>
      </w:pPr>
      <w:r w:rsidRPr="0051292A">
        <w:rPr>
          <w:sz w:val="28"/>
          <w:szCs w:val="28"/>
        </w:rPr>
        <w:t xml:space="preserve">В настоящее время единой системы канализации не существует. Для уменьшения нанесения экологического вреда предполагается произвести реконструкцию и строительство новых канализационных сетей. Данные мероприятия позволят уменьшить </w:t>
      </w:r>
      <w:r w:rsidRPr="0051292A">
        <w:rPr>
          <w:color w:val="000000"/>
          <w:sz w:val="28"/>
          <w:szCs w:val="28"/>
        </w:rPr>
        <w:t>сбросы загрязняющих веществ, иных веществ и микроорганизмов в поверхностные водные объекты, подземные водные объекты и на водозаборные площади.</w:t>
      </w:r>
    </w:p>
    <w:p w:rsidR="00E044D8" w:rsidRPr="0051292A" w:rsidRDefault="00E044D8" w:rsidP="00E044D8">
      <w:pPr>
        <w:ind w:firstLine="720"/>
        <w:rPr>
          <w:sz w:val="28"/>
          <w:szCs w:val="28"/>
        </w:rPr>
      </w:pPr>
    </w:p>
    <w:p w:rsidR="00E044D8" w:rsidRPr="0051292A" w:rsidRDefault="00E044D8" w:rsidP="00E044D8">
      <w:pPr>
        <w:pStyle w:val="1"/>
        <w:jc w:val="center"/>
        <w:rPr>
          <w:color w:val="000000"/>
          <w:szCs w:val="28"/>
        </w:rPr>
      </w:pPr>
      <w:bookmarkStart w:id="20" w:name="_Toc375667493"/>
      <w:r w:rsidRPr="0051292A">
        <w:rPr>
          <w:color w:val="000000"/>
          <w:szCs w:val="28"/>
        </w:rPr>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bookmarkEnd w:id="20"/>
    </w:p>
    <w:p w:rsidR="00E044D8" w:rsidRPr="0051292A" w:rsidRDefault="00E044D8" w:rsidP="00E044D8">
      <w:pPr>
        <w:pStyle w:val="1"/>
        <w:jc w:val="center"/>
        <w:rPr>
          <w:color w:val="000000"/>
          <w:szCs w:val="28"/>
        </w:rPr>
      </w:pPr>
      <w:bookmarkStart w:id="21" w:name="_Toc375667494"/>
      <w:r w:rsidRPr="0051292A">
        <w:rPr>
          <w:color w:val="000000"/>
          <w:szCs w:val="28"/>
        </w:rPr>
        <w:t>6.1 Оценка объемов капитальных вложений в строительство, реконструкцию и модернизацию объектов централизованных систем водоснабжения.</w:t>
      </w:r>
      <w:bookmarkEnd w:id="21"/>
    </w:p>
    <w:p w:rsidR="00E044D8" w:rsidRPr="0051292A" w:rsidRDefault="00E044D8" w:rsidP="00E044D8">
      <w:pPr>
        <w:ind w:firstLine="720"/>
        <w:jc w:val="both"/>
        <w:rPr>
          <w:color w:val="000000"/>
          <w:sz w:val="28"/>
          <w:szCs w:val="28"/>
        </w:rPr>
      </w:pPr>
      <w:r w:rsidRPr="0051292A">
        <w:rPr>
          <w:color w:val="000000"/>
          <w:sz w:val="28"/>
          <w:szCs w:val="28"/>
        </w:rPr>
        <w:t>Схемой предполагается следующие мероприятия по усовершенствованию схемы водоснабжения.</w:t>
      </w:r>
    </w:p>
    <w:p w:rsidR="00E044D8" w:rsidRPr="0051292A" w:rsidRDefault="00E044D8" w:rsidP="00E044D8">
      <w:pPr>
        <w:ind w:right="-22" w:firstLine="567"/>
        <w:jc w:val="both"/>
        <w:rPr>
          <w:i/>
          <w:sz w:val="28"/>
          <w:szCs w:val="28"/>
        </w:rPr>
      </w:pPr>
      <w:r w:rsidRPr="0051292A">
        <w:rPr>
          <w:i/>
          <w:sz w:val="28"/>
          <w:szCs w:val="28"/>
        </w:rPr>
        <w:t>Первоочередные мероприятия:</w:t>
      </w:r>
    </w:p>
    <w:p w:rsidR="00E044D8" w:rsidRPr="0051292A" w:rsidRDefault="00E044D8" w:rsidP="00E044D8">
      <w:pPr>
        <w:ind w:firstLine="567"/>
        <w:jc w:val="both"/>
        <w:rPr>
          <w:sz w:val="28"/>
          <w:szCs w:val="28"/>
        </w:rPr>
      </w:pPr>
      <w:r w:rsidRPr="0051292A">
        <w:rPr>
          <w:sz w:val="28"/>
          <w:szCs w:val="28"/>
        </w:rPr>
        <w:t>1. Капитальный  ремонт водопроводной сети  по ул .Свободная  от  дома №115  до дома №  126  в г.Сычёвка. ( 1 участок). Ориентировочные затраты на выполнение мероприятия – 99,9 тыс. руб.</w:t>
      </w:r>
    </w:p>
    <w:p w:rsidR="00E044D8" w:rsidRPr="0051292A" w:rsidRDefault="00E044D8" w:rsidP="00E044D8">
      <w:pPr>
        <w:ind w:firstLine="567"/>
        <w:jc w:val="both"/>
        <w:rPr>
          <w:sz w:val="28"/>
          <w:szCs w:val="28"/>
        </w:rPr>
      </w:pPr>
      <w:r w:rsidRPr="0051292A">
        <w:rPr>
          <w:sz w:val="28"/>
          <w:szCs w:val="28"/>
        </w:rPr>
        <w:t>2. Капитальный  ремонт водопроводной сети  по ул .Свободная  от  дома №115  до дома №  126  в г.Сычёвка.( 2 участок). Ориентировочные затраты на выполнение мероприятия – 99,9 тыс. руб.</w:t>
      </w:r>
    </w:p>
    <w:p w:rsidR="00E044D8" w:rsidRPr="0051292A" w:rsidRDefault="00E044D8" w:rsidP="00E044D8">
      <w:pPr>
        <w:ind w:firstLine="708"/>
        <w:jc w:val="both"/>
        <w:rPr>
          <w:i/>
          <w:sz w:val="28"/>
          <w:szCs w:val="28"/>
        </w:rPr>
      </w:pPr>
      <w:r w:rsidRPr="0051292A">
        <w:rPr>
          <w:i/>
          <w:sz w:val="28"/>
          <w:szCs w:val="28"/>
        </w:rPr>
        <w:t>Мероприятия на расчетный срок</w:t>
      </w:r>
    </w:p>
    <w:p w:rsidR="00E044D8" w:rsidRPr="0051292A" w:rsidRDefault="00E044D8" w:rsidP="00E044D8">
      <w:pPr>
        <w:ind w:firstLine="708"/>
        <w:jc w:val="both"/>
        <w:rPr>
          <w:sz w:val="28"/>
          <w:szCs w:val="28"/>
        </w:rPr>
      </w:pPr>
      <w:r w:rsidRPr="0051292A">
        <w:rPr>
          <w:sz w:val="28"/>
          <w:szCs w:val="28"/>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 Ориентировочная стоимость данного мероприятия оценивается в 35000 тыс. руб.</w:t>
      </w:r>
    </w:p>
    <w:p w:rsidR="00E044D8" w:rsidRPr="0051292A" w:rsidRDefault="00E044D8" w:rsidP="00E044D8">
      <w:pPr>
        <w:ind w:firstLine="708"/>
        <w:jc w:val="both"/>
        <w:rPr>
          <w:sz w:val="28"/>
          <w:szCs w:val="28"/>
        </w:rPr>
      </w:pPr>
      <w:r w:rsidRPr="0051292A">
        <w:rPr>
          <w:sz w:val="28"/>
          <w:szCs w:val="28"/>
        </w:rPr>
        <w:t>2. Установка станций по обезжелезиванию воды на 4 скважинах.</w:t>
      </w:r>
    </w:p>
    <w:p w:rsidR="00E044D8" w:rsidRPr="0051292A" w:rsidRDefault="00E044D8" w:rsidP="00E044D8">
      <w:pPr>
        <w:pStyle w:val="af3"/>
        <w:spacing w:before="0" w:beforeAutospacing="0" w:after="0" w:afterAutospacing="0" w:line="360" w:lineRule="auto"/>
        <w:ind w:firstLine="720"/>
        <w:jc w:val="center"/>
        <w:rPr>
          <w:b/>
          <w:i/>
          <w:sz w:val="28"/>
          <w:szCs w:val="28"/>
        </w:rPr>
      </w:pPr>
      <w:r w:rsidRPr="0051292A">
        <w:rPr>
          <w:b/>
          <w:i/>
          <w:sz w:val="28"/>
          <w:szCs w:val="28"/>
        </w:rPr>
        <w:t>Определение ориентировочной стоимости установки по обезжелезиванию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5508"/>
        <w:gridCol w:w="3896"/>
      </w:tblGrid>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Наименование оборудования</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Ориентировочная стоимость оборудования на 1 м</w:t>
            </w:r>
            <w:r w:rsidRPr="00024A95">
              <w:rPr>
                <w:vertAlign w:val="superscript"/>
              </w:rPr>
              <w:t>3</w:t>
            </w:r>
            <w:r w:rsidRPr="00024A95">
              <w:t>/ч поднятой воды, руб.</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Станция обезжелезивания</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after="0" w:afterAutospacing="0"/>
              <w:jc w:val="both"/>
            </w:pPr>
            <w:r w:rsidRPr="00024A95">
              <w:t xml:space="preserve">Система аэрации воды на базе трубного аэратора, в комплекте с блоком управления и воздушными компрессорами, воздушным сепаратором </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10582</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2</w:t>
            </w:r>
          </w:p>
        </w:tc>
        <w:tc>
          <w:tcPr>
            <w:tcW w:w="2675" w:type="pct"/>
          </w:tcPr>
          <w:p w:rsidR="00E044D8" w:rsidRPr="00024A95" w:rsidRDefault="00E044D8" w:rsidP="00C23935">
            <w:pPr>
              <w:pStyle w:val="af3"/>
              <w:widowControl w:val="0"/>
              <w:autoSpaceDE w:val="0"/>
              <w:autoSpaceDN w:val="0"/>
              <w:adjustRightInd w:val="0"/>
              <w:spacing w:after="0" w:afterAutospacing="0"/>
              <w:jc w:val="both"/>
            </w:pPr>
            <w:r w:rsidRPr="00024A95">
              <w:t>Автоматическая установка фильтрации и обезжелезивания воды, включая фильтрующую загрузку и поддерживающий слой</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46284</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Станция обеззараживания воды</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Установка УФ обеззараживания воды</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14826</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lastRenderedPageBreak/>
              <w:t>Резервуар питьевой воды и насосная станция 2-го подъема</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Резервуар питьевой воды и насосная станция 2-го подъема</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21800</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Монтаж и пусконаладочные работы</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Монтаж и пусконаладочные работы (20-25 % от стоимости оборудования)</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21500</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Стоимость проектных работ</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ПД (15-20 % от стоимости оборудования)</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14020</w:t>
            </w:r>
          </w:p>
        </w:tc>
      </w:tr>
      <w:tr w:rsidR="00E044D8" w:rsidRPr="00024A95" w:rsidTr="00C23935">
        <w:tc>
          <w:tcPr>
            <w:tcW w:w="5000" w:type="pct"/>
            <w:gridSpan w:val="3"/>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Доставка оборудования и другие неучтенные расходы</w:t>
            </w:r>
          </w:p>
        </w:tc>
      </w:tr>
      <w:tr w:rsidR="00E044D8" w:rsidRPr="00024A95" w:rsidTr="00C23935">
        <w:tc>
          <w:tcPr>
            <w:tcW w:w="433"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both"/>
            </w:pPr>
            <w:r w:rsidRPr="00024A95">
              <w:t>1</w:t>
            </w:r>
          </w:p>
        </w:tc>
        <w:tc>
          <w:tcPr>
            <w:tcW w:w="2675" w:type="pct"/>
          </w:tcPr>
          <w:p w:rsidR="00E044D8" w:rsidRPr="00024A95" w:rsidRDefault="00E044D8" w:rsidP="00C23935">
            <w:pPr>
              <w:pStyle w:val="af3"/>
              <w:widowControl w:val="0"/>
              <w:autoSpaceDE w:val="0"/>
              <w:autoSpaceDN w:val="0"/>
              <w:adjustRightInd w:val="0"/>
              <w:spacing w:before="0" w:beforeAutospacing="0" w:after="0" w:afterAutospacing="0"/>
              <w:jc w:val="both"/>
            </w:pPr>
            <w:r w:rsidRPr="00024A95">
              <w:t>Доставка оборудования и другие неучтенные расходы (5-10 % от стоимости оборудования)</w:t>
            </w:r>
          </w:p>
        </w:tc>
        <w:tc>
          <w:tcPr>
            <w:tcW w:w="1892" w:type="pct"/>
          </w:tcPr>
          <w:p w:rsidR="00E044D8" w:rsidRPr="00024A95" w:rsidRDefault="00E044D8" w:rsidP="00C23935">
            <w:pPr>
              <w:pStyle w:val="af3"/>
              <w:widowControl w:val="0"/>
              <w:autoSpaceDE w:val="0"/>
              <w:autoSpaceDN w:val="0"/>
              <w:adjustRightInd w:val="0"/>
              <w:spacing w:before="0" w:beforeAutospacing="0" w:after="0" w:afterAutospacing="0" w:line="360" w:lineRule="auto"/>
              <w:jc w:val="center"/>
            </w:pPr>
            <w:r w:rsidRPr="00024A95">
              <w:t>6500</w:t>
            </w:r>
          </w:p>
        </w:tc>
      </w:tr>
    </w:tbl>
    <w:p w:rsidR="00E044D8" w:rsidRPr="00024A95" w:rsidRDefault="00E044D8" w:rsidP="00E044D8">
      <w:pPr>
        <w:pStyle w:val="af3"/>
        <w:spacing w:before="0" w:beforeAutospacing="0" w:after="0" w:afterAutospacing="0" w:line="360" w:lineRule="auto"/>
        <w:ind w:firstLine="720"/>
        <w:jc w:val="both"/>
      </w:pPr>
    </w:p>
    <w:p w:rsidR="00E044D8" w:rsidRPr="0051292A" w:rsidRDefault="00E044D8" w:rsidP="00E044D8">
      <w:pPr>
        <w:pStyle w:val="af3"/>
        <w:spacing w:before="0" w:beforeAutospacing="0" w:after="0" w:afterAutospacing="0"/>
        <w:ind w:firstLine="720"/>
        <w:jc w:val="both"/>
        <w:rPr>
          <w:sz w:val="28"/>
          <w:szCs w:val="28"/>
        </w:rPr>
      </w:pPr>
      <w:r w:rsidRPr="0051292A">
        <w:rPr>
          <w:sz w:val="28"/>
          <w:szCs w:val="28"/>
        </w:rPr>
        <w:t>Таким образом, определим для каждой скважины ориентировочную стоимость мероприятия. Данные сведения внесены в нижеследующую таблицу.</w:t>
      </w:r>
    </w:p>
    <w:p w:rsidR="00E044D8" w:rsidRPr="0051292A" w:rsidRDefault="00E044D8" w:rsidP="00E044D8">
      <w:pPr>
        <w:ind w:firstLine="720"/>
        <w:jc w:val="both"/>
        <w:rPr>
          <w:color w:val="000000"/>
          <w:sz w:val="28"/>
          <w:szCs w:val="28"/>
        </w:rPr>
      </w:pPr>
      <w:r w:rsidRPr="0051292A">
        <w:rPr>
          <w:color w:val="000000"/>
          <w:sz w:val="28"/>
          <w:szCs w:val="28"/>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водоснабжения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E044D8" w:rsidRPr="00024A95" w:rsidRDefault="00E044D8" w:rsidP="00E044D8">
      <w:pPr>
        <w:pStyle w:val="af3"/>
        <w:spacing w:before="0" w:beforeAutospacing="0" w:after="0" w:afterAutospacing="0" w:line="360" w:lineRule="auto"/>
        <w:ind w:firstLine="720"/>
        <w:jc w:val="both"/>
      </w:pPr>
    </w:p>
    <w:p w:rsidR="00E044D8" w:rsidRPr="00024A95" w:rsidRDefault="00E044D8" w:rsidP="00E044D8">
      <w:pPr>
        <w:pStyle w:val="af3"/>
        <w:spacing w:before="0" w:beforeAutospacing="0" w:after="0" w:afterAutospacing="0" w:line="360" w:lineRule="auto"/>
        <w:ind w:firstLine="720"/>
        <w:jc w:val="both"/>
        <w:sectPr w:rsidR="00E044D8" w:rsidRPr="00024A95" w:rsidSect="00C23935">
          <w:pgSz w:w="11906" w:h="16838"/>
          <w:pgMar w:top="1134" w:right="566" w:bottom="1134" w:left="1260" w:header="708" w:footer="708" w:gutter="0"/>
          <w:cols w:space="708"/>
          <w:docGrid w:linePitch="360"/>
        </w:sectPr>
      </w:pPr>
    </w:p>
    <w:p w:rsidR="00E044D8" w:rsidRPr="00024A95" w:rsidRDefault="00E044D8" w:rsidP="00E044D8">
      <w:pPr>
        <w:pStyle w:val="af3"/>
        <w:spacing w:before="0" w:beforeAutospacing="0" w:after="0" w:afterAutospacing="0" w:line="360" w:lineRule="auto"/>
        <w:ind w:firstLine="720"/>
        <w:jc w:val="right"/>
      </w:pPr>
      <w:r w:rsidRPr="00024A95">
        <w:lastRenderedPageBreak/>
        <w:t>Таблица 37</w:t>
      </w:r>
    </w:p>
    <w:p w:rsidR="00E044D8" w:rsidRPr="00024A95" w:rsidRDefault="00E044D8" w:rsidP="00E044D8">
      <w:pPr>
        <w:pStyle w:val="af3"/>
        <w:spacing w:before="0" w:beforeAutospacing="0" w:after="0" w:afterAutospacing="0" w:line="360" w:lineRule="auto"/>
        <w:ind w:firstLine="720"/>
        <w:jc w:val="center"/>
      </w:pPr>
      <w:r w:rsidRPr="00024A95">
        <w:t>Ориентировочные стоимость мероприятия по модернизации каждой скважины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1668"/>
        <w:gridCol w:w="1269"/>
        <w:gridCol w:w="1972"/>
        <w:gridCol w:w="1914"/>
        <w:gridCol w:w="1704"/>
        <w:gridCol w:w="1441"/>
        <w:gridCol w:w="1206"/>
        <w:gridCol w:w="1971"/>
        <w:gridCol w:w="1204"/>
      </w:tblGrid>
      <w:tr w:rsidR="00E044D8" w:rsidRPr="00024A95" w:rsidTr="00C23935">
        <w:trPr>
          <w:trHeight w:val="415"/>
        </w:trPr>
        <w:tc>
          <w:tcPr>
            <w:tcW w:w="150"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w:t>
            </w:r>
          </w:p>
        </w:tc>
        <w:tc>
          <w:tcPr>
            <w:tcW w:w="569"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Наименование скважины</w:t>
            </w:r>
          </w:p>
        </w:tc>
        <w:tc>
          <w:tcPr>
            <w:tcW w:w="434"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Расход скважины, м</w:t>
            </w:r>
            <w:r w:rsidRPr="00024A95">
              <w:rPr>
                <w:vertAlign w:val="superscript"/>
              </w:rPr>
              <w:t>3</w:t>
            </w:r>
            <w:r w:rsidRPr="00024A95">
              <w:t>/ч</w:t>
            </w:r>
          </w:p>
        </w:tc>
        <w:tc>
          <w:tcPr>
            <w:tcW w:w="673"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Станция обезжелезивания, руб.</w:t>
            </w:r>
          </w:p>
        </w:tc>
        <w:tc>
          <w:tcPr>
            <w:tcW w:w="653"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Станция обеззараживания воды, руб.</w:t>
            </w:r>
          </w:p>
        </w:tc>
        <w:tc>
          <w:tcPr>
            <w:tcW w:w="1075" w:type="pct"/>
            <w:gridSpan w:val="2"/>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Станция снижения жесткости</w:t>
            </w:r>
          </w:p>
        </w:tc>
        <w:tc>
          <w:tcPr>
            <w:tcW w:w="412"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Резервуар питьевой воды и насосная станция 2-го подъема, руб.</w:t>
            </w:r>
          </w:p>
        </w:tc>
        <w:tc>
          <w:tcPr>
            <w:tcW w:w="673"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Монтаж и пусконаладочные работы,  стоимость проектных работ, доставка оборудования и другие неучтенные расходы, руб.</w:t>
            </w:r>
          </w:p>
        </w:tc>
        <w:tc>
          <w:tcPr>
            <w:tcW w:w="360" w:type="pct"/>
            <w:vMerge w:val="restar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Итого, руб</w:t>
            </w:r>
          </w:p>
        </w:tc>
      </w:tr>
      <w:tr w:rsidR="00E044D8" w:rsidRPr="00024A95" w:rsidTr="00C23935">
        <w:trPr>
          <w:trHeight w:val="2235"/>
        </w:trPr>
        <w:tc>
          <w:tcPr>
            <w:tcW w:w="150"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569"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434"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673"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653"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582" w:type="pct"/>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 помощью ионообменных смол (вариант 1)</w:t>
            </w:r>
          </w:p>
        </w:tc>
        <w:tc>
          <w:tcPr>
            <w:tcW w:w="492" w:type="pct"/>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с помощью мембранной установки (вариант 2)</w:t>
            </w:r>
          </w:p>
        </w:tc>
        <w:tc>
          <w:tcPr>
            <w:tcW w:w="412"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673"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c>
          <w:tcPr>
            <w:tcW w:w="360" w:type="pct"/>
            <w:vMerge/>
            <w:tcBorders>
              <w:bottom w:val="single" w:sz="4" w:space="0" w:color="auto"/>
            </w:tcBorders>
          </w:tcPr>
          <w:p w:rsidR="00E044D8" w:rsidRPr="00024A95" w:rsidRDefault="00E044D8" w:rsidP="00C23935">
            <w:pPr>
              <w:pStyle w:val="af3"/>
              <w:widowControl w:val="0"/>
              <w:autoSpaceDE w:val="0"/>
              <w:autoSpaceDN w:val="0"/>
              <w:adjustRightInd w:val="0"/>
              <w:spacing w:before="0" w:beforeAutospacing="0" w:after="0" w:afterAutospacing="0"/>
              <w:jc w:val="center"/>
            </w:pPr>
          </w:p>
        </w:tc>
      </w:tr>
      <w:tr w:rsidR="00E044D8" w:rsidRPr="00024A95" w:rsidTr="00C23935">
        <w:tc>
          <w:tcPr>
            <w:tcW w:w="150" w:type="pc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1</w:t>
            </w:r>
          </w:p>
        </w:tc>
        <w:tc>
          <w:tcPr>
            <w:tcW w:w="56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(Вазузский водозабор)</w:t>
            </w:r>
          </w:p>
        </w:tc>
        <w:tc>
          <w:tcPr>
            <w:tcW w:w="434"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8</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454928</w:t>
            </w:r>
          </w:p>
        </w:tc>
        <w:tc>
          <w:tcPr>
            <w:tcW w:w="65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118608</w:t>
            </w:r>
          </w:p>
        </w:tc>
        <w:tc>
          <w:tcPr>
            <w:tcW w:w="58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1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174400</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336160</w:t>
            </w:r>
          </w:p>
        </w:tc>
        <w:tc>
          <w:tcPr>
            <w:tcW w:w="360"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1084096</w:t>
            </w:r>
          </w:p>
        </w:tc>
      </w:tr>
      <w:tr w:rsidR="00E044D8" w:rsidRPr="00024A95" w:rsidTr="00C23935">
        <w:tc>
          <w:tcPr>
            <w:tcW w:w="150" w:type="pc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2</w:t>
            </w:r>
          </w:p>
        </w:tc>
        <w:tc>
          <w:tcPr>
            <w:tcW w:w="56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(Лосьминский водозабор)</w:t>
            </w:r>
          </w:p>
        </w:tc>
        <w:tc>
          <w:tcPr>
            <w:tcW w:w="434"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50</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2843300</w:t>
            </w:r>
          </w:p>
        </w:tc>
        <w:tc>
          <w:tcPr>
            <w:tcW w:w="65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741300</w:t>
            </w:r>
          </w:p>
        </w:tc>
        <w:tc>
          <w:tcPr>
            <w:tcW w:w="58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1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1090000</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2101000</w:t>
            </w:r>
          </w:p>
        </w:tc>
        <w:tc>
          <w:tcPr>
            <w:tcW w:w="360"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6775600</w:t>
            </w:r>
          </w:p>
        </w:tc>
      </w:tr>
      <w:tr w:rsidR="00E044D8" w:rsidRPr="00024A95" w:rsidTr="00C23935">
        <w:tc>
          <w:tcPr>
            <w:tcW w:w="150" w:type="pc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3</w:t>
            </w:r>
          </w:p>
        </w:tc>
        <w:tc>
          <w:tcPr>
            <w:tcW w:w="56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(Лосьминский водозабор)</w:t>
            </w:r>
          </w:p>
        </w:tc>
        <w:tc>
          <w:tcPr>
            <w:tcW w:w="434"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3,7</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210404,2</w:t>
            </w:r>
          </w:p>
        </w:tc>
        <w:tc>
          <w:tcPr>
            <w:tcW w:w="65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54856,2</w:t>
            </w:r>
          </w:p>
        </w:tc>
        <w:tc>
          <w:tcPr>
            <w:tcW w:w="58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1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80660</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155474</w:t>
            </w:r>
          </w:p>
        </w:tc>
        <w:tc>
          <w:tcPr>
            <w:tcW w:w="360"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501394,4</w:t>
            </w:r>
          </w:p>
        </w:tc>
      </w:tr>
      <w:tr w:rsidR="00E044D8" w:rsidRPr="00024A95" w:rsidTr="00C23935">
        <w:tc>
          <w:tcPr>
            <w:tcW w:w="150" w:type="pct"/>
          </w:tcPr>
          <w:p w:rsidR="00E044D8" w:rsidRPr="00024A95" w:rsidRDefault="00E044D8" w:rsidP="00C23935">
            <w:pPr>
              <w:pStyle w:val="af3"/>
              <w:widowControl w:val="0"/>
              <w:autoSpaceDE w:val="0"/>
              <w:autoSpaceDN w:val="0"/>
              <w:adjustRightInd w:val="0"/>
              <w:spacing w:before="0" w:beforeAutospacing="0" w:after="0" w:afterAutospacing="0"/>
              <w:jc w:val="center"/>
            </w:pPr>
            <w:r w:rsidRPr="00024A95">
              <w:t>4</w:t>
            </w:r>
          </w:p>
        </w:tc>
        <w:tc>
          <w:tcPr>
            <w:tcW w:w="569" w:type="pct"/>
          </w:tcPr>
          <w:p w:rsidR="00E044D8" w:rsidRPr="00024A95" w:rsidRDefault="00E044D8" w:rsidP="00C23935">
            <w:pPr>
              <w:widowControl w:val="0"/>
              <w:autoSpaceDE w:val="0"/>
              <w:autoSpaceDN w:val="0"/>
              <w:adjustRightInd w:val="0"/>
              <w:jc w:val="center"/>
              <w:rPr>
                <w:sz w:val="24"/>
                <w:szCs w:val="24"/>
              </w:rPr>
            </w:pPr>
            <w:r w:rsidRPr="00024A95">
              <w:rPr>
                <w:sz w:val="24"/>
                <w:szCs w:val="24"/>
              </w:rPr>
              <w:t>г. Сычевка (Лосьминский водозабор)</w:t>
            </w:r>
          </w:p>
          <w:p w:rsidR="00E044D8" w:rsidRPr="00024A95" w:rsidRDefault="00E044D8" w:rsidP="00C23935">
            <w:pPr>
              <w:widowControl w:val="0"/>
              <w:autoSpaceDE w:val="0"/>
              <w:autoSpaceDN w:val="0"/>
              <w:adjustRightInd w:val="0"/>
              <w:jc w:val="center"/>
              <w:rPr>
                <w:sz w:val="24"/>
                <w:szCs w:val="24"/>
              </w:rPr>
            </w:pPr>
            <w:r w:rsidRPr="00024A95">
              <w:rPr>
                <w:sz w:val="24"/>
                <w:szCs w:val="24"/>
              </w:rPr>
              <w:t>пос. Саратовский</w:t>
            </w:r>
          </w:p>
        </w:tc>
        <w:tc>
          <w:tcPr>
            <w:tcW w:w="434"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13,2</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750631,2</w:t>
            </w:r>
          </w:p>
        </w:tc>
        <w:tc>
          <w:tcPr>
            <w:tcW w:w="65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195703,2</w:t>
            </w:r>
          </w:p>
        </w:tc>
        <w:tc>
          <w:tcPr>
            <w:tcW w:w="58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9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отсутствует</w:t>
            </w:r>
          </w:p>
        </w:tc>
        <w:tc>
          <w:tcPr>
            <w:tcW w:w="412"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287760</w:t>
            </w:r>
          </w:p>
        </w:tc>
        <w:tc>
          <w:tcPr>
            <w:tcW w:w="673"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554664</w:t>
            </w:r>
          </w:p>
        </w:tc>
        <w:tc>
          <w:tcPr>
            <w:tcW w:w="360" w:type="pct"/>
            <w:vAlign w:val="center"/>
          </w:tcPr>
          <w:p w:rsidR="00E044D8" w:rsidRPr="00024A95" w:rsidRDefault="00E044D8" w:rsidP="00C23935">
            <w:pPr>
              <w:widowControl w:val="0"/>
              <w:autoSpaceDE w:val="0"/>
              <w:autoSpaceDN w:val="0"/>
              <w:adjustRightInd w:val="0"/>
              <w:jc w:val="center"/>
              <w:rPr>
                <w:sz w:val="24"/>
                <w:szCs w:val="24"/>
              </w:rPr>
            </w:pPr>
            <w:r w:rsidRPr="00024A95">
              <w:rPr>
                <w:sz w:val="24"/>
                <w:szCs w:val="24"/>
              </w:rPr>
              <w:t>1788758,4</w:t>
            </w:r>
          </w:p>
        </w:tc>
      </w:tr>
    </w:tbl>
    <w:p w:rsidR="00E044D8" w:rsidRPr="00024A95" w:rsidRDefault="00E044D8" w:rsidP="00E044D8">
      <w:pPr>
        <w:spacing w:line="360" w:lineRule="auto"/>
        <w:jc w:val="both"/>
        <w:rPr>
          <w:color w:val="000000"/>
          <w:sz w:val="24"/>
          <w:szCs w:val="24"/>
        </w:rPr>
        <w:sectPr w:rsidR="00E044D8" w:rsidRPr="00024A95" w:rsidSect="00C23935">
          <w:pgSz w:w="16838" w:h="11906" w:orient="landscape"/>
          <w:pgMar w:top="720" w:right="1134" w:bottom="1259" w:left="1134" w:header="709" w:footer="709" w:gutter="0"/>
          <w:cols w:space="708"/>
          <w:docGrid w:linePitch="360"/>
        </w:sectPr>
      </w:pPr>
    </w:p>
    <w:p w:rsidR="00E044D8" w:rsidRPr="0051292A" w:rsidRDefault="00E044D8" w:rsidP="00E044D8">
      <w:pPr>
        <w:pStyle w:val="1"/>
        <w:jc w:val="center"/>
        <w:rPr>
          <w:color w:val="000000"/>
          <w:szCs w:val="28"/>
        </w:rPr>
      </w:pPr>
      <w:bookmarkStart w:id="22" w:name="_Toc375667495"/>
      <w:r w:rsidRPr="0051292A">
        <w:rPr>
          <w:color w:val="000000"/>
          <w:szCs w:val="28"/>
        </w:rPr>
        <w:lastRenderedPageBreak/>
        <w:t>6.2 Оценка объемов капитальных вложений в строительство, реконструкцию и модернизацию объектов централизованных систем водоотведения.</w:t>
      </w:r>
      <w:bookmarkEnd w:id="22"/>
    </w:p>
    <w:p w:rsidR="00E044D8" w:rsidRPr="0051292A" w:rsidRDefault="00E044D8" w:rsidP="00E044D8">
      <w:pPr>
        <w:ind w:firstLine="720"/>
        <w:jc w:val="both"/>
        <w:rPr>
          <w:color w:val="000000"/>
          <w:sz w:val="28"/>
          <w:szCs w:val="28"/>
        </w:rPr>
      </w:pPr>
      <w:r w:rsidRPr="0051292A">
        <w:rPr>
          <w:color w:val="000000"/>
          <w:sz w:val="28"/>
          <w:szCs w:val="28"/>
        </w:rPr>
        <w:t>Схемой предполагается следующие мероприятия по усовершенствованию схемы водоотведения.</w:t>
      </w:r>
    </w:p>
    <w:p w:rsidR="00E044D8" w:rsidRPr="0051292A" w:rsidRDefault="00E044D8" w:rsidP="00E044D8">
      <w:pPr>
        <w:ind w:firstLine="720"/>
        <w:jc w:val="both"/>
        <w:rPr>
          <w:i/>
          <w:color w:val="000000"/>
          <w:sz w:val="28"/>
          <w:szCs w:val="28"/>
        </w:rPr>
      </w:pPr>
      <w:r w:rsidRPr="0051292A">
        <w:rPr>
          <w:i/>
          <w:color w:val="000000"/>
          <w:sz w:val="28"/>
          <w:szCs w:val="28"/>
        </w:rPr>
        <w:t>Первоочередные мероприятия:</w:t>
      </w:r>
    </w:p>
    <w:p w:rsidR="00E044D8" w:rsidRPr="0051292A" w:rsidRDefault="00E044D8" w:rsidP="00E044D8">
      <w:pPr>
        <w:ind w:firstLine="720"/>
        <w:jc w:val="both"/>
        <w:rPr>
          <w:sz w:val="28"/>
          <w:szCs w:val="28"/>
        </w:rPr>
      </w:pPr>
      <w:r w:rsidRPr="0051292A">
        <w:rPr>
          <w:sz w:val="28"/>
          <w:szCs w:val="28"/>
        </w:rPr>
        <w:t>1. Замена  насоса  НПК 20-22-3,0 кВт на канализационной   насосной  станции. Ориентировочная стоимость выполнения мероприятия составляет – 36,2 тыс. руб.</w:t>
      </w:r>
    </w:p>
    <w:p w:rsidR="00E044D8" w:rsidRPr="0051292A" w:rsidRDefault="00E044D8" w:rsidP="00E044D8">
      <w:pPr>
        <w:ind w:firstLine="720"/>
        <w:jc w:val="both"/>
        <w:rPr>
          <w:i/>
          <w:sz w:val="28"/>
          <w:szCs w:val="28"/>
        </w:rPr>
      </w:pPr>
      <w:r w:rsidRPr="0051292A">
        <w:rPr>
          <w:i/>
          <w:sz w:val="28"/>
          <w:szCs w:val="28"/>
        </w:rPr>
        <w:t>Мероприятия на расчетный срок:</w:t>
      </w:r>
    </w:p>
    <w:p w:rsidR="00E044D8" w:rsidRPr="0051292A" w:rsidRDefault="00E044D8" w:rsidP="00E044D8">
      <w:pPr>
        <w:ind w:firstLine="708"/>
        <w:jc w:val="both"/>
        <w:rPr>
          <w:sz w:val="28"/>
          <w:szCs w:val="28"/>
        </w:rPr>
      </w:pPr>
      <w:r w:rsidRPr="0051292A">
        <w:rPr>
          <w:sz w:val="28"/>
          <w:szCs w:val="28"/>
        </w:rPr>
        <w:t>1. В настоящее время канализационные сети находятся в неудовлетворительном состоянии, незначительная часть населения канализирована. В настоящий 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sidRPr="0051292A">
        <w:rPr>
          <w:sz w:val="28"/>
          <w:szCs w:val="28"/>
          <w:vertAlign w:val="superscript"/>
        </w:rPr>
        <w:t>3</w:t>
      </w:r>
      <w:r w:rsidRPr="0051292A">
        <w:rPr>
          <w:sz w:val="28"/>
          <w:szCs w:val="28"/>
        </w:rPr>
        <w:t>/сут будет достаточно для покрытия данных нагрузок. Вследствие чего необходимо произвести реконструкцию и строительство новых канализационных сетей включительно до 2028 г. Необходимо выполнить реконструкцию и строительство новых сетей в количестве - 10 км сетей. Ориентировочная стоимость данного мероприятия оценивается в 15500 тыс. руб.</w:t>
      </w:r>
    </w:p>
    <w:p w:rsidR="00E044D8" w:rsidRPr="0051292A" w:rsidRDefault="00E044D8" w:rsidP="00E044D8">
      <w:pPr>
        <w:ind w:firstLine="720"/>
        <w:jc w:val="both"/>
        <w:rPr>
          <w:color w:val="000000"/>
          <w:sz w:val="28"/>
          <w:szCs w:val="28"/>
        </w:rPr>
      </w:pPr>
      <w:r w:rsidRPr="0051292A">
        <w:rPr>
          <w:color w:val="000000"/>
          <w:sz w:val="28"/>
          <w:szCs w:val="28"/>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водоотведения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E044D8" w:rsidRPr="0051292A" w:rsidRDefault="00E044D8" w:rsidP="00E044D8">
      <w:pPr>
        <w:ind w:firstLine="720"/>
        <w:jc w:val="both"/>
        <w:rPr>
          <w:b/>
          <w:color w:val="000000"/>
          <w:sz w:val="28"/>
          <w:szCs w:val="28"/>
        </w:rPr>
      </w:pPr>
    </w:p>
    <w:p w:rsidR="00E044D8" w:rsidRPr="0051292A" w:rsidRDefault="00E044D8" w:rsidP="00E044D8">
      <w:pPr>
        <w:pStyle w:val="1"/>
        <w:jc w:val="center"/>
        <w:rPr>
          <w:szCs w:val="28"/>
        </w:rPr>
      </w:pPr>
      <w:bookmarkStart w:id="23" w:name="_Toc375667496"/>
      <w:r w:rsidRPr="0051292A">
        <w:rPr>
          <w:szCs w:val="28"/>
        </w:rPr>
        <w:t>Раздел 7. Перечень выявленных бесхозяйных объектов централизованных систем водоснабжения и водоотведения (в случаи их выявления) и перечень организаций, уполномоченных на их эксплуатацию.</w:t>
      </w:r>
      <w:bookmarkEnd w:id="23"/>
    </w:p>
    <w:p w:rsidR="00E044D8" w:rsidRPr="0051292A" w:rsidRDefault="00E044D8" w:rsidP="00E044D8">
      <w:pPr>
        <w:ind w:firstLine="720"/>
        <w:jc w:val="both"/>
        <w:rPr>
          <w:sz w:val="28"/>
          <w:szCs w:val="28"/>
        </w:rPr>
      </w:pPr>
      <w:r w:rsidRPr="0051292A">
        <w:rPr>
          <w:sz w:val="28"/>
          <w:szCs w:val="28"/>
        </w:rPr>
        <w:t>Согласно предоставленным данным от администрации Сычевского городского поселения бесхозяйные объекты централизованной системы водоснабжения и водоотведения в городском поселении отсутствуют.</w:t>
      </w:r>
    </w:p>
    <w:p w:rsidR="00E044D8" w:rsidRPr="0051292A" w:rsidRDefault="00E044D8" w:rsidP="00E044D8">
      <w:pPr>
        <w:ind w:firstLine="708"/>
        <w:jc w:val="both"/>
        <w:rPr>
          <w:sz w:val="28"/>
          <w:szCs w:val="28"/>
        </w:rPr>
      </w:pPr>
      <w:r w:rsidRPr="0051292A">
        <w:rPr>
          <w:sz w:val="28"/>
          <w:szCs w:val="28"/>
        </w:rPr>
        <w:t>Актуализация схемы водоснабжения и водоотведения Сычевского городского поселения Сычевского района  Смоленской области на 2020 год не предусматривает внесения принципиальных изменений по развитию и поддержке системы водоснабжения и водоотведения Сычевского городского поселения Сычевского района  Смоленской области в утвержденную «Схему водоснабжения и водоотведения Сычевского городского поселения Сычевского района  Смоленской области».</w:t>
      </w:r>
    </w:p>
    <w:p w:rsidR="00E044D8" w:rsidRPr="0051292A" w:rsidRDefault="00E044D8" w:rsidP="00E044D8">
      <w:pPr>
        <w:ind w:firstLine="708"/>
        <w:jc w:val="both"/>
        <w:rPr>
          <w:sz w:val="28"/>
          <w:szCs w:val="28"/>
        </w:rPr>
      </w:pPr>
    </w:p>
    <w:p w:rsidR="00E044D8" w:rsidRPr="0051292A" w:rsidRDefault="00E044D8" w:rsidP="00E044D8">
      <w:pPr>
        <w:ind w:firstLine="708"/>
        <w:jc w:val="center"/>
        <w:rPr>
          <w:sz w:val="28"/>
          <w:szCs w:val="28"/>
        </w:rPr>
      </w:pPr>
      <w:r w:rsidRPr="0051292A">
        <w:rPr>
          <w:sz w:val="28"/>
          <w:szCs w:val="28"/>
        </w:rPr>
        <w:t>1. Технико-экономическое состояние централизованных систем водоснабжения поселения, городского округа.</w:t>
      </w:r>
    </w:p>
    <w:p w:rsidR="00E044D8" w:rsidRPr="0051292A" w:rsidRDefault="00E044D8" w:rsidP="00E044D8">
      <w:pPr>
        <w:jc w:val="both"/>
        <w:rPr>
          <w:sz w:val="28"/>
          <w:szCs w:val="28"/>
        </w:rPr>
      </w:pPr>
      <w:r w:rsidRPr="0051292A">
        <w:rPr>
          <w:sz w:val="28"/>
          <w:szCs w:val="28"/>
        </w:rPr>
        <w:t>Изменений не предусматривается.</w:t>
      </w:r>
    </w:p>
    <w:p w:rsidR="00E044D8" w:rsidRPr="0051292A" w:rsidRDefault="00E044D8" w:rsidP="00E044D8">
      <w:pPr>
        <w:jc w:val="both"/>
        <w:rPr>
          <w:sz w:val="28"/>
          <w:szCs w:val="28"/>
        </w:rPr>
      </w:pPr>
    </w:p>
    <w:p w:rsidR="00E044D8" w:rsidRPr="0051292A" w:rsidRDefault="00E044D8" w:rsidP="00E044D8">
      <w:pPr>
        <w:ind w:firstLine="708"/>
        <w:jc w:val="center"/>
        <w:rPr>
          <w:sz w:val="28"/>
          <w:szCs w:val="28"/>
        </w:rPr>
      </w:pPr>
      <w:r w:rsidRPr="0051292A">
        <w:rPr>
          <w:sz w:val="28"/>
          <w:szCs w:val="28"/>
        </w:rPr>
        <w:t>2. Направление развития централизованных систем водоснабжения.</w:t>
      </w:r>
    </w:p>
    <w:p w:rsidR="00E044D8" w:rsidRPr="0051292A" w:rsidRDefault="00E044D8" w:rsidP="00E044D8">
      <w:pPr>
        <w:jc w:val="both"/>
        <w:rPr>
          <w:sz w:val="28"/>
          <w:szCs w:val="28"/>
        </w:rPr>
      </w:pPr>
      <w:r w:rsidRPr="0051292A">
        <w:rPr>
          <w:sz w:val="28"/>
          <w:szCs w:val="28"/>
        </w:rPr>
        <w:lastRenderedPageBreak/>
        <w:t>Изменений не предусматривается.</w:t>
      </w:r>
    </w:p>
    <w:p w:rsidR="00E044D8" w:rsidRPr="0051292A" w:rsidRDefault="00E044D8" w:rsidP="00E044D8">
      <w:pPr>
        <w:jc w:val="both"/>
        <w:rPr>
          <w:sz w:val="28"/>
          <w:szCs w:val="28"/>
        </w:rPr>
      </w:pPr>
    </w:p>
    <w:p w:rsidR="00E044D8" w:rsidRPr="0051292A" w:rsidRDefault="00E044D8" w:rsidP="00E044D8">
      <w:pPr>
        <w:ind w:firstLine="708"/>
        <w:jc w:val="center"/>
        <w:rPr>
          <w:sz w:val="28"/>
          <w:szCs w:val="28"/>
        </w:rPr>
      </w:pPr>
      <w:r w:rsidRPr="0051292A">
        <w:rPr>
          <w:sz w:val="28"/>
          <w:szCs w:val="28"/>
        </w:rPr>
        <w:t>3. Баланс водоснабжения и потребления горячей, питьевой, технической воды. Балансы сточных вод в системе водоотведения, прогноз объема сточных вод.</w:t>
      </w:r>
    </w:p>
    <w:p w:rsidR="00E044D8" w:rsidRPr="0051292A" w:rsidRDefault="00E044D8" w:rsidP="00E044D8">
      <w:pPr>
        <w:jc w:val="both"/>
        <w:rPr>
          <w:sz w:val="28"/>
          <w:szCs w:val="28"/>
        </w:rPr>
      </w:pPr>
      <w:r w:rsidRPr="0051292A">
        <w:rPr>
          <w:sz w:val="28"/>
          <w:szCs w:val="28"/>
        </w:rPr>
        <w:t>Изменений не предусматривается.</w:t>
      </w:r>
    </w:p>
    <w:p w:rsidR="00E044D8" w:rsidRPr="0051292A" w:rsidRDefault="00E044D8" w:rsidP="00E044D8">
      <w:pPr>
        <w:ind w:firstLine="708"/>
        <w:jc w:val="both"/>
        <w:rPr>
          <w:sz w:val="28"/>
          <w:szCs w:val="28"/>
        </w:rPr>
      </w:pPr>
    </w:p>
    <w:p w:rsidR="00E044D8" w:rsidRPr="0051292A" w:rsidRDefault="00E044D8" w:rsidP="00E044D8">
      <w:pPr>
        <w:ind w:firstLine="708"/>
        <w:jc w:val="center"/>
        <w:rPr>
          <w:sz w:val="28"/>
          <w:szCs w:val="28"/>
        </w:rPr>
      </w:pPr>
      <w:r w:rsidRPr="0051292A">
        <w:rPr>
          <w:sz w:val="28"/>
          <w:szCs w:val="28"/>
        </w:rPr>
        <w:t>4. Предложения по строительству, реконструкции и модернизации объектов централизованных систем водоснабжения и водоотведения.</w:t>
      </w:r>
    </w:p>
    <w:p w:rsidR="00E044D8" w:rsidRPr="0051292A" w:rsidRDefault="00E044D8" w:rsidP="00E044D8">
      <w:pPr>
        <w:jc w:val="both"/>
        <w:rPr>
          <w:sz w:val="28"/>
          <w:szCs w:val="28"/>
        </w:rPr>
      </w:pPr>
      <w:r w:rsidRPr="0051292A">
        <w:rPr>
          <w:sz w:val="28"/>
          <w:szCs w:val="28"/>
        </w:rPr>
        <w:t>Изменений не предусматривается.</w:t>
      </w:r>
    </w:p>
    <w:p w:rsidR="00E044D8" w:rsidRPr="0051292A" w:rsidRDefault="00E044D8" w:rsidP="00E044D8">
      <w:pPr>
        <w:rPr>
          <w:sz w:val="28"/>
          <w:szCs w:val="28"/>
        </w:rPr>
      </w:pPr>
    </w:p>
    <w:p w:rsidR="00E044D8" w:rsidRPr="0051292A" w:rsidRDefault="00E044D8" w:rsidP="00E044D8">
      <w:pPr>
        <w:ind w:firstLine="708"/>
        <w:jc w:val="center"/>
        <w:rPr>
          <w:sz w:val="28"/>
          <w:szCs w:val="28"/>
        </w:rPr>
      </w:pPr>
      <w:r w:rsidRPr="0051292A">
        <w:rPr>
          <w:sz w:val="28"/>
          <w:szCs w:val="28"/>
        </w:rPr>
        <w:t xml:space="preserve">5. Экологические аспекты мероприятий по строительству, реконструкции и модернизации объектов централизованных систем водоснабжения и водоотведения.    </w:t>
      </w:r>
    </w:p>
    <w:p w:rsidR="00E044D8" w:rsidRPr="0051292A" w:rsidRDefault="00E044D8" w:rsidP="00E044D8">
      <w:pPr>
        <w:ind w:firstLine="708"/>
        <w:rPr>
          <w:sz w:val="28"/>
          <w:szCs w:val="28"/>
        </w:rPr>
      </w:pPr>
      <w:r w:rsidRPr="0051292A">
        <w:rPr>
          <w:sz w:val="28"/>
          <w:szCs w:val="28"/>
        </w:rPr>
        <w:t xml:space="preserve"> Изменений не предусматривается.</w:t>
      </w:r>
    </w:p>
    <w:p w:rsidR="00E044D8" w:rsidRPr="0051292A" w:rsidRDefault="00E044D8" w:rsidP="00E044D8">
      <w:pPr>
        <w:rPr>
          <w:sz w:val="28"/>
          <w:szCs w:val="28"/>
        </w:rPr>
      </w:pPr>
    </w:p>
    <w:p w:rsidR="00E044D8" w:rsidRPr="0051292A" w:rsidRDefault="00E044D8" w:rsidP="00E044D8">
      <w:pPr>
        <w:jc w:val="center"/>
        <w:rPr>
          <w:sz w:val="28"/>
          <w:szCs w:val="28"/>
        </w:rPr>
      </w:pPr>
      <w:r w:rsidRPr="0051292A">
        <w:rPr>
          <w:sz w:val="28"/>
          <w:szCs w:val="28"/>
        </w:rPr>
        <w:t>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p>
    <w:p w:rsidR="00E044D8" w:rsidRPr="0051292A" w:rsidRDefault="00E044D8" w:rsidP="00E044D8">
      <w:pPr>
        <w:rPr>
          <w:sz w:val="28"/>
          <w:szCs w:val="28"/>
        </w:rPr>
      </w:pPr>
      <w:r w:rsidRPr="0051292A">
        <w:rPr>
          <w:sz w:val="28"/>
          <w:szCs w:val="28"/>
        </w:rPr>
        <w:t>Изменений не предусматривается</w:t>
      </w:r>
    </w:p>
    <w:p w:rsidR="00E044D8" w:rsidRPr="0051292A" w:rsidRDefault="00E044D8" w:rsidP="00E044D8">
      <w:pPr>
        <w:rPr>
          <w:sz w:val="28"/>
          <w:szCs w:val="28"/>
        </w:rPr>
      </w:pPr>
    </w:p>
    <w:p w:rsidR="00E044D8" w:rsidRPr="0051292A" w:rsidRDefault="00E044D8" w:rsidP="00E044D8">
      <w:pPr>
        <w:jc w:val="center"/>
        <w:rPr>
          <w:sz w:val="28"/>
          <w:szCs w:val="28"/>
        </w:rPr>
      </w:pPr>
      <w:r w:rsidRPr="0051292A">
        <w:rPr>
          <w:sz w:val="28"/>
          <w:szCs w:val="28"/>
        </w:rPr>
        <w:t>7. Перечень выявленных бесхозяйных объектов централизованных систем водоснабжения и водоотведения (в случае их выявления) и перечень организаций, уполномоченных на их эксплуатацию.</w:t>
      </w:r>
    </w:p>
    <w:p w:rsidR="00E044D8" w:rsidRPr="0051292A" w:rsidRDefault="00E044D8" w:rsidP="00E044D8">
      <w:pPr>
        <w:rPr>
          <w:sz w:val="28"/>
          <w:szCs w:val="28"/>
        </w:rPr>
      </w:pPr>
      <w:r w:rsidRPr="0051292A">
        <w:rPr>
          <w:sz w:val="28"/>
          <w:szCs w:val="28"/>
        </w:rPr>
        <w:t>Изменений не предусматривается.</w:t>
      </w:r>
    </w:p>
    <w:p w:rsidR="00E044D8" w:rsidRPr="0051292A" w:rsidRDefault="00E044D8" w:rsidP="00E044D8">
      <w:pPr>
        <w:rPr>
          <w:sz w:val="28"/>
          <w:szCs w:val="28"/>
        </w:rPr>
      </w:pPr>
    </w:p>
    <w:p w:rsidR="00E044D8" w:rsidRPr="0051292A" w:rsidRDefault="00E044D8" w:rsidP="00E044D8">
      <w:pPr>
        <w:rPr>
          <w:sz w:val="28"/>
          <w:szCs w:val="28"/>
        </w:rPr>
      </w:pPr>
    </w:p>
    <w:p w:rsidR="00E044D8" w:rsidRPr="0051292A" w:rsidRDefault="00E044D8" w:rsidP="008475D3">
      <w:pPr>
        <w:ind w:right="-55"/>
        <w:rPr>
          <w:sz w:val="28"/>
          <w:szCs w:val="28"/>
        </w:rPr>
      </w:pPr>
    </w:p>
    <w:p w:rsidR="0043313D" w:rsidRPr="0051292A" w:rsidRDefault="0043313D" w:rsidP="00A1400D">
      <w:pPr>
        <w:ind w:right="-55"/>
        <w:rPr>
          <w:sz w:val="28"/>
          <w:szCs w:val="28"/>
        </w:rPr>
      </w:pPr>
    </w:p>
    <w:sectPr w:rsidR="0043313D" w:rsidRPr="0051292A" w:rsidSect="00406560">
      <w:headerReference w:type="even" r:id="rId30"/>
      <w:headerReference w:type="default" r:id="rId31"/>
      <w:footerReference w:type="even" r:id="rId32"/>
      <w:footerReference w:type="default" r:id="rId33"/>
      <w:headerReference w:type="first" r:id="rId34"/>
      <w:footerReference w:type="first" r:id="rId35"/>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983" w:rsidRDefault="00F33983" w:rsidP="00FA6D0B">
      <w:r>
        <w:separator/>
      </w:r>
    </w:p>
  </w:endnote>
  <w:endnote w:type="continuationSeparator" w:id="1">
    <w:p w:rsidR="00F33983" w:rsidRDefault="00F33983"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rsidP="00C23935">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23935" w:rsidRDefault="00C2393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rsidP="00C23935">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23935" w:rsidRDefault="00C23935">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rsidP="00C23935">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983" w:rsidRDefault="00F33983" w:rsidP="00FA6D0B">
      <w:r>
        <w:separator/>
      </w:r>
    </w:p>
  </w:footnote>
  <w:footnote w:type="continuationSeparator" w:id="1">
    <w:p w:rsidR="00F33983" w:rsidRDefault="00F33983"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c"/>
      <w:jc w:val="center"/>
    </w:pPr>
    <w:fldSimple w:instr=" PAGE   \* MERGEFORMAT ">
      <w:r>
        <w:rPr>
          <w:noProof/>
        </w:rPr>
        <w:t>5</w:t>
      </w:r>
    </w:fldSimple>
  </w:p>
  <w:p w:rsidR="00C23935" w:rsidRDefault="00C2393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c"/>
      <w:jc w:val="center"/>
    </w:pPr>
    <w:fldSimple w:instr=" PAGE   \* MERGEFORMAT ">
      <w:r w:rsidR="004659A6">
        <w:rPr>
          <w:noProof/>
        </w:rPr>
        <w:t>59</w:t>
      </w:r>
    </w:fldSimple>
  </w:p>
  <w:p w:rsidR="00C23935" w:rsidRPr="005B1918" w:rsidRDefault="00C23935" w:rsidP="00C2393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c"/>
      <w:jc w:val="center"/>
    </w:pPr>
    <w:fldSimple w:instr=" PAGE   \* MERGEFORMAT ">
      <w:r>
        <w:rPr>
          <w:noProof/>
        </w:rPr>
        <w:t>62</w:t>
      </w:r>
    </w:fldSimple>
  </w:p>
  <w:p w:rsidR="00C23935" w:rsidRDefault="00C23935">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35" w:rsidRDefault="00C2393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72B21D8"/>
    <w:multiLevelType w:val="hybridMultilevel"/>
    <w:tmpl w:val="C62876E2"/>
    <w:lvl w:ilvl="0" w:tplc="9808FCBE">
      <w:start w:val="1"/>
      <w:numFmt w:val="decimal"/>
      <w:lvlText w:val="%1."/>
      <w:lvlJc w:val="left"/>
      <w:pPr>
        <w:tabs>
          <w:tab w:val="num" w:pos="369"/>
        </w:tabs>
        <w:ind w:left="369" w:hanging="360"/>
      </w:pPr>
      <w:rPr>
        <w:rFonts w:hint="default"/>
      </w:rPr>
    </w:lvl>
    <w:lvl w:ilvl="1" w:tplc="04190019" w:tentative="1">
      <w:start w:val="1"/>
      <w:numFmt w:val="lowerLetter"/>
      <w:lvlText w:val="%2."/>
      <w:lvlJc w:val="left"/>
      <w:pPr>
        <w:tabs>
          <w:tab w:val="num" w:pos="1089"/>
        </w:tabs>
        <w:ind w:left="1089" w:hanging="360"/>
      </w:pPr>
    </w:lvl>
    <w:lvl w:ilvl="2" w:tplc="0419001B" w:tentative="1">
      <w:start w:val="1"/>
      <w:numFmt w:val="lowerRoman"/>
      <w:lvlText w:val="%3."/>
      <w:lvlJc w:val="right"/>
      <w:pPr>
        <w:tabs>
          <w:tab w:val="num" w:pos="1809"/>
        </w:tabs>
        <w:ind w:left="1809" w:hanging="180"/>
      </w:pPr>
    </w:lvl>
    <w:lvl w:ilvl="3" w:tplc="0419000F" w:tentative="1">
      <w:start w:val="1"/>
      <w:numFmt w:val="decimal"/>
      <w:lvlText w:val="%4."/>
      <w:lvlJc w:val="left"/>
      <w:pPr>
        <w:tabs>
          <w:tab w:val="num" w:pos="2529"/>
        </w:tabs>
        <w:ind w:left="2529" w:hanging="360"/>
      </w:pPr>
    </w:lvl>
    <w:lvl w:ilvl="4" w:tplc="04190019" w:tentative="1">
      <w:start w:val="1"/>
      <w:numFmt w:val="lowerLetter"/>
      <w:lvlText w:val="%5."/>
      <w:lvlJc w:val="left"/>
      <w:pPr>
        <w:tabs>
          <w:tab w:val="num" w:pos="3249"/>
        </w:tabs>
        <w:ind w:left="3249" w:hanging="360"/>
      </w:pPr>
    </w:lvl>
    <w:lvl w:ilvl="5" w:tplc="0419001B" w:tentative="1">
      <w:start w:val="1"/>
      <w:numFmt w:val="lowerRoman"/>
      <w:lvlText w:val="%6."/>
      <w:lvlJc w:val="right"/>
      <w:pPr>
        <w:tabs>
          <w:tab w:val="num" w:pos="3969"/>
        </w:tabs>
        <w:ind w:left="3969" w:hanging="180"/>
      </w:pPr>
    </w:lvl>
    <w:lvl w:ilvl="6" w:tplc="0419000F" w:tentative="1">
      <w:start w:val="1"/>
      <w:numFmt w:val="decimal"/>
      <w:lvlText w:val="%7."/>
      <w:lvlJc w:val="left"/>
      <w:pPr>
        <w:tabs>
          <w:tab w:val="num" w:pos="4689"/>
        </w:tabs>
        <w:ind w:left="4689" w:hanging="360"/>
      </w:pPr>
    </w:lvl>
    <w:lvl w:ilvl="7" w:tplc="04190019" w:tentative="1">
      <w:start w:val="1"/>
      <w:numFmt w:val="lowerLetter"/>
      <w:lvlText w:val="%8."/>
      <w:lvlJc w:val="left"/>
      <w:pPr>
        <w:tabs>
          <w:tab w:val="num" w:pos="5409"/>
        </w:tabs>
        <w:ind w:left="5409" w:hanging="360"/>
      </w:pPr>
    </w:lvl>
    <w:lvl w:ilvl="8" w:tplc="0419001B" w:tentative="1">
      <w:start w:val="1"/>
      <w:numFmt w:val="lowerRoman"/>
      <w:lvlText w:val="%9."/>
      <w:lvlJc w:val="right"/>
      <w:pPr>
        <w:tabs>
          <w:tab w:val="num" w:pos="6129"/>
        </w:tabs>
        <w:ind w:left="6129" w:hanging="180"/>
      </w:pPr>
    </w:lvl>
  </w:abstractNum>
  <w:abstractNum w:abstractNumId="4">
    <w:nsid w:val="07F9152F"/>
    <w:multiLevelType w:val="hybridMultilevel"/>
    <w:tmpl w:val="0D7CAFDA"/>
    <w:lvl w:ilvl="0" w:tplc="0419000F">
      <w:start w:val="1"/>
      <w:numFmt w:val="decimal"/>
      <w:lvlText w:val="%1."/>
      <w:lvlJc w:val="left"/>
      <w:pPr>
        <w:tabs>
          <w:tab w:val="num" w:pos="720"/>
        </w:tabs>
        <w:ind w:left="720" w:hanging="360"/>
      </w:pPr>
      <w:rPr>
        <w:rFonts w:hint="default"/>
      </w:rPr>
    </w:lvl>
    <w:lvl w:ilvl="1" w:tplc="AE2A27FE">
      <w:start w:val="2"/>
      <w:numFmt w:val="bullet"/>
      <w:lvlText w:val="-"/>
      <w:lvlJc w:val="left"/>
      <w:pPr>
        <w:tabs>
          <w:tab w:val="num" w:pos="1470"/>
        </w:tabs>
        <w:ind w:left="1470" w:hanging="39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7">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11">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2">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21">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2">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5CA4976"/>
    <w:multiLevelType w:val="hybridMultilevel"/>
    <w:tmpl w:val="95729D70"/>
    <w:lvl w:ilvl="0" w:tplc="80304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14A"/>
    <w:multiLevelType w:val="hybridMultilevel"/>
    <w:tmpl w:val="8758A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4">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533673B0"/>
    <w:multiLevelType w:val="hybridMultilevel"/>
    <w:tmpl w:val="997EDBDA"/>
    <w:lvl w:ilvl="0" w:tplc="4A94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7">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8">
    <w:nsid w:val="63087D09"/>
    <w:multiLevelType w:val="hybridMultilevel"/>
    <w:tmpl w:val="30626514"/>
    <w:lvl w:ilvl="0" w:tplc="9808FCBE">
      <w:start w:val="1"/>
      <w:numFmt w:val="decimal"/>
      <w:lvlText w:val="%1."/>
      <w:lvlJc w:val="left"/>
      <w:pPr>
        <w:tabs>
          <w:tab w:val="num" w:pos="369"/>
        </w:tabs>
        <w:ind w:left="3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40">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1">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44">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9"/>
  </w:num>
  <w:num w:numId="3">
    <w:abstractNumId w:val="21"/>
  </w:num>
  <w:num w:numId="4">
    <w:abstractNumId w:val="20"/>
  </w:num>
  <w:num w:numId="5">
    <w:abstractNumId w:val="43"/>
  </w:num>
  <w:num w:numId="6">
    <w:abstractNumId w:val="36"/>
  </w:num>
  <w:num w:numId="7">
    <w:abstractNumId w:val="0"/>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4"/>
  </w:num>
  <w:num w:numId="18">
    <w:abstractNumId w:val="33"/>
  </w:num>
  <w:num w:numId="19">
    <w:abstractNumId w:val="19"/>
  </w:num>
  <w:num w:numId="20">
    <w:abstractNumId w:val="5"/>
  </w:num>
  <w:num w:numId="21">
    <w:abstractNumId w:val="6"/>
  </w:num>
  <w:num w:numId="22">
    <w:abstractNumId w:val="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0"/>
  </w:num>
  <w:num w:numId="29">
    <w:abstractNumId w:val="10"/>
  </w:num>
  <w:num w:numId="30">
    <w:abstractNumId w:val="1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2"/>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
  </w:num>
  <w:num w:numId="38">
    <w:abstractNumId w:val="42"/>
  </w:num>
  <w:num w:numId="39">
    <w:abstractNumId w:val="26"/>
  </w:num>
  <w:num w:numId="40">
    <w:abstractNumId w:val="31"/>
  </w:num>
  <w:num w:numId="41">
    <w:abstractNumId w:val="35"/>
  </w:num>
  <w:num w:numId="42">
    <w:abstractNumId w:val="14"/>
  </w:num>
  <w:num w:numId="43">
    <w:abstractNumId w:val="27"/>
  </w:num>
  <w:num w:numId="44">
    <w:abstractNumId w:val="3"/>
  </w:num>
  <w:num w:numId="45">
    <w:abstractNumId w:val="38"/>
  </w:num>
  <w:num w:numId="4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06882"/>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04AE2"/>
    <w:rsid w:val="00010597"/>
    <w:rsid w:val="000116A9"/>
    <w:rsid w:val="00012ADA"/>
    <w:rsid w:val="000212A4"/>
    <w:rsid w:val="00025D6D"/>
    <w:rsid w:val="000275B7"/>
    <w:rsid w:val="00030A39"/>
    <w:rsid w:val="00030A7F"/>
    <w:rsid w:val="00030F17"/>
    <w:rsid w:val="0003409D"/>
    <w:rsid w:val="000343FF"/>
    <w:rsid w:val="000369DF"/>
    <w:rsid w:val="00037D38"/>
    <w:rsid w:val="00037EE2"/>
    <w:rsid w:val="00042A05"/>
    <w:rsid w:val="000439A0"/>
    <w:rsid w:val="00044409"/>
    <w:rsid w:val="000475E4"/>
    <w:rsid w:val="000478D6"/>
    <w:rsid w:val="00051E7A"/>
    <w:rsid w:val="000618F8"/>
    <w:rsid w:val="000628E4"/>
    <w:rsid w:val="00063868"/>
    <w:rsid w:val="00066CEB"/>
    <w:rsid w:val="00073252"/>
    <w:rsid w:val="00073612"/>
    <w:rsid w:val="00076A48"/>
    <w:rsid w:val="00080CE8"/>
    <w:rsid w:val="00080F40"/>
    <w:rsid w:val="00081417"/>
    <w:rsid w:val="00081F8E"/>
    <w:rsid w:val="000855BA"/>
    <w:rsid w:val="00085F7D"/>
    <w:rsid w:val="00086309"/>
    <w:rsid w:val="000879C2"/>
    <w:rsid w:val="00090144"/>
    <w:rsid w:val="000904B1"/>
    <w:rsid w:val="000913F1"/>
    <w:rsid w:val="000914F3"/>
    <w:rsid w:val="00094707"/>
    <w:rsid w:val="0009732D"/>
    <w:rsid w:val="000A091F"/>
    <w:rsid w:val="000A2987"/>
    <w:rsid w:val="000A5595"/>
    <w:rsid w:val="000A5A9F"/>
    <w:rsid w:val="000A61BA"/>
    <w:rsid w:val="000A670F"/>
    <w:rsid w:val="000B03A5"/>
    <w:rsid w:val="000B0464"/>
    <w:rsid w:val="000B0C79"/>
    <w:rsid w:val="000B301B"/>
    <w:rsid w:val="000B4E8C"/>
    <w:rsid w:val="000B507C"/>
    <w:rsid w:val="000B564D"/>
    <w:rsid w:val="000B6703"/>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49F9"/>
    <w:rsid w:val="000E4BC2"/>
    <w:rsid w:val="000F1558"/>
    <w:rsid w:val="000F2010"/>
    <w:rsid w:val="000F518A"/>
    <w:rsid w:val="000F5D91"/>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CE"/>
    <w:rsid w:val="00113641"/>
    <w:rsid w:val="00114182"/>
    <w:rsid w:val="001158E7"/>
    <w:rsid w:val="001165D9"/>
    <w:rsid w:val="00120355"/>
    <w:rsid w:val="001239D9"/>
    <w:rsid w:val="00125BA4"/>
    <w:rsid w:val="00127A7D"/>
    <w:rsid w:val="0013272D"/>
    <w:rsid w:val="00137128"/>
    <w:rsid w:val="00140ADE"/>
    <w:rsid w:val="00144CC7"/>
    <w:rsid w:val="00147E18"/>
    <w:rsid w:val="00147FA0"/>
    <w:rsid w:val="00150C2F"/>
    <w:rsid w:val="00150FD5"/>
    <w:rsid w:val="00153448"/>
    <w:rsid w:val="00154E4B"/>
    <w:rsid w:val="00155207"/>
    <w:rsid w:val="00160F54"/>
    <w:rsid w:val="001615A3"/>
    <w:rsid w:val="00164675"/>
    <w:rsid w:val="00164C97"/>
    <w:rsid w:val="00167937"/>
    <w:rsid w:val="001703A5"/>
    <w:rsid w:val="00171857"/>
    <w:rsid w:val="00171E8A"/>
    <w:rsid w:val="00174853"/>
    <w:rsid w:val="00181D1D"/>
    <w:rsid w:val="00182AC0"/>
    <w:rsid w:val="0018341F"/>
    <w:rsid w:val="00183D4F"/>
    <w:rsid w:val="00185216"/>
    <w:rsid w:val="00185CDB"/>
    <w:rsid w:val="00185E94"/>
    <w:rsid w:val="00187532"/>
    <w:rsid w:val="00191D3F"/>
    <w:rsid w:val="00192CBF"/>
    <w:rsid w:val="0019344C"/>
    <w:rsid w:val="0019359B"/>
    <w:rsid w:val="001943FF"/>
    <w:rsid w:val="0019474C"/>
    <w:rsid w:val="00197033"/>
    <w:rsid w:val="001A0B2F"/>
    <w:rsid w:val="001A3024"/>
    <w:rsid w:val="001A53B0"/>
    <w:rsid w:val="001A759E"/>
    <w:rsid w:val="001B26AC"/>
    <w:rsid w:val="001B2A13"/>
    <w:rsid w:val="001B2E26"/>
    <w:rsid w:val="001B4ECB"/>
    <w:rsid w:val="001B5BFB"/>
    <w:rsid w:val="001B6A09"/>
    <w:rsid w:val="001B7C1E"/>
    <w:rsid w:val="001C00CD"/>
    <w:rsid w:val="001C1949"/>
    <w:rsid w:val="001C43AD"/>
    <w:rsid w:val="001C45DB"/>
    <w:rsid w:val="001D0D10"/>
    <w:rsid w:val="001D1B09"/>
    <w:rsid w:val="001D3748"/>
    <w:rsid w:val="001D4121"/>
    <w:rsid w:val="001D5C90"/>
    <w:rsid w:val="001D5CEC"/>
    <w:rsid w:val="001E06C6"/>
    <w:rsid w:val="001E1939"/>
    <w:rsid w:val="001E33D4"/>
    <w:rsid w:val="001E4B85"/>
    <w:rsid w:val="001E54F9"/>
    <w:rsid w:val="001E612C"/>
    <w:rsid w:val="001F0DD5"/>
    <w:rsid w:val="001F3536"/>
    <w:rsid w:val="001F4179"/>
    <w:rsid w:val="001F6574"/>
    <w:rsid w:val="001F65AA"/>
    <w:rsid w:val="00201F24"/>
    <w:rsid w:val="002023A6"/>
    <w:rsid w:val="00202420"/>
    <w:rsid w:val="00207209"/>
    <w:rsid w:val="0020731D"/>
    <w:rsid w:val="0021198F"/>
    <w:rsid w:val="002134F3"/>
    <w:rsid w:val="002151E1"/>
    <w:rsid w:val="00216F9F"/>
    <w:rsid w:val="00217526"/>
    <w:rsid w:val="00220DB1"/>
    <w:rsid w:val="00221975"/>
    <w:rsid w:val="00221F13"/>
    <w:rsid w:val="002243BC"/>
    <w:rsid w:val="00224B68"/>
    <w:rsid w:val="00224C90"/>
    <w:rsid w:val="0022542C"/>
    <w:rsid w:val="00227DAB"/>
    <w:rsid w:val="00230E25"/>
    <w:rsid w:val="0023194F"/>
    <w:rsid w:val="0023349A"/>
    <w:rsid w:val="0023405E"/>
    <w:rsid w:val="00237F3D"/>
    <w:rsid w:val="0024126B"/>
    <w:rsid w:val="002443C6"/>
    <w:rsid w:val="00244AD5"/>
    <w:rsid w:val="00244F3A"/>
    <w:rsid w:val="00251EC3"/>
    <w:rsid w:val="00256670"/>
    <w:rsid w:val="002614BD"/>
    <w:rsid w:val="00262228"/>
    <w:rsid w:val="00263708"/>
    <w:rsid w:val="00263E27"/>
    <w:rsid w:val="00265299"/>
    <w:rsid w:val="00265F7A"/>
    <w:rsid w:val="00270017"/>
    <w:rsid w:val="0027011C"/>
    <w:rsid w:val="00273E67"/>
    <w:rsid w:val="002755F1"/>
    <w:rsid w:val="00275708"/>
    <w:rsid w:val="0027573E"/>
    <w:rsid w:val="00276E84"/>
    <w:rsid w:val="00277554"/>
    <w:rsid w:val="002808E8"/>
    <w:rsid w:val="00280AA1"/>
    <w:rsid w:val="00280EA0"/>
    <w:rsid w:val="00284268"/>
    <w:rsid w:val="0028528A"/>
    <w:rsid w:val="0028559B"/>
    <w:rsid w:val="00285F18"/>
    <w:rsid w:val="002868E3"/>
    <w:rsid w:val="002878A1"/>
    <w:rsid w:val="00290CA7"/>
    <w:rsid w:val="00292F0D"/>
    <w:rsid w:val="00295E61"/>
    <w:rsid w:val="002A09BA"/>
    <w:rsid w:val="002A2C8E"/>
    <w:rsid w:val="002A3946"/>
    <w:rsid w:val="002A5314"/>
    <w:rsid w:val="002A5A61"/>
    <w:rsid w:val="002A7D71"/>
    <w:rsid w:val="002B080C"/>
    <w:rsid w:val="002B08A9"/>
    <w:rsid w:val="002B300D"/>
    <w:rsid w:val="002B308C"/>
    <w:rsid w:val="002B375A"/>
    <w:rsid w:val="002B4D66"/>
    <w:rsid w:val="002B7234"/>
    <w:rsid w:val="002B7FEB"/>
    <w:rsid w:val="002C076E"/>
    <w:rsid w:val="002C4DA7"/>
    <w:rsid w:val="002C50DC"/>
    <w:rsid w:val="002C54AC"/>
    <w:rsid w:val="002C691A"/>
    <w:rsid w:val="002C7ACA"/>
    <w:rsid w:val="002C7B22"/>
    <w:rsid w:val="002D09EA"/>
    <w:rsid w:val="002D1F5E"/>
    <w:rsid w:val="002D40E5"/>
    <w:rsid w:val="002D5726"/>
    <w:rsid w:val="002D6B69"/>
    <w:rsid w:val="002E0684"/>
    <w:rsid w:val="002E1F57"/>
    <w:rsid w:val="002E2C6C"/>
    <w:rsid w:val="002E3541"/>
    <w:rsid w:val="002E5D8D"/>
    <w:rsid w:val="002E5DB1"/>
    <w:rsid w:val="002E69A5"/>
    <w:rsid w:val="002E78B4"/>
    <w:rsid w:val="002F0889"/>
    <w:rsid w:val="002F11F7"/>
    <w:rsid w:val="002F1E0F"/>
    <w:rsid w:val="002F2AD5"/>
    <w:rsid w:val="00304CA1"/>
    <w:rsid w:val="00305AAD"/>
    <w:rsid w:val="00305D94"/>
    <w:rsid w:val="00305EDD"/>
    <w:rsid w:val="00310009"/>
    <w:rsid w:val="003104F5"/>
    <w:rsid w:val="003139FC"/>
    <w:rsid w:val="00313EE2"/>
    <w:rsid w:val="003159AA"/>
    <w:rsid w:val="00315FE3"/>
    <w:rsid w:val="0031779D"/>
    <w:rsid w:val="00320189"/>
    <w:rsid w:val="00320BA8"/>
    <w:rsid w:val="00321789"/>
    <w:rsid w:val="00325012"/>
    <w:rsid w:val="00325EA4"/>
    <w:rsid w:val="00326B5B"/>
    <w:rsid w:val="00330BBD"/>
    <w:rsid w:val="00332FC2"/>
    <w:rsid w:val="003349FE"/>
    <w:rsid w:val="00335C5F"/>
    <w:rsid w:val="0033630F"/>
    <w:rsid w:val="00336AD4"/>
    <w:rsid w:val="00337B7E"/>
    <w:rsid w:val="00340901"/>
    <w:rsid w:val="00340BC9"/>
    <w:rsid w:val="003411F0"/>
    <w:rsid w:val="003413A9"/>
    <w:rsid w:val="0034398B"/>
    <w:rsid w:val="0034459E"/>
    <w:rsid w:val="0034536F"/>
    <w:rsid w:val="003461FC"/>
    <w:rsid w:val="00351925"/>
    <w:rsid w:val="00351F0C"/>
    <w:rsid w:val="00354503"/>
    <w:rsid w:val="00354547"/>
    <w:rsid w:val="00355C7A"/>
    <w:rsid w:val="0035616F"/>
    <w:rsid w:val="00356DBC"/>
    <w:rsid w:val="00357B28"/>
    <w:rsid w:val="00360A9C"/>
    <w:rsid w:val="00361B7C"/>
    <w:rsid w:val="00363E6C"/>
    <w:rsid w:val="00364429"/>
    <w:rsid w:val="00366268"/>
    <w:rsid w:val="00367AFE"/>
    <w:rsid w:val="00371017"/>
    <w:rsid w:val="00373D7D"/>
    <w:rsid w:val="00380320"/>
    <w:rsid w:val="0038033C"/>
    <w:rsid w:val="00382290"/>
    <w:rsid w:val="00382EC5"/>
    <w:rsid w:val="00383775"/>
    <w:rsid w:val="00383EC8"/>
    <w:rsid w:val="00385ECE"/>
    <w:rsid w:val="003877AD"/>
    <w:rsid w:val="00390517"/>
    <w:rsid w:val="00391265"/>
    <w:rsid w:val="003915C7"/>
    <w:rsid w:val="00391AD2"/>
    <w:rsid w:val="00393FDD"/>
    <w:rsid w:val="003940D1"/>
    <w:rsid w:val="00397749"/>
    <w:rsid w:val="00397A87"/>
    <w:rsid w:val="00397FF8"/>
    <w:rsid w:val="003A1B8F"/>
    <w:rsid w:val="003A206C"/>
    <w:rsid w:val="003A2AC8"/>
    <w:rsid w:val="003A3347"/>
    <w:rsid w:val="003A56FF"/>
    <w:rsid w:val="003A7A89"/>
    <w:rsid w:val="003B06CC"/>
    <w:rsid w:val="003B1683"/>
    <w:rsid w:val="003B1DDB"/>
    <w:rsid w:val="003B23D3"/>
    <w:rsid w:val="003B375A"/>
    <w:rsid w:val="003B3EAC"/>
    <w:rsid w:val="003B7DBF"/>
    <w:rsid w:val="003B7DDA"/>
    <w:rsid w:val="003C119F"/>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32D6"/>
    <w:rsid w:val="003E3B8C"/>
    <w:rsid w:val="003E52F4"/>
    <w:rsid w:val="003E5659"/>
    <w:rsid w:val="003F0325"/>
    <w:rsid w:val="003F4496"/>
    <w:rsid w:val="003F7002"/>
    <w:rsid w:val="003F7371"/>
    <w:rsid w:val="00403963"/>
    <w:rsid w:val="004044B9"/>
    <w:rsid w:val="00406560"/>
    <w:rsid w:val="004065B5"/>
    <w:rsid w:val="00410D4E"/>
    <w:rsid w:val="00411A1F"/>
    <w:rsid w:val="00411B73"/>
    <w:rsid w:val="00412722"/>
    <w:rsid w:val="00413921"/>
    <w:rsid w:val="004164F6"/>
    <w:rsid w:val="00416F77"/>
    <w:rsid w:val="00417C04"/>
    <w:rsid w:val="00420E51"/>
    <w:rsid w:val="00421C02"/>
    <w:rsid w:val="00421ED3"/>
    <w:rsid w:val="00422161"/>
    <w:rsid w:val="004240A6"/>
    <w:rsid w:val="004317F1"/>
    <w:rsid w:val="004325F9"/>
    <w:rsid w:val="00432B91"/>
    <w:rsid w:val="0043313D"/>
    <w:rsid w:val="004373F3"/>
    <w:rsid w:val="004403D8"/>
    <w:rsid w:val="0044250B"/>
    <w:rsid w:val="004428BD"/>
    <w:rsid w:val="004428EB"/>
    <w:rsid w:val="00442960"/>
    <w:rsid w:val="004433B0"/>
    <w:rsid w:val="004439F7"/>
    <w:rsid w:val="004443CB"/>
    <w:rsid w:val="00444BCE"/>
    <w:rsid w:val="00450E5B"/>
    <w:rsid w:val="00454A17"/>
    <w:rsid w:val="004558D5"/>
    <w:rsid w:val="0045786D"/>
    <w:rsid w:val="00461F33"/>
    <w:rsid w:val="00462ABE"/>
    <w:rsid w:val="00462EC8"/>
    <w:rsid w:val="00463AA3"/>
    <w:rsid w:val="00464573"/>
    <w:rsid w:val="00465543"/>
    <w:rsid w:val="004659A6"/>
    <w:rsid w:val="004671E7"/>
    <w:rsid w:val="004676A3"/>
    <w:rsid w:val="00470F92"/>
    <w:rsid w:val="00471B6D"/>
    <w:rsid w:val="00473238"/>
    <w:rsid w:val="00473B3A"/>
    <w:rsid w:val="00476D24"/>
    <w:rsid w:val="00476EDD"/>
    <w:rsid w:val="00480818"/>
    <w:rsid w:val="00480B0C"/>
    <w:rsid w:val="00480CB9"/>
    <w:rsid w:val="00481A3E"/>
    <w:rsid w:val="00481A86"/>
    <w:rsid w:val="0048228E"/>
    <w:rsid w:val="004827CC"/>
    <w:rsid w:val="0048437E"/>
    <w:rsid w:val="004851DC"/>
    <w:rsid w:val="0048542B"/>
    <w:rsid w:val="00486620"/>
    <w:rsid w:val="00493CB8"/>
    <w:rsid w:val="00494406"/>
    <w:rsid w:val="00496304"/>
    <w:rsid w:val="0049666C"/>
    <w:rsid w:val="00497600"/>
    <w:rsid w:val="004A2D2E"/>
    <w:rsid w:val="004A4A7F"/>
    <w:rsid w:val="004A6D53"/>
    <w:rsid w:val="004A7620"/>
    <w:rsid w:val="004A7714"/>
    <w:rsid w:val="004B0EBB"/>
    <w:rsid w:val="004B5ED3"/>
    <w:rsid w:val="004B6AB1"/>
    <w:rsid w:val="004B784D"/>
    <w:rsid w:val="004C0C2C"/>
    <w:rsid w:val="004C1380"/>
    <w:rsid w:val="004C1855"/>
    <w:rsid w:val="004C193D"/>
    <w:rsid w:val="004C4E4C"/>
    <w:rsid w:val="004C50F1"/>
    <w:rsid w:val="004C6879"/>
    <w:rsid w:val="004D1441"/>
    <w:rsid w:val="004D2471"/>
    <w:rsid w:val="004D4C19"/>
    <w:rsid w:val="004D4FE9"/>
    <w:rsid w:val="004D6AA7"/>
    <w:rsid w:val="004E3229"/>
    <w:rsid w:val="004E3517"/>
    <w:rsid w:val="004E3CD0"/>
    <w:rsid w:val="004E4D9B"/>
    <w:rsid w:val="004E5DAD"/>
    <w:rsid w:val="004F0D25"/>
    <w:rsid w:val="004F2F9E"/>
    <w:rsid w:val="004F35ED"/>
    <w:rsid w:val="004F4145"/>
    <w:rsid w:val="004F5553"/>
    <w:rsid w:val="004F646C"/>
    <w:rsid w:val="004F710D"/>
    <w:rsid w:val="00500BB7"/>
    <w:rsid w:val="005069D9"/>
    <w:rsid w:val="00512022"/>
    <w:rsid w:val="005122D4"/>
    <w:rsid w:val="0051292A"/>
    <w:rsid w:val="005135E9"/>
    <w:rsid w:val="00517084"/>
    <w:rsid w:val="005230E9"/>
    <w:rsid w:val="00524316"/>
    <w:rsid w:val="0052615F"/>
    <w:rsid w:val="00532F43"/>
    <w:rsid w:val="00532F91"/>
    <w:rsid w:val="0053351A"/>
    <w:rsid w:val="0053494B"/>
    <w:rsid w:val="00535D68"/>
    <w:rsid w:val="00540734"/>
    <w:rsid w:val="00542473"/>
    <w:rsid w:val="005451A0"/>
    <w:rsid w:val="00552A61"/>
    <w:rsid w:val="00552FC1"/>
    <w:rsid w:val="0055467B"/>
    <w:rsid w:val="00554B49"/>
    <w:rsid w:val="00554DAB"/>
    <w:rsid w:val="0055648E"/>
    <w:rsid w:val="00556C09"/>
    <w:rsid w:val="005577AF"/>
    <w:rsid w:val="0056396C"/>
    <w:rsid w:val="00565CBA"/>
    <w:rsid w:val="00566199"/>
    <w:rsid w:val="005665B1"/>
    <w:rsid w:val="005669DF"/>
    <w:rsid w:val="005675EF"/>
    <w:rsid w:val="00570D8C"/>
    <w:rsid w:val="005713B3"/>
    <w:rsid w:val="00571900"/>
    <w:rsid w:val="00572317"/>
    <w:rsid w:val="00580271"/>
    <w:rsid w:val="00581463"/>
    <w:rsid w:val="005817CA"/>
    <w:rsid w:val="00582724"/>
    <w:rsid w:val="00584C8F"/>
    <w:rsid w:val="005867FB"/>
    <w:rsid w:val="00587254"/>
    <w:rsid w:val="00587EA7"/>
    <w:rsid w:val="00590D44"/>
    <w:rsid w:val="005910AF"/>
    <w:rsid w:val="005938D9"/>
    <w:rsid w:val="00593AE6"/>
    <w:rsid w:val="00593B8A"/>
    <w:rsid w:val="00594886"/>
    <w:rsid w:val="005949CD"/>
    <w:rsid w:val="0059659A"/>
    <w:rsid w:val="00597065"/>
    <w:rsid w:val="005971EE"/>
    <w:rsid w:val="005976D1"/>
    <w:rsid w:val="005A026E"/>
    <w:rsid w:val="005A0563"/>
    <w:rsid w:val="005A0CEE"/>
    <w:rsid w:val="005A1346"/>
    <w:rsid w:val="005A1D9A"/>
    <w:rsid w:val="005A1E8A"/>
    <w:rsid w:val="005A2CE7"/>
    <w:rsid w:val="005A4337"/>
    <w:rsid w:val="005B1449"/>
    <w:rsid w:val="005B44DC"/>
    <w:rsid w:val="005B665B"/>
    <w:rsid w:val="005C0538"/>
    <w:rsid w:val="005C0BBB"/>
    <w:rsid w:val="005C0CE0"/>
    <w:rsid w:val="005C20EE"/>
    <w:rsid w:val="005C3D82"/>
    <w:rsid w:val="005C3EE7"/>
    <w:rsid w:val="005C3FF1"/>
    <w:rsid w:val="005C5F21"/>
    <w:rsid w:val="005C740F"/>
    <w:rsid w:val="005D0E6F"/>
    <w:rsid w:val="005D3789"/>
    <w:rsid w:val="005D4693"/>
    <w:rsid w:val="005D470B"/>
    <w:rsid w:val="005E00B9"/>
    <w:rsid w:val="005E1F4E"/>
    <w:rsid w:val="005E243A"/>
    <w:rsid w:val="005E44EE"/>
    <w:rsid w:val="005E4645"/>
    <w:rsid w:val="005E4CF3"/>
    <w:rsid w:val="005E7BB9"/>
    <w:rsid w:val="005F0799"/>
    <w:rsid w:val="005F4796"/>
    <w:rsid w:val="005F5BA7"/>
    <w:rsid w:val="005F7640"/>
    <w:rsid w:val="005F7E79"/>
    <w:rsid w:val="00600F3C"/>
    <w:rsid w:val="00602E45"/>
    <w:rsid w:val="00605F86"/>
    <w:rsid w:val="00606256"/>
    <w:rsid w:val="006110EA"/>
    <w:rsid w:val="00615F3E"/>
    <w:rsid w:val="00620E84"/>
    <w:rsid w:val="0062298D"/>
    <w:rsid w:val="0062352E"/>
    <w:rsid w:val="0062423D"/>
    <w:rsid w:val="00624350"/>
    <w:rsid w:val="006266D0"/>
    <w:rsid w:val="006271A4"/>
    <w:rsid w:val="00630D95"/>
    <w:rsid w:val="00631360"/>
    <w:rsid w:val="00631E35"/>
    <w:rsid w:val="00633282"/>
    <w:rsid w:val="00634456"/>
    <w:rsid w:val="00634F4C"/>
    <w:rsid w:val="00636C45"/>
    <w:rsid w:val="00637CFD"/>
    <w:rsid w:val="00641A50"/>
    <w:rsid w:val="0064283B"/>
    <w:rsid w:val="00643B78"/>
    <w:rsid w:val="00644A74"/>
    <w:rsid w:val="006453AD"/>
    <w:rsid w:val="00646EE8"/>
    <w:rsid w:val="00647CAB"/>
    <w:rsid w:val="006503EA"/>
    <w:rsid w:val="00650881"/>
    <w:rsid w:val="00650C36"/>
    <w:rsid w:val="0065357B"/>
    <w:rsid w:val="00653E8E"/>
    <w:rsid w:val="00654634"/>
    <w:rsid w:val="00655C62"/>
    <w:rsid w:val="00656024"/>
    <w:rsid w:val="00662CA8"/>
    <w:rsid w:val="0066339A"/>
    <w:rsid w:val="006643D9"/>
    <w:rsid w:val="00665603"/>
    <w:rsid w:val="0066686A"/>
    <w:rsid w:val="00670D6F"/>
    <w:rsid w:val="00671F26"/>
    <w:rsid w:val="00673C77"/>
    <w:rsid w:val="00674639"/>
    <w:rsid w:val="00675818"/>
    <w:rsid w:val="006763F6"/>
    <w:rsid w:val="0067766F"/>
    <w:rsid w:val="006811CE"/>
    <w:rsid w:val="00685109"/>
    <w:rsid w:val="006866ED"/>
    <w:rsid w:val="0069201E"/>
    <w:rsid w:val="00692198"/>
    <w:rsid w:val="006924CD"/>
    <w:rsid w:val="006938C8"/>
    <w:rsid w:val="00693D8F"/>
    <w:rsid w:val="00695897"/>
    <w:rsid w:val="006A1E79"/>
    <w:rsid w:val="006A359B"/>
    <w:rsid w:val="006A6D5C"/>
    <w:rsid w:val="006A7F72"/>
    <w:rsid w:val="006B0378"/>
    <w:rsid w:val="006B0575"/>
    <w:rsid w:val="006B1218"/>
    <w:rsid w:val="006B1445"/>
    <w:rsid w:val="006B33E6"/>
    <w:rsid w:val="006B3445"/>
    <w:rsid w:val="006B4BF4"/>
    <w:rsid w:val="006B5729"/>
    <w:rsid w:val="006B6BA4"/>
    <w:rsid w:val="006B78EB"/>
    <w:rsid w:val="006B7FC2"/>
    <w:rsid w:val="006C0938"/>
    <w:rsid w:val="006C1B35"/>
    <w:rsid w:val="006C42BB"/>
    <w:rsid w:val="006D2E55"/>
    <w:rsid w:val="006D3DBE"/>
    <w:rsid w:val="006D4F8D"/>
    <w:rsid w:val="006D5307"/>
    <w:rsid w:val="006D65D5"/>
    <w:rsid w:val="006E00B7"/>
    <w:rsid w:val="006E6F7A"/>
    <w:rsid w:val="006E7C2A"/>
    <w:rsid w:val="006E7E48"/>
    <w:rsid w:val="006F02EE"/>
    <w:rsid w:val="006F0564"/>
    <w:rsid w:val="006F07B0"/>
    <w:rsid w:val="006F28AB"/>
    <w:rsid w:val="006F28DE"/>
    <w:rsid w:val="006F53A6"/>
    <w:rsid w:val="006F5BD5"/>
    <w:rsid w:val="006F6084"/>
    <w:rsid w:val="0070218B"/>
    <w:rsid w:val="0071125D"/>
    <w:rsid w:val="00711475"/>
    <w:rsid w:val="00713AB8"/>
    <w:rsid w:val="00713B37"/>
    <w:rsid w:val="00717E99"/>
    <w:rsid w:val="00723313"/>
    <w:rsid w:val="0072371D"/>
    <w:rsid w:val="00727C5E"/>
    <w:rsid w:val="00730D5B"/>
    <w:rsid w:val="00733D0D"/>
    <w:rsid w:val="007352D0"/>
    <w:rsid w:val="0073544C"/>
    <w:rsid w:val="0073677E"/>
    <w:rsid w:val="00736DB2"/>
    <w:rsid w:val="00737C1A"/>
    <w:rsid w:val="00740277"/>
    <w:rsid w:val="007409C8"/>
    <w:rsid w:val="00740EFE"/>
    <w:rsid w:val="00743108"/>
    <w:rsid w:val="007437FD"/>
    <w:rsid w:val="00751BF6"/>
    <w:rsid w:val="0075207F"/>
    <w:rsid w:val="0075546D"/>
    <w:rsid w:val="00755D0E"/>
    <w:rsid w:val="00760A26"/>
    <w:rsid w:val="007622B2"/>
    <w:rsid w:val="007623A5"/>
    <w:rsid w:val="00766606"/>
    <w:rsid w:val="007667AF"/>
    <w:rsid w:val="00766A89"/>
    <w:rsid w:val="007672E5"/>
    <w:rsid w:val="0076742C"/>
    <w:rsid w:val="00767B38"/>
    <w:rsid w:val="007701CA"/>
    <w:rsid w:val="00770315"/>
    <w:rsid w:val="00770D19"/>
    <w:rsid w:val="007710BA"/>
    <w:rsid w:val="007712B9"/>
    <w:rsid w:val="00771D8C"/>
    <w:rsid w:val="00772920"/>
    <w:rsid w:val="007757DF"/>
    <w:rsid w:val="00781951"/>
    <w:rsid w:val="00781B49"/>
    <w:rsid w:val="00783D3F"/>
    <w:rsid w:val="00784705"/>
    <w:rsid w:val="00785BA9"/>
    <w:rsid w:val="007935BC"/>
    <w:rsid w:val="00793646"/>
    <w:rsid w:val="00796004"/>
    <w:rsid w:val="00797F89"/>
    <w:rsid w:val="007A4055"/>
    <w:rsid w:val="007A628F"/>
    <w:rsid w:val="007A76DB"/>
    <w:rsid w:val="007B16A8"/>
    <w:rsid w:val="007B1C89"/>
    <w:rsid w:val="007B6FB2"/>
    <w:rsid w:val="007B775B"/>
    <w:rsid w:val="007B78B1"/>
    <w:rsid w:val="007C0160"/>
    <w:rsid w:val="007D07D5"/>
    <w:rsid w:val="007D0CCA"/>
    <w:rsid w:val="007D15A3"/>
    <w:rsid w:val="007D1AF4"/>
    <w:rsid w:val="007D2602"/>
    <w:rsid w:val="007D5A0C"/>
    <w:rsid w:val="007E0DBF"/>
    <w:rsid w:val="007E13F8"/>
    <w:rsid w:val="007E4836"/>
    <w:rsid w:val="007E4C34"/>
    <w:rsid w:val="007E5BC4"/>
    <w:rsid w:val="007F364E"/>
    <w:rsid w:val="007F63B1"/>
    <w:rsid w:val="007F67D3"/>
    <w:rsid w:val="007F689A"/>
    <w:rsid w:val="00801213"/>
    <w:rsid w:val="00803259"/>
    <w:rsid w:val="00803FDF"/>
    <w:rsid w:val="00804FFA"/>
    <w:rsid w:val="0081020C"/>
    <w:rsid w:val="00812AB2"/>
    <w:rsid w:val="00812EF0"/>
    <w:rsid w:val="0081382B"/>
    <w:rsid w:val="008158C3"/>
    <w:rsid w:val="00817942"/>
    <w:rsid w:val="0082110E"/>
    <w:rsid w:val="00823579"/>
    <w:rsid w:val="00823AA5"/>
    <w:rsid w:val="0082542B"/>
    <w:rsid w:val="00825CBA"/>
    <w:rsid w:val="008304E5"/>
    <w:rsid w:val="00831C8A"/>
    <w:rsid w:val="0083247C"/>
    <w:rsid w:val="00832A7D"/>
    <w:rsid w:val="00834567"/>
    <w:rsid w:val="00837D48"/>
    <w:rsid w:val="008405CD"/>
    <w:rsid w:val="00841555"/>
    <w:rsid w:val="00842E20"/>
    <w:rsid w:val="0084443B"/>
    <w:rsid w:val="00844F2D"/>
    <w:rsid w:val="0084680E"/>
    <w:rsid w:val="0084693C"/>
    <w:rsid w:val="008475D3"/>
    <w:rsid w:val="00847988"/>
    <w:rsid w:val="0085047B"/>
    <w:rsid w:val="00850A9E"/>
    <w:rsid w:val="008579AE"/>
    <w:rsid w:val="00857E59"/>
    <w:rsid w:val="00861355"/>
    <w:rsid w:val="008619D7"/>
    <w:rsid w:val="00861EE6"/>
    <w:rsid w:val="00864A6E"/>
    <w:rsid w:val="0086643D"/>
    <w:rsid w:val="00866B2A"/>
    <w:rsid w:val="00866CAB"/>
    <w:rsid w:val="008700CB"/>
    <w:rsid w:val="0087089D"/>
    <w:rsid w:val="00870BC9"/>
    <w:rsid w:val="008714E5"/>
    <w:rsid w:val="008720D5"/>
    <w:rsid w:val="00872A6D"/>
    <w:rsid w:val="00872B7A"/>
    <w:rsid w:val="008770DC"/>
    <w:rsid w:val="008779E6"/>
    <w:rsid w:val="0088214F"/>
    <w:rsid w:val="008830E8"/>
    <w:rsid w:val="008856B0"/>
    <w:rsid w:val="00886BD9"/>
    <w:rsid w:val="008879B6"/>
    <w:rsid w:val="008924B0"/>
    <w:rsid w:val="00893267"/>
    <w:rsid w:val="00895091"/>
    <w:rsid w:val="008952B8"/>
    <w:rsid w:val="00897727"/>
    <w:rsid w:val="00897966"/>
    <w:rsid w:val="00897C17"/>
    <w:rsid w:val="008A0BDE"/>
    <w:rsid w:val="008A0D89"/>
    <w:rsid w:val="008A2E0A"/>
    <w:rsid w:val="008A7C75"/>
    <w:rsid w:val="008B1DA0"/>
    <w:rsid w:val="008B36F9"/>
    <w:rsid w:val="008B3953"/>
    <w:rsid w:val="008B419F"/>
    <w:rsid w:val="008B5131"/>
    <w:rsid w:val="008B6598"/>
    <w:rsid w:val="008B7CF8"/>
    <w:rsid w:val="008C05EE"/>
    <w:rsid w:val="008C1029"/>
    <w:rsid w:val="008C2474"/>
    <w:rsid w:val="008C41E1"/>
    <w:rsid w:val="008C434A"/>
    <w:rsid w:val="008C6F43"/>
    <w:rsid w:val="008D054A"/>
    <w:rsid w:val="008D38FB"/>
    <w:rsid w:val="008D4E3D"/>
    <w:rsid w:val="008E03A5"/>
    <w:rsid w:val="008E0C1F"/>
    <w:rsid w:val="008E3BD1"/>
    <w:rsid w:val="008E3D9D"/>
    <w:rsid w:val="008E3EB8"/>
    <w:rsid w:val="008E5A21"/>
    <w:rsid w:val="008E5C20"/>
    <w:rsid w:val="008E6492"/>
    <w:rsid w:val="008E73EA"/>
    <w:rsid w:val="008F307E"/>
    <w:rsid w:val="008F43A6"/>
    <w:rsid w:val="008F5046"/>
    <w:rsid w:val="008F6976"/>
    <w:rsid w:val="00901A65"/>
    <w:rsid w:val="009066D6"/>
    <w:rsid w:val="00910F9E"/>
    <w:rsid w:val="0091187E"/>
    <w:rsid w:val="00912E6B"/>
    <w:rsid w:val="00913D31"/>
    <w:rsid w:val="0091615D"/>
    <w:rsid w:val="00923135"/>
    <w:rsid w:val="0092394D"/>
    <w:rsid w:val="009243DA"/>
    <w:rsid w:val="00924531"/>
    <w:rsid w:val="0092633B"/>
    <w:rsid w:val="009265C3"/>
    <w:rsid w:val="00930E15"/>
    <w:rsid w:val="00934BCA"/>
    <w:rsid w:val="009367AD"/>
    <w:rsid w:val="00941B73"/>
    <w:rsid w:val="00941BA4"/>
    <w:rsid w:val="00942328"/>
    <w:rsid w:val="0094475F"/>
    <w:rsid w:val="00944E06"/>
    <w:rsid w:val="00945108"/>
    <w:rsid w:val="00945252"/>
    <w:rsid w:val="00945B7D"/>
    <w:rsid w:val="00946612"/>
    <w:rsid w:val="00946FE4"/>
    <w:rsid w:val="00950E58"/>
    <w:rsid w:val="009522ED"/>
    <w:rsid w:val="00954A80"/>
    <w:rsid w:val="00954AFF"/>
    <w:rsid w:val="009558BA"/>
    <w:rsid w:val="0095676C"/>
    <w:rsid w:val="00960C93"/>
    <w:rsid w:val="009677BC"/>
    <w:rsid w:val="00967FF6"/>
    <w:rsid w:val="00971108"/>
    <w:rsid w:val="00973446"/>
    <w:rsid w:val="00974CBF"/>
    <w:rsid w:val="00976504"/>
    <w:rsid w:val="00981532"/>
    <w:rsid w:val="00981B80"/>
    <w:rsid w:val="009828BB"/>
    <w:rsid w:val="00982950"/>
    <w:rsid w:val="00983194"/>
    <w:rsid w:val="00993EB6"/>
    <w:rsid w:val="0099433D"/>
    <w:rsid w:val="00994934"/>
    <w:rsid w:val="0099596F"/>
    <w:rsid w:val="00996502"/>
    <w:rsid w:val="00997252"/>
    <w:rsid w:val="009A03F4"/>
    <w:rsid w:val="009A23C0"/>
    <w:rsid w:val="009A36FF"/>
    <w:rsid w:val="009A527B"/>
    <w:rsid w:val="009A557A"/>
    <w:rsid w:val="009A5BAD"/>
    <w:rsid w:val="009A60E3"/>
    <w:rsid w:val="009A77FF"/>
    <w:rsid w:val="009A7909"/>
    <w:rsid w:val="009B02F0"/>
    <w:rsid w:val="009B037F"/>
    <w:rsid w:val="009B0E83"/>
    <w:rsid w:val="009B2E32"/>
    <w:rsid w:val="009B3684"/>
    <w:rsid w:val="009B704F"/>
    <w:rsid w:val="009B7FEC"/>
    <w:rsid w:val="009C0929"/>
    <w:rsid w:val="009C0FDF"/>
    <w:rsid w:val="009C127D"/>
    <w:rsid w:val="009C1E17"/>
    <w:rsid w:val="009C534D"/>
    <w:rsid w:val="009C594E"/>
    <w:rsid w:val="009C6512"/>
    <w:rsid w:val="009C6579"/>
    <w:rsid w:val="009C770F"/>
    <w:rsid w:val="009D1F65"/>
    <w:rsid w:val="009D2C77"/>
    <w:rsid w:val="009D2DB8"/>
    <w:rsid w:val="009E0CE7"/>
    <w:rsid w:val="009E0F2F"/>
    <w:rsid w:val="009E25AF"/>
    <w:rsid w:val="009E2A09"/>
    <w:rsid w:val="009F02C8"/>
    <w:rsid w:val="009F1AA2"/>
    <w:rsid w:val="009F3916"/>
    <w:rsid w:val="009F7F3F"/>
    <w:rsid w:val="00A00850"/>
    <w:rsid w:val="00A03A09"/>
    <w:rsid w:val="00A03D29"/>
    <w:rsid w:val="00A06EB2"/>
    <w:rsid w:val="00A10532"/>
    <w:rsid w:val="00A10A52"/>
    <w:rsid w:val="00A1109D"/>
    <w:rsid w:val="00A13273"/>
    <w:rsid w:val="00A1400D"/>
    <w:rsid w:val="00A15F43"/>
    <w:rsid w:val="00A17225"/>
    <w:rsid w:val="00A219F6"/>
    <w:rsid w:val="00A22E2C"/>
    <w:rsid w:val="00A25D00"/>
    <w:rsid w:val="00A27013"/>
    <w:rsid w:val="00A27C36"/>
    <w:rsid w:val="00A37362"/>
    <w:rsid w:val="00A435C8"/>
    <w:rsid w:val="00A45237"/>
    <w:rsid w:val="00A454F9"/>
    <w:rsid w:val="00A45E35"/>
    <w:rsid w:val="00A502C0"/>
    <w:rsid w:val="00A52010"/>
    <w:rsid w:val="00A52D39"/>
    <w:rsid w:val="00A53052"/>
    <w:rsid w:val="00A532B1"/>
    <w:rsid w:val="00A54F05"/>
    <w:rsid w:val="00A56C5F"/>
    <w:rsid w:val="00A60DF4"/>
    <w:rsid w:val="00A63D38"/>
    <w:rsid w:val="00A641BC"/>
    <w:rsid w:val="00A6469A"/>
    <w:rsid w:val="00A6574E"/>
    <w:rsid w:val="00A66B7E"/>
    <w:rsid w:val="00A71498"/>
    <w:rsid w:val="00A73F70"/>
    <w:rsid w:val="00A74F5E"/>
    <w:rsid w:val="00A75EF2"/>
    <w:rsid w:val="00A773B9"/>
    <w:rsid w:val="00A82E2B"/>
    <w:rsid w:val="00A842EB"/>
    <w:rsid w:val="00A84990"/>
    <w:rsid w:val="00A84A5E"/>
    <w:rsid w:val="00A85D16"/>
    <w:rsid w:val="00A87970"/>
    <w:rsid w:val="00A900AA"/>
    <w:rsid w:val="00A90AE4"/>
    <w:rsid w:val="00A91284"/>
    <w:rsid w:val="00A91A05"/>
    <w:rsid w:val="00A94BEB"/>
    <w:rsid w:val="00AA130C"/>
    <w:rsid w:val="00AA15DC"/>
    <w:rsid w:val="00AA3268"/>
    <w:rsid w:val="00AA4BBB"/>
    <w:rsid w:val="00AA6956"/>
    <w:rsid w:val="00AA7247"/>
    <w:rsid w:val="00AB150C"/>
    <w:rsid w:val="00AB1FCE"/>
    <w:rsid w:val="00AB33F6"/>
    <w:rsid w:val="00AB391E"/>
    <w:rsid w:val="00AB432B"/>
    <w:rsid w:val="00AB4439"/>
    <w:rsid w:val="00AB47EA"/>
    <w:rsid w:val="00AB4A49"/>
    <w:rsid w:val="00AB5572"/>
    <w:rsid w:val="00AB6B1D"/>
    <w:rsid w:val="00AB72F4"/>
    <w:rsid w:val="00AB7FBC"/>
    <w:rsid w:val="00AC0844"/>
    <w:rsid w:val="00AC1046"/>
    <w:rsid w:val="00AC21A7"/>
    <w:rsid w:val="00AC4893"/>
    <w:rsid w:val="00AC519D"/>
    <w:rsid w:val="00AC55B9"/>
    <w:rsid w:val="00AC631C"/>
    <w:rsid w:val="00AD3FFB"/>
    <w:rsid w:val="00AD4EA9"/>
    <w:rsid w:val="00AD561D"/>
    <w:rsid w:val="00AD6013"/>
    <w:rsid w:val="00AD66DC"/>
    <w:rsid w:val="00AE1847"/>
    <w:rsid w:val="00AE1AA3"/>
    <w:rsid w:val="00AE5A9C"/>
    <w:rsid w:val="00AE5CC6"/>
    <w:rsid w:val="00AF3C11"/>
    <w:rsid w:val="00AF42DA"/>
    <w:rsid w:val="00AF6B87"/>
    <w:rsid w:val="00AF7065"/>
    <w:rsid w:val="00B02451"/>
    <w:rsid w:val="00B03531"/>
    <w:rsid w:val="00B072D4"/>
    <w:rsid w:val="00B119E7"/>
    <w:rsid w:val="00B11E4D"/>
    <w:rsid w:val="00B12448"/>
    <w:rsid w:val="00B12C0B"/>
    <w:rsid w:val="00B2023F"/>
    <w:rsid w:val="00B223D3"/>
    <w:rsid w:val="00B23CE5"/>
    <w:rsid w:val="00B2592A"/>
    <w:rsid w:val="00B25B51"/>
    <w:rsid w:val="00B2675E"/>
    <w:rsid w:val="00B30E82"/>
    <w:rsid w:val="00B30E9F"/>
    <w:rsid w:val="00B34998"/>
    <w:rsid w:val="00B4017E"/>
    <w:rsid w:val="00B40284"/>
    <w:rsid w:val="00B42E8A"/>
    <w:rsid w:val="00B44860"/>
    <w:rsid w:val="00B44A6D"/>
    <w:rsid w:val="00B44FED"/>
    <w:rsid w:val="00B45944"/>
    <w:rsid w:val="00B51878"/>
    <w:rsid w:val="00B5466A"/>
    <w:rsid w:val="00B55FCD"/>
    <w:rsid w:val="00B56887"/>
    <w:rsid w:val="00B56D6E"/>
    <w:rsid w:val="00B57599"/>
    <w:rsid w:val="00B5774B"/>
    <w:rsid w:val="00B642B2"/>
    <w:rsid w:val="00B6666B"/>
    <w:rsid w:val="00B66766"/>
    <w:rsid w:val="00B70F84"/>
    <w:rsid w:val="00B722C8"/>
    <w:rsid w:val="00B72354"/>
    <w:rsid w:val="00B754B0"/>
    <w:rsid w:val="00B77DF1"/>
    <w:rsid w:val="00B80754"/>
    <w:rsid w:val="00B81FEE"/>
    <w:rsid w:val="00B8219E"/>
    <w:rsid w:val="00B85734"/>
    <w:rsid w:val="00B902FC"/>
    <w:rsid w:val="00B94BD7"/>
    <w:rsid w:val="00B97727"/>
    <w:rsid w:val="00BA00FD"/>
    <w:rsid w:val="00BA15CA"/>
    <w:rsid w:val="00BA1684"/>
    <w:rsid w:val="00BA2FA6"/>
    <w:rsid w:val="00BA4A70"/>
    <w:rsid w:val="00BA4F31"/>
    <w:rsid w:val="00BA59A3"/>
    <w:rsid w:val="00BA68A0"/>
    <w:rsid w:val="00BB25DF"/>
    <w:rsid w:val="00BC0F02"/>
    <w:rsid w:val="00BC2B3E"/>
    <w:rsid w:val="00BC313A"/>
    <w:rsid w:val="00BC43CB"/>
    <w:rsid w:val="00BD43EC"/>
    <w:rsid w:val="00BD5293"/>
    <w:rsid w:val="00BD5D13"/>
    <w:rsid w:val="00BD7DEE"/>
    <w:rsid w:val="00BE00E4"/>
    <w:rsid w:val="00BE10AA"/>
    <w:rsid w:val="00BE1972"/>
    <w:rsid w:val="00BE28C1"/>
    <w:rsid w:val="00BF041C"/>
    <w:rsid w:val="00BF1498"/>
    <w:rsid w:val="00BF2338"/>
    <w:rsid w:val="00BF2A6A"/>
    <w:rsid w:val="00BF35C0"/>
    <w:rsid w:val="00BF53A7"/>
    <w:rsid w:val="00BF6A8A"/>
    <w:rsid w:val="00C06848"/>
    <w:rsid w:val="00C06CA7"/>
    <w:rsid w:val="00C12173"/>
    <w:rsid w:val="00C12431"/>
    <w:rsid w:val="00C1443B"/>
    <w:rsid w:val="00C16669"/>
    <w:rsid w:val="00C2007F"/>
    <w:rsid w:val="00C20E9B"/>
    <w:rsid w:val="00C214EB"/>
    <w:rsid w:val="00C215C4"/>
    <w:rsid w:val="00C23935"/>
    <w:rsid w:val="00C26C65"/>
    <w:rsid w:val="00C27A0A"/>
    <w:rsid w:val="00C300EB"/>
    <w:rsid w:val="00C301EA"/>
    <w:rsid w:val="00C3195B"/>
    <w:rsid w:val="00C331F1"/>
    <w:rsid w:val="00C33642"/>
    <w:rsid w:val="00C34074"/>
    <w:rsid w:val="00C34185"/>
    <w:rsid w:val="00C34436"/>
    <w:rsid w:val="00C35025"/>
    <w:rsid w:val="00C3612D"/>
    <w:rsid w:val="00C37307"/>
    <w:rsid w:val="00C4101D"/>
    <w:rsid w:val="00C416D7"/>
    <w:rsid w:val="00C44287"/>
    <w:rsid w:val="00C506C8"/>
    <w:rsid w:val="00C511FB"/>
    <w:rsid w:val="00C51DB0"/>
    <w:rsid w:val="00C5618E"/>
    <w:rsid w:val="00C56ABB"/>
    <w:rsid w:val="00C56E78"/>
    <w:rsid w:val="00C57CD0"/>
    <w:rsid w:val="00C57CF0"/>
    <w:rsid w:val="00C64DEB"/>
    <w:rsid w:val="00C6612D"/>
    <w:rsid w:val="00C67197"/>
    <w:rsid w:val="00C741A5"/>
    <w:rsid w:val="00C7449D"/>
    <w:rsid w:val="00C7510F"/>
    <w:rsid w:val="00C752B9"/>
    <w:rsid w:val="00C75FFD"/>
    <w:rsid w:val="00C80B30"/>
    <w:rsid w:val="00C812A1"/>
    <w:rsid w:val="00C82257"/>
    <w:rsid w:val="00C82E0C"/>
    <w:rsid w:val="00C83F30"/>
    <w:rsid w:val="00C8619A"/>
    <w:rsid w:val="00C9144B"/>
    <w:rsid w:val="00C92746"/>
    <w:rsid w:val="00C935A4"/>
    <w:rsid w:val="00C95333"/>
    <w:rsid w:val="00C97149"/>
    <w:rsid w:val="00CA0EC1"/>
    <w:rsid w:val="00CA2067"/>
    <w:rsid w:val="00CA43FB"/>
    <w:rsid w:val="00CB1CE7"/>
    <w:rsid w:val="00CB4463"/>
    <w:rsid w:val="00CC3C08"/>
    <w:rsid w:val="00CC6A36"/>
    <w:rsid w:val="00CC7880"/>
    <w:rsid w:val="00CD31CA"/>
    <w:rsid w:val="00CD73AD"/>
    <w:rsid w:val="00CD7D7A"/>
    <w:rsid w:val="00CE00E3"/>
    <w:rsid w:val="00CE0DE0"/>
    <w:rsid w:val="00CE3A28"/>
    <w:rsid w:val="00CE4A4D"/>
    <w:rsid w:val="00CE6471"/>
    <w:rsid w:val="00CF0355"/>
    <w:rsid w:val="00CF39C3"/>
    <w:rsid w:val="00CF55AE"/>
    <w:rsid w:val="00CF56F6"/>
    <w:rsid w:val="00CF6413"/>
    <w:rsid w:val="00CF660E"/>
    <w:rsid w:val="00D02F27"/>
    <w:rsid w:val="00D0664D"/>
    <w:rsid w:val="00D1138C"/>
    <w:rsid w:val="00D11921"/>
    <w:rsid w:val="00D11CC8"/>
    <w:rsid w:val="00D13B8B"/>
    <w:rsid w:val="00D158CE"/>
    <w:rsid w:val="00D20109"/>
    <w:rsid w:val="00D2356D"/>
    <w:rsid w:val="00D24861"/>
    <w:rsid w:val="00D25D6D"/>
    <w:rsid w:val="00D3029C"/>
    <w:rsid w:val="00D3104E"/>
    <w:rsid w:val="00D33DA9"/>
    <w:rsid w:val="00D344C6"/>
    <w:rsid w:val="00D3481C"/>
    <w:rsid w:val="00D37EA4"/>
    <w:rsid w:val="00D40A2C"/>
    <w:rsid w:val="00D412E5"/>
    <w:rsid w:val="00D42216"/>
    <w:rsid w:val="00D4247E"/>
    <w:rsid w:val="00D42A61"/>
    <w:rsid w:val="00D42BC1"/>
    <w:rsid w:val="00D46D50"/>
    <w:rsid w:val="00D46D86"/>
    <w:rsid w:val="00D46F62"/>
    <w:rsid w:val="00D52B6E"/>
    <w:rsid w:val="00D52D57"/>
    <w:rsid w:val="00D52D5F"/>
    <w:rsid w:val="00D54AE7"/>
    <w:rsid w:val="00D573EB"/>
    <w:rsid w:val="00D60B88"/>
    <w:rsid w:val="00D630C5"/>
    <w:rsid w:val="00D64683"/>
    <w:rsid w:val="00D65595"/>
    <w:rsid w:val="00D65694"/>
    <w:rsid w:val="00D65C3C"/>
    <w:rsid w:val="00D7239B"/>
    <w:rsid w:val="00D73B0F"/>
    <w:rsid w:val="00D74601"/>
    <w:rsid w:val="00D751D9"/>
    <w:rsid w:val="00D805A0"/>
    <w:rsid w:val="00D84299"/>
    <w:rsid w:val="00D858C6"/>
    <w:rsid w:val="00D867E3"/>
    <w:rsid w:val="00D906E1"/>
    <w:rsid w:val="00D921A8"/>
    <w:rsid w:val="00D92E70"/>
    <w:rsid w:val="00D949B2"/>
    <w:rsid w:val="00D94B48"/>
    <w:rsid w:val="00DA1513"/>
    <w:rsid w:val="00DA38AF"/>
    <w:rsid w:val="00DA77B8"/>
    <w:rsid w:val="00DA79F3"/>
    <w:rsid w:val="00DB0472"/>
    <w:rsid w:val="00DB146B"/>
    <w:rsid w:val="00DB51CF"/>
    <w:rsid w:val="00DB740B"/>
    <w:rsid w:val="00DB7750"/>
    <w:rsid w:val="00DB785A"/>
    <w:rsid w:val="00DB78D9"/>
    <w:rsid w:val="00DC1298"/>
    <w:rsid w:val="00DC2722"/>
    <w:rsid w:val="00DC39F5"/>
    <w:rsid w:val="00DC4248"/>
    <w:rsid w:val="00DC47AD"/>
    <w:rsid w:val="00DC65C3"/>
    <w:rsid w:val="00DD2EE9"/>
    <w:rsid w:val="00DD3FF7"/>
    <w:rsid w:val="00DD41BE"/>
    <w:rsid w:val="00DD4D6E"/>
    <w:rsid w:val="00DD4DFF"/>
    <w:rsid w:val="00DD790B"/>
    <w:rsid w:val="00DE0015"/>
    <w:rsid w:val="00DE1DF8"/>
    <w:rsid w:val="00DE2351"/>
    <w:rsid w:val="00DE7532"/>
    <w:rsid w:val="00DF31FD"/>
    <w:rsid w:val="00DF3372"/>
    <w:rsid w:val="00DF5835"/>
    <w:rsid w:val="00E009D6"/>
    <w:rsid w:val="00E0120E"/>
    <w:rsid w:val="00E01B08"/>
    <w:rsid w:val="00E01D63"/>
    <w:rsid w:val="00E044D8"/>
    <w:rsid w:val="00E05A0D"/>
    <w:rsid w:val="00E11DA6"/>
    <w:rsid w:val="00E14309"/>
    <w:rsid w:val="00E15EB3"/>
    <w:rsid w:val="00E1604B"/>
    <w:rsid w:val="00E16133"/>
    <w:rsid w:val="00E17177"/>
    <w:rsid w:val="00E1788A"/>
    <w:rsid w:val="00E17B26"/>
    <w:rsid w:val="00E217AC"/>
    <w:rsid w:val="00E252DA"/>
    <w:rsid w:val="00E25E91"/>
    <w:rsid w:val="00E26058"/>
    <w:rsid w:val="00E30F80"/>
    <w:rsid w:val="00E3202A"/>
    <w:rsid w:val="00E32ED9"/>
    <w:rsid w:val="00E4743C"/>
    <w:rsid w:val="00E50DB6"/>
    <w:rsid w:val="00E516F7"/>
    <w:rsid w:val="00E5266C"/>
    <w:rsid w:val="00E5439C"/>
    <w:rsid w:val="00E55015"/>
    <w:rsid w:val="00E553E5"/>
    <w:rsid w:val="00E554B7"/>
    <w:rsid w:val="00E5573D"/>
    <w:rsid w:val="00E55824"/>
    <w:rsid w:val="00E57764"/>
    <w:rsid w:val="00E623FE"/>
    <w:rsid w:val="00E636EE"/>
    <w:rsid w:val="00E65486"/>
    <w:rsid w:val="00E67031"/>
    <w:rsid w:val="00E67F94"/>
    <w:rsid w:val="00E7047A"/>
    <w:rsid w:val="00E7485E"/>
    <w:rsid w:val="00E7528E"/>
    <w:rsid w:val="00E7589C"/>
    <w:rsid w:val="00E77FC9"/>
    <w:rsid w:val="00E823B9"/>
    <w:rsid w:val="00E839B7"/>
    <w:rsid w:val="00E84D96"/>
    <w:rsid w:val="00E85080"/>
    <w:rsid w:val="00E86101"/>
    <w:rsid w:val="00E87283"/>
    <w:rsid w:val="00E87C41"/>
    <w:rsid w:val="00E91663"/>
    <w:rsid w:val="00E919DA"/>
    <w:rsid w:val="00E93ADA"/>
    <w:rsid w:val="00E945C1"/>
    <w:rsid w:val="00E9772F"/>
    <w:rsid w:val="00E97B3D"/>
    <w:rsid w:val="00EA0A19"/>
    <w:rsid w:val="00EA1774"/>
    <w:rsid w:val="00EA22E5"/>
    <w:rsid w:val="00EA387C"/>
    <w:rsid w:val="00EA5792"/>
    <w:rsid w:val="00EA588D"/>
    <w:rsid w:val="00EA6A6D"/>
    <w:rsid w:val="00EB5995"/>
    <w:rsid w:val="00EB5C05"/>
    <w:rsid w:val="00EB69ED"/>
    <w:rsid w:val="00EB7155"/>
    <w:rsid w:val="00EB77D9"/>
    <w:rsid w:val="00EC4661"/>
    <w:rsid w:val="00EC60BF"/>
    <w:rsid w:val="00ED05AE"/>
    <w:rsid w:val="00ED1BE9"/>
    <w:rsid w:val="00ED2DFD"/>
    <w:rsid w:val="00ED388D"/>
    <w:rsid w:val="00ED4ABA"/>
    <w:rsid w:val="00ED53CE"/>
    <w:rsid w:val="00EE1728"/>
    <w:rsid w:val="00EE243D"/>
    <w:rsid w:val="00EE3EAF"/>
    <w:rsid w:val="00EF195F"/>
    <w:rsid w:val="00EF199C"/>
    <w:rsid w:val="00EF5B75"/>
    <w:rsid w:val="00EF5BC6"/>
    <w:rsid w:val="00EF5F9A"/>
    <w:rsid w:val="00EF62CF"/>
    <w:rsid w:val="00F01182"/>
    <w:rsid w:val="00F01E7C"/>
    <w:rsid w:val="00F0279C"/>
    <w:rsid w:val="00F0318B"/>
    <w:rsid w:val="00F042AE"/>
    <w:rsid w:val="00F043B1"/>
    <w:rsid w:val="00F050E3"/>
    <w:rsid w:val="00F06D0B"/>
    <w:rsid w:val="00F072F7"/>
    <w:rsid w:val="00F12E74"/>
    <w:rsid w:val="00F13F16"/>
    <w:rsid w:val="00F16B15"/>
    <w:rsid w:val="00F1711D"/>
    <w:rsid w:val="00F1791B"/>
    <w:rsid w:val="00F17CE4"/>
    <w:rsid w:val="00F22B3F"/>
    <w:rsid w:val="00F2548E"/>
    <w:rsid w:val="00F26264"/>
    <w:rsid w:val="00F31958"/>
    <w:rsid w:val="00F32327"/>
    <w:rsid w:val="00F327E6"/>
    <w:rsid w:val="00F33983"/>
    <w:rsid w:val="00F33DAB"/>
    <w:rsid w:val="00F340FC"/>
    <w:rsid w:val="00F36327"/>
    <w:rsid w:val="00F37646"/>
    <w:rsid w:val="00F37BD1"/>
    <w:rsid w:val="00F4002B"/>
    <w:rsid w:val="00F425C3"/>
    <w:rsid w:val="00F502D6"/>
    <w:rsid w:val="00F506D1"/>
    <w:rsid w:val="00F52618"/>
    <w:rsid w:val="00F52D0C"/>
    <w:rsid w:val="00F5680F"/>
    <w:rsid w:val="00F577C9"/>
    <w:rsid w:val="00F62632"/>
    <w:rsid w:val="00F66B1F"/>
    <w:rsid w:val="00F7200F"/>
    <w:rsid w:val="00F72064"/>
    <w:rsid w:val="00F72E0D"/>
    <w:rsid w:val="00F74500"/>
    <w:rsid w:val="00F74DA0"/>
    <w:rsid w:val="00F77B16"/>
    <w:rsid w:val="00F77B1E"/>
    <w:rsid w:val="00F82419"/>
    <w:rsid w:val="00F85234"/>
    <w:rsid w:val="00F86571"/>
    <w:rsid w:val="00F93706"/>
    <w:rsid w:val="00F958DF"/>
    <w:rsid w:val="00F958EB"/>
    <w:rsid w:val="00F96F6E"/>
    <w:rsid w:val="00FA0B65"/>
    <w:rsid w:val="00FA1D87"/>
    <w:rsid w:val="00FA2186"/>
    <w:rsid w:val="00FA6D0B"/>
    <w:rsid w:val="00FA73E3"/>
    <w:rsid w:val="00FA7FB8"/>
    <w:rsid w:val="00FB0CD9"/>
    <w:rsid w:val="00FB3749"/>
    <w:rsid w:val="00FB37BC"/>
    <w:rsid w:val="00FB3A41"/>
    <w:rsid w:val="00FB43B6"/>
    <w:rsid w:val="00FB7725"/>
    <w:rsid w:val="00FB7BDB"/>
    <w:rsid w:val="00FC030B"/>
    <w:rsid w:val="00FC40FB"/>
    <w:rsid w:val="00FC44BD"/>
    <w:rsid w:val="00FC6277"/>
    <w:rsid w:val="00FD18A5"/>
    <w:rsid w:val="00FD50D8"/>
    <w:rsid w:val="00FD686E"/>
    <w:rsid w:val="00FD6F01"/>
    <w:rsid w:val="00FD6F32"/>
    <w:rsid w:val="00FD76FC"/>
    <w:rsid w:val="00FD7C2E"/>
    <w:rsid w:val="00FE414F"/>
    <w:rsid w:val="00FE6F20"/>
    <w:rsid w:val="00FF1750"/>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6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2"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aliases w:val="Заголовок 2 Знак Знак Знак Знак Знак,Заголовок 2 Знак Знак Знак Знак Знак Знак Знак Знак Знак"/>
    <w:basedOn w:val="a1"/>
    <w:next w:val="a1"/>
    <w:link w:val="2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rsid w:val="005E4CF3"/>
    <w:pPr>
      <w:jc w:val="both"/>
    </w:pPr>
    <w:rPr>
      <w:sz w:val="28"/>
    </w:rPr>
  </w:style>
  <w:style w:type="paragraph" w:styleId="a7">
    <w:name w:val="Body Text Indent"/>
    <w:aliases w:val="Основной текст 1,Нумерованный список !!,Надин стиль"/>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aliases w:val="ВерхКолонтитул, Знак"/>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786D"/>
    <w:pPr>
      <w:autoSpaceDE w:val="0"/>
      <w:autoSpaceDN w:val="0"/>
      <w:adjustRightInd w:val="0"/>
      <w:ind w:firstLine="720"/>
    </w:pPr>
    <w:rPr>
      <w:rFonts w:ascii="Arial" w:hAnsi="Arial" w:cs="Arial"/>
    </w:rPr>
  </w:style>
  <w:style w:type="paragraph" w:styleId="ae">
    <w:name w:val="Title"/>
    <w:basedOn w:val="a1"/>
    <w:link w:val="af"/>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0">
    <w:name w:val="footer"/>
    <w:basedOn w:val="a1"/>
    <w:link w:val="af1"/>
    <w:rsid w:val="00FA6D0B"/>
    <w:pPr>
      <w:tabs>
        <w:tab w:val="center" w:pos="4677"/>
        <w:tab w:val="right" w:pos="9355"/>
      </w:tabs>
    </w:pPr>
  </w:style>
  <w:style w:type="character" w:customStyle="1" w:styleId="af1">
    <w:name w:val="Нижний колонтитул Знак"/>
    <w:basedOn w:val="a2"/>
    <w:link w:val="af0"/>
    <w:rsid w:val="00FA6D0B"/>
  </w:style>
  <w:style w:type="character" w:customStyle="1" w:styleId="ad">
    <w:name w:val="Верхний колонтитул Знак"/>
    <w:aliases w:val="ВерхКолонтитул Знак, Знак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2">
    <w:name w:val="Hyperlink"/>
    <w:basedOn w:val="a2"/>
    <w:unhideWhenUsed/>
    <w:rsid w:val="00D949B2"/>
    <w:rPr>
      <w:color w:val="0000FF"/>
      <w:u w:val="single"/>
    </w:rPr>
  </w:style>
  <w:style w:type="paragraph" w:styleId="af3">
    <w:name w:val="Normal (Web)"/>
    <w:basedOn w:val="a1"/>
    <w:link w:val="af4"/>
    <w:unhideWhenUsed/>
    <w:rsid w:val="00D949B2"/>
    <w:pPr>
      <w:spacing w:before="100" w:beforeAutospacing="1" w:after="100" w:afterAutospacing="1"/>
    </w:pPr>
    <w:rPr>
      <w:sz w:val="24"/>
      <w:szCs w:val="24"/>
    </w:rPr>
  </w:style>
  <w:style w:type="paragraph" w:styleId="af5">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6">
    <w:name w:val="Strong"/>
    <w:basedOn w:val="a2"/>
    <w:qFormat/>
    <w:rsid w:val="00D949B2"/>
    <w:rPr>
      <w:b/>
      <w:bCs/>
    </w:rPr>
  </w:style>
  <w:style w:type="character" w:styleId="af7">
    <w:name w:val="Emphasis"/>
    <w:basedOn w:val="a2"/>
    <w:uiPriority w:val="20"/>
    <w:qFormat/>
    <w:rsid w:val="00D949B2"/>
    <w:rPr>
      <w:i/>
      <w:iCs/>
    </w:rPr>
  </w:style>
  <w:style w:type="character" w:customStyle="1" w:styleId="af8">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aliases w:val="Основной текст 1 Знак,Нумерованный список !! Знак,Надин стиль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9">
    <w:name w:val="page number"/>
    <w:basedOn w:val="a2"/>
    <w:rsid w:val="00DC1298"/>
  </w:style>
  <w:style w:type="paragraph" w:styleId="afa">
    <w:name w:val="No Spacing"/>
    <w:link w:val="afb"/>
    <w:uiPriority w:val="1"/>
    <w:qFormat/>
    <w:rsid w:val="00DC1298"/>
    <w:pPr>
      <w:spacing w:line="276" w:lineRule="auto"/>
      <w:ind w:firstLine="567"/>
      <w:jc w:val="both"/>
    </w:pPr>
    <w:rPr>
      <w:sz w:val="28"/>
      <w:szCs w:val="28"/>
      <w:lang w:eastAsia="en-US"/>
    </w:rPr>
  </w:style>
  <w:style w:type="character" w:customStyle="1" w:styleId="afb">
    <w:name w:val="Без интервала Знак"/>
    <w:basedOn w:val="a2"/>
    <w:link w:val="afa"/>
    <w:uiPriority w:val="1"/>
    <w:locked/>
    <w:rsid w:val="00DC1298"/>
    <w:rPr>
      <w:sz w:val="28"/>
      <w:szCs w:val="28"/>
      <w:lang w:val="ru-RU" w:eastAsia="en-US" w:bidi="ar-SA"/>
    </w:rPr>
  </w:style>
  <w:style w:type="paragraph" w:customStyle="1" w:styleId="a">
    <w:name w:val="Пункт"/>
    <w:link w:val="afc"/>
    <w:uiPriority w:val="99"/>
    <w:qFormat/>
    <w:rsid w:val="00DC1298"/>
    <w:pPr>
      <w:numPr>
        <w:numId w:val="33"/>
      </w:numPr>
      <w:spacing w:line="360" w:lineRule="auto"/>
      <w:jc w:val="both"/>
    </w:pPr>
    <w:rPr>
      <w:rFonts w:ascii="Calibri" w:hAnsi="Calibri"/>
      <w:sz w:val="24"/>
      <w:szCs w:val="22"/>
    </w:rPr>
  </w:style>
  <w:style w:type="character" w:customStyle="1" w:styleId="af4">
    <w:name w:val="Обычный (веб) Знак"/>
    <w:link w:val="af3"/>
    <w:uiPriority w:val="99"/>
    <w:locked/>
    <w:rsid w:val="00DC1298"/>
    <w:rPr>
      <w:sz w:val="24"/>
      <w:szCs w:val="24"/>
    </w:rPr>
  </w:style>
  <w:style w:type="character" w:customStyle="1" w:styleId="afc">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d">
    <w:name w:val="текст таблицы"/>
    <w:link w:val="afe"/>
    <w:uiPriority w:val="99"/>
    <w:rsid w:val="00DC1298"/>
    <w:rPr>
      <w:sz w:val="22"/>
      <w:szCs w:val="22"/>
    </w:rPr>
  </w:style>
  <w:style w:type="character" w:customStyle="1" w:styleId="afe">
    <w:name w:val="текст таблицы Знак"/>
    <w:link w:val="afd"/>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f">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character" w:customStyle="1" w:styleId="10">
    <w:name w:val="Заголовок 1 Знак"/>
    <w:basedOn w:val="a2"/>
    <w:link w:val="1"/>
    <w:rsid w:val="00E044D8"/>
    <w:rPr>
      <w:sz w:val="28"/>
    </w:rPr>
  </w:style>
  <w:style w:type="character" w:customStyle="1" w:styleId="21">
    <w:name w:val="Заголовок 2 Знак"/>
    <w:aliases w:val="Заголовок 2 Знак Знак Знак Знак Знак Знак1,Заголовок 2 Знак Знак Знак Знак Знак Знак Знак Знак Знак Знак1"/>
    <w:basedOn w:val="a2"/>
    <w:link w:val="20"/>
    <w:rsid w:val="00E044D8"/>
    <w:rPr>
      <w:sz w:val="28"/>
    </w:rPr>
  </w:style>
  <w:style w:type="character" w:customStyle="1" w:styleId="30">
    <w:name w:val="Заголовок 3 Знак"/>
    <w:basedOn w:val="a2"/>
    <w:link w:val="3"/>
    <w:rsid w:val="00E044D8"/>
    <w:rPr>
      <w:sz w:val="24"/>
    </w:rPr>
  </w:style>
  <w:style w:type="character" w:customStyle="1" w:styleId="40">
    <w:name w:val="Заголовок 4 Знак"/>
    <w:basedOn w:val="a2"/>
    <w:link w:val="4"/>
    <w:rsid w:val="00E044D8"/>
    <w:rPr>
      <w:sz w:val="24"/>
    </w:rPr>
  </w:style>
  <w:style w:type="character" w:customStyle="1" w:styleId="50">
    <w:name w:val="Заголовок 5 Знак"/>
    <w:basedOn w:val="a2"/>
    <w:link w:val="5"/>
    <w:rsid w:val="00E044D8"/>
    <w:rPr>
      <w:sz w:val="28"/>
    </w:rPr>
  </w:style>
  <w:style w:type="character" w:customStyle="1" w:styleId="60">
    <w:name w:val="Заголовок 6 Знак"/>
    <w:basedOn w:val="a2"/>
    <w:link w:val="6"/>
    <w:rsid w:val="00E044D8"/>
    <w:rPr>
      <w:sz w:val="28"/>
    </w:rPr>
  </w:style>
  <w:style w:type="character" w:customStyle="1" w:styleId="70">
    <w:name w:val="Заголовок 7 Знак"/>
    <w:basedOn w:val="a2"/>
    <w:link w:val="7"/>
    <w:rsid w:val="00E044D8"/>
    <w:rPr>
      <w:sz w:val="24"/>
    </w:rPr>
  </w:style>
  <w:style w:type="character" w:customStyle="1" w:styleId="80">
    <w:name w:val="Заголовок 8 Знак"/>
    <w:basedOn w:val="a2"/>
    <w:link w:val="8"/>
    <w:rsid w:val="00E044D8"/>
    <w:rPr>
      <w:sz w:val="24"/>
    </w:rPr>
  </w:style>
  <w:style w:type="character" w:customStyle="1" w:styleId="90">
    <w:name w:val="Заголовок 9 Знак"/>
    <w:basedOn w:val="a2"/>
    <w:link w:val="9"/>
    <w:rsid w:val="00E044D8"/>
    <w:rPr>
      <w:sz w:val="28"/>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rsid w:val="00E044D8"/>
    <w:rPr>
      <w:rFonts w:ascii="Times New Roman" w:eastAsia="Times New Roman" w:hAnsi="Times New Roman" w:cs="Times New Roman"/>
      <w:sz w:val="28"/>
      <w:szCs w:val="20"/>
    </w:rPr>
  </w:style>
  <w:style w:type="character" w:customStyle="1" w:styleId="23">
    <w:name w:val="Основной текст 2 Знак"/>
    <w:basedOn w:val="a2"/>
    <w:link w:val="22"/>
    <w:rsid w:val="00E044D8"/>
    <w:rPr>
      <w:sz w:val="28"/>
    </w:rPr>
  </w:style>
  <w:style w:type="character" w:customStyle="1" w:styleId="32">
    <w:name w:val="Основной текст 3 Знак"/>
    <w:basedOn w:val="a2"/>
    <w:link w:val="31"/>
    <w:rsid w:val="00E044D8"/>
    <w:rPr>
      <w:sz w:val="24"/>
    </w:rPr>
  </w:style>
  <w:style w:type="character" w:customStyle="1" w:styleId="25">
    <w:name w:val="Основной текст с отступом 2 Знак"/>
    <w:basedOn w:val="a2"/>
    <w:link w:val="24"/>
    <w:rsid w:val="00E044D8"/>
    <w:rPr>
      <w:sz w:val="28"/>
    </w:rPr>
  </w:style>
  <w:style w:type="character" w:customStyle="1" w:styleId="aa">
    <w:name w:val="Текст выноски Знак"/>
    <w:basedOn w:val="a2"/>
    <w:link w:val="a9"/>
    <w:semiHidden/>
    <w:rsid w:val="00E044D8"/>
    <w:rPr>
      <w:rFonts w:ascii="Tahoma" w:hAnsi="Tahoma" w:cs="Tahoma"/>
      <w:sz w:val="16"/>
      <w:szCs w:val="16"/>
    </w:rPr>
  </w:style>
  <w:style w:type="character" w:customStyle="1" w:styleId="af">
    <w:name w:val="Название Знак"/>
    <w:basedOn w:val="a2"/>
    <w:link w:val="ae"/>
    <w:rsid w:val="00E044D8"/>
    <w:rPr>
      <w:sz w:val="28"/>
      <w:szCs w:val="24"/>
    </w:rPr>
  </w:style>
  <w:style w:type="paragraph" w:customStyle="1" w:styleId="ConsTitle">
    <w:name w:val="ConsTitle"/>
    <w:rsid w:val="00E044D8"/>
    <w:pPr>
      <w:widowControl w:val="0"/>
    </w:pPr>
    <w:rPr>
      <w:rFonts w:ascii="Arial" w:hAnsi="Arial"/>
      <w:b/>
      <w:snapToGrid w:val="0"/>
      <w:sz w:val="16"/>
    </w:rPr>
  </w:style>
  <w:style w:type="paragraph" w:customStyle="1" w:styleId="14">
    <w:name w:val="Текст 14(основной)"/>
    <w:basedOn w:val="a1"/>
    <w:link w:val="140"/>
    <w:rsid w:val="00E044D8"/>
    <w:pPr>
      <w:spacing w:line="360" w:lineRule="auto"/>
      <w:ind w:firstLine="708"/>
      <w:jc w:val="both"/>
    </w:pPr>
    <w:rPr>
      <w:sz w:val="28"/>
      <w:szCs w:val="24"/>
    </w:rPr>
  </w:style>
  <w:style w:type="character" w:customStyle="1" w:styleId="140">
    <w:name w:val="Текст 14(основной) Знак"/>
    <w:link w:val="14"/>
    <w:rsid w:val="00E044D8"/>
    <w:rPr>
      <w:sz w:val="28"/>
      <w:szCs w:val="24"/>
    </w:rPr>
  </w:style>
  <w:style w:type="character" w:customStyle="1" w:styleId="26">
    <w:name w:val="Знак2 Знак Знак Знак"/>
    <w:locked/>
    <w:rsid w:val="00E044D8"/>
    <w:rPr>
      <w:rFonts w:ascii="Arial" w:hAnsi="Arial"/>
      <w:b/>
      <w:i/>
      <w:sz w:val="28"/>
      <w:lang w:val="ru-RU" w:eastAsia="ru-RU"/>
    </w:rPr>
  </w:style>
  <w:style w:type="paragraph" w:customStyle="1" w:styleId="11">
    <w:name w:val="Абзац списка1"/>
    <w:basedOn w:val="a1"/>
    <w:rsid w:val="00E044D8"/>
    <w:pPr>
      <w:spacing w:after="200" w:line="276" w:lineRule="auto"/>
      <w:ind w:left="720"/>
      <w:contextualSpacing/>
    </w:pPr>
    <w:rPr>
      <w:rFonts w:ascii="Calibri" w:hAnsi="Calibri"/>
      <w:sz w:val="22"/>
      <w:szCs w:val="22"/>
    </w:rPr>
  </w:style>
  <w:style w:type="paragraph" w:customStyle="1" w:styleId="Default">
    <w:name w:val="Default"/>
    <w:rsid w:val="00E044D8"/>
    <w:pPr>
      <w:autoSpaceDE w:val="0"/>
      <w:autoSpaceDN w:val="0"/>
      <w:adjustRightInd w:val="0"/>
    </w:pPr>
    <w:rPr>
      <w:rFonts w:ascii="Cambria" w:hAnsi="Cambria" w:cs="Cambria"/>
      <w:color w:val="000000"/>
      <w:sz w:val="24"/>
      <w:szCs w:val="24"/>
    </w:rPr>
  </w:style>
  <w:style w:type="paragraph" w:customStyle="1" w:styleId="12">
    <w:name w:val="обычный 1"/>
    <w:basedOn w:val="aff0"/>
    <w:link w:val="13"/>
    <w:rsid w:val="00E044D8"/>
    <w:pPr>
      <w:spacing w:line="360" w:lineRule="auto"/>
      <w:ind w:firstLine="680"/>
      <w:jc w:val="both"/>
    </w:pPr>
    <w:rPr>
      <w:color w:val="000000"/>
      <w:sz w:val="28"/>
      <w:szCs w:val="20"/>
    </w:rPr>
  </w:style>
  <w:style w:type="paragraph" w:styleId="aff0">
    <w:name w:val="table of figures"/>
    <w:basedOn w:val="a1"/>
    <w:next w:val="a1"/>
    <w:rsid w:val="00E044D8"/>
    <w:rPr>
      <w:sz w:val="24"/>
      <w:szCs w:val="24"/>
    </w:rPr>
  </w:style>
  <w:style w:type="character" w:customStyle="1" w:styleId="13">
    <w:name w:val="обычный 1 Знак"/>
    <w:link w:val="12"/>
    <w:locked/>
    <w:rsid w:val="00E044D8"/>
    <w:rPr>
      <w:color w:val="000000"/>
      <w:sz w:val="28"/>
    </w:rPr>
  </w:style>
  <w:style w:type="paragraph" w:customStyle="1" w:styleId="15">
    <w:name w:val="Стиль1"/>
    <w:basedOn w:val="a1"/>
    <w:autoRedefine/>
    <w:rsid w:val="00E044D8"/>
    <w:pPr>
      <w:spacing w:line="360" w:lineRule="auto"/>
      <w:jc w:val="right"/>
    </w:pPr>
    <w:rPr>
      <w:b/>
      <w:bCs/>
      <w:sz w:val="24"/>
      <w:szCs w:val="24"/>
    </w:rPr>
  </w:style>
  <w:style w:type="paragraph" w:customStyle="1" w:styleId="S">
    <w:name w:val="S_Обычный"/>
    <w:basedOn w:val="a1"/>
    <w:link w:val="S0"/>
    <w:autoRedefine/>
    <w:qFormat/>
    <w:rsid w:val="00E044D8"/>
    <w:pPr>
      <w:spacing w:line="384" w:lineRule="auto"/>
      <w:ind w:firstLine="720"/>
      <w:jc w:val="both"/>
    </w:pPr>
    <w:rPr>
      <w:bCs/>
      <w:sz w:val="28"/>
      <w:szCs w:val="28"/>
    </w:rPr>
  </w:style>
  <w:style w:type="character" w:customStyle="1" w:styleId="S0">
    <w:name w:val="S_Обычный Знак"/>
    <w:basedOn w:val="a2"/>
    <w:link w:val="S"/>
    <w:rsid w:val="00E044D8"/>
    <w:rPr>
      <w:bCs/>
      <w:sz w:val="28"/>
      <w:szCs w:val="28"/>
    </w:rPr>
  </w:style>
  <w:style w:type="paragraph" w:styleId="aff1">
    <w:name w:val="caption"/>
    <w:basedOn w:val="a1"/>
    <w:next w:val="a1"/>
    <w:qFormat/>
    <w:rsid w:val="00E044D8"/>
    <w:pPr>
      <w:spacing w:after="200"/>
    </w:pPr>
    <w:rPr>
      <w:rFonts w:ascii="Calibri" w:hAnsi="Calibri"/>
      <w:b/>
      <w:bCs/>
      <w:color w:val="4F81BD"/>
      <w:sz w:val="18"/>
      <w:szCs w:val="18"/>
      <w:lang w:val="en-US" w:eastAsia="en-US"/>
    </w:rPr>
  </w:style>
  <w:style w:type="paragraph" w:customStyle="1" w:styleId="p2">
    <w:name w:val="p2"/>
    <w:basedOn w:val="a1"/>
    <w:rsid w:val="00E044D8"/>
    <w:pPr>
      <w:spacing w:before="100" w:beforeAutospacing="1" w:after="100" w:afterAutospacing="1"/>
      <w:jc w:val="both"/>
    </w:pPr>
    <w:rPr>
      <w:rFonts w:ascii="Arial" w:hAnsi="Arial" w:cs="Arial"/>
      <w:color w:val="000000"/>
    </w:rPr>
  </w:style>
  <w:style w:type="paragraph" w:customStyle="1" w:styleId="41">
    <w:name w:val="Стиль4"/>
    <w:basedOn w:val="a1"/>
    <w:qFormat/>
    <w:rsid w:val="00E044D8"/>
    <w:pPr>
      <w:suppressAutoHyphens/>
      <w:ind w:firstLine="720"/>
      <w:jc w:val="center"/>
    </w:pPr>
    <w:rPr>
      <w:sz w:val="24"/>
      <w:szCs w:val="24"/>
      <w:u w:val="single"/>
      <w:lang w:eastAsia="en-US" w:bidi="en-US"/>
    </w:rPr>
  </w:style>
  <w:style w:type="character" w:styleId="aff2">
    <w:name w:val="footnote reference"/>
    <w:rsid w:val="00E044D8"/>
    <w:rPr>
      <w:vertAlign w:val="superscript"/>
    </w:rPr>
  </w:style>
  <w:style w:type="paragraph" w:styleId="aff3">
    <w:name w:val="footnote text"/>
    <w:basedOn w:val="a1"/>
    <w:link w:val="aff4"/>
    <w:rsid w:val="00E044D8"/>
    <w:rPr>
      <w:rFonts w:ascii="TimesNewRomanOOEnc" w:eastAsia="TimesNewRomanOOEnc"/>
    </w:rPr>
  </w:style>
  <w:style w:type="character" w:customStyle="1" w:styleId="aff4">
    <w:name w:val="Текст сноски Знак"/>
    <w:basedOn w:val="a2"/>
    <w:link w:val="aff3"/>
    <w:rsid w:val="00E044D8"/>
    <w:rPr>
      <w:rFonts w:ascii="TimesNewRomanOOEnc" w:eastAsia="TimesNewRomanOOEnc"/>
    </w:rPr>
  </w:style>
  <w:style w:type="paragraph" w:customStyle="1" w:styleId="16">
    <w:name w:val="Маркированный список1"/>
    <w:basedOn w:val="a1"/>
    <w:semiHidden/>
    <w:rsid w:val="00E044D8"/>
    <w:pPr>
      <w:spacing w:before="100" w:beforeAutospacing="1" w:after="100" w:afterAutospacing="1" w:line="360" w:lineRule="auto"/>
      <w:ind w:firstLine="709"/>
      <w:jc w:val="both"/>
    </w:pPr>
    <w:rPr>
      <w:b/>
      <w:color w:val="000000"/>
      <w:sz w:val="28"/>
      <w:szCs w:val="28"/>
    </w:rPr>
  </w:style>
  <w:style w:type="paragraph" w:customStyle="1" w:styleId="normal">
    <w:name w:val="normal"/>
    <w:basedOn w:val="a1"/>
    <w:rsid w:val="00E044D8"/>
    <w:pPr>
      <w:spacing w:before="100" w:beforeAutospacing="1" w:after="100" w:afterAutospacing="1"/>
    </w:pPr>
    <w:rPr>
      <w:sz w:val="24"/>
      <w:szCs w:val="24"/>
    </w:rPr>
  </w:style>
  <w:style w:type="character" w:customStyle="1" w:styleId="spelle">
    <w:name w:val="spelle"/>
    <w:basedOn w:val="a2"/>
    <w:rsid w:val="00E044D8"/>
  </w:style>
  <w:style w:type="paragraph" w:styleId="27">
    <w:name w:val="toc 2"/>
    <w:basedOn w:val="a1"/>
    <w:next w:val="a1"/>
    <w:autoRedefine/>
    <w:rsid w:val="00E044D8"/>
    <w:pPr>
      <w:ind w:left="240"/>
    </w:pPr>
    <w:rPr>
      <w:sz w:val="24"/>
      <w:szCs w:val="24"/>
    </w:rPr>
  </w:style>
  <w:style w:type="paragraph" w:styleId="17">
    <w:name w:val="toc 1"/>
    <w:basedOn w:val="a1"/>
    <w:next w:val="a1"/>
    <w:autoRedefine/>
    <w:rsid w:val="00E044D8"/>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9D%D0%BE%D0%B2%D0%BE%D0%B4%D1%83%D0%B3%D0%B8%D0%BD%D1%81%D0%BA%D0%B8%D0%B9_%D1%80%D0%B0%D0%B9%D0%BE%D0%BD_%D0%A1%D0%BC%D0%BE%D0%BB%D0%B5%D0%BD%D1%81%D0%BA%D0%BE%D0%B9_%D0%BE%D0%B1%D0%BB%D0%B0%D1%81%D1%82%D0%B8" TargetMode="External"/><Relationship Id="rId18" Type="http://schemas.openxmlformats.org/officeDocument/2006/relationships/chart" Target="charts/chart2.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chart" Target="charts/chart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3.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3063973063973064"/>
          <c:y val="9.9431818181818662E-2"/>
          <c:w val="0.73737373737374035"/>
          <c:h val="0.73863636363636354"/>
        </c:manualLayout>
      </c:layout>
      <c:lineChart>
        <c:grouping val="standard"/>
        <c:ser>
          <c:idx val="0"/>
          <c:order val="0"/>
          <c:spPr>
            <a:ln w="36418">
              <a:solidFill>
                <a:srgbClr val="FF0000"/>
              </a:solidFill>
              <a:prstDash val="solid"/>
            </a:ln>
          </c:spPr>
          <c:marker>
            <c:symbol val="diamond"/>
            <c:size val="5"/>
            <c:spPr>
              <a:solidFill>
                <a:srgbClr val="800000"/>
              </a:solidFill>
              <a:ln>
                <a:solidFill>
                  <a:srgbClr val="FF0000"/>
                </a:solidFill>
                <a:prstDash val="solid"/>
              </a:ln>
            </c:spPr>
          </c:marker>
          <c:dLbls>
            <c:dLbl>
              <c:idx val="0"/>
              <c:layout>
                <c:manualLayout>
                  <c:x val="-3.3763469701810704E-2"/>
                  <c:y val="-4.560754465178414E-2"/>
                </c:manualLayout>
              </c:layout>
              <c:dLblPos val="r"/>
              <c:showVal val="1"/>
            </c:dLbl>
            <c:dLbl>
              <c:idx val="1"/>
              <c:layout>
                <c:manualLayout>
                  <c:x val="-1.9989331645854737E-2"/>
                  <c:y val="-5.4130525504334032E-2"/>
                </c:manualLayout>
              </c:layout>
              <c:dLblPos val="r"/>
              <c:showVal val="1"/>
            </c:dLbl>
            <c:dLbl>
              <c:idx val="2"/>
              <c:layout>
                <c:manualLayout>
                  <c:x val="-1.9683207057912232E-2"/>
                  <c:y val="-5.6971398369553838E-2"/>
                </c:manualLayout>
              </c:layout>
              <c:dLblPos val="r"/>
              <c:showVal val="1"/>
            </c:dLbl>
            <c:dLbl>
              <c:idx val="3"/>
              <c:layout>
                <c:manualLayout>
                  <c:x val="-1.7693753027871198E-2"/>
                  <c:y val="-5.0342405211862333E-2"/>
                </c:manualLayout>
              </c:layout>
              <c:dLblPos val="r"/>
              <c:showVal val="1"/>
            </c:dLbl>
            <c:dLbl>
              <c:idx val="4"/>
              <c:layout>
                <c:manualLayout>
                  <c:x val="-1.7387628439928863E-2"/>
                  <c:y val="-5.413045305295644E-2"/>
                </c:manualLayout>
              </c:layout>
              <c:dLblPos val="r"/>
              <c:showVal val="1"/>
            </c:dLbl>
            <c:dLbl>
              <c:idx val="5"/>
              <c:layout>
                <c:manualLayout>
                  <c:x val="-2.5499012269494734E-2"/>
                  <c:y val="-5.3183278077082376E-2"/>
                </c:manualLayout>
              </c:layout>
              <c:dLblPos val="r"/>
              <c:showVal val="1"/>
            </c:dLbl>
            <c:dLbl>
              <c:idx val="6"/>
              <c:layout>
                <c:manualLayout>
                  <c:x val="-2.3509385998050497E-2"/>
                  <c:y val="-5.6971325918176316E-2"/>
                </c:manualLayout>
              </c:layout>
              <c:dLblPos val="r"/>
              <c:showVal val="1"/>
            </c:dLbl>
            <c:dLbl>
              <c:idx val="7"/>
              <c:layout>
                <c:manualLayout>
                  <c:x val="-2.3203261410107923E-2"/>
                  <c:y val="-5.2236356681031333E-2"/>
                </c:manualLayout>
              </c:layout>
              <c:dLblPos val="r"/>
              <c:showVal val="1"/>
            </c:dLbl>
            <c:dLbl>
              <c:idx val="8"/>
              <c:layout>
                <c:manualLayout>
                  <c:x val="-1.6163302329561743E-2"/>
                  <c:y val="-3.9925835147032976E-2"/>
                </c:manualLayout>
              </c:layout>
              <c:dLblPos val="r"/>
              <c:showVal val="1"/>
            </c:dLbl>
            <c:dLbl>
              <c:idx val="9"/>
              <c:layout>
                <c:manualLayout>
                  <c:x val="-3.1008692893134349E-2"/>
                  <c:y val="-4.6554502273523965E-2"/>
                </c:manualLayout>
              </c:layout>
              <c:dLblPos val="r"/>
              <c:showVal val="1"/>
            </c:dLbl>
            <c:dLbl>
              <c:idx val="10"/>
              <c:layout>
                <c:manualLayout>
                  <c:x val="-2.5652063254686847E-2"/>
                  <c:y val="-5.0342550114618453E-2"/>
                </c:manualLayout>
              </c:layout>
              <c:dLblPos val="r"/>
              <c:showVal val="1"/>
            </c:dLbl>
            <c:spPr>
              <a:noFill/>
              <a:ln w="24279">
                <a:noFill/>
              </a:ln>
            </c:spPr>
            <c:txPr>
              <a:bodyPr/>
              <a:lstStyle/>
              <a:p>
                <a:pPr>
                  <a:defRPr sz="932" b="1" i="0" u="none" strike="noStrike" baseline="0">
                    <a:solidFill>
                      <a:srgbClr val="800000"/>
                    </a:solidFill>
                    <a:latin typeface="Verdana"/>
                    <a:ea typeface="Verdana"/>
                    <a:cs typeface="Verdana"/>
                  </a:defRPr>
                </a:pPr>
                <a:endParaRPr lang="ru-RU"/>
              </a:p>
            </c:txPr>
            <c:showVal val="1"/>
          </c:dLbls>
          <c:cat>
            <c:numRef>
              <c:f>Лист1!$A$2:$A$12</c:f>
              <c:numCache>
                <c:formatCode>General</c:formatCode>
                <c:ptCount val="11"/>
                <c:pt idx="0">
                  <c:v>1989</c:v>
                </c:pt>
                <c:pt idx="1">
                  <c:v>1998</c:v>
                </c:pt>
                <c:pt idx="2">
                  <c:v>2000</c:v>
                </c:pt>
                <c:pt idx="3">
                  <c:v>2002</c:v>
                </c:pt>
                <c:pt idx="4">
                  <c:v>2003</c:v>
                </c:pt>
                <c:pt idx="5">
                  <c:v>2004</c:v>
                </c:pt>
                <c:pt idx="6">
                  <c:v>2005</c:v>
                </c:pt>
                <c:pt idx="7">
                  <c:v>2006</c:v>
                </c:pt>
                <c:pt idx="8">
                  <c:v>2007</c:v>
                </c:pt>
                <c:pt idx="9">
                  <c:v>2008</c:v>
                </c:pt>
                <c:pt idx="10">
                  <c:v>2009</c:v>
                </c:pt>
              </c:numCache>
            </c:numRef>
          </c:cat>
          <c:val>
            <c:numRef>
              <c:f>Лист1!$B$2:$B$12</c:f>
              <c:numCache>
                <c:formatCode>General</c:formatCode>
                <c:ptCount val="11"/>
                <c:pt idx="0">
                  <c:v>9.5</c:v>
                </c:pt>
                <c:pt idx="1">
                  <c:v>9.2000000000000011</c:v>
                </c:pt>
                <c:pt idx="2">
                  <c:v>8.9</c:v>
                </c:pt>
                <c:pt idx="3">
                  <c:v>8.8000000000000007</c:v>
                </c:pt>
                <c:pt idx="4">
                  <c:v>8.6</c:v>
                </c:pt>
                <c:pt idx="5">
                  <c:v>8.5</c:v>
                </c:pt>
                <c:pt idx="6">
                  <c:v>8.3000000000000007</c:v>
                </c:pt>
                <c:pt idx="7">
                  <c:v>8.1</c:v>
                </c:pt>
                <c:pt idx="8">
                  <c:v>8</c:v>
                </c:pt>
                <c:pt idx="9">
                  <c:v>7.8</c:v>
                </c:pt>
                <c:pt idx="10">
                  <c:v>7.6</c:v>
                </c:pt>
              </c:numCache>
            </c:numRef>
          </c:val>
        </c:ser>
        <c:dLbls>
          <c:showVal val="1"/>
        </c:dLbls>
        <c:marker val="1"/>
        <c:axId val="66931328"/>
        <c:axId val="66978560"/>
      </c:lineChart>
      <c:catAx>
        <c:axId val="66931328"/>
        <c:scaling>
          <c:orientation val="minMax"/>
        </c:scaling>
        <c:axPos val="b"/>
        <c:title>
          <c:tx>
            <c:rich>
              <a:bodyPr/>
              <a:lstStyle/>
              <a:p>
                <a:pPr>
                  <a:defRPr sz="765" b="1" i="0" u="none" strike="noStrike" baseline="0">
                    <a:solidFill>
                      <a:srgbClr val="000000"/>
                    </a:solidFill>
                    <a:latin typeface="Verdana"/>
                    <a:ea typeface="Verdana"/>
                    <a:cs typeface="Verdana"/>
                  </a:defRPr>
                </a:pPr>
                <a:r>
                  <a:rPr lang="ru-RU"/>
                  <a:t>Год</a:t>
                </a:r>
              </a:p>
            </c:rich>
          </c:tx>
          <c:layout>
            <c:manualLayout>
              <c:xMode val="edge"/>
              <c:yMode val="edge"/>
              <c:x val="0.95286195286195252"/>
              <c:y val="0.91477272727272729"/>
            </c:manualLayout>
          </c:layout>
          <c:spPr>
            <a:noFill/>
            <a:ln w="24279">
              <a:noFill/>
            </a:ln>
          </c:spPr>
        </c:title>
        <c:numFmt formatCode="General" sourceLinked="1"/>
        <c:tickLblPos val="nextTo"/>
        <c:spPr>
          <a:ln w="3035">
            <a:solidFill>
              <a:srgbClr val="000000"/>
            </a:solidFill>
            <a:prstDash val="solid"/>
          </a:ln>
        </c:spPr>
        <c:txPr>
          <a:bodyPr rot="0" vert="horz"/>
          <a:lstStyle/>
          <a:p>
            <a:pPr>
              <a:defRPr sz="765" b="1" i="0" u="none" strike="noStrike" baseline="0">
                <a:solidFill>
                  <a:srgbClr val="000000"/>
                </a:solidFill>
                <a:latin typeface="Verdana"/>
                <a:ea typeface="Verdana"/>
                <a:cs typeface="Verdana"/>
              </a:defRPr>
            </a:pPr>
            <a:endParaRPr lang="ru-RU"/>
          </a:p>
        </c:txPr>
        <c:crossAx val="66978560"/>
        <c:crosses val="autoZero"/>
        <c:auto val="1"/>
        <c:lblAlgn val="ctr"/>
        <c:lblOffset val="100"/>
        <c:tickLblSkip val="1"/>
        <c:tickMarkSkip val="1"/>
      </c:catAx>
      <c:valAx>
        <c:axId val="66978560"/>
        <c:scaling>
          <c:orientation val="minMax"/>
          <c:min val="7"/>
        </c:scaling>
        <c:axPos val="l"/>
        <c:majorGridlines>
          <c:spPr>
            <a:ln w="12139">
              <a:solidFill>
                <a:srgbClr val="C0C0C0"/>
              </a:solidFill>
              <a:prstDash val="solid"/>
            </a:ln>
          </c:spPr>
        </c:majorGridlines>
        <c:title>
          <c:tx>
            <c:rich>
              <a:bodyPr rot="0" vert="horz"/>
              <a:lstStyle/>
              <a:p>
                <a:pPr algn="ctr">
                  <a:defRPr sz="765" b="1" i="0" u="none" strike="noStrike" baseline="0">
                    <a:solidFill>
                      <a:srgbClr val="000000"/>
                    </a:solidFill>
                    <a:latin typeface="Verdana"/>
                    <a:ea typeface="Verdana"/>
                    <a:cs typeface="Verdana"/>
                  </a:defRPr>
                </a:pPr>
                <a:r>
                  <a:rPr lang="ru-RU"/>
                  <a:t>Человек, тыс.</a:t>
                </a:r>
              </a:p>
            </c:rich>
          </c:tx>
          <c:layout>
            <c:manualLayout>
              <c:xMode val="edge"/>
              <c:yMode val="edge"/>
              <c:x val="0.18855218855218986"/>
              <c:y val="2.5568181818181768E-2"/>
            </c:manualLayout>
          </c:layout>
          <c:spPr>
            <a:noFill/>
            <a:ln w="24279">
              <a:noFill/>
            </a:ln>
          </c:spPr>
        </c:title>
        <c:numFmt formatCode="General" sourceLinked="1"/>
        <c:tickLblPos val="nextTo"/>
        <c:spPr>
          <a:ln w="3035">
            <a:solidFill>
              <a:srgbClr val="000000"/>
            </a:solidFill>
            <a:prstDash val="solid"/>
          </a:ln>
        </c:spPr>
        <c:txPr>
          <a:bodyPr rot="0" vert="horz"/>
          <a:lstStyle/>
          <a:p>
            <a:pPr>
              <a:defRPr sz="765" b="1" i="0" u="none" strike="noStrike" baseline="0">
                <a:solidFill>
                  <a:srgbClr val="000000"/>
                </a:solidFill>
                <a:latin typeface="Verdana"/>
                <a:ea typeface="Verdana"/>
                <a:cs typeface="Verdana"/>
              </a:defRPr>
            </a:pPr>
            <a:endParaRPr lang="ru-RU"/>
          </a:p>
        </c:txPr>
        <c:crossAx val="66931328"/>
        <c:crosses val="autoZero"/>
        <c:crossBetween val="between"/>
        <c:majorUnit val="0.5"/>
      </c:valAx>
      <c:spPr>
        <a:gradFill rotWithShape="0">
          <a:gsLst>
            <a:gs pos="0">
              <a:srgbClr val="CCFFFF"/>
            </a:gs>
            <a:gs pos="100000">
              <a:srgbClr val="00CCFF"/>
            </a:gs>
          </a:gsLst>
          <a:lin ang="18900000" scaled="1"/>
        </a:gradFill>
        <a:ln w="12139">
          <a:solidFill>
            <a:srgbClr val="808080"/>
          </a:solidFill>
          <a:prstDash val="solid"/>
        </a:ln>
      </c:spPr>
    </c:plotArea>
    <c:plotVisOnly val="1"/>
    <c:dispBlanksAs val="gap"/>
  </c:chart>
  <c:spPr>
    <a:solidFill>
      <a:srgbClr val="FFFFFF"/>
    </a:solidFill>
    <a:ln w="3035">
      <a:solidFill>
        <a:srgbClr val="000000"/>
      </a:solidFill>
      <a:prstDash val="solid"/>
    </a:ln>
  </c:spPr>
  <c:txPr>
    <a:bodyPr/>
    <a:lstStyle/>
    <a:p>
      <a:pPr>
        <a:defRPr sz="1051"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862068965517324E-2"/>
          <c:y val="5.4545454545454515E-2"/>
          <c:w val="0.88160919540229887"/>
          <c:h val="0.76767676767676762"/>
        </c:manualLayout>
      </c:layout>
      <c:barChart>
        <c:barDir val="col"/>
        <c:grouping val="clustered"/>
        <c:ser>
          <c:idx val="1"/>
          <c:order val="0"/>
          <c:tx>
            <c:strRef>
              <c:f>'естественный прирост'!$B$1</c:f>
              <c:strCache>
                <c:ptCount val="1"/>
                <c:pt idx="0">
                  <c:v>Родилось</c:v>
                </c:pt>
              </c:strCache>
            </c:strRef>
          </c:tx>
          <c:spPr>
            <a:solidFill>
              <a:srgbClr val="FF8080"/>
            </a:solidFill>
            <a:ln w="12712">
              <a:solidFill>
                <a:srgbClr val="000000"/>
              </a:solidFill>
              <a:prstDash val="solid"/>
            </a:ln>
          </c:spPr>
          <c:dLbls>
            <c:dLbl>
              <c:idx val="0"/>
              <c:layout>
                <c:manualLayout>
                  <c:x val="5.3441645277772841E-4"/>
                  <c:y val="-5.592490042173587E-3"/>
                </c:manualLayout>
              </c:layout>
              <c:dLblPos val="outEnd"/>
              <c:showVal val="1"/>
            </c:dLbl>
            <c:dLbl>
              <c:idx val="1"/>
              <c:layout>
                <c:manualLayout>
                  <c:x val="-3.0671225292201875E-3"/>
                  <c:y val="-9.5173216080442196E-3"/>
                </c:manualLayout>
              </c:layout>
              <c:dLblPos val="outEnd"/>
              <c:showVal val="1"/>
            </c:dLbl>
            <c:dLbl>
              <c:idx val="2"/>
              <c:layout>
                <c:manualLayout>
                  <c:x val="1.3773155002762478E-3"/>
                  <c:y val="6.4137935938159065E-4"/>
                </c:manualLayout>
              </c:layout>
              <c:dLblPos val="outEnd"/>
              <c:showVal val="1"/>
            </c:dLbl>
            <c:dLbl>
              <c:idx val="3"/>
              <c:layout>
                <c:manualLayout>
                  <c:x val="7.4627092991044283E-5"/>
                  <c:y val="-5.5924938192370294E-3"/>
                </c:manualLayout>
              </c:layout>
              <c:dLblPos val="outEnd"/>
              <c:showVal val="1"/>
            </c:dLbl>
            <c:dLbl>
              <c:idx val="4"/>
              <c:layout>
                <c:manualLayout>
                  <c:x val="4.1988830108556762E-3"/>
                  <c:y val="1.7964280103680187E-4"/>
                </c:manualLayout>
              </c:layout>
              <c:dLblPos val="outEnd"/>
              <c:showVal val="1"/>
            </c:dLbl>
            <c:dLbl>
              <c:idx val="5"/>
              <c:layout>
                <c:manualLayout>
                  <c:x val="5.1950451782831137E-3"/>
                  <c:y val="-2.8796010333250774E-3"/>
                </c:manualLayout>
              </c:layout>
              <c:dLblPos val="outEnd"/>
              <c:showVal val="1"/>
            </c:dLbl>
            <c:dLbl>
              <c:idx val="6"/>
              <c:layout>
                <c:manualLayout>
                  <c:x val="3.892356770997878E-3"/>
                  <c:y val="-2.9372918997409452E-3"/>
                </c:manualLayout>
              </c:layout>
              <c:dLblPos val="outEnd"/>
              <c:showVal val="1"/>
            </c:dLbl>
            <c:dLbl>
              <c:idx val="7"/>
              <c:layout>
                <c:manualLayout>
                  <c:x val="6.0379442257814811E-3"/>
                  <c:y val="5.8368471590226564E-4"/>
                </c:manualLayout>
              </c:layout>
              <c:dLblPos val="outEnd"/>
              <c:showVal val="1"/>
            </c:dLbl>
            <c:dLbl>
              <c:idx val="8"/>
              <c:layout>
                <c:manualLayout>
                  <c:x val="4.7352558184963998E-3"/>
                  <c:y val="-9.4019398752128568E-3"/>
                </c:manualLayout>
              </c:layout>
              <c:dLblPos val="outEnd"/>
              <c:showVal val="1"/>
            </c:dLbl>
            <c:dLbl>
              <c:idx val="11"/>
              <c:layout>
                <c:manualLayout>
                  <c:x val="5.4248917460658621E-3"/>
                  <c:y val="-3.687681085993216E-3"/>
                </c:manualLayout>
              </c:layout>
              <c:dLblPos val="outEnd"/>
              <c:showVal val="1"/>
            </c:dLbl>
            <c:dLbl>
              <c:idx val="14"/>
              <c:layout>
                <c:manualLayout>
                  <c:x val="1.8371152792460938E-3"/>
                  <c:y val="-9.8059704588882631E-3"/>
                </c:manualLayout>
              </c:layout>
              <c:dLblPos val="outEnd"/>
              <c:showVal val="1"/>
            </c:dLbl>
            <c:spPr>
              <a:noFill/>
              <a:ln w="25424">
                <a:noFill/>
              </a:ln>
            </c:spPr>
            <c:txPr>
              <a:bodyPr/>
              <a:lstStyle/>
              <a:p>
                <a:pPr>
                  <a:defRPr sz="1001" b="0" i="0" u="none" strike="noStrike" baseline="0">
                    <a:solidFill>
                      <a:srgbClr val="000000"/>
                    </a:solidFill>
                    <a:latin typeface="Arial"/>
                    <a:ea typeface="Arial"/>
                    <a:cs typeface="Arial"/>
                  </a:defRPr>
                </a:pPr>
                <a:endParaRPr lang="ru-RU"/>
              </a:p>
            </c:txPr>
            <c:showVal val="1"/>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прирост'!$B$2:$B$16</c:f>
              <c:numCache>
                <c:formatCode>General</c:formatCode>
                <c:ptCount val="15"/>
                <c:pt idx="0">
                  <c:v>136</c:v>
                </c:pt>
                <c:pt idx="1">
                  <c:v>125</c:v>
                </c:pt>
                <c:pt idx="2">
                  <c:v>102</c:v>
                </c:pt>
                <c:pt idx="3">
                  <c:v>101</c:v>
                </c:pt>
                <c:pt idx="4">
                  <c:v>76</c:v>
                </c:pt>
                <c:pt idx="5">
                  <c:v>70</c:v>
                </c:pt>
                <c:pt idx="6">
                  <c:v>93</c:v>
                </c:pt>
                <c:pt idx="7">
                  <c:v>90</c:v>
                </c:pt>
                <c:pt idx="8">
                  <c:v>79</c:v>
                </c:pt>
                <c:pt idx="9">
                  <c:v>80</c:v>
                </c:pt>
                <c:pt idx="10">
                  <c:v>73</c:v>
                </c:pt>
                <c:pt idx="11">
                  <c:v>77</c:v>
                </c:pt>
                <c:pt idx="12">
                  <c:v>80</c:v>
                </c:pt>
                <c:pt idx="13">
                  <c:v>95</c:v>
                </c:pt>
                <c:pt idx="14">
                  <c:v>170</c:v>
                </c:pt>
              </c:numCache>
            </c:numRef>
          </c:val>
        </c:ser>
        <c:ser>
          <c:idx val="0"/>
          <c:order val="1"/>
          <c:tx>
            <c:strRef>
              <c:f>'естественный прирост'!$C$1</c:f>
              <c:strCache>
                <c:ptCount val="1"/>
                <c:pt idx="0">
                  <c:v>Умерло</c:v>
                </c:pt>
              </c:strCache>
            </c:strRef>
          </c:tx>
          <c:spPr>
            <a:solidFill>
              <a:srgbClr val="FFCC99"/>
            </a:solidFill>
            <a:ln w="12712">
              <a:solidFill>
                <a:srgbClr val="000000"/>
              </a:solidFill>
              <a:prstDash val="solid"/>
            </a:ln>
          </c:spPr>
          <c:dLbls>
            <c:dLbl>
              <c:idx val="0"/>
              <c:layout>
                <c:manualLayout>
                  <c:x val="5.4510016061906979E-3"/>
                  <c:y val="-3.4567155474383563E-3"/>
                </c:manualLayout>
              </c:layout>
              <c:dLblPos val="outEnd"/>
              <c:showVal val="1"/>
            </c:dLbl>
            <c:dLbl>
              <c:idx val="1"/>
              <c:layout>
                <c:manualLayout>
                  <c:x val="4.148313198905431E-3"/>
                  <c:y val="-3.3413262604799908E-3"/>
                </c:manualLayout>
              </c:layout>
              <c:dLblPos val="outEnd"/>
              <c:showVal val="1"/>
            </c:dLbl>
            <c:spPr>
              <a:noFill/>
              <a:ln w="25424">
                <a:noFill/>
              </a:ln>
            </c:spPr>
            <c:txPr>
              <a:bodyPr/>
              <a:lstStyle/>
              <a:p>
                <a:pPr>
                  <a:defRPr sz="1001" b="0" i="0" u="none" strike="noStrike" baseline="0">
                    <a:solidFill>
                      <a:srgbClr val="000000"/>
                    </a:solidFill>
                    <a:latin typeface="Arial"/>
                    <a:ea typeface="Arial"/>
                    <a:cs typeface="Arial"/>
                  </a:defRPr>
                </a:pPr>
                <a:endParaRPr lang="ru-RU"/>
              </a:p>
            </c:txPr>
            <c:showVal val="1"/>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прирост'!$C$2:$C$16</c:f>
              <c:numCache>
                <c:formatCode>General</c:formatCode>
                <c:ptCount val="15"/>
                <c:pt idx="0">
                  <c:v>125</c:v>
                </c:pt>
                <c:pt idx="1">
                  <c:v>149</c:v>
                </c:pt>
                <c:pt idx="2">
                  <c:v>152</c:v>
                </c:pt>
                <c:pt idx="3">
                  <c:v>211</c:v>
                </c:pt>
                <c:pt idx="4">
                  <c:v>158</c:v>
                </c:pt>
                <c:pt idx="5">
                  <c:v>154</c:v>
                </c:pt>
                <c:pt idx="6">
                  <c:v>189</c:v>
                </c:pt>
                <c:pt idx="7">
                  <c:v>191</c:v>
                </c:pt>
                <c:pt idx="8">
                  <c:v>194</c:v>
                </c:pt>
                <c:pt idx="9">
                  <c:v>194</c:v>
                </c:pt>
                <c:pt idx="10">
                  <c:v>180</c:v>
                </c:pt>
                <c:pt idx="11">
                  <c:v>186</c:v>
                </c:pt>
                <c:pt idx="12">
                  <c:v>150</c:v>
                </c:pt>
                <c:pt idx="13">
                  <c:v>185</c:v>
                </c:pt>
                <c:pt idx="14">
                  <c:v>330</c:v>
                </c:pt>
              </c:numCache>
            </c:numRef>
          </c:val>
        </c:ser>
        <c:gapWidth val="130"/>
        <c:overlap val="7"/>
        <c:axId val="67706880"/>
        <c:axId val="67708800"/>
      </c:barChart>
      <c:lineChart>
        <c:grouping val="standard"/>
        <c:ser>
          <c:idx val="2"/>
          <c:order val="2"/>
          <c:tx>
            <c:strRef>
              <c:f>'естественный прирост'!$D$1</c:f>
              <c:strCache>
                <c:ptCount val="1"/>
                <c:pt idx="0">
                  <c:v>Естественный прирост/убыль</c:v>
                </c:pt>
              </c:strCache>
            </c:strRef>
          </c:tx>
          <c:spPr>
            <a:ln w="25424">
              <a:solidFill>
                <a:srgbClr val="FF0000"/>
              </a:solidFill>
              <a:prstDash val="solid"/>
            </a:ln>
          </c:spPr>
          <c:marker>
            <c:symbol val="circle"/>
            <c:size val="6"/>
            <c:spPr>
              <a:solidFill>
                <a:srgbClr val="800000"/>
              </a:solidFill>
              <a:ln>
                <a:solidFill>
                  <a:srgbClr val="800000"/>
                </a:solidFill>
                <a:prstDash val="solid"/>
              </a:ln>
            </c:spPr>
          </c:marker>
          <c:dLbls>
            <c:dLbl>
              <c:idx val="0"/>
              <c:layout>
                <c:manualLayout>
                  <c:x val="-1.6479284092776263E-2"/>
                  <c:y val="-3.3502665695545775E-2"/>
                </c:manualLayout>
              </c:layout>
              <c:dLblPos val="r"/>
              <c:showVal val="1"/>
            </c:dLbl>
            <c:dLbl>
              <c:idx val="1"/>
              <c:layout>
                <c:manualLayout>
                  <c:x val="-3.9888690517855896E-3"/>
                  <c:y val="2.9232682298855631E-2"/>
                </c:manualLayout>
              </c:layout>
              <c:dLblPos val="r"/>
              <c:showVal val="1"/>
            </c:dLbl>
            <c:dLbl>
              <c:idx val="2"/>
              <c:layout>
                <c:manualLayout>
                  <c:x val="-1.8432815970018921E-3"/>
                  <c:y val="4.3974830820372887E-2"/>
                </c:manualLayout>
              </c:layout>
              <c:dLblPos val="r"/>
              <c:showVal val="1"/>
            </c:dLbl>
            <c:dLbl>
              <c:idx val="3"/>
              <c:layout>
                <c:manualLayout>
                  <c:x val="-3.1459700042871285E-3"/>
                  <c:y val="1.2415962817983678E-2"/>
                </c:manualLayout>
              </c:layout>
              <c:dLblPos val="r"/>
              <c:showVal val="1"/>
            </c:dLbl>
            <c:dLbl>
              <c:idx val="4"/>
              <c:layout>
                <c:manualLayout>
                  <c:x val="-3.2992331242159296E-3"/>
                  <c:y val="1.1924504547721549E-2"/>
                </c:manualLayout>
              </c:layout>
              <c:dLblPos val="r"/>
              <c:showVal val="1"/>
            </c:dLbl>
            <c:dLbl>
              <c:idx val="5"/>
              <c:layout>
                <c:manualLayout>
                  <c:x val="-4.6019215315012884E-3"/>
                  <c:y val="1.7876021463125301E-2"/>
                </c:manualLayout>
              </c:layout>
              <c:dLblPos val="r"/>
              <c:showVal val="1"/>
            </c:dLbl>
            <c:dLbl>
              <c:idx val="6"/>
              <c:layout>
                <c:manualLayout>
                  <c:x val="-4.7551846514300765E-3"/>
                  <c:y val="2.3281344793963907E-2"/>
                </c:manualLayout>
              </c:layout>
              <c:dLblPos val="r"/>
              <c:showVal val="1"/>
            </c:dLbl>
            <c:dLbl>
              <c:idx val="7"/>
              <c:layout>
                <c:manualLayout>
                  <c:x val="-3.7590224840027392E-3"/>
                  <c:y val="2.3008434966319408E-2"/>
                </c:manualLayout>
              </c:layout>
              <c:dLblPos val="r"/>
              <c:showVal val="1"/>
            </c:dLbl>
            <c:dLbl>
              <c:idx val="8"/>
              <c:layout>
                <c:manualLayout>
                  <c:x val="-3.9121789605274489E-3"/>
                  <c:y val="1.8203472086307085E-2"/>
                </c:manualLayout>
              </c:layout>
              <c:dLblPos val="r"/>
              <c:showVal val="1"/>
            </c:dLbl>
            <c:dLbl>
              <c:idx val="9"/>
              <c:layout>
                <c:manualLayout>
                  <c:x val="-4.0654420804563532E-3"/>
                  <c:y val="1.8258203623546677E-2"/>
                </c:manualLayout>
              </c:layout>
              <c:dLblPos val="r"/>
              <c:showVal val="1"/>
            </c:dLbl>
            <c:dLbl>
              <c:idx val="10"/>
              <c:layout>
                <c:manualLayout>
                  <c:x val="-3.0692799130289708E-3"/>
                  <c:y val="1.4599985520627558E-2"/>
                </c:manualLayout>
              </c:layout>
              <c:dLblPos val="r"/>
              <c:showVal val="1"/>
            </c:dLbl>
            <c:dLbl>
              <c:idx val="11"/>
              <c:layout>
                <c:manualLayout>
                  <c:x val="2.2573282911121049E-4"/>
                  <c:y val="1.247050739058482E-2"/>
                </c:manualLayout>
              </c:layout>
              <c:dLblPos val="r"/>
              <c:showVal val="1"/>
            </c:dLbl>
            <c:dLbl>
              <c:idx val="12"/>
              <c:layout>
                <c:manualLayout>
                  <c:x val="-3.3758061528869252E-3"/>
                  <c:y val="2.4700999398700973E-2"/>
                </c:manualLayout>
              </c:layout>
              <c:dLblPos val="r"/>
              <c:showVal val="1"/>
            </c:dLbl>
            <c:dLbl>
              <c:idx val="13"/>
              <c:layout>
                <c:manualLayout>
                  <c:x val="-1.9621023295804313E-2"/>
                  <c:y val="2.1588784138645324E-2"/>
                </c:manualLayout>
              </c:layout>
              <c:dLblPos val="r"/>
              <c:showVal val="1"/>
            </c:dLbl>
            <c:dLbl>
              <c:idx val="14"/>
              <c:layout>
                <c:manualLayout>
                  <c:x val="-4.8317576801010171E-3"/>
                  <c:y val="5.6455256779453355E-3"/>
                </c:manualLayout>
              </c:layout>
              <c:dLblPos val="r"/>
              <c:showVal val="1"/>
            </c:dLbl>
            <c:spPr>
              <a:noFill/>
              <a:ln w="25424">
                <a:noFill/>
              </a:ln>
            </c:spPr>
            <c:txPr>
              <a:bodyPr/>
              <a:lstStyle/>
              <a:p>
                <a:pPr>
                  <a:defRPr sz="1001" b="1" i="0" u="none" strike="noStrike" baseline="0">
                    <a:solidFill>
                      <a:srgbClr val="000000"/>
                    </a:solidFill>
                    <a:latin typeface="Arial"/>
                    <a:ea typeface="Arial"/>
                    <a:cs typeface="Arial"/>
                  </a:defRPr>
                </a:pPr>
                <a:endParaRPr lang="ru-RU"/>
              </a:p>
            </c:txPr>
            <c:showVal val="1"/>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прирост'!$D$2:$D$16</c:f>
              <c:numCache>
                <c:formatCode>General</c:formatCode>
                <c:ptCount val="15"/>
                <c:pt idx="0">
                  <c:v>11</c:v>
                </c:pt>
                <c:pt idx="1">
                  <c:v>-24</c:v>
                </c:pt>
                <c:pt idx="2">
                  <c:v>-50</c:v>
                </c:pt>
                <c:pt idx="3">
                  <c:v>-110</c:v>
                </c:pt>
                <c:pt idx="4">
                  <c:v>-82</c:v>
                </c:pt>
                <c:pt idx="5">
                  <c:v>-84</c:v>
                </c:pt>
                <c:pt idx="6">
                  <c:v>-96</c:v>
                </c:pt>
                <c:pt idx="7">
                  <c:v>-101</c:v>
                </c:pt>
                <c:pt idx="8">
                  <c:v>-115</c:v>
                </c:pt>
                <c:pt idx="9">
                  <c:v>-114</c:v>
                </c:pt>
                <c:pt idx="10">
                  <c:v>-107</c:v>
                </c:pt>
                <c:pt idx="11">
                  <c:v>-109</c:v>
                </c:pt>
                <c:pt idx="12">
                  <c:v>-70</c:v>
                </c:pt>
                <c:pt idx="13">
                  <c:v>-90</c:v>
                </c:pt>
                <c:pt idx="14">
                  <c:v>-160</c:v>
                </c:pt>
              </c:numCache>
            </c:numRef>
          </c:val>
        </c:ser>
        <c:marker val="1"/>
        <c:axId val="67710976"/>
        <c:axId val="67712512"/>
      </c:lineChart>
      <c:catAx>
        <c:axId val="67706880"/>
        <c:scaling>
          <c:orientation val="minMax"/>
        </c:scaling>
        <c:axPos val="b"/>
        <c:title>
          <c:tx>
            <c:rich>
              <a:bodyPr/>
              <a:lstStyle/>
              <a:p>
                <a:pPr>
                  <a:defRPr sz="1001" b="1" i="0" u="none" strike="noStrike" baseline="0">
                    <a:solidFill>
                      <a:srgbClr val="000000"/>
                    </a:solidFill>
                    <a:latin typeface="Arial"/>
                    <a:ea typeface="Arial"/>
                    <a:cs typeface="Arial"/>
                  </a:defRPr>
                </a:pPr>
                <a:r>
                  <a:rPr lang="ru-RU"/>
                  <a:t>Год</a:t>
                </a:r>
              </a:p>
            </c:rich>
          </c:tx>
          <c:layout>
            <c:manualLayout>
              <c:xMode val="edge"/>
              <c:yMode val="edge"/>
              <c:x val="0.91379310344827913"/>
              <c:y val="0.90505050505050511"/>
            </c:manualLayout>
          </c:layout>
          <c:spPr>
            <a:noFill/>
            <a:ln w="25424">
              <a:noFill/>
            </a:ln>
          </c:spPr>
        </c:title>
        <c:numFmt formatCode="General" sourceLinked="1"/>
        <c:majorTickMark val="cross"/>
        <c:tickLblPos val="nextTo"/>
        <c:spPr>
          <a:ln w="3178">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ru-RU"/>
          </a:p>
        </c:txPr>
        <c:crossAx val="67708800"/>
        <c:crosses val="autoZero"/>
        <c:auto val="1"/>
        <c:lblAlgn val="ctr"/>
        <c:lblOffset val="100"/>
        <c:tickLblSkip val="1"/>
        <c:tickMarkSkip val="1"/>
      </c:catAx>
      <c:valAx>
        <c:axId val="67708800"/>
        <c:scaling>
          <c:orientation val="minMax"/>
          <c:max val="350"/>
          <c:min val="0"/>
        </c:scaling>
        <c:axPos val="l"/>
        <c:title>
          <c:tx>
            <c:rich>
              <a:bodyPr/>
              <a:lstStyle/>
              <a:p>
                <a:pPr>
                  <a:defRPr sz="1001" b="1" i="0" u="none" strike="noStrike" baseline="0">
                    <a:solidFill>
                      <a:srgbClr val="000000"/>
                    </a:solidFill>
                    <a:latin typeface="Arial"/>
                    <a:ea typeface="Arial"/>
                    <a:cs typeface="Arial"/>
                  </a:defRPr>
                </a:pPr>
                <a:r>
                  <a:rPr lang="ru-RU"/>
                  <a:t>Человек</a:t>
                </a:r>
              </a:p>
            </c:rich>
          </c:tx>
          <c:layout>
            <c:manualLayout>
              <c:xMode val="edge"/>
              <c:yMode val="edge"/>
              <c:x val="1.1494252873563218E-2"/>
              <c:y val="0.37777777777778015"/>
            </c:manualLayout>
          </c:layout>
          <c:spPr>
            <a:noFill/>
            <a:ln w="25424">
              <a:noFill/>
            </a:ln>
          </c:spPr>
        </c:title>
        <c:numFmt formatCode="General" sourceLinked="1"/>
        <c:majorTickMark val="cross"/>
        <c:tickLblPos val="nextTo"/>
        <c:spPr>
          <a:ln w="3178">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ru-RU"/>
          </a:p>
        </c:txPr>
        <c:crossAx val="67706880"/>
        <c:crosses val="autoZero"/>
        <c:crossBetween val="between"/>
      </c:valAx>
      <c:catAx>
        <c:axId val="67710976"/>
        <c:scaling>
          <c:orientation val="minMax"/>
        </c:scaling>
        <c:delete val="1"/>
        <c:axPos val="b"/>
        <c:numFmt formatCode="General" sourceLinked="1"/>
        <c:tickLblPos val="nextTo"/>
        <c:crossAx val="67712512"/>
        <c:crossesAt val="0"/>
        <c:lblAlgn val="ctr"/>
        <c:lblOffset val="100"/>
      </c:catAx>
      <c:valAx>
        <c:axId val="67712512"/>
        <c:scaling>
          <c:orientation val="minMax"/>
          <c:max val="200"/>
          <c:min val="-170"/>
        </c:scaling>
        <c:axPos val="r"/>
        <c:numFmt formatCode="General" sourceLinked="1"/>
        <c:majorTickMark val="cross"/>
        <c:tickLblPos val="nextTo"/>
        <c:spPr>
          <a:ln w="25424">
            <a:solidFill>
              <a:srgbClr val="FF0000"/>
            </a:solidFill>
            <a:prstDash val="solid"/>
          </a:ln>
        </c:spPr>
        <c:txPr>
          <a:bodyPr rot="0" vert="horz"/>
          <a:lstStyle/>
          <a:p>
            <a:pPr>
              <a:defRPr sz="1001" b="1" i="0" u="none" strike="noStrike" baseline="0">
                <a:solidFill>
                  <a:srgbClr val="000000"/>
                </a:solidFill>
                <a:latin typeface="Arial"/>
                <a:ea typeface="Arial"/>
                <a:cs typeface="Arial"/>
              </a:defRPr>
            </a:pPr>
            <a:endParaRPr lang="ru-RU"/>
          </a:p>
        </c:txPr>
        <c:crossAx val="67710976"/>
        <c:crosses val="max"/>
        <c:crossBetween val="between"/>
        <c:majorUnit val="60"/>
      </c:valAx>
      <c:spPr>
        <a:pattFill prst="dotDmnd">
          <a:fgClr>
            <a:srgbClr val="C0C0C0"/>
          </a:fgClr>
          <a:bgClr>
            <a:srgbClr val="FFFFFF"/>
          </a:bgClr>
        </a:pattFill>
        <a:ln w="25424">
          <a:noFill/>
        </a:ln>
      </c:spPr>
    </c:plotArea>
    <c:legend>
      <c:legendPos val="r"/>
      <c:legendEntry>
        <c:idx val="0"/>
        <c:txPr>
          <a:bodyPr/>
          <a:lstStyle/>
          <a:p>
            <a:pPr>
              <a:defRPr sz="921" b="0" i="0" u="none" strike="noStrike" baseline="0">
                <a:solidFill>
                  <a:srgbClr val="000000"/>
                </a:solidFill>
                <a:latin typeface="Arial"/>
                <a:ea typeface="Arial"/>
                <a:cs typeface="Arial"/>
              </a:defRPr>
            </a:pPr>
            <a:endParaRPr lang="ru-RU"/>
          </a:p>
        </c:txPr>
      </c:legendEntry>
      <c:layout>
        <c:manualLayout>
          <c:xMode val="edge"/>
          <c:yMode val="edge"/>
          <c:x val="5.9770114942529151E-2"/>
          <c:y val="0.89494949494949838"/>
          <c:w val="0.30804597701149561"/>
          <c:h val="8.4848484848484854E-2"/>
        </c:manualLayout>
      </c:layout>
      <c:spPr>
        <a:solidFill>
          <a:srgbClr val="FFFFFF"/>
        </a:solidFill>
        <a:ln w="3178">
          <a:solidFill>
            <a:srgbClr val="000000"/>
          </a:solidFill>
          <a:prstDash val="solid"/>
        </a:ln>
      </c:spPr>
      <c:txPr>
        <a:bodyPr/>
        <a:lstStyle/>
        <a:p>
          <a:pPr>
            <a:defRPr sz="921"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w="3178">
      <a:solidFill>
        <a:srgbClr val="000000"/>
      </a:solidFill>
      <a:prstDash val="solid"/>
    </a:ln>
  </c:spPr>
  <c:txPr>
    <a:bodyPr/>
    <a:lstStyle/>
    <a:p>
      <a:pPr>
        <a:defRPr sz="1001" b="0"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012987012987013"/>
          <c:y val="5.3030303030303094E-2"/>
          <c:w val="0.86363636363636354"/>
          <c:h val="0.78282828282828365"/>
        </c:manualLayout>
      </c:layout>
      <c:lineChart>
        <c:grouping val="standard"/>
        <c:ser>
          <c:idx val="0"/>
          <c:order val="0"/>
          <c:tx>
            <c:strRef>
              <c:f>сычевка!$B$33</c:f>
              <c:strCache>
                <c:ptCount val="1"/>
                <c:pt idx="0">
                  <c:v>численность населения, чел</c:v>
                </c:pt>
              </c:strCache>
            </c:strRef>
          </c:tx>
          <c:spPr>
            <a:ln w="12945">
              <a:solidFill>
                <a:srgbClr val="FFFF00"/>
              </a:solidFill>
              <a:prstDash val="solid"/>
            </a:ln>
          </c:spPr>
          <c:marker>
            <c:symbol val="diamond"/>
            <c:size val="7"/>
            <c:spPr>
              <a:solidFill>
                <a:srgbClr val="FFFF00"/>
              </a:solidFill>
              <a:ln>
                <a:solidFill>
                  <a:srgbClr val="FFFF00"/>
                </a:solidFill>
                <a:prstDash val="solid"/>
              </a:ln>
            </c:spPr>
          </c:marker>
          <c:cat>
            <c:numRef>
              <c:f>сычевка!$A$34:$A$46</c:f>
              <c:numCache>
                <c:formatCode>0</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2030</c:v>
                </c:pt>
              </c:numCache>
            </c:numRef>
          </c:cat>
          <c:val>
            <c:numRef>
              <c:f>сычевка!$B$34:$B$46</c:f>
              <c:numCache>
                <c:formatCode>0</c:formatCode>
                <c:ptCount val="13"/>
                <c:pt idx="0">
                  <c:v>7643.22</c:v>
                </c:pt>
                <c:pt idx="1">
                  <c:v>7489.5912780000044</c:v>
                </c:pt>
                <c:pt idx="2">
                  <c:v>7339.0504933121965</c:v>
                </c:pt>
                <c:pt idx="3">
                  <c:v>7191.5355783966215</c:v>
                </c:pt>
                <c:pt idx="4">
                  <c:v>7046.9857132708485</c:v>
                </c:pt>
                <c:pt idx="5">
                  <c:v>6905.3413004341082</c:v>
                </c:pt>
                <c:pt idx="6">
                  <c:v>6766.5439402953825</c:v>
                </c:pt>
                <c:pt idx="7">
                  <c:v>6630.5364070954456</c:v>
                </c:pt>
                <c:pt idx="8">
                  <c:v>6497.262625312851</c:v>
                </c:pt>
                <c:pt idx="9">
                  <c:v>6366.6676465440414</c:v>
                </c:pt>
                <c:pt idx="10">
                  <c:v>6238.6976268485041</c:v>
                </c:pt>
                <c:pt idx="11">
                  <c:v>6113.2998045488484</c:v>
                </c:pt>
                <c:pt idx="12">
                  <c:v>4989.9164204160443</c:v>
                </c:pt>
              </c:numCache>
            </c:numRef>
          </c:val>
        </c:ser>
        <c:marker val="1"/>
        <c:axId val="67720704"/>
        <c:axId val="67730432"/>
      </c:lineChart>
      <c:catAx>
        <c:axId val="67720704"/>
        <c:scaling>
          <c:orientation val="minMax"/>
        </c:scaling>
        <c:axPos val="b"/>
        <c:title>
          <c:tx>
            <c:rich>
              <a:bodyPr/>
              <a:lstStyle/>
              <a:p>
                <a:pPr>
                  <a:defRPr sz="1019" b="1" i="0" u="none" strike="noStrike" baseline="0">
                    <a:solidFill>
                      <a:srgbClr val="000000"/>
                    </a:solidFill>
                    <a:latin typeface="Arial Cyr"/>
                    <a:ea typeface="Arial Cyr"/>
                    <a:cs typeface="Arial Cyr"/>
                  </a:defRPr>
                </a:pPr>
                <a:r>
                  <a:rPr lang="ru-RU"/>
                  <a:t>Год</a:t>
                </a:r>
              </a:p>
            </c:rich>
          </c:tx>
          <c:layout>
            <c:manualLayout>
              <c:xMode val="edge"/>
              <c:yMode val="edge"/>
              <c:x val="0.5308441558441559"/>
              <c:y val="0.91414141414141759"/>
            </c:manualLayout>
          </c:layout>
          <c:spPr>
            <a:noFill/>
            <a:ln w="25889">
              <a:noFill/>
            </a:ln>
          </c:spPr>
        </c:title>
        <c:numFmt formatCode="0" sourceLinked="1"/>
        <c:tickLblPos val="nextTo"/>
        <c:spPr>
          <a:ln w="3236">
            <a:solidFill>
              <a:srgbClr val="000000"/>
            </a:solidFill>
            <a:prstDash val="solid"/>
          </a:ln>
        </c:spPr>
        <c:txPr>
          <a:bodyPr rot="0" vert="horz"/>
          <a:lstStyle/>
          <a:p>
            <a:pPr>
              <a:defRPr sz="1019" b="0" i="0" u="none" strike="noStrike" baseline="0">
                <a:solidFill>
                  <a:srgbClr val="000000"/>
                </a:solidFill>
                <a:latin typeface="Arial Cyr"/>
                <a:ea typeface="Arial Cyr"/>
                <a:cs typeface="Arial Cyr"/>
              </a:defRPr>
            </a:pPr>
            <a:endParaRPr lang="ru-RU"/>
          </a:p>
        </c:txPr>
        <c:crossAx val="67730432"/>
        <c:crosses val="autoZero"/>
        <c:auto val="1"/>
        <c:lblAlgn val="ctr"/>
        <c:lblOffset val="100"/>
        <c:tickLblSkip val="1"/>
        <c:tickMarkSkip val="1"/>
      </c:catAx>
      <c:valAx>
        <c:axId val="67730432"/>
        <c:scaling>
          <c:orientation val="minMax"/>
        </c:scaling>
        <c:axPos val="l"/>
        <c:majorGridlines>
          <c:spPr>
            <a:ln w="3236">
              <a:solidFill>
                <a:srgbClr val="000000"/>
              </a:solidFill>
              <a:prstDash val="solid"/>
            </a:ln>
          </c:spPr>
        </c:majorGridlines>
        <c:title>
          <c:tx>
            <c:rich>
              <a:bodyPr/>
              <a:lstStyle/>
              <a:p>
                <a:pPr>
                  <a:defRPr sz="1019" b="1" i="0" u="none" strike="noStrike" baseline="0">
                    <a:solidFill>
                      <a:srgbClr val="000000"/>
                    </a:solidFill>
                    <a:latin typeface="Arial Cyr"/>
                    <a:ea typeface="Arial Cyr"/>
                    <a:cs typeface="Arial Cyr"/>
                  </a:defRPr>
                </a:pPr>
                <a:r>
                  <a:rPr lang="ru-RU"/>
                  <a:t>Человек</a:t>
                </a:r>
              </a:p>
            </c:rich>
          </c:tx>
          <c:layout>
            <c:manualLayout>
              <c:xMode val="edge"/>
              <c:yMode val="edge"/>
              <c:x val="1.7857142857142856E-2"/>
              <c:y val="0.36868686868687162"/>
            </c:manualLayout>
          </c:layout>
          <c:spPr>
            <a:noFill/>
            <a:ln w="25889">
              <a:noFill/>
            </a:ln>
          </c:spPr>
        </c:title>
        <c:numFmt formatCode="0" sourceLinked="1"/>
        <c:tickLblPos val="nextTo"/>
        <c:spPr>
          <a:ln w="3236">
            <a:solidFill>
              <a:srgbClr val="000000"/>
            </a:solidFill>
            <a:prstDash val="solid"/>
          </a:ln>
        </c:spPr>
        <c:txPr>
          <a:bodyPr rot="0" vert="horz"/>
          <a:lstStyle/>
          <a:p>
            <a:pPr>
              <a:defRPr sz="1019" b="0" i="0" u="none" strike="noStrike" baseline="0">
                <a:solidFill>
                  <a:srgbClr val="000000"/>
                </a:solidFill>
                <a:latin typeface="Arial Cyr"/>
                <a:ea typeface="Arial Cyr"/>
                <a:cs typeface="Arial Cyr"/>
              </a:defRPr>
            </a:pPr>
            <a:endParaRPr lang="ru-RU"/>
          </a:p>
        </c:txPr>
        <c:crossAx val="67720704"/>
        <c:crosses val="autoZero"/>
        <c:crossBetween val="between"/>
      </c:valAx>
      <c:spPr>
        <a:gradFill rotWithShape="0">
          <a:gsLst>
            <a:gs pos="0">
              <a:srgbClr val="9999FF">
                <a:gamma/>
                <a:shade val="46275"/>
                <a:invGamma/>
              </a:srgbClr>
            </a:gs>
            <a:gs pos="50000">
              <a:srgbClr val="9999FF"/>
            </a:gs>
            <a:gs pos="100000">
              <a:srgbClr val="9999FF">
                <a:gamma/>
                <a:shade val="46275"/>
                <a:invGamma/>
              </a:srgbClr>
            </a:gs>
          </a:gsLst>
          <a:lin ang="18900000" scaled="1"/>
        </a:gradFill>
        <a:ln w="12945">
          <a:solidFill>
            <a:srgbClr val="808080"/>
          </a:solidFill>
          <a:prstDash val="solid"/>
        </a:ln>
      </c:spPr>
    </c:plotArea>
    <c:plotVisOnly val="1"/>
    <c:dispBlanksAs val="gap"/>
  </c:chart>
  <c:spPr>
    <a:solidFill>
      <a:srgbClr val="FFFFFF"/>
    </a:solidFill>
    <a:ln w="3236">
      <a:solidFill>
        <a:srgbClr val="000000"/>
      </a:solidFill>
      <a:prstDash val="solid"/>
    </a:ln>
  </c:spPr>
  <c:txPr>
    <a:bodyPr/>
    <a:lstStyle/>
    <a:p>
      <a:pPr>
        <a:defRPr sz="1019"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232175-6FEB-4237-A976-EFA18FF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12466</Words>
  <Characters>71059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83359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11</cp:revision>
  <cp:lastPrinted>2019-03-28T09:21:00Z</cp:lastPrinted>
  <dcterms:created xsi:type="dcterms:W3CDTF">2019-03-27T12:57:00Z</dcterms:created>
  <dcterms:modified xsi:type="dcterms:W3CDTF">2019-03-28T09:30:00Z</dcterms:modified>
</cp:coreProperties>
</file>