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F506D1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D37ABA">
        <w:rPr>
          <w:b/>
          <w:sz w:val="28"/>
          <w:szCs w:val="28"/>
          <w:u w:val="single"/>
        </w:rPr>
        <w:t>04</w:t>
      </w:r>
      <w:r w:rsidR="00E3051A">
        <w:rPr>
          <w:b/>
          <w:sz w:val="28"/>
          <w:szCs w:val="28"/>
          <w:u w:val="single"/>
        </w:rPr>
        <w:t xml:space="preserve"> июня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D37ABA">
        <w:rPr>
          <w:b/>
          <w:sz w:val="28"/>
          <w:szCs w:val="28"/>
          <w:u w:val="single"/>
        </w:rPr>
        <w:t>238</w:t>
      </w:r>
    </w:p>
    <w:p w:rsidR="00F14294" w:rsidRDefault="00F14294" w:rsidP="00A93C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37ABA" w:rsidRDefault="00D37ABA" w:rsidP="00D37ABA">
      <w:pPr>
        <w:ind w:right="4495"/>
        <w:rPr>
          <w:sz w:val="28"/>
          <w:szCs w:val="28"/>
        </w:rPr>
      </w:pPr>
      <w:r>
        <w:rPr>
          <w:sz w:val="28"/>
          <w:szCs w:val="28"/>
        </w:rPr>
        <w:t xml:space="preserve">Об изменении вида разрешенного использования земельного участка  </w:t>
      </w:r>
    </w:p>
    <w:p w:rsidR="00D37ABA" w:rsidRDefault="00D37ABA" w:rsidP="00D37ABA">
      <w:pPr>
        <w:ind w:right="3775"/>
        <w:jc w:val="both"/>
        <w:rPr>
          <w:sz w:val="26"/>
          <w:szCs w:val="26"/>
        </w:rPr>
      </w:pPr>
    </w:p>
    <w:p w:rsidR="00D37ABA" w:rsidRDefault="00D37ABA" w:rsidP="00D37ABA">
      <w:pPr>
        <w:ind w:right="3775"/>
        <w:jc w:val="both"/>
        <w:rPr>
          <w:sz w:val="26"/>
          <w:szCs w:val="26"/>
        </w:rPr>
      </w:pPr>
    </w:p>
    <w:p w:rsidR="00D37ABA" w:rsidRDefault="00D37ABA" w:rsidP="00D37ABA">
      <w:pPr>
        <w:ind w:right="-5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целях уточнения вида разрешенного использования земельного участка, руководствуясь </w:t>
      </w:r>
      <w:r>
        <w:rPr>
          <w:color w:val="000000"/>
          <w:sz w:val="28"/>
          <w:szCs w:val="28"/>
          <w:shd w:val="clear" w:color="auto" w:fill="FFFFFF"/>
        </w:rPr>
        <w:t xml:space="preserve">ст. 7 </w:t>
      </w:r>
      <w:r>
        <w:rPr>
          <w:sz w:val="28"/>
          <w:szCs w:val="28"/>
        </w:rPr>
        <w:t xml:space="preserve">Земельного кодекса Российской Федерации от 25.10.2001             № 136-ФЗ, </w:t>
      </w:r>
      <w:r>
        <w:rPr>
          <w:color w:val="000000"/>
          <w:sz w:val="28"/>
          <w:szCs w:val="28"/>
          <w:shd w:val="clear" w:color="auto" w:fill="FFFFFF"/>
        </w:rPr>
        <w:t xml:space="preserve">п.3 ст. 4 Федерального закона от 29.12.2004 №191-ФЗ «О введении в действие Градостроительного кодекса Российской Федерации», в соответствии с  Правилами землепользования и застройки Сычевского городского поселения Сычевского района Смоленской области, утвержденными решением Совета депутатов Сычевского городского поселения Сычевского района Смоленской области от 26.03.2010 г. №10 (в редакции решений Совета депутатов Сычевского городского поселения Сычевского района Смоленской области от 15.05.2018  №23, от 31.07.2018 №32, от 24.05.2019 №25), </w:t>
      </w:r>
    </w:p>
    <w:p w:rsidR="00D37ABA" w:rsidRDefault="00D37ABA" w:rsidP="00D37ABA">
      <w:pPr>
        <w:ind w:right="-5" w:firstLine="709"/>
        <w:jc w:val="both"/>
        <w:rPr>
          <w:sz w:val="28"/>
          <w:szCs w:val="28"/>
        </w:rPr>
      </w:pPr>
    </w:p>
    <w:p w:rsidR="00D37ABA" w:rsidRDefault="00D37ABA" w:rsidP="00D37ABA">
      <w:pPr>
        <w:ind w:firstLine="709"/>
        <w:jc w:val="both"/>
        <w:rPr>
          <w:sz w:val="28"/>
          <w:szCs w:val="28"/>
        </w:rPr>
      </w:pPr>
      <w:r w:rsidRPr="000D546C">
        <w:rPr>
          <w:sz w:val="28"/>
          <w:szCs w:val="28"/>
        </w:rPr>
        <w:t>Администрация</w:t>
      </w:r>
      <w:r w:rsidRPr="003C562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«Сычевский район» Смоленской области</w:t>
      </w:r>
      <w:r w:rsidRPr="000D546C">
        <w:rPr>
          <w:sz w:val="28"/>
          <w:szCs w:val="28"/>
        </w:rPr>
        <w:t xml:space="preserve"> </w:t>
      </w:r>
    </w:p>
    <w:p w:rsidR="00D37ABA" w:rsidRDefault="00D37ABA" w:rsidP="00D37ABA">
      <w:pPr>
        <w:ind w:firstLine="709"/>
        <w:jc w:val="both"/>
        <w:rPr>
          <w:sz w:val="28"/>
          <w:szCs w:val="28"/>
        </w:rPr>
      </w:pPr>
      <w:r w:rsidRPr="005C2B43">
        <w:rPr>
          <w:sz w:val="28"/>
          <w:szCs w:val="28"/>
        </w:rPr>
        <w:t>п о с т а н о в л я е т:</w:t>
      </w:r>
    </w:p>
    <w:p w:rsidR="00D37ABA" w:rsidRDefault="00D37ABA" w:rsidP="00D37ABA">
      <w:pPr>
        <w:ind w:firstLine="709"/>
        <w:jc w:val="both"/>
        <w:rPr>
          <w:sz w:val="26"/>
          <w:szCs w:val="26"/>
        </w:rPr>
      </w:pPr>
    </w:p>
    <w:p w:rsidR="00D37ABA" w:rsidRPr="00CB6F50" w:rsidRDefault="00D37ABA" w:rsidP="00D37ABA">
      <w:pPr>
        <w:pStyle w:val="ConsPlusNormal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F50">
        <w:rPr>
          <w:rFonts w:ascii="Times New Roman" w:hAnsi="Times New Roman" w:cs="Times New Roman"/>
          <w:sz w:val="28"/>
          <w:szCs w:val="28"/>
        </w:rPr>
        <w:t xml:space="preserve">Изменить вид разрешенного использования земельного участка, относящегося к категории земель населенных пунктов общей площадью 354 (триста пятьдесят четыре) кв.м., с кадастровым номером 67:19:0010173:97, расположенного по адресу: Российская Федерация, Смоленская область, Сычевский район, Сычевское городское поселение, г. Сычевка, ул. Большая Пролетарская, уч 2А, </w:t>
      </w:r>
      <w:r w:rsidRPr="00E74054">
        <w:rPr>
          <w:rFonts w:ascii="Times New Roman" w:hAnsi="Times New Roman" w:cs="Times New Roman"/>
          <w:sz w:val="28"/>
          <w:szCs w:val="28"/>
        </w:rPr>
        <w:t>в границе территориальной зоны</w:t>
      </w:r>
      <w:r w:rsidRPr="00A96B57">
        <w:rPr>
          <w:sz w:val="28"/>
          <w:szCs w:val="28"/>
        </w:rPr>
        <w:t xml:space="preserve"> </w:t>
      </w:r>
      <w:r w:rsidRPr="009A1006">
        <w:rPr>
          <w:rFonts w:ascii="Times New Roman" w:hAnsi="Times New Roman" w:cs="Times New Roman"/>
          <w:sz w:val="28"/>
          <w:szCs w:val="28"/>
        </w:rPr>
        <w:t>«объекты социальной</w:t>
      </w:r>
      <w:r w:rsidRPr="00CB6F50">
        <w:rPr>
          <w:rFonts w:ascii="Times New Roman" w:hAnsi="Times New Roman" w:cs="Times New Roman"/>
          <w:sz w:val="28"/>
          <w:szCs w:val="28"/>
        </w:rPr>
        <w:t xml:space="preserve"> инфраструктуры – «ОД-2» (территория объектов социального и коммунально-бытового назначения и ее граница)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B6F50">
        <w:rPr>
          <w:rFonts w:ascii="Times New Roman" w:hAnsi="Times New Roman" w:cs="Times New Roman"/>
          <w:sz w:val="28"/>
          <w:szCs w:val="28"/>
        </w:rPr>
        <w:t>с «для размещения библиотеки» на «</w:t>
      </w:r>
      <w:r>
        <w:rPr>
          <w:rFonts w:ascii="Times New Roman" w:hAnsi="Times New Roman" w:cs="Times New Roman"/>
          <w:sz w:val="28"/>
          <w:szCs w:val="28"/>
        </w:rPr>
        <w:t>образование и просвещение</w:t>
      </w:r>
      <w:r w:rsidRPr="00CB6F50">
        <w:rPr>
          <w:rFonts w:ascii="Times New Roman" w:hAnsi="Times New Roman" w:cs="Times New Roman"/>
          <w:sz w:val="28"/>
          <w:szCs w:val="28"/>
        </w:rPr>
        <w:t>».</w:t>
      </w:r>
    </w:p>
    <w:p w:rsidR="00F83550" w:rsidRDefault="00F83550" w:rsidP="00F83550">
      <w:pPr>
        <w:pStyle w:val="afa"/>
      </w:pPr>
    </w:p>
    <w:p w:rsidR="00F83550" w:rsidRDefault="00F83550" w:rsidP="00F83550">
      <w:pPr>
        <w:pStyle w:val="afa"/>
      </w:pPr>
    </w:p>
    <w:p w:rsidR="00F83550" w:rsidRDefault="00F83550" w:rsidP="00F83550">
      <w:pPr>
        <w:pStyle w:val="afa"/>
        <w:spacing w:line="240" w:lineRule="auto"/>
        <w:ind w:firstLine="0"/>
      </w:pPr>
      <w:r>
        <w:t>И.о.Главы муниципального образования</w:t>
      </w:r>
    </w:p>
    <w:p w:rsidR="00F83550" w:rsidRDefault="00F83550" w:rsidP="00D37ABA">
      <w:pPr>
        <w:pStyle w:val="afa"/>
        <w:spacing w:line="240" w:lineRule="auto"/>
        <w:ind w:firstLine="0"/>
      </w:pPr>
      <w:r>
        <w:t>«Сычевский район» Смоленской области                                                 К.Г.Данилевич</w:t>
      </w:r>
    </w:p>
    <w:sectPr w:rsidR="00F83550" w:rsidSect="00D37A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567" w:bottom="1134" w:left="1134" w:header="720" w:footer="720" w:gutter="0"/>
      <w:pgNumType w:start="33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08B" w:rsidRDefault="0071708B" w:rsidP="00FA6D0B">
      <w:r>
        <w:separator/>
      </w:r>
    </w:p>
  </w:endnote>
  <w:endnote w:type="continuationSeparator" w:id="1">
    <w:p w:rsidR="0071708B" w:rsidRDefault="0071708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08B" w:rsidRDefault="0071708B" w:rsidP="00FA6D0B">
      <w:r>
        <w:separator/>
      </w:r>
    </w:p>
  </w:footnote>
  <w:footnote w:type="continuationSeparator" w:id="1">
    <w:p w:rsidR="0071708B" w:rsidRDefault="0071708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051A68">
    <w:pPr>
      <w:pStyle w:val="ac"/>
      <w:jc w:val="center"/>
    </w:pPr>
    <w:fldSimple w:instr=" PAGE   \* MERGEFORMAT ">
      <w:r w:rsidR="00D37ABA">
        <w:rPr>
          <w:noProof/>
        </w:rPr>
        <w:t>59</w:t>
      </w:r>
    </w:fldSimple>
  </w:p>
  <w:p w:rsidR="00FA6D0B" w:rsidRDefault="00FA6D0B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30750F"/>
    <w:multiLevelType w:val="hybridMultilevel"/>
    <w:tmpl w:val="515C974A"/>
    <w:lvl w:ilvl="0" w:tplc="8E12EF4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57C39D5"/>
    <w:multiLevelType w:val="hybridMultilevel"/>
    <w:tmpl w:val="784A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5CA45B79"/>
    <w:multiLevelType w:val="hybridMultilevel"/>
    <w:tmpl w:val="8EC000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AEA36CE">
      <w:start w:val="2"/>
      <w:numFmt w:val="bullet"/>
      <w:lvlText w:val="•"/>
      <w:lvlJc w:val="left"/>
      <w:pPr>
        <w:ind w:left="-5081" w:hanging="360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-4361"/>
        </w:tabs>
        <w:ind w:left="-4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3641"/>
        </w:tabs>
        <w:ind w:left="-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2921"/>
        </w:tabs>
        <w:ind w:left="-2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201"/>
        </w:tabs>
        <w:ind w:left="-22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-1481"/>
        </w:tabs>
        <w:ind w:left="-1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-761"/>
        </w:tabs>
        <w:ind w:left="-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-41"/>
        </w:tabs>
        <w:ind w:left="-41" w:hanging="360"/>
      </w:pPr>
      <w:rPr>
        <w:rFonts w:ascii="Wingdings" w:hAnsi="Wingdings" w:hint="default"/>
      </w:rPr>
    </w:lvl>
  </w:abstractNum>
  <w:abstractNum w:abstractNumId="37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3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8"/>
  </w:num>
  <w:num w:numId="3">
    <w:abstractNumId w:val="21"/>
  </w:num>
  <w:num w:numId="4">
    <w:abstractNumId w:val="19"/>
  </w:num>
  <w:num w:numId="5">
    <w:abstractNumId w:val="42"/>
  </w:num>
  <w:num w:numId="6">
    <w:abstractNumId w:val="35"/>
  </w:num>
  <w:num w:numId="7">
    <w:abstractNumId w:val="0"/>
  </w:num>
  <w:num w:numId="8">
    <w:abstractNumId w:val="1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9"/>
  </w:num>
  <w:num w:numId="29">
    <w:abstractNumId w:val="8"/>
  </w:num>
  <w:num w:numId="30">
    <w:abstractNumId w:val="16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10"/>
  </w:num>
  <w:num w:numId="34">
    <w:abstractNumId w:val="5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"/>
  </w:num>
  <w:num w:numId="38">
    <w:abstractNumId w:val="41"/>
  </w:num>
  <w:num w:numId="39">
    <w:abstractNumId w:val="26"/>
  </w:num>
  <w:num w:numId="40">
    <w:abstractNumId w:val="30"/>
  </w:num>
  <w:num w:numId="41">
    <w:abstractNumId w:val="34"/>
  </w:num>
  <w:num w:numId="42">
    <w:abstractNumId w:val="12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4067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39"/>
    <w:rsid w:val="00037EE2"/>
    <w:rsid w:val="00042A05"/>
    <w:rsid w:val="000439A0"/>
    <w:rsid w:val="00044409"/>
    <w:rsid w:val="000475E4"/>
    <w:rsid w:val="000478D6"/>
    <w:rsid w:val="00051A68"/>
    <w:rsid w:val="00051E7A"/>
    <w:rsid w:val="000618F8"/>
    <w:rsid w:val="000628E4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15A3"/>
    <w:rsid w:val="00164651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378B"/>
    <w:rsid w:val="001C43AD"/>
    <w:rsid w:val="001C45DB"/>
    <w:rsid w:val="001D0D10"/>
    <w:rsid w:val="001D1B09"/>
    <w:rsid w:val="001D3748"/>
    <w:rsid w:val="001D4121"/>
    <w:rsid w:val="001D5C90"/>
    <w:rsid w:val="001E06C6"/>
    <w:rsid w:val="001E1939"/>
    <w:rsid w:val="001E33D4"/>
    <w:rsid w:val="001E4B85"/>
    <w:rsid w:val="001E54F9"/>
    <w:rsid w:val="001E612C"/>
    <w:rsid w:val="001F0DD5"/>
    <w:rsid w:val="001F3536"/>
    <w:rsid w:val="001F4179"/>
    <w:rsid w:val="001F6574"/>
    <w:rsid w:val="001F65AA"/>
    <w:rsid w:val="00201F24"/>
    <w:rsid w:val="002023A6"/>
    <w:rsid w:val="00202420"/>
    <w:rsid w:val="00207209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AD5"/>
    <w:rsid w:val="003003C2"/>
    <w:rsid w:val="00304CA1"/>
    <w:rsid w:val="00305AAD"/>
    <w:rsid w:val="00305D94"/>
    <w:rsid w:val="00305EDD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950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6CC"/>
    <w:rsid w:val="003B1683"/>
    <w:rsid w:val="003B1DDB"/>
    <w:rsid w:val="003B23D3"/>
    <w:rsid w:val="003B375A"/>
    <w:rsid w:val="003B3AB4"/>
    <w:rsid w:val="003B3EAC"/>
    <w:rsid w:val="003B7DBF"/>
    <w:rsid w:val="003B7DDA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3963"/>
    <w:rsid w:val="004040B7"/>
    <w:rsid w:val="004044B9"/>
    <w:rsid w:val="00406560"/>
    <w:rsid w:val="004065B5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17F1"/>
    <w:rsid w:val="004325F9"/>
    <w:rsid w:val="00432B91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57AD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542B"/>
    <w:rsid w:val="00486620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855"/>
    <w:rsid w:val="004C193D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1E05"/>
    <w:rsid w:val="00542473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E6F"/>
    <w:rsid w:val="005D3789"/>
    <w:rsid w:val="005D4693"/>
    <w:rsid w:val="005D470B"/>
    <w:rsid w:val="005D4B3D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5F7E79"/>
    <w:rsid w:val="00600F3C"/>
    <w:rsid w:val="00601BF0"/>
    <w:rsid w:val="00602E45"/>
    <w:rsid w:val="00605F86"/>
    <w:rsid w:val="00606256"/>
    <w:rsid w:val="006110EA"/>
    <w:rsid w:val="00615F3E"/>
    <w:rsid w:val="00620E84"/>
    <w:rsid w:val="0062298D"/>
    <w:rsid w:val="0062352E"/>
    <w:rsid w:val="0062423D"/>
    <w:rsid w:val="00624350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08B"/>
    <w:rsid w:val="00717E99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628F"/>
    <w:rsid w:val="007A76DB"/>
    <w:rsid w:val="007B16A8"/>
    <w:rsid w:val="007B1C8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17C3"/>
    <w:rsid w:val="007F364E"/>
    <w:rsid w:val="007F63B1"/>
    <w:rsid w:val="007F67D3"/>
    <w:rsid w:val="007F689A"/>
    <w:rsid w:val="00801213"/>
    <w:rsid w:val="00803259"/>
    <w:rsid w:val="00803FDF"/>
    <w:rsid w:val="00804FFA"/>
    <w:rsid w:val="0081020C"/>
    <w:rsid w:val="00812AB2"/>
    <w:rsid w:val="00812EF0"/>
    <w:rsid w:val="008132FD"/>
    <w:rsid w:val="0081382B"/>
    <w:rsid w:val="008158C3"/>
    <w:rsid w:val="00817942"/>
    <w:rsid w:val="0082110E"/>
    <w:rsid w:val="00823579"/>
    <w:rsid w:val="00823AA5"/>
    <w:rsid w:val="0082542B"/>
    <w:rsid w:val="00825CBA"/>
    <w:rsid w:val="008304E5"/>
    <w:rsid w:val="00831C8A"/>
    <w:rsid w:val="00832432"/>
    <w:rsid w:val="0083247C"/>
    <w:rsid w:val="00832A7D"/>
    <w:rsid w:val="00834567"/>
    <w:rsid w:val="00837D48"/>
    <w:rsid w:val="008405CD"/>
    <w:rsid w:val="00841555"/>
    <w:rsid w:val="00842E20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DA"/>
    <w:rsid w:val="00924531"/>
    <w:rsid w:val="0092633B"/>
    <w:rsid w:val="009265C3"/>
    <w:rsid w:val="00926FE2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55DF"/>
    <w:rsid w:val="009677BC"/>
    <w:rsid w:val="00967FF6"/>
    <w:rsid w:val="00971108"/>
    <w:rsid w:val="00973446"/>
    <w:rsid w:val="00974CBF"/>
    <w:rsid w:val="00976504"/>
    <w:rsid w:val="00981532"/>
    <w:rsid w:val="00981B80"/>
    <w:rsid w:val="009828BB"/>
    <w:rsid w:val="00982950"/>
    <w:rsid w:val="00983194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A7909"/>
    <w:rsid w:val="009B02F0"/>
    <w:rsid w:val="009B037F"/>
    <w:rsid w:val="009B0E83"/>
    <w:rsid w:val="009B2E32"/>
    <w:rsid w:val="009B3684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0F2F"/>
    <w:rsid w:val="009E25AF"/>
    <w:rsid w:val="009E2A09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400D"/>
    <w:rsid w:val="00A15F43"/>
    <w:rsid w:val="00A17225"/>
    <w:rsid w:val="00A17D03"/>
    <w:rsid w:val="00A219F6"/>
    <w:rsid w:val="00A22E2C"/>
    <w:rsid w:val="00A233A1"/>
    <w:rsid w:val="00A25D00"/>
    <w:rsid w:val="00A27013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A65"/>
    <w:rsid w:val="00AA4BBB"/>
    <w:rsid w:val="00AA6956"/>
    <w:rsid w:val="00AA7247"/>
    <w:rsid w:val="00AB150C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55DF"/>
    <w:rsid w:val="00AE5A9C"/>
    <w:rsid w:val="00AE5CC6"/>
    <w:rsid w:val="00AF3C11"/>
    <w:rsid w:val="00AF42DA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466A"/>
    <w:rsid w:val="00B55FCD"/>
    <w:rsid w:val="00B56887"/>
    <w:rsid w:val="00B56D6E"/>
    <w:rsid w:val="00B57599"/>
    <w:rsid w:val="00B5774B"/>
    <w:rsid w:val="00B642B2"/>
    <w:rsid w:val="00B64A5C"/>
    <w:rsid w:val="00B6666B"/>
    <w:rsid w:val="00B66766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4BD7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F02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498"/>
    <w:rsid w:val="00BF2338"/>
    <w:rsid w:val="00BF2A6A"/>
    <w:rsid w:val="00BF35C0"/>
    <w:rsid w:val="00BF53A7"/>
    <w:rsid w:val="00BF6A8A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618E"/>
    <w:rsid w:val="00C56358"/>
    <w:rsid w:val="00C56AB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E6471"/>
    <w:rsid w:val="00CF0355"/>
    <w:rsid w:val="00CF39C3"/>
    <w:rsid w:val="00CF55AE"/>
    <w:rsid w:val="00CF6413"/>
    <w:rsid w:val="00CF660E"/>
    <w:rsid w:val="00D02F27"/>
    <w:rsid w:val="00D0664D"/>
    <w:rsid w:val="00D1138C"/>
    <w:rsid w:val="00D11921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69CD"/>
    <w:rsid w:val="00D37ABA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7239B"/>
    <w:rsid w:val="00D73B0F"/>
    <w:rsid w:val="00D74601"/>
    <w:rsid w:val="00D751D9"/>
    <w:rsid w:val="00D805A0"/>
    <w:rsid w:val="00D84299"/>
    <w:rsid w:val="00D858C6"/>
    <w:rsid w:val="00D85F0B"/>
    <w:rsid w:val="00D867E3"/>
    <w:rsid w:val="00D906E1"/>
    <w:rsid w:val="00D921A8"/>
    <w:rsid w:val="00D92E70"/>
    <w:rsid w:val="00D9332B"/>
    <w:rsid w:val="00D949B2"/>
    <w:rsid w:val="00D94B48"/>
    <w:rsid w:val="00DA1513"/>
    <w:rsid w:val="00DA38AF"/>
    <w:rsid w:val="00DA77B8"/>
    <w:rsid w:val="00DA79F3"/>
    <w:rsid w:val="00DB0472"/>
    <w:rsid w:val="00DB146B"/>
    <w:rsid w:val="00DB2A6F"/>
    <w:rsid w:val="00DB2BDE"/>
    <w:rsid w:val="00DB51CF"/>
    <w:rsid w:val="00DB740B"/>
    <w:rsid w:val="00DB7750"/>
    <w:rsid w:val="00DB785A"/>
    <w:rsid w:val="00DB78D9"/>
    <w:rsid w:val="00DC1298"/>
    <w:rsid w:val="00DC2064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03339"/>
    <w:rsid w:val="00E05A0D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51A"/>
    <w:rsid w:val="00E30F80"/>
    <w:rsid w:val="00E3202A"/>
    <w:rsid w:val="00E32ED9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28E"/>
    <w:rsid w:val="00E7589C"/>
    <w:rsid w:val="00E77FC9"/>
    <w:rsid w:val="00E823B9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772F"/>
    <w:rsid w:val="00E97B3D"/>
    <w:rsid w:val="00EA0A19"/>
    <w:rsid w:val="00EA1774"/>
    <w:rsid w:val="00EA22E5"/>
    <w:rsid w:val="00EA387C"/>
    <w:rsid w:val="00EA5792"/>
    <w:rsid w:val="00EA588D"/>
    <w:rsid w:val="00EA6A6D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727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46"/>
    <w:rsid w:val="00F37BD1"/>
    <w:rsid w:val="00F4002B"/>
    <w:rsid w:val="00F425C3"/>
    <w:rsid w:val="00F502D6"/>
    <w:rsid w:val="00F506D1"/>
    <w:rsid w:val="00F52618"/>
    <w:rsid w:val="00F52D0C"/>
    <w:rsid w:val="00F5680F"/>
    <w:rsid w:val="00F577C9"/>
    <w:rsid w:val="00F62632"/>
    <w:rsid w:val="00F65FAF"/>
    <w:rsid w:val="00F66B1F"/>
    <w:rsid w:val="00F7200F"/>
    <w:rsid w:val="00F72064"/>
    <w:rsid w:val="00F72E0D"/>
    <w:rsid w:val="00F74500"/>
    <w:rsid w:val="00F74DA0"/>
    <w:rsid w:val="00F77B16"/>
    <w:rsid w:val="00F77B1E"/>
    <w:rsid w:val="00F82419"/>
    <w:rsid w:val="00F83550"/>
    <w:rsid w:val="00F85234"/>
    <w:rsid w:val="00F86571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0F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1B1E"/>
    <w:rsid w:val="00FE414F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0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link w:val="10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link w:val="2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link w:val="40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link w:val="60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link w:val="80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link w:val="90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2">
    <w:name w:val="Body Text 2"/>
    <w:basedOn w:val="a1"/>
    <w:link w:val="23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4">
    <w:name w:val="Body Text Indent 2"/>
    <w:basedOn w:val="a1"/>
    <w:link w:val="25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link w:val="aa"/>
    <w:uiPriority w:val="99"/>
    <w:semiHidden/>
    <w:rsid w:val="005E4CF3"/>
    <w:rPr>
      <w:rFonts w:ascii="Tahoma" w:hAnsi="Tahoma" w:cs="Tahoma"/>
      <w:sz w:val="16"/>
      <w:szCs w:val="16"/>
    </w:rPr>
  </w:style>
  <w:style w:type="table" w:styleId="ab">
    <w:name w:val="Table Grid"/>
    <w:basedOn w:val="a3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1"/>
    <w:link w:val="ad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uiPriority w:val="99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Title"/>
    <w:basedOn w:val="a1"/>
    <w:link w:val="af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f0">
    <w:name w:val="footer"/>
    <w:basedOn w:val="a1"/>
    <w:link w:val="af1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FA6D0B"/>
  </w:style>
  <w:style w:type="character" w:customStyle="1" w:styleId="ad">
    <w:name w:val="Верхний колонтитул Знак"/>
    <w:basedOn w:val="a2"/>
    <w:link w:val="ac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2">
    <w:name w:val="Hyperlink"/>
    <w:basedOn w:val="a2"/>
    <w:unhideWhenUsed/>
    <w:rsid w:val="00D949B2"/>
    <w:rPr>
      <w:color w:val="0000FF"/>
      <w:u w:val="single"/>
    </w:rPr>
  </w:style>
  <w:style w:type="paragraph" w:styleId="af3">
    <w:name w:val="Normal (Web)"/>
    <w:basedOn w:val="a1"/>
    <w:link w:val="af4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6">
    <w:name w:val="Strong"/>
    <w:basedOn w:val="a2"/>
    <w:qFormat/>
    <w:rsid w:val="00D949B2"/>
    <w:rPr>
      <w:b/>
      <w:bCs/>
    </w:rPr>
  </w:style>
  <w:style w:type="character" w:styleId="af7">
    <w:name w:val="Emphasis"/>
    <w:basedOn w:val="a2"/>
    <w:qFormat/>
    <w:rsid w:val="00D949B2"/>
    <w:rPr>
      <w:i/>
      <w:iCs/>
    </w:rPr>
  </w:style>
  <w:style w:type="character" w:customStyle="1" w:styleId="af8">
    <w:name w:val="Цветовое выделение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9">
    <w:name w:val="page number"/>
    <w:basedOn w:val="a2"/>
    <w:rsid w:val="00DC1298"/>
  </w:style>
  <w:style w:type="paragraph" w:styleId="afa">
    <w:name w:val="No Spacing"/>
    <w:link w:val="afb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b">
    <w:name w:val="Без интервала Знак"/>
    <w:basedOn w:val="a2"/>
    <w:link w:val="afa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c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4">
    <w:name w:val="Обычный (веб) Знак"/>
    <w:link w:val="af3"/>
    <w:locked/>
    <w:rsid w:val="00DC1298"/>
    <w:rPr>
      <w:sz w:val="24"/>
      <w:szCs w:val="24"/>
    </w:rPr>
  </w:style>
  <w:style w:type="character" w:customStyle="1" w:styleId="afc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d">
    <w:name w:val="текст таблицы"/>
    <w:link w:val="afe"/>
    <w:uiPriority w:val="99"/>
    <w:rsid w:val="00DC1298"/>
    <w:rPr>
      <w:sz w:val="22"/>
      <w:szCs w:val="22"/>
    </w:rPr>
  </w:style>
  <w:style w:type="character" w:customStyle="1" w:styleId="afe">
    <w:name w:val="текст таблицы Знак"/>
    <w:link w:val="afd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f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50">
    <w:name w:val="Заголовок 5 Знак"/>
    <w:basedOn w:val="a2"/>
    <w:link w:val="5"/>
    <w:locked/>
    <w:rsid w:val="00F83550"/>
    <w:rPr>
      <w:sz w:val="28"/>
    </w:rPr>
  </w:style>
  <w:style w:type="character" w:customStyle="1" w:styleId="60">
    <w:name w:val="Заголовок 6 Знак"/>
    <w:basedOn w:val="a2"/>
    <w:link w:val="6"/>
    <w:rsid w:val="00F83550"/>
    <w:rPr>
      <w:sz w:val="28"/>
    </w:rPr>
  </w:style>
  <w:style w:type="character" w:customStyle="1" w:styleId="70">
    <w:name w:val="Заголовок 7 Знак"/>
    <w:basedOn w:val="a2"/>
    <w:link w:val="7"/>
    <w:rsid w:val="00F83550"/>
    <w:rPr>
      <w:sz w:val="24"/>
    </w:rPr>
  </w:style>
  <w:style w:type="character" w:customStyle="1" w:styleId="90">
    <w:name w:val="Заголовок 9 Знак"/>
    <w:basedOn w:val="a2"/>
    <w:link w:val="9"/>
    <w:rsid w:val="00F83550"/>
    <w:rPr>
      <w:sz w:val="28"/>
    </w:rPr>
  </w:style>
  <w:style w:type="character" w:customStyle="1" w:styleId="32">
    <w:name w:val="Основной текст 3 Знак"/>
    <w:basedOn w:val="a2"/>
    <w:link w:val="31"/>
    <w:rsid w:val="00F83550"/>
    <w:rPr>
      <w:sz w:val="24"/>
    </w:rPr>
  </w:style>
  <w:style w:type="character" w:customStyle="1" w:styleId="25">
    <w:name w:val="Основной текст с отступом 2 Знак"/>
    <w:basedOn w:val="a2"/>
    <w:link w:val="24"/>
    <w:rsid w:val="00F83550"/>
    <w:rPr>
      <w:sz w:val="28"/>
    </w:rPr>
  </w:style>
  <w:style w:type="character" w:customStyle="1" w:styleId="aa">
    <w:name w:val="Текст выноски Знак"/>
    <w:basedOn w:val="a2"/>
    <w:link w:val="a9"/>
    <w:uiPriority w:val="99"/>
    <w:semiHidden/>
    <w:rsid w:val="00F83550"/>
    <w:rPr>
      <w:rFonts w:ascii="Tahoma" w:hAnsi="Tahoma" w:cs="Tahoma"/>
      <w:sz w:val="16"/>
      <w:szCs w:val="16"/>
    </w:rPr>
  </w:style>
  <w:style w:type="character" w:customStyle="1" w:styleId="35">
    <w:name w:val="Основной текст (3)_"/>
    <w:basedOn w:val="a2"/>
    <w:link w:val="36"/>
    <w:rsid w:val="00F83550"/>
    <w:rPr>
      <w:rFonts w:ascii="Sylfaen" w:eastAsia="Sylfaen" w:hAnsi="Sylfaen"/>
      <w:spacing w:val="40"/>
      <w:sz w:val="30"/>
      <w:szCs w:val="30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F83550"/>
    <w:pPr>
      <w:shd w:val="clear" w:color="auto" w:fill="FFFFFF"/>
      <w:spacing w:line="0" w:lineRule="atLeast"/>
    </w:pPr>
    <w:rPr>
      <w:rFonts w:ascii="Sylfaen" w:eastAsia="Sylfaen" w:hAnsi="Sylfaen"/>
      <w:spacing w:val="40"/>
      <w:sz w:val="30"/>
      <w:szCs w:val="30"/>
    </w:rPr>
  </w:style>
  <w:style w:type="paragraph" w:customStyle="1" w:styleId="aff0">
    <w:name w:val="Стиль"/>
    <w:rsid w:val="00F835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Без интервала1"/>
    <w:rsid w:val="00F83550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ConsTitle">
    <w:name w:val="ConsTitle"/>
    <w:rsid w:val="00F83550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aff1">
    <w:name w:val="Текст сноски Знак"/>
    <w:basedOn w:val="a2"/>
    <w:link w:val="aff2"/>
    <w:uiPriority w:val="99"/>
    <w:rsid w:val="00F83550"/>
  </w:style>
  <w:style w:type="paragraph" w:styleId="aff2">
    <w:name w:val="footnote text"/>
    <w:basedOn w:val="a1"/>
    <w:link w:val="aff1"/>
    <w:uiPriority w:val="99"/>
    <w:unhideWhenUsed/>
    <w:rsid w:val="00F83550"/>
  </w:style>
  <w:style w:type="character" w:customStyle="1" w:styleId="12">
    <w:name w:val="Текст сноски Знак1"/>
    <w:basedOn w:val="a2"/>
    <w:link w:val="aff2"/>
    <w:uiPriority w:val="99"/>
    <w:rsid w:val="00F83550"/>
  </w:style>
  <w:style w:type="character" w:customStyle="1" w:styleId="aff3">
    <w:name w:val="Текст примечания Знак"/>
    <w:basedOn w:val="a2"/>
    <w:link w:val="aff4"/>
    <w:uiPriority w:val="99"/>
    <w:rsid w:val="00F83550"/>
    <w:rPr>
      <w:rFonts w:ascii="Calibri" w:eastAsia="Calibri" w:hAnsi="Calibri"/>
      <w:lang w:eastAsia="en-US"/>
    </w:rPr>
  </w:style>
  <w:style w:type="paragraph" w:styleId="aff4">
    <w:name w:val="annotation text"/>
    <w:basedOn w:val="a1"/>
    <w:link w:val="aff3"/>
    <w:uiPriority w:val="99"/>
    <w:unhideWhenUsed/>
    <w:rsid w:val="00F83550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13">
    <w:name w:val="Текст примечания Знак1"/>
    <w:basedOn w:val="a2"/>
    <w:link w:val="aff4"/>
    <w:uiPriority w:val="99"/>
    <w:rsid w:val="00F83550"/>
  </w:style>
  <w:style w:type="character" w:customStyle="1" w:styleId="aff5">
    <w:name w:val="Тема примечания Знак"/>
    <w:basedOn w:val="aff3"/>
    <w:link w:val="aff6"/>
    <w:uiPriority w:val="99"/>
    <w:rsid w:val="00F83550"/>
    <w:rPr>
      <w:b/>
      <w:bCs/>
    </w:rPr>
  </w:style>
  <w:style w:type="paragraph" w:styleId="aff6">
    <w:name w:val="annotation subject"/>
    <w:basedOn w:val="aff4"/>
    <w:next w:val="aff4"/>
    <w:link w:val="aff5"/>
    <w:uiPriority w:val="99"/>
    <w:unhideWhenUsed/>
    <w:rsid w:val="00F83550"/>
    <w:rPr>
      <w:b/>
      <w:bCs/>
    </w:rPr>
  </w:style>
  <w:style w:type="character" w:customStyle="1" w:styleId="14">
    <w:name w:val="Тема примечания Знак1"/>
    <w:basedOn w:val="13"/>
    <w:link w:val="aff6"/>
    <w:uiPriority w:val="99"/>
    <w:rsid w:val="00F83550"/>
    <w:rPr>
      <w:b/>
      <w:bCs/>
    </w:rPr>
  </w:style>
  <w:style w:type="paragraph" w:customStyle="1" w:styleId="ConsPlusCell">
    <w:name w:val="ConsPlusCell"/>
    <w:uiPriority w:val="99"/>
    <w:rsid w:val="00F835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1"/>
    <w:link w:val="HTML0"/>
    <w:rsid w:val="00F835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rsid w:val="00F83550"/>
    <w:rPr>
      <w:rFonts w:ascii="Courier New" w:hAnsi="Courier New" w:cs="Courier New"/>
    </w:rPr>
  </w:style>
  <w:style w:type="character" w:customStyle="1" w:styleId="10">
    <w:name w:val="Заголовок 1 Знак"/>
    <w:basedOn w:val="a2"/>
    <w:link w:val="1"/>
    <w:rsid w:val="00F83550"/>
    <w:rPr>
      <w:sz w:val="28"/>
    </w:rPr>
  </w:style>
  <w:style w:type="character" w:customStyle="1" w:styleId="21">
    <w:name w:val="Заголовок 2 Знак"/>
    <w:basedOn w:val="a2"/>
    <w:link w:val="20"/>
    <w:rsid w:val="00F83550"/>
    <w:rPr>
      <w:sz w:val="28"/>
    </w:rPr>
  </w:style>
  <w:style w:type="character" w:customStyle="1" w:styleId="30">
    <w:name w:val="Заголовок 3 Знак"/>
    <w:basedOn w:val="a2"/>
    <w:link w:val="3"/>
    <w:rsid w:val="00F83550"/>
    <w:rPr>
      <w:sz w:val="24"/>
    </w:rPr>
  </w:style>
  <w:style w:type="character" w:customStyle="1" w:styleId="40">
    <w:name w:val="Заголовок 4 Знак"/>
    <w:basedOn w:val="a2"/>
    <w:link w:val="4"/>
    <w:rsid w:val="00F83550"/>
    <w:rPr>
      <w:sz w:val="24"/>
    </w:rPr>
  </w:style>
  <w:style w:type="character" w:customStyle="1" w:styleId="80">
    <w:name w:val="Заголовок 8 Знак"/>
    <w:basedOn w:val="a2"/>
    <w:link w:val="8"/>
    <w:rsid w:val="00F83550"/>
    <w:rPr>
      <w:sz w:val="24"/>
    </w:rPr>
  </w:style>
  <w:style w:type="character" w:styleId="aff7">
    <w:name w:val="FollowedHyperlink"/>
    <w:basedOn w:val="a2"/>
    <w:uiPriority w:val="99"/>
    <w:unhideWhenUsed/>
    <w:rsid w:val="00F83550"/>
    <w:rPr>
      <w:color w:val="800080"/>
      <w:u w:val="single"/>
    </w:rPr>
  </w:style>
  <w:style w:type="character" w:customStyle="1" w:styleId="af">
    <w:name w:val="Название Знак"/>
    <w:basedOn w:val="a2"/>
    <w:link w:val="ae"/>
    <w:rsid w:val="00F83550"/>
    <w:rPr>
      <w:sz w:val="28"/>
      <w:szCs w:val="24"/>
    </w:rPr>
  </w:style>
  <w:style w:type="character" w:customStyle="1" w:styleId="23">
    <w:name w:val="Основной текст 2 Знак"/>
    <w:basedOn w:val="a2"/>
    <w:link w:val="22"/>
    <w:rsid w:val="00F8355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1758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2019-06-05T07:57:00Z</cp:lastPrinted>
  <dcterms:created xsi:type="dcterms:W3CDTF">2019-06-05T07:56:00Z</dcterms:created>
  <dcterms:modified xsi:type="dcterms:W3CDTF">2019-06-19T09:02:00Z</dcterms:modified>
</cp:coreProperties>
</file>