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66D4F">
        <w:rPr>
          <w:b/>
          <w:sz w:val="28"/>
          <w:szCs w:val="28"/>
          <w:u w:val="single"/>
        </w:rPr>
        <w:t>25</w:t>
      </w:r>
      <w:r w:rsidR="009902E5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B2D8F">
        <w:rPr>
          <w:b/>
          <w:sz w:val="28"/>
          <w:szCs w:val="28"/>
          <w:u w:val="single"/>
        </w:rPr>
        <w:t>6</w:t>
      </w:r>
      <w:r w:rsidR="00066D4F">
        <w:rPr>
          <w:b/>
          <w:sz w:val="28"/>
          <w:szCs w:val="28"/>
          <w:u w:val="single"/>
        </w:rPr>
        <w:t>6</w:t>
      </w:r>
      <w:r w:rsidR="001C4A42">
        <w:rPr>
          <w:b/>
          <w:sz w:val="28"/>
          <w:szCs w:val="28"/>
          <w:u w:val="single"/>
        </w:rPr>
        <w:t>3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</w:t>
      </w:r>
    </w:p>
    <w:p w:rsidR="00445809" w:rsidRDefault="00445809" w:rsidP="0044580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1C4A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1C4A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которые  не разграничена, в целях  присоединения к линейным  объектам  </w:t>
      </w:r>
    </w:p>
    <w:p w:rsidR="00445809" w:rsidRDefault="00445809" w:rsidP="00445809">
      <w:pPr>
        <w:ind w:right="5669"/>
        <w:jc w:val="both"/>
        <w:rPr>
          <w:sz w:val="28"/>
          <w:szCs w:val="28"/>
        </w:rPr>
      </w:pPr>
    </w:p>
    <w:p w:rsidR="00445809" w:rsidRDefault="00445809" w:rsidP="00445809">
      <w:pPr>
        <w:rPr>
          <w:sz w:val="28"/>
          <w:szCs w:val="28"/>
        </w:rPr>
      </w:pPr>
    </w:p>
    <w:p w:rsidR="00445809" w:rsidRDefault="00445809" w:rsidP="001C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1C4A4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27.11.2014 </w:t>
      </w:r>
      <w:r w:rsidR="001C4A4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«Об утверждении Правил выдачи разрешения </w:t>
      </w:r>
      <w:r w:rsidR="001C4A4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1C4A4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1C4A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</w:t>
      </w:r>
      <w:r w:rsidR="001C4A4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ИНН/КПП  6731011930/673101001,  ОГРН 1026701455329, расположенного </w:t>
      </w:r>
      <w:r w:rsidR="001C4A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по  адресу: </w:t>
      </w:r>
      <w:r w:rsidRPr="00CA3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215110,  Смоленская  область, г. Вязьма, ул.  Репина, д. 10,  </w:t>
      </w:r>
      <w:r w:rsidRPr="002507BA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2507BA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250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предполагаемых  к  использованию земель  или части </w:t>
      </w:r>
      <w:r w:rsidRPr="002507B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ных  участков </w:t>
      </w:r>
      <w:r w:rsidRPr="002507BA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,   </w:t>
      </w:r>
    </w:p>
    <w:p w:rsidR="00445809" w:rsidRDefault="00445809" w:rsidP="00445809">
      <w:pPr>
        <w:ind w:firstLine="709"/>
        <w:jc w:val="both"/>
      </w:pPr>
      <w:r>
        <w:t xml:space="preserve">                                         </w:t>
      </w:r>
    </w:p>
    <w:p w:rsidR="001C4A42" w:rsidRPr="00725216" w:rsidRDefault="001C4A42" w:rsidP="001C4A42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C4A42" w:rsidRPr="00725216" w:rsidRDefault="001C4A42" w:rsidP="001C4A42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445809" w:rsidRPr="007C6942" w:rsidRDefault="00445809" w:rsidP="00445809">
      <w:pPr>
        <w:ind w:firstLine="709"/>
        <w:jc w:val="both"/>
        <w:rPr>
          <w:sz w:val="28"/>
          <w:szCs w:val="28"/>
        </w:rPr>
      </w:pPr>
    </w:p>
    <w:p w:rsidR="00445809" w:rsidRPr="001C4A42" w:rsidRDefault="007C6942" w:rsidP="007C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5809" w:rsidRPr="001C4A42">
        <w:rPr>
          <w:rFonts w:ascii="Times New Roman" w:hAnsi="Times New Roman" w:cs="Times New Roman"/>
          <w:sz w:val="28"/>
          <w:szCs w:val="28"/>
        </w:rPr>
        <w:t>Предоставить филиалу в г. Вязьма АО «Газпром газораспределение Смоленск» разрешение на использование  земельных участков,</w:t>
      </w:r>
      <w:r w:rsidR="007971EC"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="00445809" w:rsidRPr="001C4A42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7971EC">
        <w:rPr>
          <w:rFonts w:ascii="Times New Roman" w:hAnsi="Times New Roman" w:cs="Times New Roman"/>
          <w:sz w:val="28"/>
          <w:szCs w:val="28"/>
        </w:rPr>
        <w:t>,</w:t>
      </w:r>
      <w:r w:rsidR="00445809" w:rsidRPr="001C4A42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схемами границ предполагаемых  к  использованию земель  или части земельных  </w:t>
      </w:r>
      <w:r w:rsidR="00445809" w:rsidRPr="001C4A42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 из земель населенных пунктов,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5809" w:rsidRPr="001C4A42">
        <w:rPr>
          <w:rFonts w:ascii="Times New Roman" w:hAnsi="Times New Roman" w:cs="Times New Roman"/>
          <w:sz w:val="28"/>
          <w:szCs w:val="28"/>
        </w:rPr>
        <w:t xml:space="preserve">в  целях  присоединения  к: </w:t>
      </w:r>
    </w:p>
    <w:p w:rsidR="00445809" w:rsidRPr="001C4A42" w:rsidRDefault="00445809" w:rsidP="007C694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- наружному газопроводу вводу низкого давления для газоснабжения       жилого  дома  по  адресу:  Смоленская область, г. Сычевка, ул.  Набережная  Вазузы,  дом 9, общей площадью 27,0 кв.м., расположенного в зоне застройки  индивидуальными  жилыми  домами   «Ж-3», с видом  разрешенного  использования  земель «коммунальное обслуживание», в границах</w:t>
      </w:r>
      <w:r w:rsidRPr="001C4A42">
        <w:rPr>
          <w:rFonts w:ascii="Times New Roman" w:hAnsi="Times New Roman" w:cs="Times New Roman"/>
        </w:rPr>
        <w:t xml:space="preserve"> </w:t>
      </w:r>
      <w:r w:rsidRPr="001C4A42">
        <w:rPr>
          <w:rFonts w:ascii="Times New Roman" w:hAnsi="Times New Roman" w:cs="Times New Roman"/>
          <w:sz w:val="28"/>
          <w:szCs w:val="28"/>
        </w:rPr>
        <w:t xml:space="preserve">кадастровых кварталов  67:19:0010188 и 67:19:0010121, расположенного  по  адресу: Российская  Федерация,  Смоленская  область,  Сычевский  район,  г.  Сычевка,  ул.  Набережная  Вазузы, </w:t>
      </w:r>
      <w:r w:rsidR="007C69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4A42">
        <w:rPr>
          <w:rFonts w:ascii="Times New Roman" w:hAnsi="Times New Roman" w:cs="Times New Roman"/>
          <w:sz w:val="28"/>
          <w:szCs w:val="28"/>
        </w:rPr>
        <w:t>в  районе  жилого  дома № 9.</w:t>
      </w:r>
    </w:p>
    <w:p w:rsidR="00445809" w:rsidRPr="001C4A42" w:rsidRDefault="00445809" w:rsidP="007C694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2.</w:t>
      </w:r>
      <w:r w:rsidR="007C6942">
        <w:rPr>
          <w:rFonts w:ascii="Times New Roman" w:hAnsi="Times New Roman" w:cs="Times New Roman"/>
          <w:sz w:val="28"/>
          <w:szCs w:val="28"/>
        </w:rPr>
        <w:t xml:space="preserve"> </w:t>
      </w:r>
      <w:r w:rsidRPr="001C4A42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7C6942">
        <w:rPr>
          <w:rFonts w:ascii="Times New Roman" w:hAnsi="Times New Roman" w:cs="Times New Roman"/>
          <w:sz w:val="28"/>
          <w:szCs w:val="28"/>
        </w:rPr>
        <w:t>25.12.</w:t>
      </w:r>
      <w:r w:rsidRPr="001C4A42">
        <w:rPr>
          <w:rFonts w:ascii="Times New Roman" w:hAnsi="Times New Roman" w:cs="Times New Roman"/>
          <w:sz w:val="28"/>
          <w:szCs w:val="28"/>
        </w:rPr>
        <w:t>2019</w:t>
      </w:r>
      <w:r w:rsidR="007C6942">
        <w:rPr>
          <w:rFonts w:ascii="Times New Roman" w:hAnsi="Times New Roman" w:cs="Times New Roman"/>
          <w:sz w:val="28"/>
          <w:szCs w:val="28"/>
        </w:rPr>
        <w:t xml:space="preserve"> </w:t>
      </w:r>
      <w:r w:rsidRPr="001C4A42">
        <w:rPr>
          <w:rFonts w:ascii="Times New Roman" w:hAnsi="Times New Roman" w:cs="Times New Roman"/>
          <w:sz w:val="28"/>
          <w:szCs w:val="28"/>
        </w:rPr>
        <w:t>г.</w:t>
      </w:r>
    </w:p>
    <w:p w:rsidR="00445809" w:rsidRPr="001C4A42" w:rsidRDefault="00445809" w:rsidP="007C694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3.</w:t>
      </w:r>
      <w:r w:rsidR="007C6942">
        <w:rPr>
          <w:rFonts w:ascii="Times New Roman" w:hAnsi="Times New Roman" w:cs="Times New Roman"/>
          <w:sz w:val="28"/>
          <w:szCs w:val="28"/>
        </w:rPr>
        <w:t xml:space="preserve"> </w:t>
      </w:r>
      <w:r w:rsidRPr="001C4A42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445809" w:rsidRPr="001C4A42" w:rsidRDefault="00445809" w:rsidP="007C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445809" w:rsidRPr="001C4A42" w:rsidRDefault="00445809" w:rsidP="007C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445809" w:rsidRPr="001C4A42" w:rsidRDefault="00445809" w:rsidP="007C6942">
      <w:pPr>
        <w:ind w:firstLine="709"/>
        <w:jc w:val="both"/>
        <w:rPr>
          <w:sz w:val="28"/>
          <w:szCs w:val="28"/>
        </w:rPr>
      </w:pPr>
      <w:r w:rsidRPr="001C4A42">
        <w:rPr>
          <w:sz w:val="28"/>
          <w:szCs w:val="28"/>
        </w:rPr>
        <w:t>4.</w:t>
      </w:r>
      <w:r w:rsidR="007C6942">
        <w:rPr>
          <w:sz w:val="28"/>
          <w:szCs w:val="28"/>
        </w:rPr>
        <w:t xml:space="preserve"> </w:t>
      </w:r>
      <w:r w:rsidRPr="001C4A42">
        <w:rPr>
          <w:sz w:val="28"/>
          <w:szCs w:val="28"/>
        </w:rPr>
        <w:t xml:space="preserve">Застройщику перед производством земляных работ получить ордер  </w:t>
      </w:r>
      <w:r w:rsidR="007C6942">
        <w:rPr>
          <w:sz w:val="28"/>
          <w:szCs w:val="28"/>
        </w:rPr>
        <w:t xml:space="preserve">                     </w:t>
      </w:r>
      <w:r w:rsidRPr="001C4A42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445809" w:rsidRPr="001C4A42" w:rsidRDefault="00445809" w:rsidP="007C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5.</w:t>
      </w:r>
      <w:r w:rsidR="001C4A42">
        <w:rPr>
          <w:rFonts w:ascii="Times New Roman" w:hAnsi="Times New Roman" w:cs="Times New Roman"/>
          <w:sz w:val="28"/>
          <w:szCs w:val="28"/>
        </w:rPr>
        <w:t xml:space="preserve"> </w:t>
      </w:r>
      <w:r w:rsidRPr="001C4A42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45809" w:rsidRPr="001C4A42" w:rsidRDefault="00445809" w:rsidP="007C694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C4A42">
        <w:rPr>
          <w:rFonts w:ascii="Times New Roman" w:hAnsi="Times New Roman" w:cs="Times New Roman"/>
          <w:sz w:val="28"/>
          <w:szCs w:val="28"/>
        </w:rPr>
        <w:t>6.</w:t>
      </w:r>
      <w:r w:rsidR="001C4A42">
        <w:rPr>
          <w:rFonts w:ascii="Times New Roman" w:hAnsi="Times New Roman" w:cs="Times New Roman"/>
          <w:sz w:val="28"/>
          <w:szCs w:val="28"/>
        </w:rPr>
        <w:t xml:space="preserve"> </w:t>
      </w:r>
      <w:r w:rsidRPr="001C4A4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C69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4A42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7C6942">
        <w:rPr>
          <w:rFonts w:ascii="Times New Roman" w:hAnsi="Times New Roman" w:cs="Times New Roman"/>
          <w:sz w:val="28"/>
          <w:szCs w:val="28"/>
        </w:rPr>
        <w:t>а</w:t>
      </w:r>
      <w:r w:rsidRPr="001C4A42">
        <w:rPr>
          <w:rFonts w:ascii="Times New Roman" w:hAnsi="Times New Roman" w:cs="Times New Roman"/>
          <w:sz w:val="28"/>
          <w:szCs w:val="28"/>
        </w:rPr>
        <w:t>.</w:t>
      </w:r>
      <w:r w:rsidRPr="001C4A42">
        <w:rPr>
          <w:rFonts w:ascii="Times New Roman" w:hAnsi="Times New Roman" w:cs="Times New Roman"/>
          <w:szCs w:val="28"/>
        </w:rPr>
        <w:t xml:space="preserve"> </w:t>
      </w:r>
    </w:p>
    <w:p w:rsidR="00445809" w:rsidRPr="001C4A42" w:rsidRDefault="00445809" w:rsidP="007C6942">
      <w:pPr>
        <w:pStyle w:val="a7"/>
        <w:ind w:firstLine="709"/>
        <w:rPr>
          <w:szCs w:val="28"/>
        </w:rPr>
      </w:pPr>
      <w:r w:rsidRPr="001C4A42">
        <w:rPr>
          <w:szCs w:val="28"/>
        </w:rPr>
        <w:t>7</w:t>
      </w:r>
      <w:r w:rsidRPr="001C4A42">
        <w:rPr>
          <w:color w:val="000000"/>
          <w:szCs w:val="28"/>
        </w:rPr>
        <w:t>. Опубликовать настоящее постановление в газете «Сычевски</w:t>
      </w:r>
      <w:r w:rsidR="007C6942">
        <w:rPr>
          <w:color w:val="000000"/>
          <w:szCs w:val="28"/>
        </w:rPr>
        <w:t>е</w:t>
      </w:r>
      <w:r w:rsidRPr="001C4A42">
        <w:rPr>
          <w:color w:val="000000"/>
          <w:szCs w:val="28"/>
        </w:rPr>
        <w:t xml:space="preserve"> вести» и разместить </w:t>
      </w:r>
      <w:r w:rsidRPr="001C4A42">
        <w:rPr>
          <w:szCs w:val="28"/>
        </w:rPr>
        <w:t xml:space="preserve">на сайте Администрации муниципального образования </w:t>
      </w:r>
      <w:r w:rsidR="007C6942">
        <w:rPr>
          <w:szCs w:val="28"/>
        </w:rPr>
        <w:t xml:space="preserve">                         </w:t>
      </w:r>
      <w:r w:rsidRPr="001C4A42">
        <w:rPr>
          <w:szCs w:val="28"/>
        </w:rPr>
        <w:t>«Сычевский район» Смоленской области.</w:t>
      </w:r>
    </w:p>
    <w:p w:rsidR="00445809" w:rsidRDefault="00445809" w:rsidP="007C6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2">
        <w:rPr>
          <w:sz w:val="28"/>
          <w:szCs w:val="28"/>
        </w:rPr>
        <w:t>8. Настоящее постановление вступает</w:t>
      </w:r>
      <w:r>
        <w:rPr>
          <w:sz w:val="28"/>
          <w:szCs w:val="28"/>
        </w:rPr>
        <w:t xml:space="preserve"> в силу с момента его подписания.</w:t>
      </w:r>
    </w:p>
    <w:p w:rsidR="009B7923" w:rsidRDefault="009B7923" w:rsidP="000827D2">
      <w:pPr>
        <w:ind w:right="-55"/>
        <w:rPr>
          <w:sz w:val="28"/>
          <w:szCs w:val="28"/>
        </w:rPr>
      </w:pPr>
    </w:p>
    <w:p w:rsidR="001C4A42" w:rsidRDefault="001C4A42" w:rsidP="000827D2">
      <w:pPr>
        <w:ind w:right="-55"/>
        <w:rPr>
          <w:sz w:val="28"/>
          <w:szCs w:val="28"/>
        </w:rPr>
      </w:pPr>
    </w:p>
    <w:p w:rsidR="00725216" w:rsidRDefault="00725216" w:rsidP="0072521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25216" w:rsidRDefault="00725216" w:rsidP="0072521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725216" w:rsidRDefault="00725216" w:rsidP="00725216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5D693B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4F" w:rsidRDefault="00833D4F" w:rsidP="00FA6D0B">
      <w:r>
        <w:separator/>
      </w:r>
    </w:p>
  </w:endnote>
  <w:endnote w:type="continuationSeparator" w:id="1">
    <w:p w:rsidR="00833D4F" w:rsidRDefault="00833D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4F" w:rsidRDefault="00833D4F" w:rsidP="00FA6D0B">
      <w:r>
        <w:separator/>
      </w:r>
    </w:p>
  </w:footnote>
  <w:footnote w:type="continuationSeparator" w:id="1">
    <w:p w:rsidR="00833D4F" w:rsidRDefault="00833D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A1DEC">
    <w:pPr>
      <w:pStyle w:val="ab"/>
      <w:jc w:val="center"/>
    </w:pPr>
    <w:fldSimple w:instr=" PAGE   \* MERGEFORMAT ">
      <w:r w:rsidR="007971E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86D25D2"/>
    <w:multiLevelType w:val="hybridMultilevel"/>
    <w:tmpl w:val="F7401698"/>
    <w:lvl w:ilvl="0" w:tplc="84D2F4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D1ED7"/>
    <w:multiLevelType w:val="hybridMultilevel"/>
    <w:tmpl w:val="BE288700"/>
    <w:lvl w:ilvl="0" w:tplc="D0A274B4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3"/>
  </w:num>
  <w:num w:numId="39">
    <w:abstractNumId w:val="26"/>
  </w:num>
  <w:num w:numId="40">
    <w:abstractNumId w:val="30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8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66D4F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491C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22E7"/>
    <w:rsid w:val="001239D9"/>
    <w:rsid w:val="00123B28"/>
    <w:rsid w:val="00125BA4"/>
    <w:rsid w:val="00127A7D"/>
    <w:rsid w:val="0013226B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4A42"/>
    <w:rsid w:val="001D0D10"/>
    <w:rsid w:val="001D1B09"/>
    <w:rsid w:val="001D1D08"/>
    <w:rsid w:val="001D2A88"/>
    <w:rsid w:val="001D3748"/>
    <w:rsid w:val="001D4121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272E0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2A8D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809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3EFD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693B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DEC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E5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71EC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C6942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3D4F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5291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923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0DD5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4532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6AF6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590A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289B"/>
    <w:rsid w:val="00E7528E"/>
    <w:rsid w:val="00E7589C"/>
    <w:rsid w:val="00E758C6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2019-12-30T11:38:00Z</cp:lastPrinted>
  <dcterms:created xsi:type="dcterms:W3CDTF">2019-12-30T11:16:00Z</dcterms:created>
  <dcterms:modified xsi:type="dcterms:W3CDTF">2019-12-30T11:39:00Z</dcterms:modified>
</cp:coreProperties>
</file>